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036E2D" w:rsidRDefault="00FB237E" w:rsidP="00396939">
      <w:pPr>
        <w:jc w:val="center"/>
      </w:pPr>
      <w:r>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5A5311" w:rsidP="00396939">
      <w:pPr>
        <w:spacing w:line="240" w:lineRule="auto"/>
        <w:ind w:right="-1"/>
        <w:jc w:val="center"/>
        <w:rPr>
          <w:b/>
          <w:spacing w:val="10"/>
          <w:sz w:val="30"/>
          <w:szCs w:val="30"/>
        </w:rPr>
      </w:pPr>
      <w:r>
        <w:rPr>
          <w:b/>
          <w:spacing w:val="10"/>
          <w:sz w:val="30"/>
          <w:szCs w:val="30"/>
        </w:rPr>
        <w:t xml:space="preserve">ГОДОВОЙ </w:t>
      </w:r>
      <w:r w:rsidR="00BF5CD8" w:rsidRPr="00036E2D">
        <w:rPr>
          <w:b/>
          <w:spacing w:val="10"/>
          <w:sz w:val="30"/>
          <w:szCs w:val="30"/>
        </w:rPr>
        <w:t>О</w:t>
      </w:r>
      <w:r>
        <w:rPr>
          <w:b/>
          <w:spacing w:val="10"/>
          <w:sz w:val="30"/>
          <w:szCs w:val="30"/>
        </w:rPr>
        <w:t>ТЧЕТ</w:t>
      </w:r>
    </w:p>
    <w:p w:rsidR="00BF5CD8" w:rsidRPr="00036E2D" w:rsidRDefault="00BF5CD8" w:rsidP="00396939">
      <w:pPr>
        <w:spacing w:line="240" w:lineRule="auto"/>
        <w:ind w:right="-1"/>
        <w:jc w:val="center"/>
        <w:rPr>
          <w:b/>
          <w:spacing w:val="10"/>
          <w:sz w:val="30"/>
          <w:szCs w:val="30"/>
        </w:rPr>
      </w:pPr>
      <w:r w:rsidRPr="00036E2D">
        <w:rPr>
          <w:b/>
          <w:spacing w:val="10"/>
          <w:sz w:val="30"/>
          <w:szCs w:val="30"/>
        </w:rPr>
        <w:t>о результатах деятельности</w:t>
      </w:r>
    </w:p>
    <w:p w:rsidR="00BF5CD8" w:rsidRPr="00036E2D" w:rsidRDefault="00BF5CD8" w:rsidP="00396939">
      <w:pPr>
        <w:spacing w:line="240" w:lineRule="auto"/>
        <w:ind w:right="-1"/>
        <w:jc w:val="center"/>
        <w:rPr>
          <w:b/>
          <w:spacing w:val="10"/>
          <w:sz w:val="30"/>
          <w:szCs w:val="30"/>
        </w:rPr>
      </w:pPr>
      <w:r w:rsidRPr="00036E2D">
        <w:rPr>
          <w:b/>
          <w:spacing w:val="10"/>
          <w:sz w:val="30"/>
          <w:szCs w:val="30"/>
        </w:rPr>
        <w:t xml:space="preserve">Управления Роскомнадзора по </w:t>
      </w:r>
      <w:r>
        <w:rPr>
          <w:b/>
          <w:spacing w:val="10"/>
          <w:sz w:val="30"/>
          <w:szCs w:val="30"/>
        </w:rPr>
        <w:t>Ростовской области</w:t>
      </w:r>
    </w:p>
    <w:p w:rsidR="00BF5CD8" w:rsidRPr="00036E2D" w:rsidRDefault="00BF5CD8" w:rsidP="00396939">
      <w:pPr>
        <w:spacing w:line="240" w:lineRule="auto"/>
        <w:ind w:right="-1"/>
        <w:jc w:val="center"/>
        <w:rPr>
          <w:b/>
          <w:spacing w:val="10"/>
          <w:sz w:val="30"/>
          <w:szCs w:val="30"/>
        </w:rPr>
      </w:pPr>
      <w:r>
        <w:rPr>
          <w:b/>
          <w:spacing w:val="10"/>
          <w:sz w:val="30"/>
          <w:szCs w:val="30"/>
        </w:rPr>
        <w:t xml:space="preserve">в </w:t>
      </w:r>
      <w:r w:rsidRPr="00A41805">
        <w:rPr>
          <w:b/>
          <w:spacing w:val="10"/>
          <w:sz w:val="30"/>
          <w:szCs w:val="30"/>
        </w:rPr>
        <w:t>2014 год</w:t>
      </w:r>
      <w:r w:rsidR="005A5311">
        <w:rPr>
          <w:b/>
          <w:spacing w:val="10"/>
          <w:sz w:val="30"/>
          <w:szCs w:val="30"/>
        </w:rPr>
        <w:t>у</w:t>
      </w: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p>
    <w:p w:rsidR="00BF5CD8" w:rsidRPr="00036E2D" w:rsidRDefault="00BF5CD8" w:rsidP="00396939">
      <w:pPr>
        <w:spacing w:line="240" w:lineRule="auto"/>
        <w:jc w:val="center"/>
        <w:rPr>
          <w:sz w:val="28"/>
        </w:rPr>
      </w:pPr>
    </w:p>
    <w:p w:rsidR="00BF5CD8" w:rsidRDefault="00BF5CD8" w:rsidP="00396939">
      <w:pPr>
        <w:spacing w:line="240" w:lineRule="auto"/>
        <w:jc w:val="center"/>
        <w:rPr>
          <w:b/>
          <w:szCs w:val="26"/>
        </w:rPr>
      </w:pPr>
    </w:p>
    <w:p w:rsidR="00BF5CD8" w:rsidRDefault="00BF5CD8" w:rsidP="00396939">
      <w:pPr>
        <w:spacing w:line="240" w:lineRule="auto"/>
        <w:jc w:val="center"/>
        <w:rPr>
          <w:b/>
          <w:szCs w:val="26"/>
        </w:rPr>
      </w:pPr>
    </w:p>
    <w:p w:rsidR="00BF5CD8" w:rsidRPr="00036E2D" w:rsidRDefault="00BF5CD8" w:rsidP="00396939">
      <w:pPr>
        <w:spacing w:line="240" w:lineRule="auto"/>
        <w:jc w:val="center"/>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r w:rsidRPr="00036E2D">
        <w:rPr>
          <w:sz w:val="28"/>
        </w:rPr>
        <w:t xml:space="preserve">г. </w:t>
      </w:r>
      <w:r>
        <w:rPr>
          <w:sz w:val="28"/>
        </w:rPr>
        <w:t>Ростов-на-Дону</w:t>
      </w:r>
    </w:p>
    <w:p w:rsidR="00BF5CD8" w:rsidRDefault="00BF5CD8" w:rsidP="00B2485D">
      <w:pPr>
        <w:spacing w:after="200" w:line="276" w:lineRule="auto"/>
        <w:rPr>
          <w:sz w:val="28"/>
          <w:szCs w:val="28"/>
        </w:rPr>
      </w:pPr>
    </w:p>
    <w:p w:rsidR="00BF5CD8" w:rsidRDefault="00BF5CD8" w:rsidP="00B2485D">
      <w:pPr>
        <w:spacing w:after="200" w:line="276" w:lineRule="auto"/>
        <w:rPr>
          <w:sz w:val="28"/>
          <w:szCs w:val="28"/>
        </w:rPr>
      </w:pPr>
    </w:p>
    <w:p w:rsidR="00BF5CD8" w:rsidRPr="00B2485D" w:rsidRDefault="00BF5CD8" w:rsidP="00B2485D">
      <w:pPr>
        <w:spacing w:after="200" w:line="276" w:lineRule="auto"/>
        <w:jc w:val="center"/>
        <w:rPr>
          <w:szCs w:val="26"/>
        </w:rPr>
      </w:pPr>
      <w:r w:rsidRPr="00B2485D">
        <w:rPr>
          <w:szCs w:val="26"/>
        </w:rPr>
        <w:t>СОДЕРЖАНИЕ</w:t>
      </w:r>
    </w:p>
    <w:p w:rsidR="00BF5CD8" w:rsidRPr="00B2485D" w:rsidRDefault="00BF5CD8" w:rsidP="00396939">
      <w:pPr>
        <w:spacing w:after="200" w:line="276" w:lineRule="auto"/>
        <w:jc w:val="center"/>
        <w:rPr>
          <w:szCs w:val="26"/>
        </w:rPr>
      </w:pPr>
    </w:p>
    <w:tbl>
      <w:tblPr>
        <w:tblW w:w="0" w:type="auto"/>
        <w:tblLook w:val="00A0" w:firstRow="1" w:lastRow="0" w:firstColumn="1" w:lastColumn="0" w:noHBand="0" w:noVBand="0"/>
      </w:tblPr>
      <w:tblGrid>
        <w:gridCol w:w="959"/>
        <w:gridCol w:w="8080"/>
        <w:gridCol w:w="1382"/>
      </w:tblGrid>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выполнении полномочий, возложенных на территориальный орган Роскомнадзора…………………………………</w:t>
            </w:r>
          </w:p>
        </w:tc>
        <w:tc>
          <w:tcPr>
            <w:tcW w:w="1382" w:type="dxa"/>
            <w:vAlign w:val="bottom"/>
          </w:tcPr>
          <w:p w:rsidR="00BF5CD8" w:rsidRPr="00E60957" w:rsidRDefault="00BF5CD8" w:rsidP="00C65D61">
            <w:pPr>
              <w:spacing w:after="200" w:line="276" w:lineRule="auto"/>
              <w:jc w:val="center"/>
              <w:rPr>
                <w:bCs/>
                <w:kern w:val="32"/>
                <w:szCs w:val="26"/>
                <w:highlight w:val="green"/>
              </w:rPr>
            </w:pPr>
            <w:r w:rsidRPr="00925EDE">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1.1.</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плановых мероприятий по контролю (надзору)……………………………………………………………………</w:t>
            </w:r>
          </w:p>
        </w:tc>
        <w:tc>
          <w:tcPr>
            <w:tcW w:w="1382" w:type="dxa"/>
            <w:vAlign w:val="bottom"/>
          </w:tcPr>
          <w:p w:rsidR="00BF5CD8" w:rsidRPr="00E60957" w:rsidRDefault="00BF5CD8" w:rsidP="00C65D61">
            <w:pPr>
              <w:spacing w:after="200" w:line="276" w:lineRule="auto"/>
              <w:jc w:val="center"/>
              <w:rPr>
                <w:bCs/>
                <w:kern w:val="32"/>
                <w:szCs w:val="26"/>
                <w:highlight w:val="green"/>
              </w:rPr>
            </w:pPr>
            <w:r w:rsidRPr="00925EDE">
              <w:rPr>
                <w:bCs/>
                <w:kern w:val="32"/>
                <w:szCs w:val="26"/>
              </w:rPr>
              <w:t>6</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1.2.</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внеплановых мероприятий по контролю (надзору)……………………………………………………………………</w:t>
            </w:r>
          </w:p>
        </w:tc>
        <w:tc>
          <w:tcPr>
            <w:tcW w:w="1382" w:type="dxa"/>
            <w:vAlign w:val="bottom"/>
          </w:tcPr>
          <w:p w:rsidR="00BF5CD8" w:rsidRPr="00E60957" w:rsidRDefault="00925EDE" w:rsidP="00C65D61">
            <w:pPr>
              <w:spacing w:after="200" w:line="276" w:lineRule="auto"/>
              <w:jc w:val="center"/>
              <w:rPr>
                <w:bCs/>
                <w:kern w:val="32"/>
                <w:szCs w:val="26"/>
                <w:highlight w:val="green"/>
              </w:rPr>
            </w:pPr>
            <w:r w:rsidRPr="00925EDE">
              <w:rPr>
                <w:bCs/>
                <w:kern w:val="32"/>
                <w:szCs w:val="26"/>
              </w:rPr>
              <w:t>9</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w:t>
            </w:r>
          </w:p>
        </w:tc>
        <w:tc>
          <w:tcPr>
            <w:tcW w:w="8080" w:type="dxa"/>
          </w:tcPr>
          <w:p w:rsidR="00BF5CD8" w:rsidRPr="00C65D61" w:rsidRDefault="00BF5CD8" w:rsidP="00C65D61">
            <w:pPr>
              <w:spacing w:after="200" w:line="276" w:lineRule="auto"/>
              <w:jc w:val="left"/>
              <w:rPr>
                <w:bCs/>
                <w:kern w:val="32"/>
                <w:szCs w:val="26"/>
              </w:rPr>
            </w:pPr>
            <w:r w:rsidRPr="00C65D61">
              <w:rPr>
                <w:szCs w:val="26"/>
              </w:rPr>
              <w:t>Выполнение полномочий в установленных сферах деятельности……………………………………………………………….</w:t>
            </w:r>
          </w:p>
        </w:tc>
        <w:tc>
          <w:tcPr>
            <w:tcW w:w="1382" w:type="dxa"/>
            <w:vAlign w:val="bottom"/>
          </w:tcPr>
          <w:p w:rsidR="00BF5CD8" w:rsidRPr="000B1712" w:rsidRDefault="00803A30" w:rsidP="00026F16">
            <w:pPr>
              <w:spacing w:after="200" w:line="276" w:lineRule="auto"/>
              <w:jc w:val="center"/>
              <w:rPr>
                <w:bCs/>
                <w:kern w:val="32"/>
                <w:szCs w:val="26"/>
              </w:rPr>
            </w:pPr>
            <w:r w:rsidRPr="000B1712">
              <w:rPr>
                <w:bCs/>
                <w:kern w:val="32"/>
                <w:szCs w:val="26"/>
              </w:rPr>
              <w:t>1</w:t>
            </w:r>
            <w:r w:rsidR="00026F16" w:rsidRPr="000B1712">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1.3.1.</w:t>
            </w:r>
          </w:p>
        </w:tc>
        <w:tc>
          <w:tcPr>
            <w:tcW w:w="8080" w:type="dxa"/>
          </w:tcPr>
          <w:p w:rsidR="00BF5CD8" w:rsidRPr="00C65D61" w:rsidRDefault="00BF5CD8" w:rsidP="00C65D61">
            <w:pPr>
              <w:spacing w:after="200" w:line="276" w:lineRule="auto"/>
              <w:jc w:val="left"/>
              <w:rPr>
                <w:bCs/>
                <w:kern w:val="32"/>
                <w:szCs w:val="26"/>
              </w:rPr>
            </w:pPr>
            <w:r w:rsidRPr="00C65D61">
              <w:rPr>
                <w:szCs w:val="26"/>
              </w:rPr>
              <w:t>Основные функции………………………………………………………...</w:t>
            </w:r>
          </w:p>
        </w:tc>
        <w:tc>
          <w:tcPr>
            <w:tcW w:w="1382" w:type="dxa"/>
            <w:vAlign w:val="bottom"/>
          </w:tcPr>
          <w:p w:rsidR="00BF5CD8" w:rsidRPr="000B1712" w:rsidRDefault="00803A30" w:rsidP="000B1712">
            <w:pPr>
              <w:spacing w:after="200" w:line="276" w:lineRule="auto"/>
              <w:jc w:val="center"/>
              <w:rPr>
                <w:bCs/>
                <w:kern w:val="32"/>
                <w:szCs w:val="26"/>
              </w:rPr>
            </w:pPr>
            <w:r w:rsidRPr="000B1712">
              <w:rPr>
                <w:bCs/>
                <w:kern w:val="32"/>
                <w:szCs w:val="26"/>
              </w:rPr>
              <w:t>1</w:t>
            </w:r>
            <w:r w:rsidR="000B1712" w:rsidRPr="000B1712">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средств массовых коммуникаций (СМИ, вещатели)…………</w:t>
            </w:r>
          </w:p>
        </w:tc>
        <w:tc>
          <w:tcPr>
            <w:tcW w:w="1382" w:type="dxa"/>
            <w:vAlign w:val="bottom"/>
          </w:tcPr>
          <w:p w:rsidR="00BF5CD8" w:rsidRPr="000B1712" w:rsidRDefault="00803A30" w:rsidP="000B1712">
            <w:pPr>
              <w:spacing w:after="200" w:line="276" w:lineRule="auto"/>
              <w:jc w:val="center"/>
              <w:rPr>
                <w:bCs/>
                <w:kern w:val="32"/>
                <w:szCs w:val="26"/>
              </w:rPr>
            </w:pPr>
            <w:r w:rsidRPr="000B1712">
              <w:rPr>
                <w:bCs/>
                <w:kern w:val="32"/>
                <w:szCs w:val="26"/>
              </w:rPr>
              <w:t>1</w:t>
            </w:r>
            <w:r w:rsidR="000B1712" w:rsidRPr="000B1712">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связи……………………………………………………………….</w:t>
            </w:r>
          </w:p>
        </w:tc>
        <w:tc>
          <w:tcPr>
            <w:tcW w:w="1382" w:type="dxa"/>
            <w:vAlign w:val="bottom"/>
          </w:tcPr>
          <w:p w:rsidR="00BF5CD8" w:rsidRPr="00E60957" w:rsidRDefault="00803A30" w:rsidP="00C65D61">
            <w:pPr>
              <w:spacing w:after="200" w:line="276" w:lineRule="auto"/>
              <w:jc w:val="center"/>
              <w:rPr>
                <w:bCs/>
                <w:kern w:val="32"/>
                <w:szCs w:val="26"/>
                <w:highlight w:val="green"/>
              </w:rPr>
            </w:pPr>
            <w:r w:rsidRPr="0032490B">
              <w:rPr>
                <w:bCs/>
                <w:kern w:val="32"/>
                <w:szCs w:val="26"/>
              </w:rPr>
              <w:t>21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защиты персональных данных…………………………………...</w:t>
            </w:r>
          </w:p>
        </w:tc>
        <w:tc>
          <w:tcPr>
            <w:tcW w:w="1382" w:type="dxa"/>
            <w:vAlign w:val="bottom"/>
          </w:tcPr>
          <w:p w:rsidR="00BF5CD8" w:rsidRPr="00E60957" w:rsidRDefault="00803A30" w:rsidP="0032490B">
            <w:pPr>
              <w:spacing w:after="200" w:line="276" w:lineRule="auto"/>
              <w:jc w:val="center"/>
              <w:rPr>
                <w:bCs/>
                <w:kern w:val="32"/>
                <w:szCs w:val="26"/>
                <w:highlight w:val="green"/>
              </w:rPr>
            </w:pPr>
            <w:r w:rsidRPr="0032490B">
              <w:rPr>
                <w:bCs/>
                <w:kern w:val="32"/>
                <w:szCs w:val="26"/>
              </w:rPr>
              <w:t>4</w:t>
            </w:r>
            <w:r w:rsidR="0032490B" w:rsidRPr="0032490B">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1.3.2.</w:t>
            </w:r>
          </w:p>
        </w:tc>
        <w:tc>
          <w:tcPr>
            <w:tcW w:w="8080" w:type="dxa"/>
          </w:tcPr>
          <w:p w:rsidR="00BF5CD8" w:rsidRPr="00C65D61" w:rsidRDefault="00BF5CD8" w:rsidP="00C65D61">
            <w:pPr>
              <w:spacing w:after="200" w:line="276" w:lineRule="auto"/>
              <w:jc w:val="left"/>
              <w:rPr>
                <w:bCs/>
                <w:kern w:val="32"/>
                <w:szCs w:val="26"/>
              </w:rPr>
            </w:pPr>
            <w:r w:rsidRPr="00C65D61">
              <w:rPr>
                <w:szCs w:val="26"/>
              </w:rPr>
              <w:t>Обеспечивающие функции………………………………………………..</w:t>
            </w:r>
          </w:p>
        </w:tc>
        <w:tc>
          <w:tcPr>
            <w:tcW w:w="1382" w:type="dxa"/>
            <w:vAlign w:val="bottom"/>
          </w:tcPr>
          <w:p w:rsidR="00BF5CD8" w:rsidRPr="00E60957" w:rsidRDefault="00803A30" w:rsidP="0032490B">
            <w:pPr>
              <w:spacing w:after="200" w:line="276" w:lineRule="auto"/>
              <w:jc w:val="center"/>
              <w:rPr>
                <w:bCs/>
                <w:kern w:val="32"/>
                <w:szCs w:val="26"/>
                <w:highlight w:val="green"/>
              </w:rPr>
            </w:pPr>
            <w:r w:rsidRPr="0032490B">
              <w:rPr>
                <w:bCs/>
                <w:kern w:val="32"/>
                <w:szCs w:val="26"/>
              </w:rPr>
              <w:t>5</w:t>
            </w:r>
            <w:r w:rsidR="0032490B" w:rsidRPr="0032490B">
              <w:rPr>
                <w:bCs/>
                <w:kern w:val="32"/>
                <w:szCs w:val="26"/>
              </w:rPr>
              <w:t>2</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показателях эффективности деятельности………………….</w:t>
            </w:r>
          </w:p>
        </w:tc>
        <w:tc>
          <w:tcPr>
            <w:tcW w:w="1382" w:type="dxa"/>
            <w:vAlign w:val="bottom"/>
          </w:tcPr>
          <w:p w:rsidR="00BF5CD8" w:rsidRPr="00E60957" w:rsidRDefault="0032490B" w:rsidP="00803A30">
            <w:pPr>
              <w:spacing w:after="200" w:line="276" w:lineRule="auto"/>
              <w:jc w:val="center"/>
              <w:rPr>
                <w:bCs/>
                <w:kern w:val="32"/>
                <w:szCs w:val="26"/>
                <w:highlight w:val="green"/>
              </w:rPr>
            </w:pPr>
            <w:r w:rsidRPr="0032490B">
              <w:rPr>
                <w:bCs/>
                <w:kern w:val="32"/>
                <w:szCs w:val="26"/>
              </w:rPr>
              <w:t>8</w:t>
            </w:r>
            <w:r w:rsidR="00803A30" w:rsidRPr="0032490B">
              <w:rPr>
                <w:bCs/>
                <w:kern w:val="32"/>
                <w:szCs w:val="26"/>
              </w:rPr>
              <w:t>5</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Выводы по результатам деятельности за год и предложения по ее совершенствованию……………………………………………………….</w:t>
            </w:r>
          </w:p>
        </w:tc>
        <w:tc>
          <w:tcPr>
            <w:tcW w:w="1382" w:type="dxa"/>
            <w:vAlign w:val="bottom"/>
          </w:tcPr>
          <w:p w:rsidR="00BF5CD8" w:rsidRPr="00E60957" w:rsidRDefault="0032490B" w:rsidP="00803A30">
            <w:pPr>
              <w:spacing w:after="200" w:line="276" w:lineRule="auto"/>
              <w:jc w:val="center"/>
              <w:rPr>
                <w:bCs/>
                <w:kern w:val="32"/>
                <w:szCs w:val="26"/>
                <w:highlight w:val="green"/>
              </w:rPr>
            </w:pPr>
            <w:r w:rsidRPr="0032490B">
              <w:rPr>
                <w:bCs/>
                <w:kern w:val="32"/>
                <w:szCs w:val="26"/>
              </w:rPr>
              <w:t>8</w:t>
            </w:r>
            <w:r w:rsidR="00803A30" w:rsidRPr="0032490B">
              <w:rPr>
                <w:bCs/>
                <w:kern w:val="32"/>
                <w:szCs w:val="26"/>
              </w:rPr>
              <w:t>6</w:t>
            </w:r>
          </w:p>
        </w:tc>
      </w:tr>
    </w:tbl>
    <w:p w:rsidR="002267C6" w:rsidRPr="002267C6"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2267C6">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2267C6" w:rsidRDefault="002267C6" w:rsidP="002267C6"/>
    <w:p w:rsidR="002267C6" w:rsidRPr="002267C6" w:rsidRDefault="002267C6" w:rsidP="002267C6">
      <w:pPr>
        <w:ind w:firstLine="709"/>
        <w:rPr>
          <w:szCs w:val="26"/>
        </w:rPr>
      </w:pPr>
      <w:r w:rsidRPr="002267C6">
        <w:rPr>
          <w:szCs w:val="26"/>
        </w:rPr>
        <w:t>По состоянию на 01.</w:t>
      </w:r>
      <w:r w:rsidR="00A74E41">
        <w:rPr>
          <w:szCs w:val="26"/>
        </w:rPr>
        <w:t>0</w:t>
      </w:r>
      <w:r w:rsidRPr="002267C6">
        <w:rPr>
          <w:szCs w:val="26"/>
        </w:rPr>
        <w:t>1.201</w:t>
      </w:r>
      <w:r w:rsidR="00A74E41">
        <w:rPr>
          <w:szCs w:val="26"/>
        </w:rPr>
        <w:t>5</w:t>
      </w:r>
      <w:r w:rsidRPr="002267C6">
        <w:rPr>
          <w:szCs w:val="26"/>
        </w:rPr>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2267C6" w:rsidTr="005F36CE">
        <w:tc>
          <w:tcPr>
            <w:tcW w:w="7010" w:type="dxa"/>
          </w:tcPr>
          <w:p w:rsidR="002267C6" w:rsidRPr="002267C6" w:rsidRDefault="002267C6" w:rsidP="002267C6">
            <w:pPr>
              <w:jc w:val="center"/>
              <w:rPr>
                <w:sz w:val="24"/>
                <w:szCs w:val="24"/>
              </w:rPr>
            </w:pPr>
          </w:p>
        </w:tc>
        <w:tc>
          <w:tcPr>
            <w:tcW w:w="1603" w:type="dxa"/>
          </w:tcPr>
          <w:p w:rsidR="002267C6" w:rsidRPr="002267C6" w:rsidRDefault="002267C6" w:rsidP="002267C6">
            <w:pPr>
              <w:jc w:val="center"/>
              <w:rPr>
                <w:b/>
                <w:sz w:val="24"/>
                <w:szCs w:val="24"/>
              </w:rPr>
            </w:pPr>
            <w:r w:rsidRPr="002267C6">
              <w:rPr>
                <w:b/>
                <w:sz w:val="24"/>
                <w:szCs w:val="24"/>
              </w:rPr>
              <w:t>Субъекты надзора</w:t>
            </w:r>
          </w:p>
        </w:tc>
        <w:tc>
          <w:tcPr>
            <w:tcW w:w="1701" w:type="dxa"/>
          </w:tcPr>
          <w:p w:rsidR="002267C6" w:rsidRPr="002267C6" w:rsidRDefault="002267C6" w:rsidP="002267C6">
            <w:pPr>
              <w:jc w:val="center"/>
              <w:rPr>
                <w:b/>
                <w:sz w:val="24"/>
                <w:szCs w:val="24"/>
              </w:rPr>
            </w:pPr>
            <w:r w:rsidRPr="002267C6">
              <w:rPr>
                <w:b/>
                <w:sz w:val="24"/>
                <w:szCs w:val="24"/>
              </w:rPr>
              <w:t>Объекты надзора</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средств массовой информации</w:t>
            </w:r>
          </w:p>
        </w:tc>
        <w:tc>
          <w:tcPr>
            <w:tcW w:w="1603" w:type="dxa"/>
            <w:vAlign w:val="center"/>
          </w:tcPr>
          <w:p w:rsidR="002267C6" w:rsidRPr="002267C6" w:rsidRDefault="002267C6" w:rsidP="002267C6">
            <w:pPr>
              <w:jc w:val="center"/>
              <w:rPr>
                <w:sz w:val="24"/>
                <w:szCs w:val="24"/>
                <w:highlight w:val="yellow"/>
              </w:rPr>
            </w:pPr>
          </w:p>
        </w:tc>
        <w:tc>
          <w:tcPr>
            <w:tcW w:w="1701" w:type="dxa"/>
            <w:shd w:val="clear" w:color="auto" w:fill="auto"/>
            <w:vAlign w:val="center"/>
          </w:tcPr>
          <w:p w:rsidR="002267C6" w:rsidRPr="002267C6" w:rsidRDefault="002267C6" w:rsidP="00A74E41">
            <w:pPr>
              <w:jc w:val="center"/>
              <w:rPr>
                <w:sz w:val="24"/>
                <w:szCs w:val="24"/>
                <w:highlight w:val="yellow"/>
              </w:rPr>
            </w:pPr>
            <w:r w:rsidRPr="002267C6">
              <w:rPr>
                <w:sz w:val="24"/>
                <w:szCs w:val="24"/>
              </w:rPr>
              <w:t>65</w:t>
            </w:r>
            <w:r w:rsidR="00A74E41">
              <w:rPr>
                <w:sz w:val="24"/>
                <w:szCs w:val="24"/>
              </w:rPr>
              <w:t>5</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телевизионного и радиовещания</w:t>
            </w:r>
          </w:p>
        </w:tc>
        <w:tc>
          <w:tcPr>
            <w:tcW w:w="1603" w:type="dxa"/>
            <w:shd w:val="clear" w:color="auto" w:fill="FFFFFF"/>
            <w:vAlign w:val="center"/>
          </w:tcPr>
          <w:p w:rsidR="002267C6" w:rsidRPr="002267C6" w:rsidRDefault="002267C6" w:rsidP="00A74E41">
            <w:pPr>
              <w:jc w:val="center"/>
              <w:rPr>
                <w:sz w:val="24"/>
                <w:szCs w:val="24"/>
              </w:rPr>
            </w:pPr>
            <w:r w:rsidRPr="002267C6">
              <w:rPr>
                <w:sz w:val="24"/>
                <w:szCs w:val="24"/>
              </w:rPr>
              <w:t>4</w:t>
            </w:r>
            <w:r w:rsidR="00A74E41">
              <w:rPr>
                <w:sz w:val="24"/>
                <w:szCs w:val="24"/>
              </w:rPr>
              <w:t>23</w:t>
            </w:r>
          </w:p>
        </w:tc>
        <w:tc>
          <w:tcPr>
            <w:tcW w:w="1701" w:type="dxa"/>
            <w:shd w:val="clear" w:color="auto" w:fill="FFFFFF"/>
            <w:vAlign w:val="center"/>
          </w:tcPr>
          <w:p w:rsidR="002267C6" w:rsidRPr="002267C6" w:rsidRDefault="002267C6" w:rsidP="00A74E41">
            <w:pPr>
              <w:jc w:val="center"/>
              <w:rPr>
                <w:sz w:val="24"/>
                <w:szCs w:val="24"/>
              </w:rPr>
            </w:pPr>
            <w:r w:rsidRPr="002267C6">
              <w:rPr>
                <w:sz w:val="24"/>
                <w:szCs w:val="24"/>
              </w:rPr>
              <w:t>8</w:t>
            </w:r>
            <w:r w:rsidR="00A74E41">
              <w:rPr>
                <w:sz w:val="24"/>
                <w:szCs w:val="24"/>
              </w:rPr>
              <w:t>5</w:t>
            </w:r>
            <w:r w:rsidRPr="002267C6">
              <w:rPr>
                <w:sz w:val="24"/>
                <w:szCs w:val="24"/>
              </w:rPr>
              <w:t>7</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2267C6" w:rsidRPr="002267C6" w:rsidRDefault="002267C6" w:rsidP="002267C6">
            <w:pPr>
              <w:jc w:val="center"/>
              <w:rPr>
                <w:sz w:val="24"/>
                <w:szCs w:val="24"/>
                <w:highlight w:val="yellow"/>
              </w:rPr>
            </w:pPr>
          </w:p>
        </w:tc>
        <w:tc>
          <w:tcPr>
            <w:tcW w:w="1701" w:type="dxa"/>
            <w:shd w:val="clear" w:color="auto" w:fill="FFFFFF"/>
            <w:vAlign w:val="center"/>
          </w:tcPr>
          <w:p w:rsidR="002267C6" w:rsidRPr="002267C6" w:rsidRDefault="002267C6" w:rsidP="002267C6">
            <w:pPr>
              <w:jc w:val="center"/>
              <w:rPr>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2267C6" w:rsidRPr="002267C6" w:rsidRDefault="002267C6" w:rsidP="00A74E41">
            <w:pPr>
              <w:jc w:val="center"/>
              <w:rPr>
                <w:sz w:val="24"/>
                <w:szCs w:val="24"/>
                <w:highlight w:val="yellow"/>
              </w:rPr>
            </w:pPr>
            <w:r w:rsidRPr="002267C6">
              <w:rPr>
                <w:sz w:val="24"/>
                <w:szCs w:val="24"/>
              </w:rPr>
              <w:t>3</w:t>
            </w:r>
            <w:r w:rsidR="00A74E41">
              <w:rPr>
                <w:sz w:val="24"/>
                <w:szCs w:val="24"/>
              </w:rPr>
              <w:t>67</w:t>
            </w:r>
            <w:r w:rsidRPr="002267C6">
              <w:rPr>
                <w:sz w:val="24"/>
                <w:szCs w:val="24"/>
              </w:rPr>
              <w:t>6</w:t>
            </w:r>
          </w:p>
        </w:tc>
        <w:tc>
          <w:tcPr>
            <w:tcW w:w="1701" w:type="dxa"/>
            <w:shd w:val="clear" w:color="auto" w:fill="FFFFFF"/>
            <w:vAlign w:val="center"/>
          </w:tcPr>
          <w:p w:rsidR="002267C6" w:rsidRPr="002267C6" w:rsidRDefault="002267C6" w:rsidP="00A74E41">
            <w:pPr>
              <w:jc w:val="center"/>
              <w:rPr>
                <w:sz w:val="24"/>
                <w:szCs w:val="24"/>
                <w:highlight w:val="yellow"/>
              </w:rPr>
            </w:pPr>
            <w:r w:rsidRPr="002267C6">
              <w:rPr>
                <w:sz w:val="24"/>
                <w:szCs w:val="24"/>
              </w:rPr>
              <w:t>7</w:t>
            </w:r>
            <w:r w:rsidR="00A74E41">
              <w:rPr>
                <w:sz w:val="24"/>
                <w:szCs w:val="24"/>
              </w:rPr>
              <w:t>500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радиоэлектронные средства</w:t>
            </w:r>
          </w:p>
        </w:tc>
        <w:tc>
          <w:tcPr>
            <w:tcW w:w="1603" w:type="dxa"/>
            <w:shd w:val="clear" w:color="auto" w:fill="FFFFFF"/>
          </w:tcPr>
          <w:p w:rsidR="002267C6" w:rsidRPr="002267C6" w:rsidRDefault="00A74E41" w:rsidP="002267C6">
            <w:pPr>
              <w:jc w:val="center"/>
              <w:rPr>
                <w:sz w:val="24"/>
                <w:szCs w:val="24"/>
              </w:rPr>
            </w:pPr>
            <w:r>
              <w:rPr>
                <w:sz w:val="24"/>
                <w:szCs w:val="24"/>
              </w:rPr>
              <w:t>7029</w:t>
            </w:r>
          </w:p>
        </w:tc>
        <w:tc>
          <w:tcPr>
            <w:tcW w:w="1701" w:type="dxa"/>
            <w:shd w:val="clear" w:color="auto" w:fill="FFFFFF"/>
          </w:tcPr>
          <w:p w:rsidR="002267C6" w:rsidRPr="002267C6" w:rsidRDefault="002267C6" w:rsidP="00A74E41">
            <w:pPr>
              <w:jc w:val="center"/>
              <w:rPr>
                <w:sz w:val="24"/>
                <w:szCs w:val="24"/>
              </w:rPr>
            </w:pPr>
            <w:r w:rsidRPr="002267C6">
              <w:rPr>
                <w:sz w:val="24"/>
                <w:szCs w:val="24"/>
              </w:rPr>
              <w:t>54</w:t>
            </w:r>
            <w:r w:rsidR="00A74E41">
              <w:rPr>
                <w:sz w:val="24"/>
                <w:szCs w:val="24"/>
              </w:rPr>
              <w:t>972</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высокочастотные устройства</w:t>
            </w:r>
          </w:p>
        </w:tc>
        <w:tc>
          <w:tcPr>
            <w:tcW w:w="1603" w:type="dxa"/>
            <w:shd w:val="clear" w:color="auto" w:fill="FFFFFF"/>
          </w:tcPr>
          <w:p w:rsidR="002267C6" w:rsidRPr="002267C6" w:rsidRDefault="002267C6" w:rsidP="002267C6">
            <w:pPr>
              <w:jc w:val="center"/>
              <w:rPr>
                <w:sz w:val="24"/>
                <w:szCs w:val="24"/>
                <w:highlight w:val="yellow"/>
              </w:rPr>
            </w:pPr>
            <w:r w:rsidRPr="002267C6">
              <w:rPr>
                <w:sz w:val="24"/>
                <w:szCs w:val="24"/>
              </w:rPr>
              <w:t>24</w:t>
            </w:r>
          </w:p>
        </w:tc>
        <w:tc>
          <w:tcPr>
            <w:tcW w:w="1701" w:type="dxa"/>
            <w:shd w:val="clear" w:color="auto" w:fill="FFFFFF"/>
          </w:tcPr>
          <w:p w:rsidR="002267C6" w:rsidRPr="002267C6" w:rsidRDefault="002267C6" w:rsidP="002267C6">
            <w:pPr>
              <w:jc w:val="center"/>
              <w:rPr>
                <w:sz w:val="24"/>
                <w:szCs w:val="24"/>
                <w:highlight w:val="yellow"/>
              </w:rPr>
            </w:pPr>
            <w:r w:rsidRPr="002267C6">
              <w:rPr>
                <w:sz w:val="24"/>
                <w:szCs w:val="24"/>
              </w:rPr>
              <w:t>115</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франкировальные машины</w:t>
            </w:r>
          </w:p>
        </w:tc>
        <w:tc>
          <w:tcPr>
            <w:tcW w:w="1603" w:type="dxa"/>
            <w:shd w:val="clear" w:color="auto" w:fill="FFFFFF"/>
          </w:tcPr>
          <w:p w:rsidR="002267C6" w:rsidRPr="002267C6" w:rsidRDefault="00A74E41" w:rsidP="002267C6">
            <w:pPr>
              <w:jc w:val="center"/>
              <w:rPr>
                <w:sz w:val="24"/>
                <w:szCs w:val="24"/>
              </w:rPr>
            </w:pPr>
            <w:r>
              <w:rPr>
                <w:sz w:val="24"/>
                <w:szCs w:val="24"/>
              </w:rPr>
              <w:t>51</w:t>
            </w:r>
          </w:p>
        </w:tc>
        <w:tc>
          <w:tcPr>
            <w:tcW w:w="1701" w:type="dxa"/>
            <w:shd w:val="clear" w:color="auto" w:fill="FFFFFF"/>
          </w:tcPr>
          <w:p w:rsidR="002267C6" w:rsidRPr="002267C6" w:rsidRDefault="002267C6" w:rsidP="00A74E41">
            <w:pPr>
              <w:jc w:val="center"/>
              <w:rPr>
                <w:sz w:val="24"/>
                <w:szCs w:val="24"/>
              </w:rPr>
            </w:pPr>
            <w:r w:rsidRPr="002267C6">
              <w:rPr>
                <w:sz w:val="24"/>
                <w:szCs w:val="24"/>
              </w:rPr>
              <w:t>8</w:t>
            </w:r>
            <w:r w:rsidR="00A74E41">
              <w:rPr>
                <w:sz w:val="24"/>
                <w:szCs w:val="24"/>
              </w:rPr>
              <w:t>2</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2267C6" w:rsidRPr="002267C6" w:rsidRDefault="002267C6" w:rsidP="00A74E41">
            <w:pPr>
              <w:jc w:val="center"/>
              <w:rPr>
                <w:sz w:val="24"/>
                <w:szCs w:val="24"/>
                <w:highlight w:val="yellow"/>
              </w:rPr>
            </w:pPr>
            <w:r w:rsidRPr="002267C6">
              <w:rPr>
                <w:sz w:val="24"/>
                <w:szCs w:val="24"/>
              </w:rPr>
              <w:t>11</w:t>
            </w:r>
            <w:r w:rsidR="00A74E41">
              <w:rPr>
                <w:sz w:val="24"/>
                <w:szCs w:val="24"/>
              </w:rPr>
              <w:t>735</w:t>
            </w:r>
          </w:p>
        </w:tc>
        <w:tc>
          <w:tcPr>
            <w:tcW w:w="1701" w:type="dxa"/>
            <w:shd w:val="clear" w:color="auto" w:fill="FFFFFF"/>
          </w:tcPr>
          <w:p w:rsidR="002267C6" w:rsidRPr="002267C6" w:rsidRDefault="002267C6" w:rsidP="002267C6">
            <w:pPr>
              <w:jc w:val="center"/>
              <w:rPr>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2267C6" w:rsidRDefault="002267C6" w:rsidP="002267C6">
            <w:pPr>
              <w:jc w:val="center"/>
              <w:rPr>
                <w:sz w:val="24"/>
                <w:szCs w:val="24"/>
                <w:highlight w:val="yellow"/>
              </w:rPr>
            </w:pPr>
            <w:r w:rsidRPr="002267C6">
              <w:rPr>
                <w:sz w:val="24"/>
                <w:szCs w:val="24"/>
              </w:rPr>
              <w:t>3</w:t>
            </w:r>
          </w:p>
        </w:tc>
        <w:tc>
          <w:tcPr>
            <w:tcW w:w="1701" w:type="dxa"/>
            <w:shd w:val="clear" w:color="auto" w:fill="FFFFFF"/>
            <w:vAlign w:val="center"/>
          </w:tcPr>
          <w:p w:rsidR="002267C6" w:rsidRPr="002267C6" w:rsidRDefault="002267C6" w:rsidP="002267C6">
            <w:pPr>
              <w:jc w:val="center"/>
              <w:rPr>
                <w:sz w:val="24"/>
                <w:szCs w:val="24"/>
                <w:highlight w:val="yellow"/>
              </w:rPr>
            </w:pPr>
            <w:r w:rsidRPr="002267C6">
              <w:rPr>
                <w:sz w:val="24"/>
                <w:szCs w:val="24"/>
              </w:rPr>
              <w:t>5</w:t>
            </w:r>
          </w:p>
        </w:tc>
      </w:tr>
    </w:tbl>
    <w:p w:rsidR="002267C6" w:rsidRPr="002267C6" w:rsidRDefault="002267C6" w:rsidP="002267C6">
      <w:pPr>
        <w:ind w:firstLine="709"/>
        <w:rPr>
          <w:sz w:val="28"/>
          <w:szCs w:val="28"/>
        </w:rPr>
      </w:pPr>
    </w:p>
    <w:p w:rsidR="002267C6" w:rsidRPr="002267C6" w:rsidRDefault="002267C6" w:rsidP="002267C6">
      <w:pPr>
        <w:ind w:firstLine="709"/>
        <w:rPr>
          <w:szCs w:val="26"/>
        </w:rPr>
      </w:pPr>
      <w:r w:rsidRPr="002267C6">
        <w:rPr>
          <w:szCs w:val="26"/>
        </w:rPr>
        <w:t>На 01.</w:t>
      </w:r>
      <w:r w:rsidR="005F5335">
        <w:rPr>
          <w:szCs w:val="26"/>
        </w:rPr>
        <w:t>0</w:t>
      </w:r>
      <w:r w:rsidRPr="002267C6">
        <w:rPr>
          <w:szCs w:val="26"/>
        </w:rPr>
        <w:t>1.201</w:t>
      </w:r>
      <w:r w:rsidR="005F5335">
        <w:rPr>
          <w:szCs w:val="26"/>
        </w:rPr>
        <w:t>5</w:t>
      </w:r>
      <w:r w:rsidRPr="002267C6">
        <w:rPr>
          <w:szCs w:val="26"/>
        </w:rPr>
        <w:t xml:space="preserve"> количество зарегистрированных в регионе СМИ ниже соответствующего уровня 201</w:t>
      </w:r>
      <w:r w:rsidR="005F5335">
        <w:rPr>
          <w:szCs w:val="26"/>
        </w:rPr>
        <w:t>3</w:t>
      </w:r>
      <w:r w:rsidRPr="002267C6">
        <w:rPr>
          <w:szCs w:val="26"/>
        </w:rPr>
        <w:t xml:space="preserve"> года на </w:t>
      </w:r>
      <w:r w:rsidR="00D700F7">
        <w:rPr>
          <w:szCs w:val="26"/>
        </w:rPr>
        <w:t>6</w:t>
      </w:r>
      <w:r w:rsidRPr="002267C6">
        <w:rPr>
          <w:szCs w:val="26"/>
        </w:rPr>
        <w:t xml:space="preserve">, при этом количество печатных СМИ снижено на </w:t>
      </w:r>
      <w:r w:rsidR="00D700F7">
        <w:rPr>
          <w:szCs w:val="26"/>
        </w:rPr>
        <w:t>3</w:t>
      </w:r>
      <w:r w:rsidRPr="002267C6">
        <w:rPr>
          <w:szCs w:val="26"/>
        </w:rPr>
        <w:t xml:space="preserve"> издани</w:t>
      </w:r>
      <w:r w:rsidR="00D700F7">
        <w:rPr>
          <w:szCs w:val="26"/>
        </w:rPr>
        <w:t>я</w:t>
      </w:r>
      <w:r w:rsidRPr="002267C6">
        <w:rPr>
          <w:szCs w:val="26"/>
        </w:rPr>
        <w:t xml:space="preserve">, электронных СМИ – на </w:t>
      </w:r>
      <w:r w:rsidR="00D700F7">
        <w:rPr>
          <w:szCs w:val="26"/>
        </w:rPr>
        <w:t>5</w:t>
      </w:r>
      <w:r w:rsidRPr="002267C6">
        <w:rPr>
          <w:szCs w:val="26"/>
        </w:rPr>
        <w:t xml:space="preserve">, количество информационных агентств увеличено на </w:t>
      </w:r>
      <w:r w:rsidR="00D700F7">
        <w:rPr>
          <w:szCs w:val="26"/>
        </w:rPr>
        <w:t>2</w:t>
      </w:r>
      <w:r w:rsidRPr="002267C6">
        <w:rPr>
          <w:szCs w:val="26"/>
        </w:rPr>
        <w:t>, количество электронных периодических изданий не изменилось.</w:t>
      </w:r>
    </w:p>
    <w:p w:rsidR="002267C6" w:rsidRPr="002267C6" w:rsidRDefault="00FB237E" w:rsidP="002267C6">
      <w:pPr>
        <w:jc w:val="center"/>
        <w:rPr>
          <w:sz w:val="28"/>
          <w:szCs w:val="28"/>
        </w:rPr>
      </w:pPr>
      <w:r>
        <w:rPr>
          <w:noProof/>
        </w:rPr>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6CE" w:rsidRDefault="005F36CE" w:rsidP="002267C6">
      <w:pPr>
        <w:ind w:firstLine="709"/>
        <w:rPr>
          <w:szCs w:val="26"/>
        </w:rPr>
      </w:pPr>
    </w:p>
    <w:p w:rsidR="002267C6" w:rsidRPr="002267C6" w:rsidRDefault="002267C6" w:rsidP="002267C6">
      <w:pPr>
        <w:ind w:firstLine="709"/>
        <w:rPr>
          <w:szCs w:val="26"/>
        </w:rPr>
      </w:pPr>
      <w:r w:rsidRPr="002267C6">
        <w:rPr>
          <w:szCs w:val="26"/>
        </w:rPr>
        <w:lastRenderedPageBreak/>
        <w:t>По видам изданий зарегистрированные СМИ распределены следующим образом:</w:t>
      </w:r>
    </w:p>
    <w:p w:rsidR="002267C6" w:rsidRPr="002267C6" w:rsidRDefault="00FB237E" w:rsidP="002267C6">
      <w:pPr>
        <w:rPr>
          <w:sz w:val="28"/>
          <w:szCs w:val="28"/>
        </w:rPr>
      </w:pPr>
      <w:r>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2267C6" w:rsidRDefault="002267C6" w:rsidP="002267C6">
      <w:pPr>
        <w:ind w:firstLine="709"/>
        <w:rPr>
          <w:szCs w:val="26"/>
        </w:rPr>
      </w:pPr>
      <w:r w:rsidRPr="002267C6">
        <w:rPr>
          <w:szCs w:val="26"/>
        </w:rPr>
        <w:t>Зафиксировано увеличение числа предметов надзора в сфере телевизионного и радиовещания на 1</w:t>
      </w:r>
      <w:r w:rsidR="00C06E91">
        <w:rPr>
          <w:szCs w:val="26"/>
        </w:rPr>
        <w:t>31</w:t>
      </w:r>
      <w:r w:rsidRPr="002267C6">
        <w:rPr>
          <w:szCs w:val="26"/>
        </w:rPr>
        <w:t xml:space="preserve"> лицензи</w:t>
      </w:r>
      <w:r w:rsidR="00C06E91">
        <w:rPr>
          <w:szCs w:val="26"/>
        </w:rPr>
        <w:t>ю</w:t>
      </w:r>
      <w:r w:rsidRPr="002267C6">
        <w:rPr>
          <w:szCs w:val="26"/>
        </w:rPr>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2267C6" w:rsidRPr="002267C6" w:rsidRDefault="002267C6" w:rsidP="002267C6">
      <w:pPr>
        <w:ind w:firstLine="709"/>
        <w:rPr>
          <w:szCs w:val="26"/>
        </w:rPr>
      </w:pPr>
      <w:r w:rsidRPr="002267C6">
        <w:rPr>
          <w:szCs w:val="26"/>
        </w:rPr>
        <w:t>Количество лицензий на осуществление деятельности в области оказания услуг связи, действие которых распространяется на регион, выросло на 10</w:t>
      </w:r>
      <w:r w:rsidR="00C06E91">
        <w:rPr>
          <w:szCs w:val="26"/>
        </w:rPr>
        <w:t>86</w:t>
      </w:r>
      <w:r w:rsidRPr="002267C6">
        <w:rPr>
          <w:szCs w:val="26"/>
        </w:rPr>
        <w:t>. Состав лицензий по группам услуг приведен на диаграмме.</w:t>
      </w:r>
    </w:p>
    <w:p w:rsidR="002267C6" w:rsidRPr="002267C6" w:rsidRDefault="00FB237E" w:rsidP="002267C6">
      <w:pPr>
        <w:jc w:val="center"/>
        <w:rPr>
          <w:sz w:val="28"/>
          <w:szCs w:val="28"/>
        </w:rPr>
      </w:pPr>
      <w:r>
        <w:rPr>
          <w:noProof/>
        </w:rPr>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2267C6" w:rsidRDefault="002267C6" w:rsidP="002267C6">
      <w:pPr>
        <w:rPr>
          <w:szCs w:val="26"/>
        </w:rPr>
      </w:pPr>
      <w:r w:rsidRPr="002267C6">
        <w:rPr>
          <w:sz w:val="28"/>
          <w:szCs w:val="28"/>
        </w:rPr>
        <w:lastRenderedPageBreak/>
        <w:tab/>
      </w:r>
      <w:r w:rsidRPr="002267C6">
        <w:rPr>
          <w:szCs w:val="26"/>
        </w:rPr>
        <w:t xml:space="preserve">Количество РЭС и ВЧУ, </w:t>
      </w:r>
      <w:proofErr w:type="gramStart"/>
      <w:r w:rsidRPr="002267C6">
        <w:rPr>
          <w:szCs w:val="26"/>
        </w:rPr>
        <w:t>состоящих</w:t>
      </w:r>
      <w:proofErr w:type="gramEnd"/>
      <w:r w:rsidRPr="002267C6">
        <w:rPr>
          <w:szCs w:val="26"/>
        </w:rPr>
        <w:t xml:space="preserve"> на учете в территориальном органе, по сравнению с соответствующим периодом прошлого года увеличилось на </w:t>
      </w:r>
      <w:r w:rsidR="00F17B50">
        <w:rPr>
          <w:szCs w:val="26"/>
        </w:rPr>
        <w:t>5420</w:t>
      </w:r>
      <w:r w:rsidRPr="002267C6">
        <w:rPr>
          <w:szCs w:val="26"/>
        </w:rPr>
        <w:t>. Рост отмечен по всем видам РЭС:</w:t>
      </w:r>
    </w:p>
    <w:p w:rsidR="002267C6" w:rsidRPr="002267C6" w:rsidRDefault="00FB237E" w:rsidP="002267C6">
      <w:pPr>
        <w:jc w:val="center"/>
        <w:rPr>
          <w:szCs w:val="24"/>
        </w:rPr>
      </w:pPr>
      <w:r>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2267C6" w:rsidRDefault="00F17B50" w:rsidP="002267C6">
      <w:pPr>
        <w:ind w:firstLine="709"/>
        <w:rPr>
          <w:b/>
          <w:szCs w:val="26"/>
        </w:rPr>
      </w:pPr>
      <w:r>
        <w:rPr>
          <w:szCs w:val="26"/>
        </w:rPr>
        <w:t>Незначительно (с 77 до 82</w:t>
      </w:r>
      <w:r w:rsidR="002267C6" w:rsidRPr="002267C6">
        <w:rPr>
          <w:szCs w:val="26"/>
        </w:rPr>
        <w:t>) возросло количество франкировальных машин. Число операторов персональных данных, осуществляющих деятельность на территории региона, увеличилось на 1</w:t>
      </w:r>
      <w:r w:rsidR="00AF5719">
        <w:rPr>
          <w:szCs w:val="26"/>
        </w:rPr>
        <w:t>845</w:t>
      </w:r>
      <w:r w:rsidR="002267C6" w:rsidRPr="002267C6">
        <w:rPr>
          <w:szCs w:val="26"/>
        </w:rPr>
        <w:t>.</w:t>
      </w:r>
      <w:r w:rsidR="002267C6" w:rsidRPr="002267C6">
        <w:rPr>
          <w:szCs w:val="26"/>
        </w:rPr>
        <w:tab/>
      </w:r>
      <w:r w:rsidR="002267C6" w:rsidRPr="002267C6">
        <w:rPr>
          <w:sz w:val="28"/>
          <w:szCs w:val="28"/>
        </w:rPr>
        <w:tab/>
      </w:r>
    </w:p>
    <w:p w:rsidR="002267C6" w:rsidRPr="002267C6" w:rsidRDefault="00FB237E" w:rsidP="002267C6">
      <w:pPr>
        <w:tabs>
          <w:tab w:val="left" w:pos="0"/>
        </w:tabs>
        <w:jc w:val="center"/>
        <w:rPr>
          <w:sz w:val="28"/>
          <w:szCs w:val="28"/>
        </w:rPr>
      </w:pPr>
      <w:r>
        <w:rPr>
          <w:noProof/>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2267C6" w:rsidRDefault="002267C6" w:rsidP="002267C6">
      <w:pPr>
        <w:jc w:val="center"/>
        <w:rPr>
          <w:szCs w:val="26"/>
        </w:rPr>
      </w:pPr>
    </w:p>
    <w:p w:rsidR="002267C6" w:rsidRPr="002267C6" w:rsidRDefault="002267C6" w:rsidP="002267C6">
      <w:pPr>
        <w:rPr>
          <w:szCs w:val="26"/>
        </w:rPr>
      </w:pPr>
    </w:p>
    <w:p w:rsidR="002267C6" w:rsidRPr="002267C6" w:rsidRDefault="002267C6" w:rsidP="002267C6">
      <w:pPr>
        <w:pageBreakBefore/>
        <w:spacing w:line="240" w:lineRule="auto"/>
        <w:outlineLvl w:val="0"/>
        <w:rPr>
          <w:b/>
          <w:bCs/>
          <w:i/>
          <w:kern w:val="32"/>
          <w:sz w:val="28"/>
          <w:szCs w:val="28"/>
        </w:rPr>
      </w:pPr>
      <w:bookmarkStart w:id="0" w:name="_Toc369087105"/>
      <w:r w:rsidRPr="002267C6">
        <w:rPr>
          <w:b/>
          <w:bCs/>
          <w:i/>
          <w:kern w:val="32"/>
          <w:sz w:val="28"/>
          <w:szCs w:val="28"/>
        </w:rPr>
        <w:lastRenderedPageBreak/>
        <w:t xml:space="preserve">1.1. Результаты проведения плановых мероприятий по </w:t>
      </w:r>
      <w:bookmarkEnd w:id="0"/>
      <w:r w:rsidRPr="002267C6">
        <w:rPr>
          <w:b/>
          <w:bCs/>
          <w:i/>
          <w:kern w:val="32"/>
          <w:sz w:val="28"/>
          <w:szCs w:val="28"/>
        </w:rPr>
        <w:t>контролю (надзору)</w:t>
      </w:r>
    </w:p>
    <w:p w:rsidR="00D80F32" w:rsidRDefault="00D80F32" w:rsidP="00D80F32">
      <w:pPr>
        <w:ind w:firstLine="709"/>
        <w:rPr>
          <w:szCs w:val="26"/>
        </w:rPr>
      </w:pPr>
    </w:p>
    <w:p w:rsidR="002267C6" w:rsidRDefault="002267C6" w:rsidP="00D80F32">
      <w:pPr>
        <w:ind w:firstLine="709"/>
        <w:rPr>
          <w:szCs w:val="26"/>
        </w:rPr>
      </w:pPr>
      <w:r w:rsidRPr="002267C6">
        <w:rPr>
          <w:szCs w:val="26"/>
        </w:rPr>
        <w:t xml:space="preserve">В отчетном периоде было запланировано проведение </w:t>
      </w:r>
      <w:r w:rsidR="00C347FB" w:rsidRPr="00423E90">
        <w:rPr>
          <w:b/>
          <w:szCs w:val="26"/>
        </w:rPr>
        <w:t>324</w:t>
      </w:r>
      <w:r w:rsidRPr="002267C6">
        <w:rPr>
          <w:szCs w:val="26"/>
        </w:rPr>
        <w:t xml:space="preserve"> мероприятий по контролю (надзору)</w:t>
      </w:r>
      <w:r w:rsidR="00C347FB">
        <w:rPr>
          <w:szCs w:val="26"/>
        </w:rPr>
        <w:t>, из них</w:t>
      </w:r>
      <w:r w:rsidRPr="002267C6">
        <w:rPr>
          <w:szCs w:val="26"/>
        </w:rPr>
        <w:t>:</w:t>
      </w:r>
    </w:p>
    <w:p w:rsidR="00C347FB" w:rsidRPr="00560307" w:rsidRDefault="00C347FB" w:rsidP="00D80F32">
      <w:pPr>
        <w:ind w:firstLine="709"/>
        <w:rPr>
          <w:bCs/>
          <w:szCs w:val="26"/>
        </w:rPr>
      </w:pPr>
      <w:proofErr w:type="gramStart"/>
      <w:r>
        <w:rPr>
          <w:szCs w:val="26"/>
        </w:rPr>
        <w:t xml:space="preserve">Проверок во взаимодействии с проверяемыми лицами – </w:t>
      </w:r>
      <w:r w:rsidRPr="00423E90">
        <w:rPr>
          <w:szCs w:val="26"/>
        </w:rPr>
        <w:t>39</w:t>
      </w:r>
      <w:r>
        <w:rPr>
          <w:szCs w:val="26"/>
        </w:rPr>
        <w:t xml:space="preserve"> (в том числе 2 мероприятия государственного контроля (надзора) </w:t>
      </w:r>
      <w:r w:rsidR="00560307" w:rsidRPr="00560307">
        <w:rPr>
          <w:bCs/>
          <w:szCs w:val="26"/>
        </w:rPr>
        <w:t>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w:t>
      </w:r>
      <w:r w:rsidR="00560307">
        <w:rPr>
          <w:bCs/>
          <w:szCs w:val="26"/>
        </w:rPr>
        <w:t xml:space="preserve"> и 1 мероприятие г</w:t>
      </w:r>
      <w:r w:rsidR="00560307" w:rsidRPr="00560307">
        <w:rPr>
          <w:bCs/>
          <w:szCs w:val="26"/>
        </w:rPr>
        <w:t>осударственн</w:t>
      </w:r>
      <w:r w:rsidR="00560307">
        <w:rPr>
          <w:bCs/>
          <w:szCs w:val="26"/>
        </w:rPr>
        <w:t>ого</w:t>
      </w:r>
      <w:r w:rsidR="00560307" w:rsidRPr="00560307">
        <w:rPr>
          <w:bCs/>
          <w:szCs w:val="26"/>
        </w:rPr>
        <w:t xml:space="preserve"> контрол</w:t>
      </w:r>
      <w:r w:rsidR="00560307">
        <w:rPr>
          <w:bCs/>
          <w:szCs w:val="26"/>
        </w:rPr>
        <w:t>я</w:t>
      </w:r>
      <w:r w:rsidR="00560307" w:rsidRPr="00560307">
        <w:rPr>
          <w:bCs/>
          <w:szCs w:val="26"/>
        </w:rPr>
        <w:t xml:space="preserve"> (надзор</w:t>
      </w:r>
      <w:r w:rsidR="00560307">
        <w:rPr>
          <w:bCs/>
          <w:szCs w:val="26"/>
        </w:rPr>
        <w:t>а</w:t>
      </w:r>
      <w:r w:rsidR="00560307" w:rsidRPr="00560307">
        <w:rPr>
          <w:bCs/>
          <w:szCs w:val="26"/>
        </w:rPr>
        <w:t>) за соблюдением организациями федеральной почтовой связи (ФГУП «Почта России») порядка фиксирования, хранения и предоставления информации о денежных операциях, подлежащих в</w:t>
      </w:r>
      <w:proofErr w:type="gramEnd"/>
      <w:r w:rsidR="00560307" w:rsidRPr="00560307">
        <w:rPr>
          <w:bCs/>
          <w:szCs w:val="26"/>
        </w:rPr>
        <w:t xml:space="preserve"> </w:t>
      </w:r>
      <w:proofErr w:type="gramStart"/>
      <w:r w:rsidR="00560307" w:rsidRPr="00560307">
        <w:rPr>
          <w:bCs/>
          <w:szCs w:val="26"/>
        </w:rPr>
        <w:t>соответствии</w:t>
      </w:r>
      <w:proofErr w:type="gramEnd"/>
      <w:r w:rsidR="00560307" w:rsidRPr="00560307">
        <w:rPr>
          <w:bCs/>
          <w:szCs w:val="26"/>
        </w:rPr>
        <w:t xml:space="preserve"> с законодательством РФ контролю, а также организацией внутреннего контроля</w:t>
      </w:r>
      <w:r w:rsidR="00560307">
        <w:rPr>
          <w:bCs/>
          <w:szCs w:val="26"/>
        </w:rPr>
        <w:t>) и</w:t>
      </w:r>
      <w:r w:rsidR="00423E90">
        <w:rPr>
          <w:bCs/>
          <w:szCs w:val="26"/>
        </w:rPr>
        <w:t xml:space="preserve"> </w:t>
      </w:r>
      <w:r w:rsidR="00423E90" w:rsidRPr="00423E90">
        <w:rPr>
          <w:bCs/>
          <w:szCs w:val="26"/>
        </w:rPr>
        <w:t>285</w:t>
      </w:r>
      <w:r w:rsidR="00423E90" w:rsidRPr="00423E90">
        <w:rPr>
          <w:b/>
          <w:bCs/>
          <w:szCs w:val="26"/>
        </w:rPr>
        <w:t xml:space="preserve"> </w:t>
      </w:r>
      <w:r w:rsidR="00423E90">
        <w:rPr>
          <w:bCs/>
          <w:szCs w:val="26"/>
        </w:rPr>
        <w:t>мероприятий систематического наблюдения.</w:t>
      </w:r>
      <w:r w:rsidR="00560307">
        <w:rPr>
          <w:bCs/>
          <w:szCs w:val="26"/>
        </w:rPr>
        <w:t xml:space="preserve"> </w:t>
      </w:r>
      <w:r w:rsidR="00423E90">
        <w:rPr>
          <w:bCs/>
          <w:szCs w:val="26"/>
        </w:rPr>
        <w:t xml:space="preserve">Фактически проведено </w:t>
      </w:r>
      <w:r w:rsidR="00423E90" w:rsidRPr="00423E90">
        <w:rPr>
          <w:b/>
          <w:bCs/>
          <w:szCs w:val="26"/>
        </w:rPr>
        <w:t>310</w:t>
      </w:r>
      <w:r w:rsidR="00423E90">
        <w:rPr>
          <w:bCs/>
          <w:szCs w:val="26"/>
        </w:rPr>
        <w:t xml:space="preserve"> мероприятий (36 проверок во взаимодействии с проверяемыми лицами и 274 мероприятия систематического наблюдения).</w:t>
      </w:r>
      <w:r w:rsidR="00560307" w:rsidRPr="00560307">
        <w:rPr>
          <w:bCs/>
          <w:szCs w:val="26"/>
        </w:rPr>
        <w:t xml:space="preserve"> </w:t>
      </w:r>
      <w:r w:rsidR="00423E90">
        <w:rPr>
          <w:bCs/>
          <w:szCs w:val="26"/>
        </w:rPr>
        <w:t>Причины отмены либо непроведения плановых мероприятий по контролю (надзору) приведены в таблице:</w:t>
      </w:r>
      <w:r w:rsidR="00560307" w:rsidRPr="00560307">
        <w:rPr>
          <w:bCs/>
          <w:szCs w:val="26"/>
        </w:rPr>
        <w:t xml:space="preserve"> </w:t>
      </w:r>
      <w:r w:rsidRPr="00560307">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60"/>
        <w:gridCol w:w="1558"/>
        <w:gridCol w:w="3260"/>
        <w:gridCol w:w="3414"/>
      </w:tblGrid>
      <w:tr w:rsidR="00834364" w:rsidRPr="002267C6" w:rsidTr="00582FC4">
        <w:trPr>
          <w:cantSplit/>
          <w:trHeight w:val="890"/>
          <w:tblHeader/>
        </w:trPr>
        <w:tc>
          <w:tcPr>
            <w:tcW w:w="254" w:type="pct"/>
            <w:vAlign w:val="center"/>
          </w:tcPr>
          <w:p w:rsidR="00834364" w:rsidRPr="002267C6" w:rsidRDefault="00834364" w:rsidP="002267C6">
            <w:pPr>
              <w:spacing w:line="240" w:lineRule="auto"/>
              <w:jc w:val="center"/>
              <w:rPr>
                <w:b/>
                <w:sz w:val="20"/>
              </w:rPr>
            </w:pPr>
            <w:r w:rsidRPr="002267C6">
              <w:rPr>
                <w:b/>
                <w:sz w:val="20"/>
              </w:rPr>
              <w:t xml:space="preserve">№ </w:t>
            </w:r>
            <w:proofErr w:type="gramStart"/>
            <w:r w:rsidRPr="002267C6">
              <w:rPr>
                <w:b/>
                <w:sz w:val="20"/>
              </w:rPr>
              <w:t>п</w:t>
            </w:r>
            <w:proofErr w:type="gramEnd"/>
            <w:r w:rsidRPr="002267C6">
              <w:rPr>
                <w:b/>
                <w:sz w:val="20"/>
              </w:rPr>
              <w:t>/п</w:t>
            </w:r>
          </w:p>
        </w:tc>
        <w:tc>
          <w:tcPr>
            <w:tcW w:w="756" w:type="pct"/>
            <w:vAlign w:val="center"/>
          </w:tcPr>
          <w:p w:rsidR="00834364" w:rsidRPr="002267C6" w:rsidRDefault="00834364" w:rsidP="002267C6">
            <w:pPr>
              <w:spacing w:line="240" w:lineRule="auto"/>
              <w:ind w:left="-51"/>
              <w:jc w:val="center"/>
              <w:rPr>
                <w:b/>
                <w:sz w:val="20"/>
              </w:rPr>
            </w:pPr>
            <w:r w:rsidRPr="002267C6">
              <w:rPr>
                <w:b/>
                <w:sz w:val="20"/>
              </w:rPr>
              <w:t>Тип мероприятия</w:t>
            </w:r>
          </w:p>
        </w:tc>
        <w:tc>
          <w:tcPr>
            <w:tcW w:w="755" w:type="pct"/>
            <w:vAlign w:val="center"/>
          </w:tcPr>
          <w:p w:rsidR="00D4058A" w:rsidRDefault="00834364" w:rsidP="002267C6">
            <w:pPr>
              <w:spacing w:line="240" w:lineRule="auto"/>
              <w:ind w:left="-108" w:right="-107"/>
              <w:jc w:val="center"/>
              <w:rPr>
                <w:b/>
                <w:sz w:val="20"/>
              </w:rPr>
            </w:pPr>
            <w:r w:rsidRPr="002267C6">
              <w:rPr>
                <w:b/>
                <w:sz w:val="20"/>
              </w:rPr>
              <w:t>Отменено/</w:t>
            </w:r>
          </w:p>
          <w:p w:rsidR="00834364" w:rsidRPr="002267C6" w:rsidRDefault="00834364" w:rsidP="002267C6">
            <w:pPr>
              <w:spacing w:line="240" w:lineRule="auto"/>
              <w:ind w:left="-108" w:right="-107"/>
              <w:jc w:val="center"/>
              <w:rPr>
                <w:b/>
                <w:sz w:val="20"/>
              </w:rPr>
            </w:pPr>
            <w:r w:rsidRPr="002267C6">
              <w:rPr>
                <w:b/>
                <w:sz w:val="20"/>
              </w:rPr>
              <w:t xml:space="preserve"> не проведено</w:t>
            </w:r>
          </w:p>
        </w:tc>
        <w:tc>
          <w:tcPr>
            <w:tcW w:w="1580" w:type="pct"/>
            <w:vAlign w:val="center"/>
          </w:tcPr>
          <w:p w:rsidR="00834364" w:rsidRPr="002267C6" w:rsidRDefault="00834364" w:rsidP="002267C6">
            <w:pPr>
              <w:spacing w:line="240" w:lineRule="auto"/>
              <w:jc w:val="center"/>
              <w:rPr>
                <w:b/>
                <w:sz w:val="20"/>
              </w:rPr>
            </w:pPr>
            <w:r w:rsidRPr="002267C6">
              <w:rPr>
                <w:b/>
                <w:sz w:val="20"/>
              </w:rPr>
              <w:t>Наименование</w:t>
            </w:r>
          </w:p>
          <w:p w:rsidR="00834364" w:rsidRPr="002267C6" w:rsidRDefault="00834364" w:rsidP="002267C6">
            <w:pPr>
              <w:spacing w:line="240" w:lineRule="auto"/>
              <w:jc w:val="center"/>
              <w:rPr>
                <w:b/>
                <w:sz w:val="20"/>
              </w:rPr>
            </w:pPr>
            <w:r w:rsidRPr="002267C6">
              <w:rPr>
                <w:b/>
                <w:sz w:val="20"/>
              </w:rPr>
              <w:t>проверяемого лица/</w:t>
            </w:r>
          </w:p>
          <w:p w:rsidR="00834364" w:rsidRPr="002267C6" w:rsidRDefault="00834364" w:rsidP="002267C6">
            <w:pPr>
              <w:spacing w:line="240" w:lineRule="auto"/>
              <w:jc w:val="center"/>
              <w:rPr>
                <w:b/>
                <w:sz w:val="20"/>
              </w:rPr>
            </w:pPr>
            <w:r w:rsidRPr="002267C6">
              <w:rPr>
                <w:b/>
                <w:sz w:val="20"/>
              </w:rPr>
              <w:t>Наименование СМИ</w:t>
            </w:r>
          </w:p>
        </w:tc>
        <w:tc>
          <w:tcPr>
            <w:tcW w:w="1655" w:type="pct"/>
            <w:vAlign w:val="center"/>
          </w:tcPr>
          <w:p w:rsidR="00834364" w:rsidRPr="002267C6" w:rsidRDefault="00834364" w:rsidP="002267C6">
            <w:pPr>
              <w:spacing w:line="240" w:lineRule="auto"/>
              <w:jc w:val="center"/>
              <w:rPr>
                <w:b/>
                <w:sz w:val="20"/>
              </w:rPr>
            </w:pPr>
            <w:r w:rsidRPr="002267C6">
              <w:rPr>
                <w:b/>
                <w:sz w:val="20"/>
              </w:rPr>
              <w:t>Причина отмены</w:t>
            </w:r>
          </w:p>
          <w:p w:rsidR="00834364" w:rsidRPr="002267C6" w:rsidRDefault="00834364" w:rsidP="002267C6">
            <w:pPr>
              <w:spacing w:line="240" w:lineRule="auto"/>
              <w:jc w:val="center"/>
              <w:rPr>
                <w:b/>
                <w:sz w:val="20"/>
              </w:rPr>
            </w:pPr>
            <w:r w:rsidRPr="002267C6">
              <w:rPr>
                <w:b/>
                <w:sz w:val="20"/>
              </w:rPr>
              <w:t>либо непроведения</w:t>
            </w:r>
          </w:p>
        </w:tc>
      </w:tr>
      <w:tr w:rsidR="00834364" w:rsidRPr="002267C6" w:rsidTr="00341BA4">
        <w:tc>
          <w:tcPr>
            <w:tcW w:w="5000" w:type="pct"/>
            <w:gridSpan w:val="5"/>
          </w:tcPr>
          <w:p w:rsidR="00834364" w:rsidRPr="00582FC4" w:rsidRDefault="00834364" w:rsidP="002267C6">
            <w:pPr>
              <w:spacing w:line="240" w:lineRule="auto"/>
              <w:jc w:val="center"/>
              <w:rPr>
                <w:b/>
                <w:sz w:val="22"/>
                <w:szCs w:val="22"/>
              </w:rPr>
            </w:pPr>
            <w:r w:rsidRPr="00582FC4">
              <w:rPr>
                <w:b/>
                <w:sz w:val="22"/>
                <w:szCs w:val="22"/>
              </w:rPr>
              <w:t>2 квартал 2014 года</w:t>
            </w:r>
          </w:p>
        </w:tc>
      </w:tr>
      <w:tr w:rsidR="00506796" w:rsidRPr="002267C6" w:rsidTr="00C34F8F">
        <w:tc>
          <w:tcPr>
            <w:tcW w:w="254" w:type="pct"/>
          </w:tcPr>
          <w:p w:rsidR="00341BA4" w:rsidRPr="003D1F5A" w:rsidRDefault="00341BA4" w:rsidP="0089527C">
            <w:pPr>
              <w:pStyle w:val="12"/>
              <w:jc w:val="center"/>
              <w:rPr>
                <w:sz w:val="22"/>
                <w:szCs w:val="22"/>
              </w:rPr>
            </w:pPr>
            <w:r w:rsidRPr="003D1F5A">
              <w:rPr>
                <w:sz w:val="22"/>
                <w:szCs w:val="22"/>
              </w:rPr>
              <w:t>1</w:t>
            </w:r>
          </w:p>
        </w:tc>
        <w:tc>
          <w:tcPr>
            <w:tcW w:w="756" w:type="pct"/>
          </w:tcPr>
          <w:p w:rsidR="00341BA4" w:rsidRPr="003D1F5A" w:rsidRDefault="00341BA4" w:rsidP="0089527C">
            <w:pPr>
              <w:pStyle w:val="12"/>
              <w:ind w:right="-107"/>
              <w:jc w:val="center"/>
              <w:rPr>
                <w:sz w:val="22"/>
                <w:szCs w:val="22"/>
              </w:rPr>
            </w:pPr>
            <w:r w:rsidRPr="003D1F5A">
              <w:rPr>
                <w:sz w:val="22"/>
                <w:szCs w:val="22"/>
              </w:rPr>
              <w:t>проверка</w:t>
            </w:r>
          </w:p>
        </w:tc>
        <w:tc>
          <w:tcPr>
            <w:tcW w:w="755" w:type="pct"/>
          </w:tcPr>
          <w:p w:rsidR="00341BA4" w:rsidRPr="002267C6" w:rsidRDefault="00341BA4" w:rsidP="002267C6">
            <w:pPr>
              <w:spacing w:line="240" w:lineRule="auto"/>
              <w:jc w:val="center"/>
              <w:rPr>
                <w:sz w:val="22"/>
                <w:szCs w:val="22"/>
              </w:rPr>
            </w:pPr>
            <w:r>
              <w:rPr>
                <w:sz w:val="22"/>
                <w:szCs w:val="22"/>
              </w:rPr>
              <w:t>не проведено</w:t>
            </w:r>
          </w:p>
        </w:tc>
        <w:tc>
          <w:tcPr>
            <w:tcW w:w="1580" w:type="pct"/>
          </w:tcPr>
          <w:p w:rsidR="00341BA4" w:rsidRPr="003D1F5A" w:rsidRDefault="00341BA4" w:rsidP="0089527C">
            <w:pPr>
              <w:pStyle w:val="12"/>
              <w:jc w:val="center"/>
              <w:rPr>
                <w:sz w:val="22"/>
                <w:szCs w:val="22"/>
              </w:rPr>
            </w:pPr>
            <w:r>
              <w:rPr>
                <w:sz w:val="22"/>
                <w:szCs w:val="22"/>
              </w:rPr>
              <w:t>Закрытое акционерное общество «</w:t>
            </w:r>
            <w:r w:rsidRPr="003D1F5A">
              <w:rPr>
                <w:sz w:val="22"/>
                <w:szCs w:val="22"/>
              </w:rPr>
              <w:t>Альфа Телеком</w:t>
            </w:r>
            <w:r>
              <w:rPr>
                <w:sz w:val="22"/>
                <w:szCs w:val="22"/>
              </w:rPr>
              <w:t>»</w:t>
            </w:r>
            <w:r w:rsidRPr="003D1F5A">
              <w:rPr>
                <w:sz w:val="22"/>
                <w:szCs w:val="22"/>
              </w:rPr>
              <w:t xml:space="preserve"> (ИНН 6167068600)</w:t>
            </w:r>
          </w:p>
        </w:tc>
        <w:tc>
          <w:tcPr>
            <w:tcW w:w="1655" w:type="pct"/>
          </w:tcPr>
          <w:p w:rsidR="00341BA4" w:rsidRPr="003D1F5A" w:rsidRDefault="00CD5E24" w:rsidP="0089527C">
            <w:pPr>
              <w:pStyle w:val="12"/>
              <w:jc w:val="center"/>
              <w:rPr>
                <w:sz w:val="22"/>
                <w:szCs w:val="22"/>
              </w:rPr>
            </w:pPr>
            <w:r>
              <w:rPr>
                <w:sz w:val="22"/>
                <w:szCs w:val="22"/>
              </w:rPr>
              <w:t>о</w:t>
            </w:r>
            <w:r w:rsidR="00341BA4" w:rsidRPr="003D1F5A">
              <w:rPr>
                <w:sz w:val="22"/>
                <w:szCs w:val="22"/>
              </w:rPr>
              <w:t>тсутствие юридического лица по месту регистрации и по месту фактического пребывания (докладная записка от 16.05.2014 № 600-нд)</w:t>
            </w:r>
          </w:p>
        </w:tc>
      </w:tr>
      <w:tr w:rsidR="00341BA4" w:rsidRPr="002267C6" w:rsidTr="00C34F8F">
        <w:tc>
          <w:tcPr>
            <w:tcW w:w="254" w:type="pct"/>
          </w:tcPr>
          <w:p w:rsidR="00341BA4" w:rsidRPr="003D1F5A" w:rsidRDefault="00341BA4" w:rsidP="0089527C">
            <w:pPr>
              <w:pStyle w:val="12"/>
              <w:jc w:val="center"/>
              <w:rPr>
                <w:sz w:val="22"/>
                <w:szCs w:val="22"/>
              </w:rPr>
            </w:pPr>
            <w:r w:rsidRPr="003D1F5A">
              <w:rPr>
                <w:sz w:val="22"/>
                <w:szCs w:val="22"/>
              </w:rPr>
              <w:t>2</w:t>
            </w:r>
          </w:p>
        </w:tc>
        <w:tc>
          <w:tcPr>
            <w:tcW w:w="756" w:type="pct"/>
          </w:tcPr>
          <w:p w:rsidR="00341BA4" w:rsidRPr="003D1F5A" w:rsidRDefault="00341BA4" w:rsidP="0089527C">
            <w:pPr>
              <w:pStyle w:val="12"/>
              <w:jc w:val="center"/>
              <w:rPr>
                <w:sz w:val="22"/>
                <w:szCs w:val="22"/>
              </w:rPr>
            </w:pPr>
            <w:r w:rsidRPr="003D1F5A">
              <w:rPr>
                <w:sz w:val="22"/>
                <w:szCs w:val="22"/>
              </w:rPr>
              <w:t>мероприятие СН</w:t>
            </w:r>
          </w:p>
        </w:tc>
        <w:tc>
          <w:tcPr>
            <w:tcW w:w="755" w:type="pct"/>
          </w:tcPr>
          <w:p w:rsidR="00341BA4" w:rsidRPr="002267C6" w:rsidRDefault="00341BA4" w:rsidP="002267C6">
            <w:pPr>
              <w:spacing w:line="240" w:lineRule="auto"/>
              <w:jc w:val="center"/>
              <w:rPr>
                <w:sz w:val="22"/>
                <w:szCs w:val="22"/>
              </w:rPr>
            </w:pPr>
            <w:r>
              <w:rPr>
                <w:sz w:val="22"/>
                <w:szCs w:val="22"/>
              </w:rPr>
              <w:t>отменено</w:t>
            </w:r>
          </w:p>
        </w:tc>
        <w:tc>
          <w:tcPr>
            <w:tcW w:w="1580" w:type="pct"/>
          </w:tcPr>
          <w:p w:rsidR="00341BA4" w:rsidRPr="003D1F5A" w:rsidRDefault="00341BA4" w:rsidP="0089527C">
            <w:pPr>
              <w:pStyle w:val="12"/>
              <w:ind w:left="-34" w:right="-107"/>
              <w:jc w:val="center"/>
              <w:rPr>
                <w:sz w:val="22"/>
                <w:szCs w:val="22"/>
              </w:rPr>
            </w:pPr>
            <w:r w:rsidRPr="003D1F5A">
              <w:rPr>
                <w:sz w:val="22"/>
                <w:szCs w:val="22"/>
              </w:rPr>
              <w:t>журнал «</w:t>
            </w:r>
            <w:proofErr w:type="spellStart"/>
            <w:r w:rsidRPr="003D1F5A">
              <w:rPr>
                <w:sz w:val="22"/>
                <w:szCs w:val="22"/>
              </w:rPr>
              <w:t>Антиконтрафакт</w:t>
            </w:r>
            <w:proofErr w:type="spellEnd"/>
            <w:r w:rsidRPr="003D1F5A">
              <w:rPr>
                <w:sz w:val="22"/>
                <w:szCs w:val="22"/>
              </w:rPr>
              <w:t>» (свидетельство о регистрации СМИ от 25.12.2012 ПИ № ТУ 61 – 00844)</w:t>
            </w:r>
          </w:p>
        </w:tc>
        <w:tc>
          <w:tcPr>
            <w:tcW w:w="1655" w:type="pct"/>
          </w:tcPr>
          <w:p w:rsidR="00341BA4" w:rsidRPr="003D1F5A" w:rsidRDefault="00CD5E24" w:rsidP="0089527C">
            <w:pPr>
              <w:pStyle w:val="12"/>
              <w:jc w:val="center"/>
              <w:rPr>
                <w:sz w:val="22"/>
                <w:szCs w:val="22"/>
              </w:rPr>
            </w:pPr>
            <w:r>
              <w:rPr>
                <w:sz w:val="22"/>
                <w:szCs w:val="22"/>
              </w:rPr>
              <w:t>д</w:t>
            </w:r>
            <w:r w:rsidR="00341BA4" w:rsidRPr="003D1F5A">
              <w:rPr>
                <w:sz w:val="22"/>
                <w:szCs w:val="22"/>
              </w:rPr>
              <w:t>ействие СМИ прекращено по решению учредителя (приказ от 24.04.2014 № 203)</w:t>
            </w:r>
          </w:p>
        </w:tc>
      </w:tr>
      <w:tr w:rsidR="00834364" w:rsidRPr="002267C6" w:rsidTr="00341BA4">
        <w:tc>
          <w:tcPr>
            <w:tcW w:w="5000" w:type="pct"/>
            <w:gridSpan w:val="5"/>
          </w:tcPr>
          <w:p w:rsidR="00834364" w:rsidRPr="00582FC4" w:rsidRDefault="00834364" w:rsidP="002267C6">
            <w:pPr>
              <w:spacing w:line="240" w:lineRule="auto"/>
              <w:jc w:val="center"/>
              <w:rPr>
                <w:sz w:val="22"/>
                <w:szCs w:val="22"/>
              </w:rPr>
            </w:pPr>
            <w:r w:rsidRPr="00582FC4">
              <w:rPr>
                <w:b/>
                <w:sz w:val="22"/>
                <w:szCs w:val="22"/>
              </w:rPr>
              <w:t>3 квартал 2014 года</w:t>
            </w:r>
          </w:p>
        </w:tc>
      </w:tr>
      <w:tr w:rsidR="00506796" w:rsidRPr="002267C6" w:rsidTr="00C34F8F">
        <w:tc>
          <w:tcPr>
            <w:tcW w:w="254" w:type="pct"/>
          </w:tcPr>
          <w:p w:rsidR="00834364" w:rsidRPr="002267C6" w:rsidRDefault="00506796" w:rsidP="002267C6">
            <w:pPr>
              <w:spacing w:line="240" w:lineRule="auto"/>
              <w:jc w:val="center"/>
              <w:rPr>
                <w:sz w:val="22"/>
                <w:szCs w:val="22"/>
              </w:rPr>
            </w:pPr>
            <w:r>
              <w:rPr>
                <w:sz w:val="22"/>
                <w:szCs w:val="22"/>
              </w:rPr>
              <w:t>3</w:t>
            </w:r>
          </w:p>
        </w:tc>
        <w:tc>
          <w:tcPr>
            <w:tcW w:w="756" w:type="pct"/>
          </w:tcPr>
          <w:p w:rsidR="00834364" w:rsidRPr="002267C6" w:rsidRDefault="00834364" w:rsidP="002267C6">
            <w:pPr>
              <w:spacing w:line="240" w:lineRule="auto"/>
              <w:ind w:right="-107"/>
              <w:jc w:val="center"/>
              <w:rPr>
                <w:sz w:val="22"/>
                <w:szCs w:val="22"/>
              </w:rPr>
            </w:pPr>
            <w:r w:rsidRPr="002267C6">
              <w:rPr>
                <w:sz w:val="22"/>
                <w:szCs w:val="22"/>
              </w:rPr>
              <w:t>проверка</w:t>
            </w:r>
          </w:p>
        </w:tc>
        <w:tc>
          <w:tcPr>
            <w:tcW w:w="755" w:type="pct"/>
          </w:tcPr>
          <w:p w:rsidR="00834364" w:rsidRPr="002267C6" w:rsidRDefault="00035C77" w:rsidP="002267C6">
            <w:pPr>
              <w:spacing w:line="240" w:lineRule="auto"/>
              <w:jc w:val="center"/>
              <w:rPr>
                <w:sz w:val="22"/>
                <w:szCs w:val="22"/>
              </w:rPr>
            </w:pPr>
            <w:r>
              <w:rPr>
                <w:sz w:val="22"/>
                <w:szCs w:val="22"/>
              </w:rPr>
              <w:t>не проведено</w:t>
            </w:r>
          </w:p>
        </w:tc>
        <w:tc>
          <w:tcPr>
            <w:tcW w:w="1580" w:type="pct"/>
          </w:tcPr>
          <w:p w:rsidR="00834364" w:rsidRPr="002267C6" w:rsidRDefault="00834364" w:rsidP="002267C6">
            <w:pPr>
              <w:spacing w:line="240" w:lineRule="auto"/>
              <w:jc w:val="center"/>
              <w:rPr>
                <w:sz w:val="22"/>
                <w:szCs w:val="22"/>
              </w:rPr>
            </w:pPr>
            <w:r w:rsidRPr="002267C6">
              <w:rPr>
                <w:sz w:val="22"/>
                <w:szCs w:val="22"/>
              </w:rPr>
              <w:t>Общество с ограниченной ответственностью «Управляющая компания «Филипп»» (ИНН 6165060316)</w:t>
            </w:r>
          </w:p>
        </w:tc>
        <w:tc>
          <w:tcPr>
            <w:tcW w:w="1655" w:type="pct"/>
          </w:tcPr>
          <w:p w:rsidR="00834364" w:rsidRPr="002267C6" w:rsidRDefault="00CD5E24" w:rsidP="002267C6">
            <w:pPr>
              <w:spacing w:line="240" w:lineRule="auto"/>
              <w:jc w:val="center"/>
              <w:rPr>
                <w:sz w:val="22"/>
                <w:szCs w:val="22"/>
              </w:rPr>
            </w:pPr>
            <w:r>
              <w:rPr>
                <w:sz w:val="22"/>
                <w:szCs w:val="22"/>
              </w:rPr>
              <w:t>о</w:t>
            </w:r>
            <w:r w:rsidR="00834364" w:rsidRPr="002267C6">
              <w:rPr>
                <w:sz w:val="22"/>
                <w:szCs w:val="22"/>
              </w:rPr>
              <w:t>тсутствие юридического лица по месту регистрации (докладная записка от 29.09.2014 № 1182-нд)</w:t>
            </w:r>
          </w:p>
        </w:tc>
      </w:tr>
      <w:tr w:rsidR="00506796" w:rsidRPr="002267C6" w:rsidTr="00C34F8F">
        <w:tc>
          <w:tcPr>
            <w:tcW w:w="254" w:type="pct"/>
          </w:tcPr>
          <w:p w:rsidR="00506796" w:rsidRPr="002267C6" w:rsidRDefault="00506796" w:rsidP="002267C6">
            <w:pPr>
              <w:spacing w:line="240" w:lineRule="auto"/>
              <w:jc w:val="center"/>
              <w:rPr>
                <w:sz w:val="22"/>
                <w:szCs w:val="22"/>
              </w:rPr>
            </w:pPr>
            <w:r>
              <w:rPr>
                <w:sz w:val="22"/>
                <w:szCs w:val="22"/>
              </w:rPr>
              <w:t>4</w:t>
            </w:r>
          </w:p>
        </w:tc>
        <w:tc>
          <w:tcPr>
            <w:tcW w:w="756" w:type="pct"/>
          </w:tcPr>
          <w:p w:rsidR="00506796" w:rsidRPr="002267C6" w:rsidRDefault="00506796" w:rsidP="002267C6">
            <w:pPr>
              <w:spacing w:line="240" w:lineRule="auto"/>
              <w:jc w:val="center"/>
              <w:rPr>
                <w:sz w:val="22"/>
                <w:szCs w:val="22"/>
              </w:rPr>
            </w:pPr>
            <w:r w:rsidRPr="002267C6">
              <w:rPr>
                <w:sz w:val="22"/>
                <w:szCs w:val="22"/>
              </w:rPr>
              <w:t>мероприятие СН</w:t>
            </w:r>
          </w:p>
        </w:tc>
        <w:tc>
          <w:tcPr>
            <w:tcW w:w="755" w:type="pct"/>
          </w:tcPr>
          <w:p w:rsidR="00506796" w:rsidRPr="002267C6" w:rsidRDefault="00506796" w:rsidP="002267C6">
            <w:pPr>
              <w:spacing w:line="240" w:lineRule="auto"/>
              <w:ind w:left="-34" w:right="-107"/>
              <w:jc w:val="center"/>
              <w:rPr>
                <w:sz w:val="22"/>
                <w:szCs w:val="22"/>
              </w:rPr>
            </w:pPr>
            <w:r>
              <w:rPr>
                <w:sz w:val="22"/>
                <w:szCs w:val="22"/>
              </w:rPr>
              <w:t>отменено</w:t>
            </w:r>
          </w:p>
        </w:tc>
        <w:tc>
          <w:tcPr>
            <w:tcW w:w="1580" w:type="pct"/>
          </w:tcPr>
          <w:p w:rsidR="00506796" w:rsidRPr="002267C6" w:rsidRDefault="00506796" w:rsidP="002267C6">
            <w:pPr>
              <w:spacing w:line="240" w:lineRule="auto"/>
              <w:jc w:val="center"/>
              <w:rPr>
                <w:sz w:val="22"/>
                <w:szCs w:val="22"/>
              </w:rPr>
            </w:pPr>
            <w:r w:rsidRPr="002267C6">
              <w:rPr>
                <w:sz w:val="22"/>
                <w:szCs w:val="22"/>
              </w:rPr>
              <w:t>журнал «Свадебный салон» (свидетельство о регистрации СМИ от 08.10.2003 ПИ № 10-5349)</w:t>
            </w:r>
          </w:p>
        </w:tc>
        <w:tc>
          <w:tcPr>
            <w:tcW w:w="1655" w:type="pct"/>
          </w:tcPr>
          <w:p w:rsidR="00506796" w:rsidRPr="002267C6" w:rsidRDefault="00CD5E24" w:rsidP="002267C6">
            <w:pPr>
              <w:spacing w:line="240" w:lineRule="auto"/>
              <w:jc w:val="center"/>
              <w:rPr>
                <w:sz w:val="22"/>
                <w:szCs w:val="22"/>
              </w:rPr>
            </w:pPr>
            <w:r>
              <w:rPr>
                <w:sz w:val="22"/>
                <w:szCs w:val="22"/>
              </w:rPr>
              <w:t>д</w:t>
            </w:r>
            <w:r w:rsidR="00506796" w:rsidRPr="002267C6">
              <w:rPr>
                <w:sz w:val="22"/>
                <w:szCs w:val="22"/>
              </w:rPr>
              <w:t>ействие СМИ прекращено по решению учредителей (приказ от 14.07.2014 № 354)</w:t>
            </w:r>
          </w:p>
        </w:tc>
      </w:tr>
      <w:tr w:rsidR="00506796" w:rsidRPr="002267C6" w:rsidTr="00C34F8F">
        <w:tc>
          <w:tcPr>
            <w:tcW w:w="254" w:type="pct"/>
          </w:tcPr>
          <w:p w:rsidR="00506796" w:rsidRPr="002267C6" w:rsidRDefault="00506796" w:rsidP="002267C6">
            <w:pPr>
              <w:spacing w:line="240" w:lineRule="auto"/>
              <w:ind w:left="-34" w:right="-107"/>
              <w:jc w:val="center"/>
              <w:rPr>
                <w:sz w:val="22"/>
                <w:szCs w:val="22"/>
              </w:rPr>
            </w:pPr>
            <w:r>
              <w:rPr>
                <w:sz w:val="22"/>
                <w:szCs w:val="22"/>
              </w:rPr>
              <w:t>5</w:t>
            </w:r>
          </w:p>
        </w:tc>
        <w:tc>
          <w:tcPr>
            <w:tcW w:w="756" w:type="pct"/>
          </w:tcPr>
          <w:p w:rsidR="00506796" w:rsidRPr="002267C6" w:rsidRDefault="00506796" w:rsidP="0089527C">
            <w:pPr>
              <w:spacing w:line="240" w:lineRule="auto"/>
              <w:jc w:val="center"/>
              <w:rPr>
                <w:sz w:val="22"/>
                <w:szCs w:val="22"/>
              </w:rPr>
            </w:pPr>
            <w:r w:rsidRPr="002267C6">
              <w:rPr>
                <w:sz w:val="22"/>
                <w:szCs w:val="22"/>
              </w:rPr>
              <w:t>мероприятие СН</w:t>
            </w:r>
          </w:p>
        </w:tc>
        <w:tc>
          <w:tcPr>
            <w:tcW w:w="755" w:type="pct"/>
          </w:tcPr>
          <w:p w:rsidR="00506796" w:rsidRPr="002267C6" w:rsidRDefault="00506796" w:rsidP="0089527C">
            <w:pPr>
              <w:spacing w:line="240" w:lineRule="auto"/>
              <w:ind w:left="-34" w:right="-107"/>
              <w:jc w:val="center"/>
              <w:rPr>
                <w:sz w:val="22"/>
                <w:szCs w:val="22"/>
              </w:rPr>
            </w:pPr>
            <w:r>
              <w:rPr>
                <w:sz w:val="22"/>
                <w:szCs w:val="22"/>
              </w:rPr>
              <w:t>отменено</w:t>
            </w:r>
          </w:p>
        </w:tc>
        <w:tc>
          <w:tcPr>
            <w:tcW w:w="1580" w:type="pct"/>
          </w:tcPr>
          <w:p w:rsidR="00506796" w:rsidRPr="002267C6" w:rsidRDefault="00506796" w:rsidP="002267C6">
            <w:pPr>
              <w:spacing w:line="240" w:lineRule="auto"/>
              <w:jc w:val="center"/>
              <w:rPr>
                <w:sz w:val="22"/>
                <w:szCs w:val="22"/>
              </w:rPr>
            </w:pPr>
            <w:r w:rsidRPr="002267C6">
              <w:rPr>
                <w:sz w:val="22"/>
                <w:szCs w:val="22"/>
              </w:rPr>
              <w:t>газета «Ростовская рекламная газета» (свидетельство о регистрации СМИ от 01.12.2011 ПИ № ТУ 61 - 00677)</w:t>
            </w:r>
          </w:p>
        </w:tc>
        <w:tc>
          <w:tcPr>
            <w:tcW w:w="1655" w:type="pct"/>
          </w:tcPr>
          <w:p w:rsidR="00506796" w:rsidRDefault="00CD5E24" w:rsidP="002267C6">
            <w:pPr>
              <w:spacing w:line="240" w:lineRule="auto"/>
              <w:jc w:val="center"/>
              <w:rPr>
                <w:sz w:val="22"/>
                <w:szCs w:val="22"/>
              </w:rPr>
            </w:pPr>
            <w:r>
              <w:rPr>
                <w:sz w:val="22"/>
                <w:szCs w:val="22"/>
              </w:rPr>
              <w:t>д</w:t>
            </w:r>
            <w:r w:rsidR="00506796" w:rsidRPr="002267C6">
              <w:rPr>
                <w:sz w:val="22"/>
                <w:szCs w:val="22"/>
              </w:rPr>
              <w:t>ействие СМИ прекращено по решению суда о признании свидетельства о регистрации недействительным (приказ от 29.07.2014 № 410)</w:t>
            </w:r>
          </w:p>
          <w:p w:rsidR="00582FC4" w:rsidRPr="002267C6" w:rsidRDefault="00582FC4" w:rsidP="002267C6">
            <w:pPr>
              <w:spacing w:line="240" w:lineRule="auto"/>
              <w:jc w:val="center"/>
              <w:rPr>
                <w:sz w:val="22"/>
                <w:szCs w:val="22"/>
              </w:rPr>
            </w:pPr>
          </w:p>
        </w:tc>
      </w:tr>
      <w:tr w:rsidR="00506796" w:rsidRPr="002267C6" w:rsidTr="00C34F8F">
        <w:tc>
          <w:tcPr>
            <w:tcW w:w="254" w:type="pct"/>
          </w:tcPr>
          <w:p w:rsidR="00506796" w:rsidRPr="002267C6" w:rsidRDefault="00506796" w:rsidP="002267C6">
            <w:pPr>
              <w:spacing w:line="240" w:lineRule="auto"/>
              <w:ind w:left="-34" w:right="-107"/>
              <w:jc w:val="center"/>
              <w:rPr>
                <w:sz w:val="22"/>
                <w:szCs w:val="22"/>
              </w:rPr>
            </w:pPr>
            <w:r>
              <w:rPr>
                <w:sz w:val="22"/>
                <w:szCs w:val="22"/>
              </w:rPr>
              <w:lastRenderedPageBreak/>
              <w:t>6</w:t>
            </w:r>
          </w:p>
        </w:tc>
        <w:tc>
          <w:tcPr>
            <w:tcW w:w="756" w:type="pct"/>
          </w:tcPr>
          <w:p w:rsidR="00506796" w:rsidRPr="002267C6" w:rsidRDefault="00506796" w:rsidP="0089527C">
            <w:pPr>
              <w:spacing w:line="240" w:lineRule="auto"/>
              <w:jc w:val="center"/>
              <w:rPr>
                <w:sz w:val="22"/>
                <w:szCs w:val="22"/>
              </w:rPr>
            </w:pPr>
            <w:r w:rsidRPr="002267C6">
              <w:rPr>
                <w:sz w:val="22"/>
                <w:szCs w:val="22"/>
              </w:rPr>
              <w:t>мероприятие СН</w:t>
            </w:r>
          </w:p>
        </w:tc>
        <w:tc>
          <w:tcPr>
            <w:tcW w:w="755" w:type="pct"/>
          </w:tcPr>
          <w:p w:rsidR="00506796" w:rsidRPr="002267C6" w:rsidRDefault="00506796" w:rsidP="0089527C">
            <w:pPr>
              <w:spacing w:line="240" w:lineRule="auto"/>
              <w:ind w:left="-34" w:right="-107"/>
              <w:jc w:val="center"/>
              <w:rPr>
                <w:sz w:val="22"/>
                <w:szCs w:val="22"/>
              </w:rPr>
            </w:pPr>
            <w:r>
              <w:rPr>
                <w:sz w:val="22"/>
                <w:szCs w:val="22"/>
              </w:rPr>
              <w:t>отменено</w:t>
            </w:r>
          </w:p>
        </w:tc>
        <w:tc>
          <w:tcPr>
            <w:tcW w:w="1580" w:type="pct"/>
          </w:tcPr>
          <w:p w:rsidR="00506796" w:rsidRPr="002267C6" w:rsidRDefault="00506796" w:rsidP="002267C6">
            <w:pPr>
              <w:spacing w:line="240" w:lineRule="auto"/>
              <w:jc w:val="center"/>
              <w:rPr>
                <w:sz w:val="22"/>
                <w:szCs w:val="22"/>
              </w:rPr>
            </w:pPr>
            <w:r w:rsidRPr="002267C6">
              <w:rPr>
                <w:sz w:val="22"/>
                <w:szCs w:val="22"/>
              </w:rPr>
              <w:t>газета «</w:t>
            </w:r>
            <w:proofErr w:type="spellStart"/>
            <w:r w:rsidRPr="002267C6">
              <w:rPr>
                <w:sz w:val="22"/>
                <w:szCs w:val="22"/>
              </w:rPr>
              <w:t>Что</w:t>
            </w:r>
            <w:proofErr w:type="gramStart"/>
            <w:r w:rsidRPr="002267C6">
              <w:rPr>
                <w:sz w:val="22"/>
                <w:szCs w:val="22"/>
              </w:rPr>
              <w:t>.Г</w:t>
            </w:r>
            <w:proofErr w:type="gramEnd"/>
            <w:r w:rsidRPr="002267C6">
              <w:rPr>
                <w:sz w:val="22"/>
                <w:szCs w:val="22"/>
              </w:rPr>
              <w:t>де.Кому</w:t>
            </w:r>
            <w:proofErr w:type="spellEnd"/>
            <w:r w:rsidRPr="002267C6">
              <w:rPr>
                <w:sz w:val="22"/>
                <w:szCs w:val="22"/>
              </w:rPr>
              <w:t xml:space="preserve">. Почем?» (свидетельство о регистрации СМИ от 22.10.1998 № </w:t>
            </w:r>
            <w:proofErr w:type="gramStart"/>
            <w:r w:rsidRPr="002267C6">
              <w:rPr>
                <w:sz w:val="22"/>
                <w:szCs w:val="22"/>
              </w:rPr>
              <w:t>Р</w:t>
            </w:r>
            <w:proofErr w:type="gramEnd"/>
            <w:r w:rsidRPr="002267C6">
              <w:rPr>
                <w:sz w:val="22"/>
                <w:szCs w:val="22"/>
              </w:rPr>
              <w:t xml:space="preserve"> 2697)</w:t>
            </w:r>
          </w:p>
        </w:tc>
        <w:tc>
          <w:tcPr>
            <w:tcW w:w="1655" w:type="pct"/>
          </w:tcPr>
          <w:p w:rsidR="00506796" w:rsidRPr="002267C6" w:rsidRDefault="00CD5E24" w:rsidP="002267C6">
            <w:pPr>
              <w:spacing w:line="240" w:lineRule="auto"/>
              <w:jc w:val="center"/>
              <w:rPr>
                <w:sz w:val="22"/>
                <w:szCs w:val="22"/>
              </w:rPr>
            </w:pPr>
            <w:r>
              <w:rPr>
                <w:sz w:val="22"/>
                <w:szCs w:val="22"/>
              </w:rPr>
              <w:t>д</w:t>
            </w:r>
            <w:r w:rsidR="00506796" w:rsidRPr="002267C6">
              <w:rPr>
                <w:sz w:val="22"/>
                <w:szCs w:val="22"/>
              </w:rPr>
              <w:t>ействие СМИ прекращено по решению суда о признании свидетельства о регистрации недействительным (приказ от 29.07.2014 № 410)</w:t>
            </w:r>
          </w:p>
        </w:tc>
      </w:tr>
      <w:tr w:rsidR="00506796" w:rsidRPr="002267C6" w:rsidTr="00C34F8F">
        <w:tc>
          <w:tcPr>
            <w:tcW w:w="254" w:type="pct"/>
          </w:tcPr>
          <w:p w:rsidR="00506796" w:rsidRPr="002267C6" w:rsidRDefault="00506796" w:rsidP="002267C6">
            <w:pPr>
              <w:spacing w:line="240" w:lineRule="auto"/>
              <w:ind w:left="-34" w:right="-107"/>
              <w:jc w:val="center"/>
              <w:rPr>
                <w:sz w:val="22"/>
                <w:szCs w:val="22"/>
              </w:rPr>
            </w:pPr>
            <w:r>
              <w:rPr>
                <w:sz w:val="22"/>
                <w:szCs w:val="22"/>
              </w:rPr>
              <w:t>7</w:t>
            </w:r>
          </w:p>
        </w:tc>
        <w:tc>
          <w:tcPr>
            <w:tcW w:w="756" w:type="pct"/>
          </w:tcPr>
          <w:p w:rsidR="00506796" w:rsidRPr="002267C6" w:rsidRDefault="00506796" w:rsidP="0089527C">
            <w:pPr>
              <w:spacing w:line="240" w:lineRule="auto"/>
              <w:jc w:val="center"/>
              <w:rPr>
                <w:sz w:val="22"/>
                <w:szCs w:val="22"/>
              </w:rPr>
            </w:pPr>
            <w:r w:rsidRPr="002267C6">
              <w:rPr>
                <w:sz w:val="22"/>
                <w:szCs w:val="22"/>
              </w:rPr>
              <w:t>мероприятие СН</w:t>
            </w:r>
          </w:p>
        </w:tc>
        <w:tc>
          <w:tcPr>
            <w:tcW w:w="755" w:type="pct"/>
          </w:tcPr>
          <w:p w:rsidR="00506796" w:rsidRPr="002267C6" w:rsidRDefault="00506796" w:rsidP="0089527C">
            <w:pPr>
              <w:spacing w:line="240" w:lineRule="auto"/>
              <w:ind w:left="-34" w:right="-107"/>
              <w:jc w:val="center"/>
              <w:rPr>
                <w:sz w:val="22"/>
                <w:szCs w:val="22"/>
              </w:rPr>
            </w:pPr>
            <w:r>
              <w:rPr>
                <w:sz w:val="22"/>
                <w:szCs w:val="22"/>
              </w:rPr>
              <w:t>отменено</w:t>
            </w:r>
          </w:p>
        </w:tc>
        <w:tc>
          <w:tcPr>
            <w:tcW w:w="1580" w:type="pct"/>
          </w:tcPr>
          <w:p w:rsidR="00506796" w:rsidRPr="002267C6" w:rsidRDefault="00506796" w:rsidP="002267C6">
            <w:pPr>
              <w:spacing w:line="240" w:lineRule="auto"/>
              <w:jc w:val="center"/>
              <w:rPr>
                <w:sz w:val="22"/>
                <w:szCs w:val="22"/>
              </w:rPr>
            </w:pPr>
            <w:r w:rsidRPr="002267C6">
              <w:rPr>
                <w:sz w:val="22"/>
                <w:szCs w:val="22"/>
              </w:rPr>
              <w:t>газета «Требуется специалист» (свидетельство о регистрации СМИ от 25.12.2012 ПИ № ТУ 61 – 00844)</w:t>
            </w:r>
          </w:p>
        </w:tc>
        <w:tc>
          <w:tcPr>
            <w:tcW w:w="1655" w:type="pct"/>
          </w:tcPr>
          <w:p w:rsidR="00506796" w:rsidRPr="002267C6" w:rsidRDefault="00CD5E24" w:rsidP="002267C6">
            <w:pPr>
              <w:spacing w:line="240" w:lineRule="auto"/>
              <w:jc w:val="center"/>
              <w:rPr>
                <w:sz w:val="22"/>
                <w:szCs w:val="22"/>
              </w:rPr>
            </w:pPr>
            <w:r>
              <w:rPr>
                <w:sz w:val="22"/>
                <w:szCs w:val="22"/>
              </w:rPr>
              <w:t>д</w:t>
            </w:r>
            <w:r w:rsidR="00506796" w:rsidRPr="002267C6">
              <w:rPr>
                <w:sz w:val="22"/>
                <w:szCs w:val="22"/>
              </w:rPr>
              <w:t>ействие СМИ прекращено по решению суда о признании свидетельства о регистрации недействительным (приказ от 21.08.2014 № 463)</w:t>
            </w:r>
          </w:p>
        </w:tc>
      </w:tr>
      <w:tr w:rsidR="00506796" w:rsidRPr="002267C6" w:rsidTr="00C34F8F">
        <w:trPr>
          <w:trHeight w:val="1391"/>
        </w:trPr>
        <w:tc>
          <w:tcPr>
            <w:tcW w:w="254" w:type="pct"/>
          </w:tcPr>
          <w:p w:rsidR="00506796" w:rsidRPr="002267C6" w:rsidRDefault="00506796" w:rsidP="002267C6">
            <w:pPr>
              <w:spacing w:line="240" w:lineRule="auto"/>
              <w:ind w:left="-34" w:right="-107"/>
              <w:jc w:val="center"/>
              <w:rPr>
                <w:sz w:val="22"/>
                <w:szCs w:val="22"/>
              </w:rPr>
            </w:pPr>
            <w:r>
              <w:rPr>
                <w:sz w:val="22"/>
                <w:szCs w:val="22"/>
              </w:rPr>
              <w:t>8</w:t>
            </w:r>
          </w:p>
        </w:tc>
        <w:tc>
          <w:tcPr>
            <w:tcW w:w="756" w:type="pct"/>
          </w:tcPr>
          <w:p w:rsidR="00506796" w:rsidRPr="002267C6" w:rsidRDefault="00506796" w:rsidP="0089527C">
            <w:pPr>
              <w:spacing w:line="240" w:lineRule="auto"/>
              <w:jc w:val="center"/>
              <w:rPr>
                <w:sz w:val="22"/>
                <w:szCs w:val="22"/>
              </w:rPr>
            </w:pPr>
            <w:r w:rsidRPr="002267C6">
              <w:rPr>
                <w:sz w:val="22"/>
                <w:szCs w:val="22"/>
              </w:rPr>
              <w:t>мероприятие СН</w:t>
            </w:r>
          </w:p>
        </w:tc>
        <w:tc>
          <w:tcPr>
            <w:tcW w:w="755" w:type="pct"/>
          </w:tcPr>
          <w:p w:rsidR="00506796" w:rsidRPr="002267C6" w:rsidRDefault="00506796" w:rsidP="0089527C">
            <w:pPr>
              <w:spacing w:line="240" w:lineRule="auto"/>
              <w:ind w:left="-34" w:right="-107"/>
              <w:jc w:val="center"/>
              <w:rPr>
                <w:sz w:val="22"/>
                <w:szCs w:val="22"/>
              </w:rPr>
            </w:pPr>
            <w:r>
              <w:rPr>
                <w:sz w:val="22"/>
                <w:szCs w:val="22"/>
              </w:rPr>
              <w:t>отменено</w:t>
            </w:r>
          </w:p>
        </w:tc>
        <w:tc>
          <w:tcPr>
            <w:tcW w:w="1580" w:type="pct"/>
          </w:tcPr>
          <w:p w:rsidR="00506796" w:rsidRPr="002267C6" w:rsidRDefault="00506796" w:rsidP="002267C6">
            <w:pPr>
              <w:spacing w:line="240" w:lineRule="auto"/>
              <w:jc w:val="center"/>
              <w:rPr>
                <w:sz w:val="22"/>
                <w:szCs w:val="22"/>
              </w:rPr>
            </w:pPr>
            <w:proofErr w:type="gramStart"/>
            <w:r w:rsidRPr="002267C6">
              <w:rPr>
                <w:sz w:val="22"/>
                <w:szCs w:val="22"/>
              </w:rPr>
              <w:t xml:space="preserve">газета «Удачный вариант» (свидетельство о регистрации СМИ от 05.04.2001 </w:t>
            </w:r>
            <w:proofErr w:type="gramEnd"/>
          </w:p>
          <w:p w:rsidR="00506796" w:rsidRPr="002267C6" w:rsidRDefault="00506796" w:rsidP="002267C6">
            <w:pPr>
              <w:jc w:val="center"/>
              <w:rPr>
                <w:color w:val="000000"/>
                <w:sz w:val="22"/>
                <w:szCs w:val="22"/>
              </w:rPr>
            </w:pPr>
            <w:proofErr w:type="gramStart"/>
            <w:r w:rsidRPr="002267C6">
              <w:rPr>
                <w:sz w:val="22"/>
                <w:szCs w:val="22"/>
              </w:rPr>
              <w:t xml:space="preserve">ПИ № 10-3827) </w:t>
            </w:r>
            <w:proofErr w:type="gramEnd"/>
          </w:p>
          <w:p w:rsidR="00506796" w:rsidRPr="002267C6" w:rsidRDefault="00506796" w:rsidP="002267C6">
            <w:pPr>
              <w:spacing w:line="240" w:lineRule="auto"/>
              <w:jc w:val="center"/>
              <w:rPr>
                <w:sz w:val="22"/>
                <w:szCs w:val="22"/>
              </w:rPr>
            </w:pPr>
          </w:p>
        </w:tc>
        <w:tc>
          <w:tcPr>
            <w:tcW w:w="1655" w:type="pct"/>
          </w:tcPr>
          <w:p w:rsidR="00506796" w:rsidRPr="002267C6" w:rsidRDefault="00CD5E24" w:rsidP="002267C6">
            <w:pPr>
              <w:spacing w:line="240" w:lineRule="auto"/>
              <w:jc w:val="center"/>
              <w:rPr>
                <w:sz w:val="22"/>
                <w:szCs w:val="22"/>
              </w:rPr>
            </w:pPr>
            <w:r>
              <w:rPr>
                <w:sz w:val="22"/>
                <w:szCs w:val="22"/>
              </w:rPr>
              <w:t>д</w:t>
            </w:r>
            <w:r w:rsidR="00506796" w:rsidRPr="002267C6">
              <w:rPr>
                <w:sz w:val="22"/>
                <w:szCs w:val="22"/>
              </w:rPr>
              <w:t xml:space="preserve">ействие СМИ прекращено по решению суда о признании свидетельства о </w:t>
            </w:r>
          </w:p>
          <w:p w:rsidR="00506796" w:rsidRPr="002267C6" w:rsidRDefault="00506796" w:rsidP="002267C6">
            <w:pPr>
              <w:spacing w:line="240" w:lineRule="auto"/>
              <w:jc w:val="center"/>
              <w:rPr>
                <w:sz w:val="22"/>
                <w:szCs w:val="22"/>
              </w:rPr>
            </w:pPr>
            <w:r w:rsidRPr="002267C6">
              <w:rPr>
                <w:sz w:val="22"/>
                <w:szCs w:val="22"/>
              </w:rPr>
              <w:t xml:space="preserve">регистрации </w:t>
            </w:r>
            <w:proofErr w:type="gramStart"/>
            <w:r w:rsidRPr="002267C6">
              <w:rPr>
                <w:sz w:val="22"/>
                <w:szCs w:val="22"/>
              </w:rPr>
              <w:t>недействительным</w:t>
            </w:r>
            <w:proofErr w:type="gramEnd"/>
            <w:r w:rsidRPr="002267C6">
              <w:rPr>
                <w:sz w:val="22"/>
                <w:szCs w:val="22"/>
              </w:rPr>
              <w:t xml:space="preserve"> (приказ от 21.08.2014 № 463)</w:t>
            </w:r>
          </w:p>
        </w:tc>
      </w:tr>
      <w:tr w:rsidR="00506796" w:rsidRPr="002267C6" w:rsidTr="00C34F8F">
        <w:tc>
          <w:tcPr>
            <w:tcW w:w="254" w:type="pct"/>
          </w:tcPr>
          <w:p w:rsidR="00506796" w:rsidRPr="002267C6" w:rsidRDefault="00506796" w:rsidP="002267C6">
            <w:pPr>
              <w:spacing w:line="240" w:lineRule="auto"/>
              <w:ind w:left="-34" w:right="-107"/>
              <w:jc w:val="center"/>
              <w:rPr>
                <w:sz w:val="22"/>
                <w:szCs w:val="22"/>
              </w:rPr>
            </w:pPr>
            <w:r>
              <w:rPr>
                <w:sz w:val="22"/>
                <w:szCs w:val="22"/>
              </w:rPr>
              <w:t>9</w:t>
            </w:r>
          </w:p>
        </w:tc>
        <w:tc>
          <w:tcPr>
            <w:tcW w:w="756" w:type="pct"/>
          </w:tcPr>
          <w:p w:rsidR="00506796" w:rsidRPr="002267C6" w:rsidRDefault="00506796" w:rsidP="0089527C">
            <w:pPr>
              <w:spacing w:line="240" w:lineRule="auto"/>
              <w:jc w:val="center"/>
              <w:rPr>
                <w:sz w:val="22"/>
                <w:szCs w:val="22"/>
              </w:rPr>
            </w:pPr>
            <w:r w:rsidRPr="002267C6">
              <w:rPr>
                <w:sz w:val="22"/>
                <w:szCs w:val="22"/>
              </w:rPr>
              <w:t>мероприятие СН</w:t>
            </w:r>
          </w:p>
        </w:tc>
        <w:tc>
          <w:tcPr>
            <w:tcW w:w="755" w:type="pct"/>
          </w:tcPr>
          <w:p w:rsidR="00506796" w:rsidRPr="002267C6" w:rsidRDefault="00506796" w:rsidP="0089527C">
            <w:pPr>
              <w:spacing w:line="240" w:lineRule="auto"/>
              <w:ind w:left="-34" w:right="-107"/>
              <w:jc w:val="center"/>
              <w:rPr>
                <w:sz w:val="22"/>
                <w:szCs w:val="22"/>
              </w:rPr>
            </w:pPr>
            <w:r>
              <w:rPr>
                <w:sz w:val="22"/>
                <w:szCs w:val="22"/>
              </w:rPr>
              <w:t>отменено</w:t>
            </w:r>
          </w:p>
        </w:tc>
        <w:tc>
          <w:tcPr>
            <w:tcW w:w="1580" w:type="pct"/>
          </w:tcPr>
          <w:p w:rsidR="00506796" w:rsidRPr="002267C6" w:rsidRDefault="00506796" w:rsidP="002267C6">
            <w:pPr>
              <w:spacing w:line="240" w:lineRule="auto"/>
              <w:jc w:val="center"/>
              <w:rPr>
                <w:sz w:val="22"/>
                <w:szCs w:val="22"/>
              </w:rPr>
            </w:pPr>
            <w:proofErr w:type="gramStart"/>
            <w:r w:rsidRPr="002267C6">
              <w:rPr>
                <w:sz w:val="22"/>
                <w:szCs w:val="22"/>
              </w:rPr>
              <w:t xml:space="preserve">видеопрограмма «Мальки и мамки» (свидетельство о регистрации СМИ от 20.09.2006 </w:t>
            </w:r>
            <w:proofErr w:type="gramEnd"/>
          </w:p>
          <w:p w:rsidR="00506796" w:rsidRPr="002267C6" w:rsidRDefault="00506796" w:rsidP="002267C6">
            <w:pPr>
              <w:ind w:left="-109" w:right="-104"/>
              <w:jc w:val="center"/>
              <w:rPr>
                <w:sz w:val="22"/>
                <w:szCs w:val="22"/>
              </w:rPr>
            </w:pPr>
            <w:proofErr w:type="gramStart"/>
            <w:r w:rsidRPr="002267C6">
              <w:rPr>
                <w:sz w:val="22"/>
                <w:szCs w:val="22"/>
              </w:rPr>
              <w:t>ЭЛ № ФС 10 – 6330)</w:t>
            </w:r>
            <w:proofErr w:type="gramEnd"/>
          </w:p>
        </w:tc>
        <w:tc>
          <w:tcPr>
            <w:tcW w:w="1655" w:type="pct"/>
          </w:tcPr>
          <w:p w:rsidR="00506796" w:rsidRPr="002267C6" w:rsidRDefault="00CD5E24" w:rsidP="002267C6">
            <w:pPr>
              <w:spacing w:line="240" w:lineRule="auto"/>
              <w:jc w:val="center"/>
              <w:rPr>
                <w:sz w:val="22"/>
                <w:szCs w:val="22"/>
              </w:rPr>
            </w:pPr>
            <w:r>
              <w:rPr>
                <w:sz w:val="22"/>
                <w:szCs w:val="22"/>
              </w:rPr>
              <w:t>д</w:t>
            </w:r>
            <w:r w:rsidR="00506796" w:rsidRPr="002267C6">
              <w:rPr>
                <w:sz w:val="22"/>
                <w:szCs w:val="22"/>
              </w:rPr>
              <w:t>ействие СМИ прекращено решению учредителей (приказ от 21.08.2014 № 463)</w:t>
            </w:r>
          </w:p>
        </w:tc>
      </w:tr>
      <w:tr w:rsidR="00834364" w:rsidRPr="002267C6" w:rsidTr="00341BA4">
        <w:tc>
          <w:tcPr>
            <w:tcW w:w="5000" w:type="pct"/>
            <w:gridSpan w:val="5"/>
          </w:tcPr>
          <w:p w:rsidR="00834364" w:rsidRPr="00582FC4" w:rsidRDefault="00834364" w:rsidP="00834364">
            <w:pPr>
              <w:spacing w:line="240" w:lineRule="auto"/>
              <w:jc w:val="center"/>
              <w:rPr>
                <w:sz w:val="22"/>
                <w:szCs w:val="22"/>
              </w:rPr>
            </w:pPr>
            <w:r w:rsidRPr="00582FC4">
              <w:rPr>
                <w:b/>
                <w:sz w:val="22"/>
                <w:szCs w:val="22"/>
              </w:rPr>
              <w:t>4 квартал 2014 года</w:t>
            </w:r>
          </w:p>
        </w:tc>
      </w:tr>
      <w:tr w:rsidR="00834364" w:rsidRPr="002267C6" w:rsidTr="00C34F8F">
        <w:tc>
          <w:tcPr>
            <w:tcW w:w="254" w:type="pct"/>
          </w:tcPr>
          <w:p w:rsidR="00834364" w:rsidRPr="002267C6" w:rsidRDefault="00C34F8F" w:rsidP="002267C6">
            <w:pPr>
              <w:spacing w:line="240" w:lineRule="auto"/>
              <w:jc w:val="center"/>
              <w:rPr>
                <w:sz w:val="22"/>
                <w:szCs w:val="22"/>
              </w:rPr>
            </w:pPr>
            <w:r>
              <w:rPr>
                <w:sz w:val="22"/>
                <w:szCs w:val="22"/>
              </w:rPr>
              <w:t>10</w:t>
            </w:r>
          </w:p>
        </w:tc>
        <w:tc>
          <w:tcPr>
            <w:tcW w:w="756" w:type="pct"/>
          </w:tcPr>
          <w:p w:rsidR="00834364" w:rsidRPr="002267C6" w:rsidRDefault="00C34F8F" w:rsidP="002267C6">
            <w:pPr>
              <w:spacing w:line="240" w:lineRule="auto"/>
              <w:jc w:val="center"/>
              <w:rPr>
                <w:b/>
                <w:sz w:val="22"/>
                <w:szCs w:val="22"/>
              </w:rPr>
            </w:pPr>
            <w:r w:rsidRPr="002267C6">
              <w:rPr>
                <w:sz w:val="22"/>
                <w:szCs w:val="22"/>
              </w:rPr>
              <w:t>проверка</w:t>
            </w:r>
          </w:p>
        </w:tc>
        <w:tc>
          <w:tcPr>
            <w:tcW w:w="755" w:type="pct"/>
          </w:tcPr>
          <w:p w:rsidR="00834364" w:rsidRPr="002267C6" w:rsidRDefault="00C34F8F" w:rsidP="002267C6">
            <w:pPr>
              <w:spacing w:line="240" w:lineRule="auto"/>
              <w:jc w:val="center"/>
              <w:rPr>
                <w:b/>
                <w:sz w:val="22"/>
                <w:szCs w:val="22"/>
              </w:rPr>
            </w:pPr>
            <w:r>
              <w:rPr>
                <w:sz w:val="22"/>
                <w:szCs w:val="22"/>
              </w:rPr>
              <w:t>отменено</w:t>
            </w:r>
          </w:p>
        </w:tc>
        <w:tc>
          <w:tcPr>
            <w:tcW w:w="1580" w:type="pct"/>
          </w:tcPr>
          <w:p w:rsidR="00834364" w:rsidRPr="002267C6" w:rsidRDefault="002D69DA" w:rsidP="002D69DA">
            <w:pPr>
              <w:spacing w:line="240" w:lineRule="auto"/>
              <w:jc w:val="center"/>
              <w:rPr>
                <w:sz w:val="22"/>
                <w:szCs w:val="22"/>
              </w:rPr>
            </w:pPr>
            <w:r w:rsidRPr="002D69DA">
              <w:rPr>
                <w:sz w:val="22"/>
                <w:szCs w:val="22"/>
              </w:rPr>
              <w:t>Общество с</w:t>
            </w:r>
            <w:r>
              <w:rPr>
                <w:sz w:val="22"/>
                <w:szCs w:val="22"/>
              </w:rPr>
              <w:t xml:space="preserve"> ограниченной ответственностью «</w:t>
            </w:r>
            <w:proofErr w:type="spellStart"/>
            <w:r w:rsidRPr="002D69DA">
              <w:rPr>
                <w:sz w:val="22"/>
                <w:szCs w:val="22"/>
              </w:rPr>
              <w:t>Ситимэйл</w:t>
            </w:r>
            <w:proofErr w:type="spellEnd"/>
            <w:r w:rsidRPr="002D69DA">
              <w:rPr>
                <w:sz w:val="22"/>
                <w:szCs w:val="22"/>
              </w:rPr>
              <w:t>-Ю</w:t>
            </w:r>
            <w:r>
              <w:rPr>
                <w:sz w:val="22"/>
                <w:szCs w:val="22"/>
              </w:rPr>
              <w:t>»</w:t>
            </w:r>
            <w:r w:rsidRPr="002D69DA">
              <w:rPr>
                <w:sz w:val="22"/>
                <w:szCs w:val="22"/>
              </w:rPr>
              <w:t>" (ИНН 6162056985)</w:t>
            </w:r>
          </w:p>
        </w:tc>
        <w:tc>
          <w:tcPr>
            <w:tcW w:w="1655" w:type="pct"/>
          </w:tcPr>
          <w:p w:rsidR="00834364" w:rsidRPr="002267C6" w:rsidRDefault="00CD5E24" w:rsidP="00495EE0">
            <w:pPr>
              <w:spacing w:line="240" w:lineRule="auto"/>
              <w:jc w:val="center"/>
              <w:rPr>
                <w:sz w:val="22"/>
                <w:szCs w:val="22"/>
              </w:rPr>
            </w:pPr>
            <w:r>
              <w:rPr>
                <w:sz w:val="22"/>
                <w:szCs w:val="22"/>
              </w:rPr>
              <w:t>п</w:t>
            </w:r>
            <w:r w:rsidR="00495EE0">
              <w:rPr>
                <w:sz w:val="22"/>
                <w:szCs w:val="22"/>
              </w:rPr>
              <w:t xml:space="preserve">рекращение деятельности </w:t>
            </w:r>
            <w:r w:rsidR="00495EE0" w:rsidRPr="008E50DA">
              <w:rPr>
                <w:sz w:val="22"/>
                <w:szCs w:val="22"/>
              </w:rPr>
              <w:t>юридического лица</w:t>
            </w:r>
            <w:r w:rsidR="00495EE0">
              <w:rPr>
                <w:sz w:val="22"/>
                <w:szCs w:val="22"/>
              </w:rPr>
              <w:t xml:space="preserve"> путем  р</w:t>
            </w:r>
            <w:r w:rsidR="008E50DA" w:rsidRPr="008E50DA">
              <w:rPr>
                <w:sz w:val="22"/>
                <w:szCs w:val="22"/>
              </w:rPr>
              <w:t>еорганизаци</w:t>
            </w:r>
            <w:r w:rsidR="00495EE0">
              <w:rPr>
                <w:sz w:val="22"/>
                <w:szCs w:val="22"/>
              </w:rPr>
              <w:t>и в форме присоединения</w:t>
            </w:r>
            <w:r w:rsidR="008E50DA" w:rsidRPr="008E50DA">
              <w:rPr>
                <w:sz w:val="22"/>
                <w:szCs w:val="22"/>
              </w:rPr>
              <w:t xml:space="preserve"> (приказ от 18.09.2014 № 543)</w:t>
            </w:r>
          </w:p>
        </w:tc>
      </w:tr>
      <w:tr w:rsidR="00C34F8F" w:rsidRPr="002267C6" w:rsidTr="00C34F8F">
        <w:tc>
          <w:tcPr>
            <w:tcW w:w="254" w:type="pct"/>
          </w:tcPr>
          <w:p w:rsidR="00C34F8F" w:rsidRPr="002267C6" w:rsidRDefault="00C34F8F" w:rsidP="002267C6">
            <w:pPr>
              <w:spacing w:line="240" w:lineRule="auto"/>
              <w:jc w:val="center"/>
              <w:rPr>
                <w:sz w:val="22"/>
                <w:szCs w:val="22"/>
              </w:rPr>
            </w:pPr>
            <w:r>
              <w:rPr>
                <w:sz w:val="22"/>
                <w:szCs w:val="22"/>
              </w:rPr>
              <w:t>11</w:t>
            </w:r>
          </w:p>
        </w:tc>
        <w:tc>
          <w:tcPr>
            <w:tcW w:w="756" w:type="pct"/>
          </w:tcPr>
          <w:p w:rsidR="00C34F8F" w:rsidRPr="002267C6" w:rsidRDefault="00C34F8F" w:rsidP="0089527C">
            <w:pPr>
              <w:spacing w:line="240" w:lineRule="auto"/>
              <w:jc w:val="center"/>
              <w:rPr>
                <w:sz w:val="22"/>
                <w:szCs w:val="22"/>
              </w:rPr>
            </w:pPr>
            <w:r w:rsidRPr="002267C6">
              <w:rPr>
                <w:sz w:val="22"/>
                <w:szCs w:val="22"/>
              </w:rPr>
              <w:t>мероприятие СН</w:t>
            </w:r>
          </w:p>
        </w:tc>
        <w:tc>
          <w:tcPr>
            <w:tcW w:w="755" w:type="pct"/>
          </w:tcPr>
          <w:p w:rsidR="00C34F8F" w:rsidRPr="002267C6" w:rsidRDefault="00C34F8F" w:rsidP="0089527C">
            <w:pPr>
              <w:spacing w:line="240" w:lineRule="auto"/>
              <w:ind w:left="-34" w:right="-107"/>
              <w:jc w:val="center"/>
              <w:rPr>
                <w:sz w:val="22"/>
                <w:szCs w:val="22"/>
              </w:rPr>
            </w:pPr>
            <w:r>
              <w:rPr>
                <w:sz w:val="22"/>
                <w:szCs w:val="22"/>
              </w:rPr>
              <w:t>отменено</w:t>
            </w:r>
          </w:p>
        </w:tc>
        <w:tc>
          <w:tcPr>
            <w:tcW w:w="1580" w:type="pct"/>
          </w:tcPr>
          <w:p w:rsidR="00C34F8F" w:rsidRPr="002267C6" w:rsidRDefault="00CD5E24" w:rsidP="00506610">
            <w:pPr>
              <w:spacing w:line="240" w:lineRule="auto"/>
              <w:jc w:val="center"/>
              <w:rPr>
                <w:sz w:val="22"/>
                <w:szCs w:val="22"/>
              </w:rPr>
            </w:pPr>
            <w:r>
              <w:rPr>
                <w:sz w:val="22"/>
                <w:szCs w:val="22"/>
              </w:rPr>
              <w:t xml:space="preserve">сборник «Время Здоровья» </w:t>
            </w:r>
            <w:r w:rsidRPr="002267C6">
              <w:rPr>
                <w:sz w:val="22"/>
                <w:szCs w:val="22"/>
              </w:rPr>
              <w:t xml:space="preserve">(свидетельство о регистрации СМИ от </w:t>
            </w:r>
            <w:r w:rsidR="00506610">
              <w:rPr>
                <w:sz w:val="22"/>
                <w:szCs w:val="22"/>
              </w:rPr>
              <w:t>08.12.2009</w:t>
            </w:r>
            <w:r w:rsidRPr="002267C6">
              <w:rPr>
                <w:sz w:val="22"/>
                <w:szCs w:val="22"/>
              </w:rPr>
              <w:t xml:space="preserve"> ПИ № ТУ 61 – 00</w:t>
            </w:r>
            <w:r>
              <w:rPr>
                <w:sz w:val="22"/>
                <w:szCs w:val="22"/>
              </w:rPr>
              <w:t>263</w:t>
            </w:r>
            <w:r w:rsidRPr="002267C6">
              <w:rPr>
                <w:sz w:val="22"/>
                <w:szCs w:val="22"/>
              </w:rPr>
              <w:t>)</w:t>
            </w:r>
          </w:p>
        </w:tc>
        <w:tc>
          <w:tcPr>
            <w:tcW w:w="1655" w:type="pct"/>
          </w:tcPr>
          <w:p w:rsidR="00C34F8F" w:rsidRPr="002267C6" w:rsidRDefault="00503A2E" w:rsidP="00503A2E">
            <w:pPr>
              <w:spacing w:line="240" w:lineRule="auto"/>
              <w:jc w:val="center"/>
              <w:rPr>
                <w:sz w:val="22"/>
                <w:szCs w:val="22"/>
              </w:rPr>
            </w:pPr>
            <w:r>
              <w:rPr>
                <w:sz w:val="22"/>
                <w:szCs w:val="22"/>
              </w:rPr>
              <w:t>техническая ошибка на этапе планирования (дублирование; приказ от 18.09.2014 № 547)</w:t>
            </w:r>
          </w:p>
        </w:tc>
      </w:tr>
      <w:tr w:rsidR="00FE65B4" w:rsidRPr="002267C6" w:rsidTr="00C34F8F">
        <w:tc>
          <w:tcPr>
            <w:tcW w:w="254" w:type="pct"/>
          </w:tcPr>
          <w:p w:rsidR="00FE65B4" w:rsidRPr="002267C6" w:rsidRDefault="00FE65B4" w:rsidP="002267C6">
            <w:pPr>
              <w:spacing w:line="240" w:lineRule="auto"/>
              <w:jc w:val="center"/>
              <w:rPr>
                <w:sz w:val="22"/>
                <w:szCs w:val="22"/>
              </w:rPr>
            </w:pPr>
            <w:r>
              <w:rPr>
                <w:sz w:val="22"/>
                <w:szCs w:val="22"/>
              </w:rPr>
              <w:t>12</w:t>
            </w:r>
          </w:p>
        </w:tc>
        <w:tc>
          <w:tcPr>
            <w:tcW w:w="756" w:type="pct"/>
          </w:tcPr>
          <w:p w:rsidR="00FE65B4" w:rsidRPr="002267C6" w:rsidRDefault="00FE65B4" w:rsidP="0089527C">
            <w:pPr>
              <w:spacing w:line="240" w:lineRule="auto"/>
              <w:jc w:val="center"/>
              <w:rPr>
                <w:sz w:val="22"/>
                <w:szCs w:val="22"/>
              </w:rPr>
            </w:pPr>
            <w:r w:rsidRPr="002267C6">
              <w:rPr>
                <w:sz w:val="22"/>
                <w:szCs w:val="22"/>
              </w:rPr>
              <w:t>мероприятие СН</w:t>
            </w:r>
          </w:p>
        </w:tc>
        <w:tc>
          <w:tcPr>
            <w:tcW w:w="755" w:type="pct"/>
          </w:tcPr>
          <w:p w:rsidR="00FE65B4" w:rsidRPr="002267C6" w:rsidRDefault="00FE65B4" w:rsidP="0089527C">
            <w:pPr>
              <w:spacing w:line="240" w:lineRule="auto"/>
              <w:ind w:left="-34" w:right="-107"/>
              <w:jc w:val="center"/>
              <w:rPr>
                <w:sz w:val="22"/>
                <w:szCs w:val="22"/>
              </w:rPr>
            </w:pPr>
            <w:r>
              <w:rPr>
                <w:sz w:val="22"/>
                <w:szCs w:val="22"/>
              </w:rPr>
              <w:t>отменено</w:t>
            </w:r>
          </w:p>
        </w:tc>
        <w:tc>
          <w:tcPr>
            <w:tcW w:w="1580" w:type="pct"/>
          </w:tcPr>
          <w:p w:rsidR="00FE65B4" w:rsidRPr="002267C6" w:rsidRDefault="00FE65B4" w:rsidP="00FB1B83">
            <w:pPr>
              <w:spacing w:line="240" w:lineRule="auto"/>
              <w:jc w:val="center"/>
              <w:rPr>
                <w:sz w:val="22"/>
                <w:szCs w:val="22"/>
              </w:rPr>
            </w:pPr>
            <w:r>
              <w:rPr>
                <w:sz w:val="22"/>
                <w:szCs w:val="22"/>
              </w:rPr>
              <w:t>газета «</w:t>
            </w:r>
            <w:r w:rsidRPr="00FB1B83">
              <w:rPr>
                <w:sz w:val="22"/>
                <w:szCs w:val="22"/>
              </w:rPr>
              <w:t>Рекламное ОКНО»</w:t>
            </w:r>
            <w:r w:rsidRPr="002267C6">
              <w:rPr>
                <w:sz w:val="22"/>
                <w:szCs w:val="22"/>
              </w:rPr>
              <w:t xml:space="preserve"> (свидетельство о регистрации СМИ от 2</w:t>
            </w:r>
            <w:r>
              <w:rPr>
                <w:sz w:val="22"/>
                <w:szCs w:val="22"/>
              </w:rPr>
              <w:t>2.07</w:t>
            </w:r>
            <w:r w:rsidRPr="002267C6">
              <w:rPr>
                <w:sz w:val="22"/>
                <w:szCs w:val="22"/>
              </w:rPr>
              <w:t>.201</w:t>
            </w:r>
            <w:r>
              <w:rPr>
                <w:sz w:val="22"/>
                <w:szCs w:val="22"/>
              </w:rPr>
              <w:t>0</w:t>
            </w:r>
            <w:r w:rsidRPr="002267C6">
              <w:rPr>
                <w:sz w:val="22"/>
                <w:szCs w:val="22"/>
              </w:rPr>
              <w:t xml:space="preserve"> ПИ № ТУ 61 – 00</w:t>
            </w:r>
            <w:r>
              <w:rPr>
                <w:sz w:val="22"/>
                <w:szCs w:val="22"/>
              </w:rPr>
              <w:t>3</w:t>
            </w:r>
            <w:r w:rsidRPr="002267C6">
              <w:rPr>
                <w:sz w:val="22"/>
                <w:szCs w:val="22"/>
              </w:rPr>
              <w:t>8</w:t>
            </w:r>
            <w:r>
              <w:rPr>
                <w:sz w:val="22"/>
                <w:szCs w:val="22"/>
              </w:rPr>
              <w:t>9</w:t>
            </w:r>
            <w:r w:rsidRPr="002267C6">
              <w:rPr>
                <w:sz w:val="22"/>
                <w:szCs w:val="22"/>
              </w:rPr>
              <w:t>)</w:t>
            </w:r>
          </w:p>
        </w:tc>
        <w:tc>
          <w:tcPr>
            <w:tcW w:w="1655" w:type="pct"/>
          </w:tcPr>
          <w:p w:rsidR="00FE65B4" w:rsidRPr="002267C6" w:rsidRDefault="00FE65B4" w:rsidP="00FE65B4">
            <w:pPr>
              <w:spacing w:line="240" w:lineRule="auto"/>
              <w:jc w:val="center"/>
              <w:rPr>
                <w:sz w:val="22"/>
                <w:szCs w:val="22"/>
              </w:rPr>
            </w:pPr>
            <w:r>
              <w:rPr>
                <w:sz w:val="22"/>
                <w:szCs w:val="22"/>
              </w:rPr>
              <w:t>д</w:t>
            </w:r>
            <w:r w:rsidRPr="002267C6">
              <w:rPr>
                <w:sz w:val="22"/>
                <w:szCs w:val="22"/>
              </w:rPr>
              <w:t>ействие СМИ прекращено реш</w:t>
            </w:r>
            <w:r>
              <w:rPr>
                <w:sz w:val="22"/>
                <w:szCs w:val="22"/>
              </w:rPr>
              <w:t>ению учредителей (приказ от 21.11</w:t>
            </w:r>
            <w:r w:rsidRPr="002267C6">
              <w:rPr>
                <w:sz w:val="22"/>
                <w:szCs w:val="22"/>
              </w:rPr>
              <w:t xml:space="preserve">.2014 № </w:t>
            </w:r>
            <w:r>
              <w:rPr>
                <w:sz w:val="22"/>
                <w:szCs w:val="22"/>
              </w:rPr>
              <w:t>675</w:t>
            </w:r>
            <w:r w:rsidRPr="002267C6">
              <w:rPr>
                <w:sz w:val="22"/>
                <w:szCs w:val="22"/>
              </w:rPr>
              <w:t>)</w:t>
            </w:r>
          </w:p>
        </w:tc>
      </w:tr>
      <w:tr w:rsidR="002C75CC" w:rsidRPr="002267C6" w:rsidTr="00C34F8F">
        <w:tc>
          <w:tcPr>
            <w:tcW w:w="254" w:type="pct"/>
          </w:tcPr>
          <w:p w:rsidR="002C75CC" w:rsidRPr="002267C6" w:rsidRDefault="002C75CC" w:rsidP="002267C6">
            <w:pPr>
              <w:spacing w:line="240" w:lineRule="auto"/>
              <w:jc w:val="center"/>
              <w:rPr>
                <w:sz w:val="22"/>
                <w:szCs w:val="22"/>
              </w:rPr>
            </w:pPr>
            <w:r>
              <w:rPr>
                <w:sz w:val="22"/>
                <w:szCs w:val="22"/>
              </w:rPr>
              <w:t>13</w:t>
            </w:r>
          </w:p>
        </w:tc>
        <w:tc>
          <w:tcPr>
            <w:tcW w:w="756" w:type="pct"/>
          </w:tcPr>
          <w:p w:rsidR="002C75CC" w:rsidRPr="002267C6" w:rsidRDefault="002C75CC" w:rsidP="0089527C">
            <w:pPr>
              <w:spacing w:line="240" w:lineRule="auto"/>
              <w:jc w:val="center"/>
              <w:rPr>
                <w:sz w:val="22"/>
                <w:szCs w:val="22"/>
              </w:rPr>
            </w:pPr>
            <w:r w:rsidRPr="002267C6">
              <w:rPr>
                <w:sz w:val="22"/>
                <w:szCs w:val="22"/>
              </w:rPr>
              <w:t>мероприятие СН</w:t>
            </w:r>
          </w:p>
        </w:tc>
        <w:tc>
          <w:tcPr>
            <w:tcW w:w="755" w:type="pct"/>
          </w:tcPr>
          <w:p w:rsidR="002C75CC" w:rsidRPr="002267C6" w:rsidRDefault="002C75CC" w:rsidP="0089527C">
            <w:pPr>
              <w:spacing w:line="240" w:lineRule="auto"/>
              <w:ind w:left="-34" w:right="-107"/>
              <w:jc w:val="center"/>
              <w:rPr>
                <w:sz w:val="22"/>
                <w:szCs w:val="22"/>
              </w:rPr>
            </w:pPr>
            <w:r>
              <w:rPr>
                <w:sz w:val="22"/>
                <w:szCs w:val="22"/>
              </w:rPr>
              <w:t>отменено</w:t>
            </w:r>
          </w:p>
        </w:tc>
        <w:tc>
          <w:tcPr>
            <w:tcW w:w="1580" w:type="pct"/>
          </w:tcPr>
          <w:p w:rsidR="002C75CC" w:rsidRPr="00E84133" w:rsidRDefault="002C75CC" w:rsidP="00E84133">
            <w:pPr>
              <w:spacing w:line="240" w:lineRule="auto"/>
              <w:jc w:val="center"/>
              <w:rPr>
                <w:sz w:val="22"/>
                <w:szCs w:val="22"/>
              </w:rPr>
            </w:pPr>
            <w:r>
              <w:rPr>
                <w:sz w:val="22"/>
                <w:szCs w:val="22"/>
              </w:rPr>
              <w:t xml:space="preserve">журнал « </w:t>
            </w:r>
            <w:r w:rsidRPr="00E84133">
              <w:rPr>
                <w:sz w:val="22"/>
                <w:szCs w:val="22"/>
              </w:rPr>
              <w:t xml:space="preserve">АГРО.com» </w:t>
            </w:r>
          </w:p>
          <w:p w:rsidR="002C75CC" w:rsidRPr="002267C6" w:rsidRDefault="002C75CC" w:rsidP="002C75CC">
            <w:pPr>
              <w:spacing w:line="240" w:lineRule="auto"/>
              <w:jc w:val="center"/>
              <w:rPr>
                <w:sz w:val="22"/>
                <w:szCs w:val="22"/>
              </w:rPr>
            </w:pPr>
            <w:r w:rsidRPr="002267C6">
              <w:rPr>
                <w:sz w:val="22"/>
                <w:szCs w:val="22"/>
              </w:rPr>
              <w:t xml:space="preserve">(свидетельство о регистрации СМИ от </w:t>
            </w:r>
            <w:r>
              <w:rPr>
                <w:sz w:val="22"/>
                <w:szCs w:val="22"/>
              </w:rPr>
              <w:t>07</w:t>
            </w:r>
            <w:r w:rsidRPr="002267C6">
              <w:rPr>
                <w:sz w:val="22"/>
                <w:szCs w:val="22"/>
              </w:rPr>
              <w:t>.1</w:t>
            </w:r>
            <w:r>
              <w:rPr>
                <w:sz w:val="22"/>
                <w:szCs w:val="22"/>
              </w:rPr>
              <w:t>1</w:t>
            </w:r>
            <w:r w:rsidRPr="002267C6">
              <w:rPr>
                <w:sz w:val="22"/>
                <w:szCs w:val="22"/>
              </w:rPr>
              <w:t>.2012 ПИ № ТУ 61 – 00844)</w:t>
            </w:r>
          </w:p>
        </w:tc>
        <w:tc>
          <w:tcPr>
            <w:tcW w:w="1655" w:type="pct"/>
          </w:tcPr>
          <w:p w:rsidR="002C75CC" w:rsidRPr="002267C6" w:rsidRDefault="002C75CC" w:rsidP="0089527C">
            <w:pPr>
              <w:spacing w:line="240" w:lineRule="auto"/>
              <w:jc w:val="center"/>
              <w:rPr>
                <w:sz w:val="22"/>
                <w:szCs w:val="22"/>
              </w:rPr>
            </w:pPr>
            <w:r>
              <w:rPr>
                <w:sz w:val="22"/>
                <w:szCs w:val="22"/>
              </w:rPr>
              <w:t>д</w:t>
            </w:r>
            <w:r w:rsidRPr="002267C6">
              <w:rPr>
                <w:sz w:val="22"/>
                <w:szCs w:val="22"/>
              </w:rPr>
              <w:t>ействие СМИ прекращено реш</w:t>
            </w:r>
            <w:r>
              <w:rPr>
                <w:sz w:val="22"/>
                <w:szCs w:val="22"/>
              </w:rPr>
              <w:t>ению учредителей (приказ от 21.11</w:t>
            </w:r>
            <w:r w:rsidRPr="002267C6">
              <w:rPr>
                <w:sz w:val="22"/>
                <w:szCs w:val="22"/>
              </w:rPr>
              <w:t xml:space="preserve">.2014 № </w:t>
            </w:r>
            <w:r>
              <w:rPr>
                <w:sz w:val="22"/>
                <w:szCs w:val="22"/>
              </w:rPr>
              <w:t>675</w:t>
            </w:r>
            <w:r w:rsidRPr="002267C6">
              <w:rPr>
                <w:sz w:val="22"/>
                <w:szCs w:val="22"/>
              </w:rPr>
              <w:t>)</w:t>
            </w:r>
          </w:p>
        </w:tc>
      </w:tr>
      <w:tr w:rsidR="00CC656A" w:rsidRPr="002267C6" w:rsidTr="00C34F8F">
        <w:tc>
          <w:tcPr>
            <w:tcW w:w="254" w:type="pct"/>
          </w:tcPr>
          <w:p w:rsidR="00CC656A" w:rsidRPr="002267C6" w:rsidRDefault="00CC656A" w:rsidP="002267C6">
            <w:pPr>
              <w:spacing w:line="240" w:lineRule="auto"/>
              <w:jc w:val="center"/>
              <w:rPr>
                <w:sz w:val="22"/>
                <w:szCs w:val="22"/>
              </w:rPr>
            </w:pPr>
            <w:r>
              <w:rPr>
                <w:sz w:val="22"/>
                <w:szCs w:val="22"/>
              </w:rPr>
              <w:t>14</w:t>
            </w:r>
          </w:p>
        </w:tc>
        <w:tc>
          <w:tcPr>
            <w:tcW w:w="756" w:type="pct"/>
          </w:tcPr>
          <w:p w:rsidR="00CC656A" w:rsidRPr="002267C6" w:rsidRDefault="00CC656A" w:rsidP="0089527C">
            <w:pPr>
              <w:spacing w:line="240" w:lineRule="auto"/>
              <w:jc w:val="center"/>
              <w:rPr>
                <w:sz w:val="22"/>
                <w:szCs w:val="22"/>
              </w:rPr>
            </w:pPr>
            <w:r w:rsidRPr="002267C6">
              <w:rPr>
                <w:sz w:val="22"/>
                <w:szCs w:val="22"/>
              </w:rPr>
              <w:t>мероприятие СН</w:t>
            </w:r>
          </w:p>
        </w:tc>
        <w:tc>
          <w:tcPr>
            <w:tcW w:w="755" w:type="pct"/>
          </w:tcPr>
          <w:p w:rsidR="00CC656A" w:rsidRPr="002267C6" w:rsidRDefault="00CC656A" w:rsidP="0089527C">
            <w:pPr>
              <w:spacing w:line="240" w:lineRule="auto"/>
              <w:ind w:left="-34" w:right="-107"/>
              <w:jc w:val="center"/>
              <w:rPr>
                <w:sz w:val="22"/>
                <w:szCs w:val="22"/>
              </w:rPr>
            </w:pPr>
            <w:r>
              <w:rPr>
                <w:sz w:val="22"/>
                <w:szCs w:val="22"/>
              </w:rPr>
              <w:t>отменено</w:t>
            </w:r>
          </w:p>
        </w:tc>
        <w:tc>
          <w:tcPr>
            <w:tcW w:w="1580" w:type="pct"/>
          </w:tcPr>
          <w:p w:rsidR="00CC656A" w:rsidRPr="002267C6" w:rsidRDefault="00CC656A" w:rsidP="00CC656A">
            <w:pPr>
              <w:spacing w:line="240" w:lineRule="auto"/>
              <w:jc w:val="center"/>
              <w:rPr>
                <w:sz w:val="22"/>
                <w:szCs w:val="22"/>
              </w:rPr>
            </w:pPr>
            <w:r>
              <w:rPr>
                <w:sz w:val="22"/>
                <w:szCs w:val="22"/>
              </w:rPr>
              <w:t>газета «</w:t>
            </w:r>
            <w:r w:rsidRPr="00DF1C60">
              <w:rPr>
                <w:sz w:val="22"/>
                <w:szCs w:val="22"/>
              </w:rPr>
              <w:t>Бизнес Инфо Каменск</w:t>
            </w:r>
            <w:r>
              <w:rPr>
                <w:sz w:val="22"/>
                <w:szCs w:val="22"/>
              </w:rPr>
              <w:t xml:space="preserve">» </w:t>
            </w:r>
            <w:r w:rsidRPr="002267C6">
              <w:rPr>
                <w:sz w:val="22"/>
                <w:szCs w:val="22"/>
              </w:rPr>
              <w:t xml:space="preserve">(свидетельство о регистрации СМИ от </w:t>
            </w:r>
            <w:r>
              <w:rPr>
                <w:sz w:val="22"/>
                <w:szCs w:val="22"/>
              </w:rPr>
              <w:t>30</w:t>
            </w:r>
            <w:r w:rsidRPr="002267C6">
              <w:rPr>
                <w:sz w:val="22"/>
                <w:szCs w:val="22"/>
              </w:rPr>
              <w:t>.1</w:t>
            </w:r>
            <w:r>
              <w:rPr>
                <w:sz w:val="22"/>
                <w:szCs w:val="22"/>
              </w:rPr>
              <w:t>0</w:t>
            </w:r>
            <w:r w:rsidRPr="002267C6">
              <w:rPr>
                <w:sz w:val="22"/>
                <w:szCs w:val="22"/>
              </w:rPr>
              <w:t>.2012 ПИ № ТУ 61 – 008</w:t>
            </w:r>
            <w:r>
              <w:rPr>
                <w:sz w:val="22"/>
                <w:szCs w:val="22"/>
              </w:rPr>
              <w:t>35</w:t>
            </w:r>
            <w:r w:rsidRPr="002267C6">
              <w:rPr>
                <w:sz w:val="22"/>
                <w:szCs w:val="22"/>
              </w:rPr>
              <w:t>)</w:t>
            </w:r>
          </w:p>
        </w:tc>
        <w:tc>
          <w:tcPr>
            <w:tcW w:w="1655" w:type="pct"/>
          </w:tcPr>
          <w:p w:rsidR="00CC656A" w:rsidRPr="002267C6" w:rsidRDefault="00CC656A" w:rsidP="0089527C">
            <w:pPr>
              <w:spacing w:line="240" w:lineRule="auto"/>
              <w:jc w:val="center"/>
              <w:rPr>
                <w:sz w:val="22"/>
                <w:szCs w:val="22"/>
              </w:rPr>
            </w:pPr>
            <w:r>
              <w:rPr>
                <w:sz w:val="22"/>
                <w:szCs w:val="22"/>
              </w:rPr>
              <w:t>д</w:t>
            </w:r>
            <w:r w:rsidRPr="002267C6">
              <w:rPr>
                <w:sz w:val="22"/>
                <w:szCs w:val="22"/>
              </w:rPr>
              <w:t xml:space="preserve">ействие СМИ прекращено по решению суда о признании свидетельства о </w:t>
            </w:r>
          </w:p>
          <w:p w:rsidR="00CC656A" w:rsidRPr="002267C6" w:rsidRDefault="00CC656A" w:rsidP="00CC656A">
            <w:pPr>
              <w:spacing w:line="240" w:lineRule="auto"/>
              <w:jc w:val="center"/>
              <w:rPr>
                <w:sz w:val="22"/>
                <w:szCs w:val="22"/>
              </w:rPr>
            </w:pPr>
            <w:r w:rsidRPr="002267C6">
              <w:rPr>
                <w:sz w:val="22"/>
                <w:szCs w:val="22"/>
              </w:rPr>
              <w:t xml:space="preserve">регистрации </w:t>
            </w:r>
            <w:proofErr w:type="gramStart"/>
            <w:r w:rsidRPr="002267C6">
              <w:rPr>
                <w:sz w:val="22"/>
                <w:szCs w:val="22"/>
              </w:rPr>
              <w:t>недействительным</w:t>
            </w:r>
            <w:proofErr w:type="gramEnd"/>
            <w:r w:rsidRPr="002267C6">
              <w:rPr>
                <w:sz w:val="22"/>
                <w:szCs w:val="22"/>
              </w:rPr>
              <w:t xml:space="preserve"> (приказ от </w:t>
            </w:r>
            <w:r>
              <w:rPr>
                <w:sz w:val="22"/>
                <w:szCs w:val="22"/>
              </w:rPr>
              <w:t>21</w:t>
            </w:r>
            <w:r w:rsidRPr="002267C6">
              <w:rPr>
                <w:sz w:val="22"/>
                <w:szCs w:val="22"/>
              </w:rPr>
              <w:t>.</w:t>
            </w:r>
            <w:r>
              <w:rPr>
                <w:sz w:val="22"/>
                <w:szCs w:val="22"/>
              </w:rPr>
              <w:t>11</w:t>
            </w:r>
            <w:r w:rsidRPr="002267C6">
              <w:rPr>
                <w:sz w:val="22"/>
                <w:szCs w:val="22"/>
              </w:rPr>
              <w:t xml:space="preserve">.2014 № </w:t>
            </w:r>
            <w:r>
              <w:rPr>
                <w:sz w:val="22"/>
                <w:szCs w:val="22"/>
              </w:rPr>
              <w:t>675</w:t>
            </w:r>
            <w:r w:rsidRPr="002267C6">
              <w:rPr>
                <w:sz w:val="22"/>
                <w:szCs w:val="22"/>
              </w:rPr>
              <w:t>)</w:t>
            </w:r>
          </w:p>
        </w:tc>
      </w:tr>
    </w:tbl>
    <w:p w:rsidR="00F4779F" w:rsidRPr="00582FC4" w:rsidRDefault="00F4779F" w:rsidP="00D4058A">
      <w:pPr>
        <w:autoSpaceDE w:val="0"/>
        <w:autoSpaceDN w:val="0"/>
        <w:adjustRightInd w:val="0"/>
        <w:ind w:firstLine="709"/>
        <w:rPr>
          <w:sz w:val="22"/>
          <w:szCs w:val="22"/>
        </w:rPr>
      </w:pPr>
    </w:p>
    <w:p w:rsidR="00D4058A" w:rsidRDefault="00D4058A" w:rsidP="00D4058A">
      <w:pPr>
        <w:autoSpaceDE w:val="0"/>
        <w:autoSpaceDN w:val="0"/>
        <w:adjustRightInd w:val="0"/>
        <w:ind w:firstLine="709"/>
        <w:rPr>
          <w:szCs w:val="26"/>
        </w:rPr>
      </w:pPr>
      <w:r>
        <w:t xml:space="preserve">За совершенные действия, повлекшие невозможность проведения плановых выездных проверок, в отношении виновных лиц </w:t>
      </w:r>
      <w:r w:rsidRPr="00352B8A">
        <w:t>ЗАО «Альфа Телеком»</w:t>
      </w:r>
      <w:r>
        <w:t xml:space="preserve"> </w:t>
      </w:r>
      <w:proofErr w:type="gramStart"/>
      <w:r>
        <w:t xml:space="preserve">и </w:t>
      </w:r>
      <w:r w:rsidRPr="002267C6">
        <w:t>ООО</w:t>
      </w:r>
      <w:proofErr w:type="gramEnd"/>
      <w:r w:rsidRPr="002267C6">
        <w:t xml:space="preserve"> «Управляющая компания «Филипп»»</w:t>
      </w:r>
      <w:r>
        <w:t xml:space="preserve"> составлены протоколы по </w:t>
      </w:r>
      <w:r w:rsidRPr="00352B8A">
        <w:t>ч. 2 ст. 19.4.1 КоАП РФ</w:t>
      </w:r>
      <w:r>
        <w:t>. В</w:t>
      </w:r>
      <w:r w:rsidRPr="00F45E18">
        <w:rPr>
          <w:szCs w:val="26"/>
        </w:rPr>
        <w:t xml:space="preserve"> </w:t>
      </w:r>
      <w:r>
        <w:rPr>
          <w:szCs w:val="26"/>
        </w:rPr>
        <w:t>подразделения</w:t>
      </w:r>
      <w:r w:rsidRPr="00F45E18">
        <w:rPr>
          <w:szCs w:val="26"/>
        </w:rPr>
        <w:t xml:space="preserve"> ИФНС России </w:t>
      </w:r>
      <w:r>
        <w:rPr>
          <w:szCs w:val="26"/>
        </w:rPr>
        <w:t>направлены</w:t>
      </w:r>
      <w:r w:rsidRPr="00F45E18">
        <w:rPr>
          <w:szCs w:val="26"/>
        </w:rPr>
        <w:t xml:space="preserve"> письм</w:t>
      </w:r>
      <w:r>
        <w:rPr>
          <w:szCs w:val="26"/>
        </w:rPr>
        <w:t>а</w:t>
      </w:r>
      <w:r w:rsidRPr="00F45E18">
        <w:rPr>
          <w:szCs w:val="26"/>
        </w:rPr>
        <w:t xml:space="preserve"> о </w:t>
      </w:r>
      <w:r>
        <w:rPr>
          <w:szCs w:val="26"/>
        </w:rPr>
        <w:t xml:space="preserve">принятии мер реагирования в связи с </w:t>
      </w:r>
      <w:r w:rsidRPr="00F45E18">
        <w:rPr>
          <w:szCs w:val="26"/>
        </w:rPr>
        <w:t>нарушени</w:t>
      </w:r>
      <w:r>
        <w:rPr>
          <w:szCs w:val="26"/>
        </w:rPr>
        <w:t>ем</w:t>
      </w:r>
      <w:r w:rsidRPr="00F45E18">
        <w:rPr>
          <w:szCs w:val="26"/>
        </w:rPr>
        <w:t xml:space="preserve"> требований ст. 83, ст. 84 Налогового Кодекса РФ. </w:t>
      </w:r>
    </w:p>
    <w:p w:rsidR="002C6C92" w:rsidRDefault="004409E9" w:rsidP="002267C6">
      <w:pPr>
        <w:ind w:firstLine="720"/>
        <w:rPr>
          <w:szCs w:val="26"/>
        </w:rPr>
      </w:pPr>
      <w:r>
        <w:rPr>
          <w:szCs w:val="28"/>
        </w:rPr>
        <w:lastRenderedPageBreak/>
        <w:t>О</w:t>
      </w:r>
      <w:r w:rsidR="002C6C92">
        <w:rPr>
          <w:szCs w:val="28"/>
        </w:rPr>
        <w:t xml:space="preserve">тказов органов прокуратуры в принятии изменений, внесенных в </w:t>
      </w:r>
      <w:r>
        <w:rPr>
          <w:szCs w:val="28"/>
        </w:rPr>
        <w:t xml:space="preserve">ежегодный </w:t>
      </w:r>
      <w:r w:rsidR="002C6C92">
        <w:rPr>
          <w:szCs w:val="28"/>
        </w:rPr>
        <w:t>план проведения плановых проверок</w:t>
      </w:r>
      <w:r>
        <w:rPr>
          <w:szCs w:val="28"/>
        </w:rPr>
        <w:t>, не поступало. Соответствующие сведения Прокуратурой Ростовской области направлялись  в Главное управление по надзору за исполнением федерального законодательства Генеральной прокуратуры Российской Федерации для корректировки ежегодного сводного плана проведения плановых проверок юридических лиц и индивидуальных предпринимателей на 2014 год, опубликованного на сайте Генеральной прокуратуры Российской Федерации в сети Интернет.</w:t>
      </w:r>
    </w:p>
    <w:p w:rsidR="002267C6" w:rsidRPr="002267C6" w:rsidRDefault="002267C6" w:rsidP="002267C6">
      <w:pPr>
        <w:ind w:firstLine="720"/>
        <w:rPr>
          <w:szCs w:val="26"/>
        </w:rPr>
      </w:pPr>
      <w:r w:rsidRPr="002267C6">
        <w:rPr>
          <w:szCs w:val="26"/>
        </w:rPr>
        <w:t>Доля результативных плановых мероприятий по контролю (надзору) в отчетном периоде увеличена на 4%:</w:t>
      </w:r>
    </w:p>
    <w:p w:rsidR="002267C6" w:rsidRPr="00B702A0" w:rsidRDefault="00FB237E" w:rsidP="002267C6">
      <w:pPr>
        <w:spacing w:line="240" w:lineRule="auto"/>
        <w:jc w:val="center"/>
        <w:rPr>
          <w:sz w:val="24"/>
          <w:szCs w:val="24"/>
        </w:rPr>
      </w:pPr>
      <w:r w:rsidRPr="00B702A0">
        <w:rPr>
          <w:noProof/>
        </w:rPr>
        <w:drawing>
          <wp:inline distT="0" distB="0" distL="0" distR="0" wp14:anchorId="3048859D" wp14:editId="693AA5A9">
            <wp:extent cx="5486400" cy="25146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2267C6" w:rsidRDefault="002267C6" w:rsidP="002267C6">
      <w:pPr>
        <w:ind w:firstLine="709"/>
        <w:rPr>
          <w:szCs w:val="26"/>
        </w:rPr>
      </w:pPr>
    </w:p>
    <w:p w:rsidR="002267C6" w:rsidRPr="002267C6" w:rsidRDefault="002267C6" w:rsidP="002267C6">
      <w:pPr>
        <w:ind w:firstLine="709"/>
        <w:rPr>
          <w:szCs w:val="26"/>
        </w:rPr>
      </w:pPr>
      <w:r w:rsidRPr="002267C6">
        <w:rPr>
          <w:szCs w:val="26"/>
        </w:rPr>
        <w:t xml:space="preserve">По результатам плановых мероприятий по контролю (надзору) в отчетном периоде выявлено </w:t>
      </w:r>
      <w:r w:rsidR="00B07278">
        <w:rPr>
          <w:szCs w:val="26"/>
        </w:rPr>
        <w:t>300</w:t>
      </w:r>
      <w:r w:rsidRPr="002267C6">
        <w:rPr>
          <w:szCs w:val="26"/>
        </w:rPr>
        <w:t xml:space="preserve"> нарушени</w:t>
      </w:r>
      <w:r w:rsidR="00B07278">
        <w:rPr>
          <w:szCs w:val="26"/>
        </w:rPr>
        <w:t>й</w:t>
      </w:r>
      <w:r w:rsidRPr="002267C6">
        <w:rPr>
          <w:szCs w:val="26"/>
        </w:rPr>
        <w:t xml:space="preserve"> норм действующего законодательства, в том числе по сферам контроля (надзора), в сравнении с 2013 годом:</w:t>
      </w:r>
    </w:p>
    <w:p w:rsidR="002267C6" w:rsidRPr="002267C6" w:rsidRDefault="00FB237E" w:rsidP="002267C6">
      <w:pPr>
        <w:jc w:val="center"/>
        <w:rPr>
          <w:szCs w:val="26"/>
        </w:rPr>
      </w:pPr>
      <w:r>
        <w:rPr>
          <w:noProof/>
        </w:rPr>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2267C6" w:rsidRDefault="002267C6" w:rsidP="002267C6">
      <w:pPr>
        <w:ind w:firstLine="720"/>
        <w:rPr>
          <w:szCs w:val="26"/>
        </w:rPr>
      </w:pPr>
      <w:r w:rsidRPr="002267C6">
        <w:rPr>
          <w:szCs w:val="26"/>
        </w:rPr>
        <w:t xml:space="preserve">По фактам выявленных нарушений выдано </w:t>
      </w:r>
      <w:r w:rsidR="00B702A0">
        <w:rPr>
          <w:szCs w:val="26"/>
        </w:rPr>
        <w:t>47</w:t>
      </w:r>
      <w:r w:rsidRPr="002267C6">
        <w:rPr>
          <w:b/>
          <w:szCs w:val="26"/>
        </w:rPr>
        <w:t xml:space="preserve"> </w:t>
      </w:r>
      <w:r w:rsidRPr="002267C6">
        <w:rPr>
          <w:szCs w:val="26"/>
        </w:rPr>
        <w:t>предписаний, составлен</w:t>
      </w:r>
      <w:r w:rsidR="00077249">
        <w:rPr>
          <w:szCs w:val="26"/>
        </w:rPr>
        <w:t>о</w:t>
      </w:r>
      <w:r w:rsidRPr="002267C6">
        <w:rPr>
          <w:szCs w:val="26"/>
        </w:rPr>
        <w:t xml:space="preserve"> 1</w:t>
      </w:r>
      <w:r w:rsidR="00B702A0">
        <w:rPr>
          <w:szCs w:val="26"/>
        </w:rPr>
        <w:t>78</w:t>
      </w:r>
      <w:r w:rsidRPr="002267C6">
        <w:rPr>
          <w:b/>
          <w:szCs w:val="26"/>
        </w:rPr>
        <w:t xml:space="preserve"> </w:t>
      </w:r>
      <w:r w:rsidRPr="002267C6">
        <w:rPr>
          <w:szCs w:val="26"/>
        </w:rPr>
        <w:t>протокол</w:t>
      </w:r>
      <w:r w:rsidR="00B702A0">
        <w:rPr>
          <w:szCs w:val="26"/>
        </w:rPr>
        <w:t>ов</w:t>
      </w:r>
      <w:r w:rsidRPr="002267C6">
        <w:rPr>
          <w:szCs w:val="26"/>
        </w:rPr>
        <w:t xml:space="preserve"> об административных правонарушениях</w:t>
      </w:r>
      <w:bookmarkStart w:id="1" w:name="_Toc369087106"/>
      <w:r w:rsidR="00B702A0">
        <w:rPr>
          <w:szCs w:val="26"/>
        </w:rPr>
        <w:t>.</w:t>
      </w:r>
    </w:p>
    <w:p w:rsidR="002267C6" w:rsidRPr="002267C6" w:rsidRDefault="002267C6" w:rsidP="002267C6">
      <w:pPr>
        <w:rPr>
          <w:b/>
          <w:i/>
          <w:sz w:val="28"/>
          <w:szCs w:val="28"/>
        </w:rPr>
      </w:pPr>
      <w:r w:rsidRPr="002267C6">
        <w:rPr>
          <w:b/>
          <w:i/>
          <w:sz w:val="28"/>
          <w:szCs w:val="28"/>
        </w:rPr>
        <w:lastRenderedPageBreak/>
        <w:t xml:space="preserve">1.2. Результаты проведения внеплановых мероприятий по </w:t>
      </w:r>
      <w:bookmarkEnd w:id="1"/>
      <w:r w:rsidRPr="002267C6">
        <w:rPr>
          <w:b/>
          <w:i/>
          <w:sz w:val="28"/>
          <w:szCs w:val="28"/>
        </w:rPr>
        <w:t>контролю (надзору)</w:t>
      </w:r>
    </w:p>
    <w:p w:rsidR="002267C6" w:rsidRDefault="002267C6" w:rsidP="002267C6">
      <w:pPr>
        <w:ind w:firstLine="720"/>
        <w:rPr>
          <w:szCs w:val="26"/>
        </w:rPr>
      </w:pPr>
      <w:r w:rsidRPr="002267C6">
        <w:rPr>
          <w:szCs w:val="26"/>
        </w:rPr>
        <w:t xml:space="preserve">В отчетном периоде проведено </w:t>
      </w:r>
      <w:r w:rsidR="00F11A4C">
        <w:rPr>
          <w:szCs w:val="26"/>
        </w:rPr>
        <w:t>223 внеплановых мероприятия</w:t>
      </w:r>
      <w:r w:rsidRPr="002267C6">
        <w:rPr>
          <w:szCs w:val="26"/>
        </w:rPr>
        <w:t xml:space="preserve"> по контролю (надзору) – </w:t>
      </w:r>
      <w:r w:rsidR="00F11A4C">
        <w:rPr>
          <w:szCs w:val="26"/>
        </w:rPr>
        <w:t>198</w:t>
      </w:r>
      <w:r w:rsidRPr="002267C6">
        <w:rPr>
          <w:szCs w:val="26"/>
        </w:rPr>
        <w:t xml:space="preserve"> проверок во взаимодействии с проверяемыми лицами и </w:t>
      </w:r>
      <w:r w:rsidR="00F11A4C">
        <w:rPr>
          <w:szCs w:val="26"/>
        </w:rPr>
        <w:t>25</w:t>
      </w:r>
      <w:r w:rsidRPr="002267C6">
        <w:rPr>
          <w:szCs w:val="26"/>
        </w:rPr>
        <w:t xml:space="preserve"> мероприятий систематического наблюдения, в том числе по сферам контроля:</w:t>
      </w:r>
    </w:p>
    <w:p w:rsidR="002267C6" w:rsidRPr="002267C6" w:rsidRDefault="008658B4" w:rsidP="002267C6">
      <w:pPr>
        <w:ind w:firstLine="720"/>
        <w:rPr>
          <w:szCs w:val="26"/>
        </w:rPr>
      </w:pPr>
      <w:r>
        <w:rPr>
          <w:noProof/>
        </w:rPr>
        <w:drawing>
          <wp:anchor distT="0" distB="0" distL="114300" distR="114300" simplePos="0" relativeHeight="251658240"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Default="008658B4" w:rsidP="008658B4">
      <w:pPr>
        <w:ind w:firstLine="709"/>
        <w:rPr>
          <w:sz w:val="24"/>
          <w:szCs w:val="24"/>
        </w:rPr>
      </w:pPr>
    </w:p>
    <w:p w:rsidR="008658B4" w:rsidRDefault="008658B4" w:rsidP="008658B4">
      <w:pPr>
        <w:ind w:firstLine="709"/>
        <w:rPr>
          <w:sz w:val="24"/>
          <w:szCs w:val="24"/>
        </w:rPr>
      </w:pPr>
    </w:p>
    <w:p w:rsidR="008658B4" w:rsidRDefault="008658B4" w:rsidP="008658B4">
      <w:pPr>
        <w:ind w:firstLine="709"/>
        <w:rPr>
          <w:sz w:val="24"/>
          <w:szCs w:val="24"/>
        </w:rPr>
      </w:pPr>
    </w:p>
    <w:p w:rsidR="008658B4" w:rsidRDefault="002267C6" w:rsidP="008658B4">
      <w:pPr>
        <w:ind w:firstLine="709"/>
        <w:rPr>
          <w:szCs w:val="26"/>
        </w:rPr>
      </w:pPr>
      <w:r w:rsidRPr="002267C6">
        <w:rPr>
          <w:sz w:val="24"/>
          <w:szCs w:val="24"/>
        </w:rPr>
        <w:br w:type="textWrapping" w:clear="all"/>
      </w:r>
    </w:p>
    <w:p w:rsidR="002267C6" w:rsidRPr="002267C6" w:rsidRDefault="002267C6" w:rsidP="008658B4">
      <w:pPr>
        <w:ind w:firstLine="709"/>
        <w:rPr>
          <w:szCs w:val="26"/>
        </w:rPr>
      </w:pPr>
      <w:r w:rsidRPr="002267C6">
        <w:rPr>
          <w:szCs w:val="26"/>
        </w:rPr>
        <w:t>Внеплановые проверки проводились по основаниям</w:t>
      </w:r>
      <w:r w:rsidRPr="002267C6">
        <w:rPr>
          <w:b/>
          <w:szCs w:val="26"/>
        </w:rPr>
        <w:t xml:space="preserve">, </w:t>
      </w:r>
      <w:r w:rsidRPr="002267C6">
        <w:rPr>
          <w:szCs w:val="26"/>
        </w:rPr>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Во 2014 год</w:t>
      </w:r>
      <w:r w:rsidR="00341CA9">
        <w:rPr>
          <w:szCs w:val="26"/>
        </w:rPr>
        <w:t>у</w:t>
      </w:r>
      <w:r w:rsidRPr="002267C6">
        <w:rPr>
          <w:szCs w:val="26"/>
        </w:rPr>
        <w:t xml:space="preserve"> проведение внеплановых выездных проверок с органами прокуратуры не согласовывалось ввиду отсутствия оснований. </w:t>
      </w:r>
      <w:r w:rsidR="00BF14A6">
        <w:rPr>
          <w:szCs w:val="26"/>
        </w:rPr>
        <w:t>В целях снижения нагрузки на бизнес п</w:t>
      </w:r>
      <w:r w:rsidR="00E65BB7">
        <w:rPr>
          <w:szCs w:val="26"/>
        </w:rPr>
        <w:t xml:space="preserve">реобладала </w:t>
      </w:r>
      <w:r w:rsidR="00BF14A6" w:rsidRPr="002267C6">
        <w:rPr>
          <w:szCs w:val="26"/>
        </w:rPr>
        <w:t>документарн</w:t>
      </w:r>
      <w:r w:rsidR="00BF14A6">
        <w:rPr>
          <w:szCs w:val="26"/>
        </w:rPr>
        <w:t>ая</w:t>
      </w:r>
      <w:r w:rsidR="00BF14A6" w:rsidRPr="002267C6">
        <w:rPr>
          <w:szCs w:val="26"/>
        </w:rPr>
        <w:t xml:space="preserve"> </w:t>
      </w:r>
      <w:r w:rsidR="00BF14A6">
        <w:rPr>
          <w:szCs w:val="26"/>
        </w:rPr>
        <w:t>форма</w:t>
      </w:r>
      <w:r w:rsidRPr="002267C6">
        <w:rPr>
          <w:szCs w:val="26"/>
        </w:rPr>
        <w:t xml:space="preserve"> проведения внеплановых проверок. По сравнению с прошлым годом доля документарных проверок выросла на </w:t>
      </w:r>
      <w:r w:rsidR="00BF14A6">
        <w:rPr>
          <w:szCs w:val="26"/>
        </w:rPr>
        <w:t>18</w:t>
      </w:r>
      <w:r w:rsidRPr="002267C6">
        <w:rPr>
          <w:szCs w:val="26"/>
        </w:rPr>
        <w:t>%:</w:t>
      </w:r>
    </w:p>
    <w:p w:rsidR="002267C6" w:rsidRPr="002267C6" w:rsidRDefault="00FB237E" w:rsidP="00B702A0">
      <w:pPr>
        <w:spacing w:line="240" w:lineRule="auto"/>
        <w:rPr>
          <w:sz w:val="24"/>
          <w:szCs w:val="24"/>
        </w:rPr>
      </w:pPr>
      <w:r>
        <w:rPr>
          <w:noProof/>
        </w:rPr>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2267C6" w:rsidRDefault="002267C6" w:rsidP="002267C6">
      <w:pPr>
        <w:ind w:firstLine="709"/>
        <w:rPr>
          <w:szCs w:val="26"/>
        </w:rPr>
      </w:pPr>
    </w:p>
    <w:p w:rsidR="00C171DD" w:rsidRPr="002267C6" w:rsidRDefault="00C171DD" w:rsidP="00C171DD">
      <w:pPr>
        <w:ind w:firstLine="720"/>
        <w:rPr>
          <w:szCs w:val="26"/>
        </w:rPr>
      </w:pPr>
      <w:r w:rsidRPr="002267C6">
        <w:rPr>
          <w:szCs w:val="26"/>
        </w:rPr>
        <w:t xml:space="preserve">Доля результативных </w:t>
      </w:r>
      <w:r>
        <w:rPr>
          <w:szCs w:val="26"/>
        </w:rPr>
        <w:t>вне</w:t>
      </w:r>
      <w:r w:rsidRPr="002267C6">
        <w:rPr>
          <w:szCs w:val="26"/>
        </w:rPr>
        <w:t>плановых мероприятий по контролю (надзору) в отчетном периоде увеличена на 4</w:t>
      </w:r>
      <w:r>
        <w:rPr>
          <w:szCs w:val="26"/>
        </w:rPr>
        <w:t>8</w:t>
      </w:r>
      <w:r w:rsidRPr="002267C6">
        <w:rPr>
          <w:szCs w:val="26"/>
        </w:rPr>
        <w:t>%:</w:t>
      </w:r>
    </w:p>
    <w:p w:rsidR="00C171DD" w:rsidRPr="002267C6" w:rsidRDefault="00C171DD" w:rsidP="00C171DD">
      <w:pPr>
        <w:spacing w:line="240" w:lineRule="auto"/>
        <w:jc w:val="center"/>
        <w:rPr>
          <w:b/>
          <w:sz w:val="24"/>
          <w:szCs w:val="24"/>
        </w:rPr>
      </w:pPr>
      <w:r>
        <w:rPr>
          <w:noProof/>
        </w:rPr>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2267C6" w:rsidRDefault="00C171DD" w:rsidP="00C171DD">
      <w:pPr>
        <w:ind w:firstLine="709"/>
        <w:rPr>
          <w:szCs w:val="26"/>
        </w:rPr>
      </w:pPr>
    </w:p>
    <w:p w:rsidR="00C171DD" w:rsidRDefault="00C171DD" w:rsidP="002267C6">
      <w:pPr>
        <w:ind w:firstLine="709"/>
        <w:rPr>
          <w:szCs w:val="26"/>
        </w:rPr>
      </w:pPr>
    </w:p>
    <w:p w:rsidR="002267C6" w:rsidRPr="002267C6" w:rsidRDefault="002267C6" w:rsidP="002267C6">
      <w:pPr>
        <w:ind w:firstLine="709"/>
        <w:rPr>
          <w:szCs w:val="26"/>
        </w:rPr>
      </w:pPr>
      <w:r w:rsidRPr="002267C6">
        <w:rPr>
          <w:szCs w:val="26"/>
        </w:rPr>
        <w:t xml:space="preserve">По результатам внеплановых мероприятий по контролю (надзору) выявлено </w:t>
      </w:r>
      <w:r w:rsidR="00D07687">
        <w:rPr>
          <w:szCs w:val="26"/>
        </w:rPr>
        <w:t xml:space="preserve">835 </w:t>
      </w:r>
      <w:r w:rsidRPr="002267C6">
        <w:rPr>
          <w:szCs w:val="26"/>
        </w:rPr>
        <w:t>нарушений норм действующего законодательства, в том числе по сферам контроля (надзора), в сравнении с 2013 годом:</w:t>
      </w:r>
    </w:p>
    <w:p w:rsidR="002267C6" w:rsidRPr="002267C6" w:rsidRDefault="00FB237E" w:rsidP="002267C6">
      <w:pPr>
        <w:jc w:val="center"/>
        <w:rPr>
          <w:szCs w:val="26"/>
        </w:rPr>
      </w:pPr>
      <w:r>
        <w:rPr>
          <w:noProof/>
        </w:rPr>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67C6" w:rsidRPr="002267C6" w:rsidRDefault="002267C6" w:rsidP="0049157B">
      <w:pPr>
        <w:ind w:firstLine="720"/>
        <w:rPr>
          <w:sz w:val="24"/>
          <w:szCs w:val="24"/>
        </w:rPr>
      </w:pPr>
      <w:r w:rsidRPr="002267C6">
        <w:rPr>
          <w:szCs w:val="26"/>
        </w:rPr>
        <w:t xml:space="preserve">По фактам выявленных нарушений выдано </w:t>
      </w:r>
      <w:r w:rsidR="00B702A0">
        <w:rPr>
          <w:szCs w:val="26"/>
        </w:rPr>
        <w:t>146</w:t>
      </w:r>
      <w:r w:rsidRPr="002267C6">
        <w:rPr>
          <w:b/>
          <w:szCs w:val="26"/>
        </w:rPr>
        <w:t xml:space="preserve"> </w:t>
      </w:r>
      <w:r w:rsidRPr="002267C6">
        <w:rPr>
          <w:szCs w:val="26"/>
        </w:rPr>
        <w:t xml:space="preserve">предписаний, составлено </w:t>
      </w:r>
      <w:r w:rsidR="00B702A0">
        <w:rPr>
          <w:szCs w:val="26"/>
        </w:rPr>
        <w:t>1</w:t>
      </w:r>
      <w:r w:rsidRPr="002267C6">
        <w:rPr>
          <w:szCs w:val="26"/>
        </w:rPr>
        <w:t>5</w:t>
      </w:r>
      <w:r w:rsidR="00B702A0">
        <w:rPr>
          <w:szCs w:val="26"/>
        </w:rPr>
        <w:t>09</w:t>
      </w:r>
      <w:r w:rsidRPr="002267C6">
        <w:rPr>
          <w:b/>
          <w:szCs w:val="26"/>
        </w:rPr>
        <w:t xml:space="preserve"> </w:t>
      </w:r>
      <w:r w:rsidRPr="002267C6">
        <w:rPr>
          <w:szCs w:val="26"/>
        </w:rPr>
        <w:t>протоколов об а</w:t>
      </w:r>
      <w:r w:rsidR="00B702A0">
        <w:rPr>
          <w:szCs w:val="26"/>
        </w:rPr>
        <w:t>дминистративных правонарушениях</w:t>
      </w:r>
      <w:r w:rsidRPr="002267C6">
        <w:rPr>
          <w:szCs w:val="26"/>
        </w:rPr>
        <w:t>.</w:t>
      </w:r>
    </w:p>
    <w:p w:rsidR="002267C6" w:rsidRPr="002267C6" w:rsidRDefault="002267C6" w:rsidP="002267C6"/>
    <w:p w:rsidR="00BF5CD8" w:rsidRDefault="00BF5CD8" w:rsidP="00396939">
      <w:pPr>
        <w:pStyle w:val="2e"/>
      </w:pPr>
      <w:bookmarkStart w:id="2" w:name="_Toc369087107"/>
      <w:r>
        <w:lastRenderedPageBreak/>
        <w:t>1.3</w:t>
      </w:r>
      <w:r w:rsidRPr="00F64802">
        <w:t xml:space="preserve">. </w:t>
      </w:r>
      <w:r>
        <w:t>Выполнение полномочий в установленных сферах деятельности</w:t>
      </w:r>
      <w:bookmarkEnd w:id="2"/>
    </w:p>
    <w:p w:rsidR="00BF5CD8" w:rsidRDefault="00BF5CD8" w:rsidP="00396939">
      <w:pPr>
        <w:spacing w:line="240" w:lineRule="auto"/>
        <w:ind w:firstLine="709"/>
        <w:rPr>
          <w:b/>
          <w:szCs w:val="26"/>
        </w:rPr>
      </w:pPr>
    </w:p>
    <w:p w:rsidR="00BF5CD8" w:rsidRDefault="00BF5CD8" w:rsidP="00396939">
      <w:pPr>
        <w:pStyle w:val="2e"/>
        <w:pageBreakBefore w:val="0"/>
      </w:pPr>
      <w:bookmarkStart w:id="3" w:name="_Toc369087108"/>
      <w:r>
        <w:t>1.3.1. Основные функции</w:t>
      </w:r>
      <w:bookmarkEnd w:id="3"/>
    </w:p>
    <w:p w:rsidR="00BF5CD8" w:rsidRDefault="00BF5CD8" w:rsidP="00396939">
      <w:pPr>
        <w:spacing w:line="240" w:lineRule="auto"/>
        <w:ind w:firstLine="709"/>
        <w:rPr>
          <w:b/>
          <w:szCs w:val="26"/>
        </w:rPr>
      </w:pPr>
    </w:p>
    <w:p w:rsidR="00BF5CD8" w:rsidRDefault="00BF5CD8" w:rsidP="00396939">
      <w:pPr>
        <w:spacing w:line="240" w:lineRule="auto"/>
        <w:ind w:firstLine="709"/>
        <w:rPr>
          <w:b/>
          <w:szCs w:val="26"/>
        </w:rPr>
      </w:pPr>
      <w:r>
        <w:rPr>
          <w:b/>
          <w:szCs w:val="26"/>
        </w:rPr>
        <w:t>В</w:t>
      </w:r>
      <w:r w:rsidRPr="00D35105">
        <w:rPr>
          <w:b/>
          <w:szCs w:val="26"/>
        </w:rPr>
        <w:t xml:space="preserve"> сфере средств массовых коммуникаций (СМИ, вещатели)</w:t>
      </w:r>
      <w:r>
        <w:rPr>
          <w:b/>
          <w:szCs w:val="26"/>
        </w:rPr>
        <w:t xml:space="preserve">  </w:t>
      </w:r>
    </w:p>
    <w:p w:rsidR="00BF5CD8" w:rsidRDefault="00BF5CD8" w:rsidP="00396939">
      <w:pPr>
        <w:spacing w:line="240" w:lineRule="auto"/>
        <w:ind w:firstLine="709"/>
        <w:rPr>
          <w:b/>
          <w:szCs w:val="26"/>
        </w:rPr>
      </w:pPr>
    </w:p>
    <w:p w:rsidR="00BF5CD8" w:rsidRPr="00603F5E" w:rsidRDefault="00BF5CD8" w:rsidP="00396939">
      <w:pPr>
        <w:spacing w:line="240" w:lineRule="auto"/>
        <w:ind w:firstLine="709"/>
        <w:rPr>
          <w:szCs w:val="26"/>
        </w:rPr>
      </w:pPr>
      <w:r w:rsidRPr="00603F5E">
        <w:rPr>
          <w:szCs w:val="26"/>
        </w:rPr>
        <w:t xml:space="preserve">Полномочия выполняют – </w:t>
      </w:r>
      <w:r w:rsidR="00215391">
        <w:rPr>
          <w:szCs w:val="26"/>
        </w:rPr>
        <w:t>7</w:t>
      </w:r>
      <w:r w:rsidRPr="00603F5E">
        <w:rPr>
          <w:szCs w:val="26"/>
        </w:rPr>
        <w:t xml:space="preserve"> единиц (с учетом вакантных должностей)</w:t>
      </w:r>
    </w:p>
    <w:p w:rsidR="00BF5CD8" w:rsidRDefault="00BF5CD8" w:rsidP="00390740">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460012">
        <w:tc>
          <w:tcPr>
            <w:tcW w:w="5000" w:type="pct"/>
            <w:gridSpan w:val="3"/>
          </w:tcPr>
          <w:p w:rsidR="00BF5CD8" w:rsidRPr="00CC1130" w:rsidRDefault="00BF5CD8" w:rsidP="00460012">
            <w:pPr>
              <w:spacing w:line="240" w:lineRule="auto"/>
              <w:jc w:val="center"/>
              <w:rPr>
                <w:b/>
                <w:i/>
                <w:color w:val="000000"/>
                <w:sz w:val="20"/>
              </w:rPr>
            </w:pPr>
            <w:r>
              <w:rPr>
                <w:b/>
                <w:i/>
                <w:color w:val="000000"/>
                <w:sz w:val="20"/>
              </w:rPr>
              <w:t>Предметы надзора</w:t>
            </w:r>
          </w:p>
        </w:tc>
      </w:tr>
      <w:tr w:rsidR="006322A1" w:rsidRPr="005B52F9" w:rsidTr="00460012">
        <w:tc>
          <w:tcPr>
            <w:tcW w:w="2721" w:type="pct"/>
          </w:tcPr>
          <w:p w:rsidR="006322A1" w:rsidRPr="00CC1130" w:rsidRDefault="006322A1" w:rsidP="00460012">
            <w:pPr>
              <w:spacing w:line="240" w:lineRule="auto"/>
              <w:rPr>
                <w:color w:val="000000"/>
                <w:sz w:val="20"/>
              </w:rPr>
            </w:pPr>
          </w:p>
        </w:tc>
        <w:tc>
          <w:tcPr>
            <w:tcW w:w="1141" w:type="pct"/>
            <w:shd w:val="clear" w:color="auto" w:fill="D9D9D9"/>
          </w:tcPr>
          <w:p w:rsidR="006322A1" w:rsidRPr="0034564B" w:rsidRDefault="006322A1" w:rsidP="006322A1">
            <w:pPr>
              <w:spacing w:line="240" w:lineRule="auto"/>
              <w:jc w:val="center"/>
              <w:rPr>
                <w:color w:val="000000"/>
                <w:sz w:val="18"/>
                <w:szCs w:val="18"/>
              </w:rPr>
            </w:pPr>
            <w:r>
              <w:rPr>
                <w:color w:val="000000"/>
                <w:sz w:val="18"/>
                <w:szCs w:val="18"/>
              </w:rPr>
              <w:t xml:space="preserve">01.01.2014 </w:t>
            </w:r>
          </w:p>
        </w:tc>
        <w:tc>
          <w:tcPr>
            <w:tcW w:w="1138" w:type="pct"/>
            <w:shd w:val="clear" w:color="auto" w:fill="D9D9D9"/>
          </w:tcPr>
          <w:p w:rsidR="006322A1" w:rsidRPr="0034564B" w:rsidRDefault="006322A1" w:rsidP="006322A1">
            <w:pPr>
              <w:spacing w:line="240" w:lineRule="auto"/>
              <w:jc w:val="center"/>
              <w:rPr>
                <w:color w:val="000000"/>
                <w:sz w:val="18"/>
                <w:szCs w:val="18"/>
              </w:rPr>
            </w:pPr>
            <w:r>
              <w:rPr>
                <w:color w:val="000000"/>
                <w:sz w:val="18"/>
                <w:szCs w:val="18"/>
              </w:rPr>
              <w:t>01.01.</w:t>
            </w:r>
            <w:r w:rsidRPr="0034564B">
              <w:rPr>
                <w:color w:val="000000"/>
                <w:sz w:val="18"/>
                <w:szCs w:val="18"/>
              </w:rPr>
              <w:t>201</w:t>
            </w:r>
            <w:r>
              <w:rPr>
                <w:color w:val="000000"/>
                <w:sz w:val="18"/>
                <w:szCs w:val="18"/>
              </w:rPr>
              <w:t>5</w:t>
            </w:r>
          </w:p>
        </w:tc>
      </w:tr>
      <w:tr w:rsidR="006322A1" w:rsidRPr="005B52F9" w:rsidTr="008C3C6B">
        <w:tc>
          <w:tcPr>
            <w:tcW w:w="2721" w:type="pct"/>
          </w:tcPr>
          <w:p w:rsidR="006322A1" w:rsidRPr="00CC1130" w:rsidRDefault="006322A1" w:rsidP="00460012">
            <w:pPr>
              <w:spacing w:line="240" w:lineRule="auto"/>
              <w:rPr>
                <w:color w:val="000000"/>
                <w:sz w:val="20"/>
              </w:rPr>
            </w:pPr>
            <w:r>
              <w:rPr>
                <w:color w:val="000000"/>
                <w:sz w:val="20"/>
              </w:rPr>
              <w:t>Количество СМИ / на 1 сотрудника</w:t>
            </w:r>
          </w:p>
        </w:tc>
        <w:tc>
          <w:tcPr>
            <w:tcW w:w="1141" w:type="pct"/>
            <w:shd w:val="clear" w:color="auto" w:fill="D9D9D9"/>
          </w:tcPr>
          <w:p w:rsidR="006322A1" w:rsidRPr="00CD6D97" w:rsidRDefault="006322A1" w:rsidP="0072766C">
            <w:pPr>
              <w:spacing w:line="240" w:lineRule="auto"/>
              <w:jc w:val="center"/>
              <w:rPr>
                <w:sz w:val="20"/>
                <w:lang w:val="en-US"/>
              </w:rPr>
            </w:pPr>
            <w:r w:rsidRPr="00CD6D97">
              <w:rPr>
                <w:sz w:val="20"/>
              </w:rPr>
              <w:t>66</w:t>
            </w:r>
            <w:r w:rsidR="0077038A">
              <w:rPr>
                <w:sz w:val="20"/>
              </w:rPr>
              <w:t>1</w:t>
            </w:r>
            <w:r w:rsidRPr="00CD6D97">
              <w:rPr>
                <w:sz w:val="20"/>
              </w:rPr>
              <w:t xml:space="preserve"> / </w:t>
            </w:r>
            <w:r w:rsidR="0072766C">
              <w:rPr>
                <w:sz w:val="20"/>
              </w:rPr>
              <w:t>94,4</w:t>
            </w:r>
          </w:p>
        </w:tc>
        <w:tc>
          <w:tcPr>
            <w:tcW w:w="1138" w:type="pct"/>
            <w:shd w:val="clear" w:color="auto" w:fill="D9D9D9"/>
          </w:tcPr>
          <w:p w:rsidR="006322A1" w:rsidRPr="00CD6D97" w:rsidRDefault="006322A1" w:rsidP="0072766C">
            <w:pPr>
              <w:spacing w:line="240" w:lineRule="auto"/>
              <w:jc w:val="center"/>
              <w:rPr>
                <w:color w:val="000000"/>
                <w:sz w:val="20"/>
              </w:rPr>
            </w:pPr>
            <w:r w:rsidRPr="00CD6D97">
              <w:rPr>
                <w:color w:val="000000"/>
                <w:sz w:val="20"/>
              </w:rPr>
              <w:t>6</w:t>
            </w:r>
            <w:r>
              <w:rPr>
                <w:color w:val="000000"/>
                <w:sz w:val="20"/>
              </w:rPr>
              <w:t>55</w:t>
            </w:r>
            <w:r w:rsidRPr="00CD6D97">
              <w:rPr>
                <w:color w:val="000000"/>
                <w:sz w:val="20"/>
              </w:rPr>
              <w:t xml:space="preserve"> / </w:t>
            </w:r>
            <w:r w:rsidR="0072766C">
              <w:rPr>
                <w:color w:val="000000"/>
                <w:sz w:val="20"/>
              </w:rPr>
              <w:t>93</w:t>
            </w:r>
            <w:r w:rsidRPr="00CD6D97">
              <w:rPr>
                <w:color w:val="000000"/>
                <w:sz w:val="20"/>
              </w:rPr>
              <w:t>,</w:t>
            </w:r>
            <w:r w:rsidR="0072766C">
              <w:rPr>
                <w:color w:val="000000"/>
                <w:sz w:val="20"/>
              </w:rPr>
              <w:t>6</w:t>
            </w:r>
          </w:p>
        </w:tc>
      </w:tr>
      <w:tr w:rsidR="006322A1" w:rsidRPr="005B52F9" w:rsidTr="008C3C6B">
        <w:tc>
          <w:tcPr>
            <w:tcW w:w="2721" w:type="pct"/>
          </w:tcPr>
          <w:p w:rsidR="006322A1" w:rsidRPr="0076002A" w:rsidRDefault="006322A1" w:rsidP="00460012">
            <w:pPr>
              <w:spacing w:line="240" w:lineRule="auto"/>
              <w:rPr>
                <w:color w:val="000000"/>
                <w:sz w:val="20"/>
              </w:rPr>
            </w:pPr>
            <w:r>
              <w:rPr>
                <w:color w:val="000000"/>
                <w:sz w:val="20"/>
              </w:rPr>
              <w:t>Количество лицензий на вещание / на 1 сотрудника</w:t>
            </w:r>
          </w:p>
        </w:tc>
        <w:tc>
          <w:tcPr>
            <w:tcW w:w="1141" w:type="pct"/>
            <w:shd w:val="clear" w:color="auto" w:fill="D9D9D9"/>
          </w:tcPr>
          <w:p w:rsidR="006322A1" w:rsidRPr="00CD6D97" w:rsidRDefault="00EF5BF8" w:rsidP="0072766C">
            <w:pPr>
              <w:spacing w:line="240" w:lineRule="auto"/>
              <w:jc w:val="center"/>
              <w:rPr>
                <w:color w:val="000000"/>
                <w:sz w:val="20"/>
                <w:lang w:val="en-US"/>
              </w:rPr>
            </w:pPr>
            <w:r>
              <w:rPr>
                <w:color w:val="000000"/>
                <w:sz w:val="20"/>
              </w:rPr>
              <w:t>726</w:t>
            </w:r>
            <w:r w:rsidR="006322A1" w:rsidRPr="00CD6D97">
              <w:rPr>
                <w:color w:val="000000"/>
                <w:sz w:val="20"/>
              </w:rPr>
              <w:t xml:space="preserve"> / </w:t>
            </w:r>
            <w:r w:rsidR="0072766C">
              <w:rPr>
                <w:color w:val="000000"/>
                <w:sz w:val="20"/>
              </w:rPr>
              <w:t>103</w:t>
            </w:r>
            <w:r>
              <w:rPr>
                <w:color w:val="000000"/>
                <w:sz w:val="20"/>
              </w:rPr>
              <w:t>,</w:t>
            </w:r>
            <w:r w:rsidR="0072766C">
              <w:rPr>
                <w:color w:val="000000"/>
                <w:sz w:val="20"/>
              </w:rPr>
              <w:t>7</w:t>
            </w:r>
          </w:p>
        </w:tc>
        <w:tc>
          <w:tcPr>
            <w:tcW w:w="1138" w:type="pct"/>
            <w:shd w:val="clear" w:color="auto" w:fill="D9D9D9"/>
          </w:tcPr>
          <w:p w:rsidR="006322A1" w:rsidRPr="00CD6D97" w:rsidRDefault="006322A1" w:rsidP="0072766C">
            <w:pPr>
              <w:spacing w:line="240" w:lineRule="auto"/>
              <w:jc w:val="center"/>
              <w:rPr>
                <w:color w:val="000000"/>
                <w:sz w:val="20"/>
              </w:rPr>
            </w:pPr>
            <w:r>
              <w:rPr>
                <w:color w:val="000000"/>
                <w:sz w:val="20"/>
              </w:rPr>
              <w:t>85</w:t>
            </w:r>
            <w:r w:rsidR="00EF5BF8">
              <w:rPr>
                <w:color w:val="000000"/>
                <w:sz w:val="20"/>
              </w:rPr>
              <w:t>7</w:t>
            </w:r>
            <w:r w:rsidRPr="00CD6D97">
              <w:rPr>
                <w:color w:val="000000"/>
                <w:sz w:val="20"/>
              </w:rPr>
              <w:t xml:space="preserve"> /</w:t>
            </w:r>
            <w:r w:rsidR="0072766C">
              <w:rPr>
                <w:color w:val="000000"/>
                <w:sz w:val="20"/>
              </w:rPr>
              <w:t xml:space="preserve"> 122</w:t>
            </w:r>
            <w:r>
              <w:rPr>
                <w:color w:val="000000"/>
                <w:sz w:val="20"/>
              </w:rPr>
              <w:t>,</w:t>
            </w:r>
            <w:r w:rsidR="0072766C">
              <w:rPr>
                <w:color w:val="000000"/>
                <w:sz w:val="20"/>
              </w:rPr>
              <w:t>4</w:t>
            </w:r>
          </w:p>
        </w:tc>
      </w:tr>
    </w:tbl>
    <w:p w:rsidR="00BF5CD8" w:rsidRDefault="00BF5CD8" w:rsidP="00390740">
      <w:pPr>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BF5CD8" w:rsidRPr="005B52F9" w:rsidTr="00460012">
        <w:tc>
          <w:tcPr>
            <w:tcW w:w="5000" w:type="pct"/>
            <w:gridSpan w:val="11"/>
          </w:tcPr>
          <w:p w:rsidR="00BF5CD8" w:rsidRPr="00CC1130" w:rsidRDefault="00BF5CD8" w:rsidP="00460012">
            <w:pPr>
              <w:spacing w:line="240" w:lineRule="auto"/>
              <w:jc w:val="center"/>
              <w:rPr>
                <w:b/>
                <w:i/>
                <w:color w:val="000000"/>
                <w:sz w:val="20"/>
              </w:rPr>
            </w:pPr>
            <w:r w:rsidRPr="00CC1130">
              <w:rPr>
                <w:b/>
                <w:i/>
                <w:color w:val="000000"/>
                <w:sz w:val="20"/>
              </w:rPr>
              <w:t>Плановые мероприятия</w:t>
            </w:r>
          </w:p>
        </w:tc>
      </w:tr>
      <w:tr w:rsidR="00BF5CD8" w:rsidRPr="005B52F9" w:rsidTr="00460012">
        <w:tc>
          <w:tcPr>
            <w:tcW w:w="932" w:type="pct"/>
          </w:tcPr>
          <w:p w:rsidR="00BF5CD8" w:rsidRPr="00CC1130" w:rsidRDefault="00BF5CD8" w:rsidP="00460012">
            <w:pPr>
              <w:spacing w:line="240" w:lineRule="auto"/>
              <w:rPr>
                <w:color w:val="000000"/>
                <w:sz w:val="20"/>
              </w:rPr>
            </w:pPr>
          </w:p>
        </w:tc>
        <w:tc>
          <w:tcPr>
            <w:tcW w:w="406"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2"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6"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A724B" w:rsidRPr="005B52F9" w:rsidTr="008C3C6B">
        <w:tc>
          <w:tcPr>
            <w:tcW w:w="932" w:type="pct"/>
          </w:tcPr>
          <w:p w:rsidR="000A724B" w:rsidRPr="00E06518" w:rsidRDefault="000A724B" w:rsidP="00460012">
            <w:pPr>
              <w:spacing w:line="240" w:lineRule="auto"/>
              <w:rPr>
                <w:color w:val="000000"/>
                <w:sz w:val="18"/>
                <w:szCs w:val="18"/>
              </w:rPr>
            </w:pPr>
            <w:r w:rsidRPr="00E06518">
              <w:rPr>
                <w:color w:val="000000"/>
                <w:sz w:val="18"/>
                <w:szCs w:val="18"/>
              </w:rPr>
              <w:t>Проведено</w:t>
            </w:r>
          </w:p>
        </w:tc>
        <w:tc>
          <w:tcPr>
            <w:tcW w:w="406" w:type="pct"/>
          </w:tcPr>
          <w:p w:rsidR="000A724B" w:rsidRPr="00E83CA2" w:rsidRDefault="000A724B" w:rsidP="00460012">
            <w:pPr>
              <w:spacing w:line="240" w:lineRule="auto"/>
              <w:jc w:val="center"/>
              <w:rPr>
                <w:color w:val="000000"/>
                <w:sz w:val="20"/>
              </w:rPr>
            </w:pPr>
            <w:r>
              <w:rPr>
                <w:color w:val="000000"/>
                <w:sz w:val="20"/>
              </w:rPr>
              <w:t>47</w:t>
            </w:r>
          </w:p>
        </w:tc>
        <w:tc>
          <w:tcPr>
            <w:tcW w:w="409" w:type="pct"/>
          </w:tcPr>
          <w:p w:rsidR="000A724B" w:rsidRPr="00E83CA2" w:rsidRDefault="000A724B" w:rsidP="00460012">
            <w:pPr>
              <w:spacing w:line="240" w:lineRule="auto"/>
              <w:jc w:val="center"/>
              <w:rPr>
                <w:color w:val="000000"/>
                <w:sz w:val="20"/>
              </w:rPr>
            </w:pPr>
            <w:r>
              <w:rPr>
                <w:color w:val="000000"/>
                <w:sz w:val="20"/>
              </w:rPr>
              <w:t>53</w:t>
            </w:r>
          </w:p>
        </w:tc>
        <w:tc>
          <w:tcPr>
            <w:tcW w:w="412" w:type="pct"/>
          </w:tcPr>
          <w:p w:rsidR="000A724B" w:rsidRPr="00726E71" w:rsidRDefault="000A724B" w:rsidP="00460012">
            <w:pPr>
              <w:spacing w:line="240" w:lineRule="auto"/>
              <w:jc w:val="center"/>
              <w:rPr>
                <w:color w:val="000000"/>
                <w:sz w:val="20"/>
              </w:rPr>
            </w:pPr>
            <w:r>
              <w:rPr>
                <w:color w:val="000000"/>
                <w:sz w:val="20"/>
              </w:rPr>
              <w:t>63</w:t>
            </w:r>
          </w:p>
        </w:tc>
        <w:tc>
          <w:tcPr>
            <w:tcW w:w="406" w:type="pct"/>
          </w:tcPr>
          <w:p w:rsidR="000A724B" w:rsidRPr="00726E71" w:rsidRDefault="000A724B" w:rsidP="00460012">
            <w:pPr>
              <w:spacing w:line="240" w:lineRule="auto"/>
              <w:jc w:val="center"/>
              <w:rPr>
                <w:color w:val="000000"/>
                <w:sz w:val="20"/>
              </w:rPr>
            </w:pPr>
            <w:r>
              <w:rPr>
                <w:color w:val="000000"/>
                <w:sz w:val="20"/>
              </w:rPr>
              <w:t>55</w:t>
            </w:r>
          </w:p>
        </w:tc>
        <w:tc>
          <w:tcPr>
            <w:tcW w:w="406" w:type="pct"/>
            <w:shd w:val="clear" w:color="auto" w:fill="D9D9D9"/>
          </w:tcPr>
          <w:p w:rsidR="000A724B" w:rsidRPr="00391C15" w:rsidRDefault="000A724B" w:rsidP="00460012">
            <w:pPr>
              <w:spacing w:line="240" w:lineRule="auto"/>
              <w:jc w:val="center"/>
              <w:rPr>
                <w:b/>
                <w:color w:val="000000"/>
                <w:sz w:val="20"/>
              </w:rPr>
            </w:pPr>
            <w:r>
              <w:rPr>
                <w:b/>
                <w:color w:val="000000"/>
                <w:sz w:val="20"/>
              </w:rPr>
              <w:t>218</w:t>
            </w:r>
          </w:p>
        </w:tc>
        <w:tc>
          <w:tcPr>
            <w:tcW w:w="407" w:type="pct"/>
          </w:tcPr>
          <w:p w:rsidR="000A724B" w:rsidRPr="00E5531C" w:rsidRDefault="000A724B" w:rsidP="00460012">
            <w:pPr>
              <w:spacing w:line="240" w:lineRule="auto"/>
              <w:jc w:val="center"/>
              <w:rPr>
                <w:color w:val="000000"/>
                <w:sz w:val="20"/>
              </w:rPr>
            </w:pPr>
            <w:r>
              <w:rPr>
                <w:color w:val="000000"/>
                <w:sz w:val="20"/>
              </w:rPr>
              <w:t>49</w:t>
            </w:r>
          </w:p>
        </w:tc>
        <w:tc>
          <w:tcPr>
            <w:tcW w:w="407" w:type="pct"/>
          </w:tcPr>
          <w:p w:rsidR="000A724B" w:rsidRPr="00E52621" w:rsidRDefault="000A724B" w:rsidP="00460012">
            <w:pPr>
              <w:spacing w:line="240" w:lineRule="auto"/>
              <w:jc w:val="center"/>
              <w:rPr>
                <w:color w:val="000000"/>
                <w:sz w:val="20"/>
              </w:rPr>
            </w:pPr>
            <w:r>
              <w:rPr>
                <w:color w:val="000000"/>
                <w:sz w:val="20"/>
              </w:rPr>
              <w:t>50</w:t>
            </w:r>
          </w:p>
        </w:tc>
        <w:tc>
          <w:tcPr>
            <w:tcW w:w="407" w:type="pct"/>
            <w:shd w:val="clear" w:color="auto" w:fill="FFFFFF"/>
          </w:tcPr>
          <w:p w:rsidR="000A724B" w:rsidRPr="00D660AD" w:rsidRDefault="000A724B" w:rsidP="00D1270E">
            <w:pPr>
              <w:spacing w:line="240" w:lineRule="auto"/>
              <w:jc w:val="center"/>
              <w:rPr>
                <w:color w:val="000000"/>
                <w:sz w:val="20"/>
              </w:rPr>
            </w:pPr>
            <w:r w:rsidRPr="00632E6D">
              <w:rPr>
                <w:sz w:val="20"/>
              </w:rPr>
              <w:t>4</w:t>
            </w:r>
            <w:r w:rsidR="00D1270E">
              <w:rPr>
                <w:sz w:val="20"/>
              </w:rPr>
              <w:t>0</w:t>
            </w:r>
          </w:p>
        </w:tc>
        <w:tc>
          <w:tcPr>
            <w:tcW w:w="410" w:type="pct"/>
          </w:tcPr>
          <w:p w:rsidR="000A724B" w:rsidRPr="00C47C4E" w:rsidRDefault="000A724B" w:rsidP="00D1270E">
            <w:pPr>
              <w:spacing w:line="240" w:lineRule="auto"/>
              <w:jc w:val="center"/>
              <w:rPr>
                <w:color w:val="000000"/>
                <w:sz w:val="20"/>
              </w:rPr>
            </w:pPr>
            <w:r>
              <w:rPr>
                <w:color w:val="000000"/>
                <w:sz w:val="20"/>
              </w:rPr>
              <w:t>4</w:t>
            </w:r>
            <w:r w:rsidR="00D1270E">
              <w:rPr>
                <w:color w:val="000000"/>
                <w:sz w:val="20"/>
              </w:rPr>
              <w:t>7</w:t>
            </w:r>
          </w:p>
        </w:tc>
        <w:tc>
          <w:tcPr>
            <w:tcW w:w="398" w:type="pct"/>
            <w:shd w:val="clear" w:color="auto" w:fill="D9D9D9"/>
          </w:tcPr>
          <w:p w:rsidR="000A724B" w:rsidRPr="00C31A4C" w:rsidRDefault="00D1270E" w:rsidP="00E41C69">
            <w:pPr>
              <w:spacing w:line="240" w:lineRule="auto"/>
              <w:jc w:val="center"/>
              <w:rPr>
                <w:b/>
                <w:color w:val="000000"/>
                <w:sz w:val="20"/>
              </w:rPr>
            </w:pPr>
            <w:r>
              <w:rPr>
                <w:b/>
                <w:color w:val="000000"/>
                <w:sz w:val="20"/>
              </w:rPr>
              <w:t>186</w:t>
            </w:r>
          </w:p>
        </w:tc>
      </w:tr>
      <w:tr w:rsidR="000A724B" w:rsidRPr="005B52F9" w:rsidTr="008C3C6B">
        <w:tc>
          <w:tcPr>
            <w:tcW w:w="932" w:type="pct"/>
          </w:tcPr>
          <w:p w:rsidR="000A724B" w:rsidRPr="00E06518" w:rsidRDefault="000A724B"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tcPr>
          <w:p w:rsidR="000A724B" w:rsidRPr="00726E71" w:rsidRDefault="000A724B" w:rsidP="00460012">
            <w:pPr>
              <w:spacing w:line="240" w:lineRule="auto"/>
              <w:jc w:val="center"/>
              <w:rPr>
                <w:color w:val="000000"/>
                <w:sz w:val="20"/>
              </w:rPr>
            </w:pPr>
            <w:r>
              <w:rPr>
                <w:color w:val="000000"/>
                <w:sz w:val="20"/>
              </w:rPr>
              <w:t>6,7</w:t>
            </w:r>
          </w:p>
        </w:tc>
        <w:tc>
          <w:tcPr>
            <w:tcW w:w="409" w:type="pct"/>
          </w:tcPr>
          <w:p w:rsidR="000A724B" w:rsidRPr="00E5531C" w:rsidRDefault="000A724B" w:rsidP="00460012">
            <w:pPr>
              <w:spacing w:line="240" w:lineRule="auto"/>
              <w:jc w:val="center"/>
              <w:rPr>
                <w:color w:val="000000"/>
                <w:sz w:val="20"/>
              </w:rPr>
            </w:pPr>
            <w:r>
              <w:rPr>
                <w:color w:val="000000"/>
                <w:sz w:val="20"/>
              </w:rPr>
              <w:t>7,6</w:t>
            </w:r>
          </w:p>
        </w:tc>
        <w:tc>
          <w:tcPr>
            <w:tcW w:w="412" w:type="pct"/>
          </w:tcPr>
          <w:p w:rsidR="000A724B" w:rsidRPr="00726E71" w:rsidRDefault="000A724B" w:rsidP="00460012">
            <w:pPr>
              <w:spacing w:line="240" w:lineRule="auto"/>
              <w:jc w:val="center"/>
              <w:rPr>
                <w:color w:val="000000"/>
                <w:sz w:val="20"/>
              </w:rPr>
            </w:pPr>
            <w:r>
              <w:rPr>
                <w:color w:val="000000"/>
                <w:sz w:val="20"/>
              </w:rPr>
              <w:t>9,0</w:t>
            </w:r>
          </w:p>
        </w:tc>
        <w:tc>
          <w:tcPr>
            <w:tcW w:w="406" w:type="pct"/>
          </w:tcPr>
          <w:p w:rsidR="000A724B" w:rsidRPr="00726E71" w:rsidRDefault="000A724B" w:rsidP="00460012">
            <w:pPr>
              <w:spacing w:line="240" w:lineRule="auto"/>
              <w:jc w:val="center"/>
              <w:rPr>
                <w:color w:val="000000"/>
                <w:sz w:val="20"/>
              </w:rPr>
            </w:pPr>
            <w:r>
              <w:rPr>
                <w:color w:val="000000"/>
                <w:sz w:val="20"/>
              </w:rPr>
              <w:t>7,9</w:t>
            </w:r>
          </w:p>
        </w:tc>
        <w:tc>
          <w:tcPr>
            <w:tcW w:w="406" w:type="pct"/>
            <w:shd w:val="clear" w:color="auto" w:fill="D9D9D9"/>
          </w:tcPr>
          <w:p w:rsidR="000A724B" w:rsidRPr="004A12DA" w:rsidRDefault="000A724B" w:rsidP="00460012">
            <w:pPr>
              <w:spacing w:line="240" w:lineRule="auto"/>
              <w:jc w:val="center"/>
              <w:rPr>
                <w:b/>
                <w:color w:val="000000"/>
                <w:sz w:val="20"/>
              </w:rPr>
            </w:pPr>
            <w:r>
              <w:rPr>
                <w:b/>
                <w:color w:val="000000"/>
                <w:sz w:val="20"/>
              </w:rPr>
              <w:t>31,1</w:t>
            </w:r>
          </w:p>
        </w:tc>
        <w:tc>
          <w:tcPr>
            <w:tcW w:w="407" w:type="pct"/>
          </w:tcPr>
          <w:p w:rsidR="000A724B" w:rsidRPr="00E5531C" w:rsidRDefault="000A724B" w:rsidP="00460012">
            <w:pPr>
              <w:spacing w:line="240" w:lineRule="auto"/>
              <w:jc w:val="center"/>
              <w:rPr>
                <w:color w:val="000000"/>
                <w:sz w:val="20"/>
              </w:rPr>
            </w:pPr>
            <w:r w:rsidRPr="00E5531C">
              <w:rPr>
                <w:color w:val="000000"/>
                <w:sz w:val="20"/>
              </w:rPr>
              <w:t>7,</w:t>
            </w:r>
            <w:r>
              <w:rPr>
                <w:color w:val="000000"/>
                <w:sz w:val="20"/>
              </w:rPr>
              <w:t>0</w:t>
            </w:r>
          </w:p>
        </w:tc>
        <w:tc>
          <w:tcPr>
            <w:tcW w:w="407" w:type="pct"/>
          </w:tcPr>
          <w:p w:rsidR="000A724B" w:rsidRPr="00E52621" w:rsidRDefault="000A724B" w:rsidP="00460012">
            <w:pPr>
              <w:spacing w:line="240" w:lineRule="auto"/>
              <w:jc w:val="center"/>
              <w:rPr>
                <w:color w:val="000000"/>
                <w:sz w:val="20"/>
              </w:rPr>
            </w:pPr>
            <w:r>
              <w:rPr>
                <w:color w:val="000000"/>
                <w:sz w:val="20"/>
              </w:rPr>
              <w:t>7,1</w:t>
            </w:r>
          </w:p>
        </w:tc>
        <w:tc>
          <w:tcPr>
            <w:tcW w:w="407" w:type="pct"/>
            <w:shd w:val="clear" w:color="auto" w:fill="FFFFFF"/>
          </w:tcPr>
          <w:p w:rsidR="000A724B" w:rsidRPr="00917AFE" w:rsidRDefault="00F815C1" w:rsidP="00460012">
            <w:pPr>
              <w:spacing w:line="240" w:lineRule="auto"/>
              <w:jc w:val="center"/>
              <w:rPr>
                <w:color w:val="000000"/>
                <w:sz w:val="20"/>
              </w:rPr>
            </w:pPr>
            <w:r>
              <w:rPr>
                <w:color w:val="000000"/>
                <w:sz w:val="20"/>
              </w:rPr>
              <w:t>5,7</w:t>
            </w:r>
          </w:p>
        </w:tc>
        <w:tc>
          <w:tcPr>
            <w:tcW w:w="410" w:type="pct"/>
          </w:tcPr>
          <w:p w:rsidR="000A724B" w:rsidRPr="00C47C4E" w:rsidRDefault="00F815C1" w:rsidP="00E41C69">
            <w:pPr>
              <w:spacing w:line="240" w:lineRule="auto"/>
              <w:jc w:val="center"/>
              <w:rPr>
                <w:color w:val="000000"/>
                <w:sz w:val="20"/>
              </w:rPr>
            </w:pPr>
            <w:r>
              <w:rPr>
                <w:color w:val="000000"/>
                <w:sz w:val="20"/>
              </w:rPr>
              <w:t>6,7</w:t>
            </w:r>
          </w:p>
        </w:tc>
        <w:tc>
          <w:tcPr>
            <w:tcW w:w="398" w:type="pct"/>
            <w:shd w:val="clear" w:color="auto" w:fill="D9D9D9"/>
          </w:tcPr>
          <w:p w:rsidR="000A724B" w:rsidRPr="00C31A4C" w:rsidRDefault="000A724B" w:rsidP="00F815C1">
            <w:pPr>
              <w:spacing w:line="240" w:lineRule="auto"/>
              <w:jc w:val="center"/>
              <w:rPr>
                <w:b/>
                <w:color w:val="000000"/>
                <w:sz w:val="20"/>
              </w:rPr>
            </w:pPr>
            <w:r>
              <w:rPr>
                <w:b/>
                <w:color w:val="000000"/>
                <w:sz w:val="20"/>
              </w:rPr>
              <w:t>2</w:t>
            </w:r>
            <w:r w:rsidR="00F815C1">
              <w:rPr>
                <w:b/>
                <w:color w:val="000000"/>
                <w:sz w:val="20"/>
              </w:rPr>
              <w:t>6</w:t>
            </w:r>
            <w:r>
              <w:rPr>
                <w:b/>
                <w:color w:val="000000"/>
                <w:sz w:val="20"/>
              </w:rPr>
              <w:t>,6</w:t>
            </w:r>
          </w:p>
        </w:tc>
      </w:tr>
      <w:tr w:rsidR="00BF5CD8" w:rsidRPr="005B52F9" w:rsidTr="00460012">
        <w:tc>
          <w:tcPr>
            <w:tcW w:w="5000" w:type="pct"/>
            <w:gridSpan w:val="11"/>
          </w:tcPr>
          <w:p w:rsidR="00BF5CD8" w:rsidRPr="0034637F" w:rsidRDefault="00BF5CD8" w:rsidP="00460012">
            <w:pPr>
              <w:spacing w:line="240" w:lineRule="auto"/>
              <w:jc w:val="center"/>
              <w:rPr>
                <w:b/>
                <w:i/>
                <w:color w:val="000000"/>
                <w:sz w:val="18"/>
                <w:szCs w:val="18"/>
              </w:rPr>
            </w:pPr>
            <w:r w:rsidRPr="0034637F">
              <w:rPr>
                <w:b/>
                <w:i/>
                <w:color w:val="000000"/>
                <w:sz w:val="18"/>
                <w:szCs w:val="18"/>
              </w:rPr>
              <w:t xml:space="preserve">Внеплановые мероприятия </w:t>
            </w:r>
          </w:p>
        </w:tc>
      </w:tr>
      <w:tr w:rsidR="00BF5CD8" w:rsidRPr="00B33E93" w:rsidTr="00460012">
        <w:tc>
          <w:tcPr>
            <w:tcW w:w="932" w:type="pct"/>
          </w:tcPr>
          <w:p w:rsidR="00BF5CD8" w:rsidRPr="00E06518" w:rsidRDefault="00BF5CD8" w:rsidP="00460012">
            <w:pPr>
              <w:spacing w:line="240" w:lineRule="auto"/>
              <w:rPr>
                <w:color w:val="000000"/>
                <w:sz w:val="18"/>
                <w:szCs w:val="18"/>
              </w:rPr>
            </w:pPr>
          </w:p>
        </w:tc>
        <w:tc>
          <w:tcPr>
            <w:tcW w:w="406"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12"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6"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0A724B" w:rsidRPr="005B52F9" w:rsidTr="008C3C6B">
        <w:tc>
          <w:tcPr>
            <w:tcW w:w="932" w:type="pct"/>
          </w:tcPr>
          <w:p w:rsidR="000A724B" w:rsidRPr="00E06518" w:rsidRDefault="000A724B" w:rsidP="00460012">
            <w:pPr>
              <w:spacing w:line="240" w:lineRule="auto"/>
              <w:rPr>
                <w:color w:val="000000"/>
                <w:sz w:val="18"/>
                <w:szCs w:val="18"/>
              </w:rPr>
            </w:pPr>
            <w:r w:rsidRPr="00E06518">
              <w:rPr>
                <w:color w:val="000000"/>
                <w:sz w:val="18"/>
                <w:szCs w:val="18"/>
              </w:rPr>
              <w:t>Проведено</w:t>
            </w:r>
          </w:p>
        </w:tc>
        <w:tc>
          <w:tcPr>
            <w:tcW w:w="406" w:type="pct"/>
          </w:tcPr>
          <w:p w:rsidR="000A724B" w:rsidRPr="00E83CA2" w:rsidRDefault="000A724B" w:rsidP="00460012">
            <w:pPr>
              <w:spacing w:line="240" w:lineRule="auto"/>
              <w:jc w:val="center"/>
              <w:rPr>
                <w:color w:val="000000"/>
                <w:sz w:val="20"/>
              </w:rPr>
            </w:pPr>
            <w:r>
              <w:rPr>
                <w:color w:val="000000"/>
                <w:sz w:val="20"/>
              </w:rPr>
              <w:t>5</w:t>
            </w:r>
          </w:p>
        </w:tc>
        <w:tc>
          <w:tcPr>
            <w:tcW w:w="409" w:type="pct"/>
          </w:tcPr>
          <w:p w:rsidR="000A724B" w:rsidRPr="00E83CA2" w:rsidRDefault="000A724B" w:rsidP="00460012">
            <w:pPr>
              <w:spacing w:line="240" w:lineRule="auto"/>
              <w:jc w:val="center"/>
              <w:rPr>
                <w:color w:val="000000"/>
                <w:sz w:val="20"/>
              </w:rPr>
            </w:pPr>
            <w:r>
              <w:rPr>
                <w:color w:val="000000"/>
                <w:sz w:val="20"/>
              </w:rPr>
              <w:t>3</w:t>
            </w:r>
          </w:p>
        </w:tc>
        <w:tc>
          <w:tcPr>
            <w:tcW w:w="412" w:type="pct"/>
          </w:tcPr>
          <w:p w:rsidR="000A724B" w:rsidRPr="00726E71" w:rsidRDefault="000A724B" w:rsidP="00460012">
            <w:pPr>
              <w:spacing w:line="240" w:lineRule="auto"/>
              <w:jc w:val="center"/>
              <w:rPr>
                <w:color w:val="000000"/>
                <w:sz w:val="20"/>
              </w:rPr>
            </w:pPr>
            <w:r>
              <w:rPr>
                <w:color w:val="000000"/>
                <w:sz w:val="20"/>
              </w:rPr>
              <w:t>5</w:t>
            </w:r>
          </w:p>
        </w:tc>
        <w:tc>
          <w:tcPr>
            <w:tcW w:w="406" w:type="pct"/>
          </w:tcPr>
          <w:p w:rsidR="000A724B" w:rsidRPr="00726E71" w:rsidRDefault="000A724B" w:rsidP="00460012">
            <w:pPr>
              <w:spacing w:line="240" w:lineRule="auto"/>
              <w:jc w:val="center"/>
              <w:rPr>
                <w:color w:val="000000"/>
                <w:sz w:val="20"/>
              </w:rPr>
            </w:pPr>
            <w:r>
              <w:rPr>
                <w:color w:val="000000"/>
                <w:sz w:val="20"/>
              </w:rPr>
              <w:t>5</w:t>
            </w:r>
          </w:p>
        </w:tc>
        <w:tc>
          <w:tcPr>
            <w:tcW w:w="406" w:type="pct"/>
            <w:shd w:val="clear" w:color="auto" w:fill="D9D9D9"/>
          </w:tcPr>
          <w:p w:rsidR="000A724B" w:rsidRPr="00391C15" w:rsidRDefault="000A724B" w:rsidP="00460012">
            <w:pPr>
              <w:spacing w:line="240" w:lineRule="auto"/>
              <w:jc w:val="center"/>
              <w:rPr>
                <w:b/>
                <w:color w:val="000000"/>
                <w:sz w:val="20"/>
              </w:rPr>
            </w:pPr>
            <w:r>
              <w:rPr>
                <w:b/>
                <w:color w:val="000000"/>
                <w:sz w:val="20"/>
              </w:rPr>
              <w:t>18</w:t>
            </w:r>
          </w:p>
        </w:tc>
        <w:tc>
          <w:tcPr>
            <w:tcW w:w="407" w:type="pct"/>
          </w:tcPr>
          <w:p w:rsidR="000A724B" w:rsidRPr="00E5531C" w:rsidRDefault="000A724B" w:rsidP="00460012">
            <w:pPr>
              <w:spacing w:line="240" w:lineRule="auto"/>
              <w:jc w:val="center"/>
              <w:rPr>
                <w:color w:val="000000"/>
                <w:sz w:val="20"/>
              </w:rPr>
            </w:pPr>
            <w:r>
              <w:rPr>
                <w:color w:val="000000"/>
                <w:sz w:val="20"/>
              </w:rPr>
              <w:t>5</w:t>
            </w:r>
          </w:p>
        </w:tc>
        <w:tc>
          <w:tcPr>
            <w:tcW w:w="407" w:type="pct"/>
          </w:tcPr>
          <w:p w:rsidR="000A724B" w:rsidRPr="00E52621" w:rsidRDefault="000A724B" w:rsidP="00460012">
            <w:pPr>
              <w:spacing w:line="240" w:lineRule="auto"/>
              <w:jc w:val="center"/>
              <w:rPr>
                <w:color w:val="000000"/>
                <w:sz w:val="20"/>
              </w:rPr>
            </w:pPr>
            <w:r>
              <w:rPr>
                <w:color w:val="000000"/>
                <w:sz w:val="20"/>
              </w:rPr>
              <w:t>1</w:t>
            </w:r>
          </w:p>
        </w:tc>
        <w:tc>
          <w:tcPr>
            <w:tcW w:w="407" w:type="pct"/>
            <w:shd w:val="clear" w:color="auto" w:fill="FFFFFF"/>
          </w:tcPr>
          <w:p w:rsidR="000A724B" w:rsidRPr="00D43120" w:rsidRDefault="00852C88" w:rsidP="00460012">
            <w:pPr>
              <w:spacing w:line="240" w:lineRule="auto"/>
              <w:jc w:val="center"/>
              <w:rPr>
                <w:color w:val="000000"/>
                <w:sz w:val="20"/>
              </w:rPr>
            </w:pPr>
            <w:r>
              <w:rPr>
                <w:color w:val="000000"/>
                <w:sz w:val="20"/>
              </w:rPr>
              <w:t>9</w:t>
            </w:r>
          </w:p>
        </w:tc>
        <w:tc>
          <w:tcPr>
            <w:tcW w:w="410" w:type="pct"/>
          </w:tcPr>
          <w:p w:rsidR="000A724B" w:rsidRPr="00BE6586" w:rsidRDefault="00852C88" w:rsidP="00E41C69">
            <w:pPr>
              <w:spacing w:line="240" w:lineRule="auto"/>
              <w:jc w:val="center"/>
              <w:rPr>
                <w:color w:val="000000"/>
                <w:sz w:val="20"/>
              </w:rPr>
            </w:pPr>
            <w:r>
              <w:rPr>
                <w:color w:val="000000"/>
                <w:sz w:val="20"/>
              </w:rPr>
              <w:t>7</w:t>
            </w:r>
          </w:p>
        </w:tc>
        <w:tc>
          <w:tcPr>
            <w:tcW w:w="398" w:type="pct"/>
            <w:shd w:val="clear" w:color="auto" w:fill="D9D9D9"/>
          </w:tcPr>
          <w:p w:rsidR="000A724B" w:rsidRPr="00C31A4C" w:rsidRDefault="000A724B" w:rsidP="00E41C69">
            <w:pPr>
              <w:spacing w:line="240" w:lineRule="auto"/>
              <w:jc w:val="center"/>
              <w:rPr>
                <w:b/>
                <w:color w:val="000000"/>
                <w:sz w:val="20"/>
              </w:rPr>
            </w:pPr>
            <w:r>
              <w:rPr>
                <w:b/>
                <w:color w:val="000000"/>
                <w:sz w:val="20"/>
              </w:rPr>
              <w:t>22</w:t>
            </w:r>
          </w:p>
        </w:tc>
      </w:tr>
      <w:tr w:rsidR="000A724B" w:rsidRPr="005B52F9" w:rsidTr="008C3C6B">
        <w:tc>
          <w:tcPr>
            <w:tcW w:w="932" w:type="pct"/>
          </w:tcPr>
          <w:p w:rsidR="000A724B" w:rsidRPr="00E06518" w:rsidRDefault="000A724B"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tcPr>
          <w:p w:rsidR="000A724B" w:rsidRPr="00726E71" w:rsidRDefault="000A724B" w:rsidP="00460012">
            <w:pPr>
              <w:spacing w:line="240" w:lineRule="auto"/>
              <w:jc w:val="center"/>
              <w:rPr>
                <w:color w:val="000000"/>
                <w:sz w:val="20"/>
              </w:rPr>
            </w:pPr>
            <w:r>
              <w:rPr>
                <w:color w:val="000000"/>
                <w:sz w:val="20"/>
              </w:rPr>
              <w:t>0,7</w:t>
            </w:r>
          </w:p>
        </w:tc>
        <w:tc>
          <w:tcPr>
            <w:tcW w:w="409" w:type="pct"/>
          </w:tcPr>
          <w:p w:rsidR="000A724B" w:rsidRPr="00726E71" w:rsidRDefault="000A724B" w:rsidP="00460012">
            <w:pPr>
              <w:spacing w:line="240" w:lineRule="auto"/>
              <w:jc w:val="center"/>
              <w:rPr>
                <w:color w:val="000000"/>
                <w:sz w:val="20"/>
              </w:rPr>
            </w:pPr>
            <w:r>
              <w:rPr>
                <w:color w:val="000000"/>
                <w:sz w:val="20"/>
              </w:rPr>
              <w:t>0,4</w:t>
            </w:r>
          </w:p>
        </w:tc>
        <w:tc>
          <w:tcPr>
            <w:tcW w:w="412" w:type="pct"/>
          </w:tcPr>
          <w:p w:rsidR="000A724B" w:rsidRPr="00726E71" w:rsidRDefault="000A724B" w:rsidP="00460012">
            <w:pPr>
              <w:spacing w:line="240" w:lineRule="auto"/>
              <w:jc w:val="center"/>
              <w:rPr>
                <w:color w:val="000000"/>
                <w:sz w:val="20"/>
              </w:rPr>
            </w:pPr>
            <w:r>
              <w:rPr>
                <w:color w:val="000000"/>
                <w:sz w:val="20"/>
              </w:rPr>
              <w:t>0,7</w:t>
            </w:r>
          </w:p>
        </w:tc>
        <w:tc>
          <w:tcPr>
            <w:tcW w:w="406" w:type="pct"/>
          </w:tcPr>
          <w:p w:rsidR="000A724B" w:rsidRPr="00726E71" w:rsidRDefault="000A724B" w:rsidP="00460012">
            <w:pPr>
              <w:spacing w:line="240" w:lineRule="auto"/>
              <w:jc w:val="center"/>
              <w:rPr>
                <w:color w:val="000000"/>
                <w:sz w:val="20"/>
              </w:rPr>
            </w:pPr>
            <w:r>
              <w:rPr>
                <w:color w:val="000000"/>
                <w:sz w:val="20"/>
              </w:rPr>
              <w:t>0,7</w:t>
            </w:r>
          </w:p>
        </w:tc>
        <w:tc>
          <w:tcPr>
            <w:tcW w:w="406" w:type="pct"/>
            <w:shd w:val="clear" w:color="auto" w:fill="D9D9D9"/>
          </w:tcPr>
          <w:p w:rsidR="000A724B" w:rsidRPr="00320CD2" w:rsidRDefault="000A724B" w:rsidP="00460012">
            <w:pPr>
              <w:spacing w:line="240" w:lineRule="auto"/>
              <w:jc w:val="center"/>
              <w:rPr>
                <w:b/>
                <w:color w:val="000000"/>
                <w:sz w:val="20"/>
                <w:lang w:val="en-US"/>
              </w:rPr>
            </w:pPr>
            <w:r w:rsidRPr="00320CD2">
              <w:rPr>
                <w:b/>
                <w:color w:val="000000"/>
                <w:sz w:val="20"/>
              </w:rPr>
              <w:t>2</w:t>
            </w:r>
            <w:r w:rsidRPr="00320CD2">
              <w:rPr>
                <w:b/>
                <w:color w:val="000000"/>
                <w:sz w:val="20"/>
                <w:lang w:val="en-US"/>
              </w:rPr>
              <w:t>,6</w:t>
            </w:r>
          </w:p>
        </w:tc>
        <w:tc>
          <w:tcPr>
            <w:tcW w:w="407" w:type="pct"/>
          </w:tcPr>
          <w:p w:rsidR="000A724B" w:rsidRPr="00E5531C" w:rsidRDefault="000A724B" w:rsidP="00460012">
            <w:pPr>
              <w:spacing w:line="240" w:lineRule="auto"/>
              <w:jc w:val="center"/>
              <w:rPr>
                <w:color w:val="000000"/>
                <w:sz w:val="20"/>
              </w:rPr>
            </w:pPr>
            <w:r w:rsidRPr="00E5531C">
              <w:rPr>
                <w:color w:val="000000"/>
                <w:sz w:val="20"/>
              </w:rPr>
              <w:t>0,</w:t>
            </w:r>
            <w:r>
              <w:rPr>
                <w:color w:val="000000"/>
                <w:sz w:val="20"/>
              </w:rPr>
              <w:t>7</w:t>
            </w:r>
          </w:p>
        </w:tc>
        <w:tc>
          <w:tcPr>
            <w:tcW w:w="407" w:type="pct"/>
          </w:tcPr>
          <w:p w:rsidR="000A724B" w:rsidRPr="00320CD2" w:rsidRDefault="000A724B" w:rsidP="00460012">
            <w:pPr>
              <w:spacing w:line="240" w:lineRule="auto"/>
              <w:jc w:val="center"/>
              <w:rPr>
                <w:color w:val="000000"/>
                <w:sz w:val="20"/>
              </w:rPr>
            </w:pPr>
            <w:r>
              <w:rPr>
                <w:color w:val="000000"/>
                <w:sz w:val="20"/>
              </w:rPr>
              <w:t>0,1</w:t>
            </w:r>
          </w:p>
        </w:tc>
        <w:tc>
          <w:tcPr>
            <w:tcW w:w="407" w:type="pct"/>
            <w:shd w:val="clear" w:color="auto" w:fill="FFFFFF"/>
          </w:tcPr>
          <w:p w:rsidR="000A724B" w:rsidRPr="00320CD2" w:rsidRDefault="00852C88" w:rsidP="00460012">
            <w:pPr>
              <w:spacing w:line="240" w:lineRule="auto"/>
              <w:jc w:val="center"/>
              <w:rPr>
                <w:color w:val="000000"/>
                <w:sz w:val="20"/>
              </w:rPr>
            </w:pPr>
            <w:r>
              <w:rPr>
                <w:color w:val="000000"/>
                <w:sz w:val="20"/>
              </w:rPr>
              <w:t>1,3</w:t>
            </w:r>
          </w:p>
        </w:tc>
        <w:tc>
          <w:tcPr>
            <w:tcW w:w="410" w:type="pct"/>
          </w:tcPr>
          <w:p w:rsidR="000A724B" w:rsidRPr="00320CD2" w:rsidRDefault="00852C88" w:rsidP="00852C88">
            <w:pPr>
              <w:spacing w:line="240" w:lineRule="auto"/>
              <w:jc w:val="center"/>
              <w:rPr>
                <w:color w:val="000000"/>
                <w:sz w:val="20"/>
              </w:rPr>
            </w:pPr>
            <w:r>
              <w:rPr>
                <w:color w:val="000000"/>
                <w:sz w:val="20"/>
              </w:rPr>
              <w:t>1</w:t>
            </w:r>
            <w:r w:rsidR="000A724B">
              <w:rPr>
                <w:color w:val="000000"/>
                <w:sz w:val="20"/>
              </w:rPr>
              <w:t>,</w:t>
            </w:r>
            <w:r>
              <w:rPr>
                <w:color w:val="000000"/>
                <w:sz w:val="20"/>
              </w:rPr>
              <w:t>0</w:t>
            </w:r>
          </w:p>
        </w:tc>
        <w:tc>
          <w:tcPr>
            <w:tcW w:w="398" w:type="pct"/>
            <w:shd w:val="clear" w:color="auto" w:fill="D9D9D9"/>
          </w:tcPr>
          <w:p w:rsidR="000A724B" w:rsidRPr="00C31A4C" w:rsidRDefault="00852C88" w:rsidP="00E41C69">
            <w:pPr>
              <w:spacing w:line="240" w:lineRule="auto"/>
              <w:jc w:val="center"/>
              <w:rPr>
                <w:b/>
                <w:color w:val="000000"/>
                <w:sz w:val="20"/>
              </w:rPr>
            </w:pPr>
            <w:r>
              <w:rPr>
                <w:b/>
                <w:color w:val="000000"/>
                <w:sz w:val="20"/>
              </w:rPr>
              <w:t>3</w:t>
            </w:r>
            <w:r w:rsidR="000A724B">
              <w:rPr>
                <w:b/>
                <w:color w:val="000000"/>
                <w:sz w:val="20"/>
              </w:rPr>
              <w:t>,1</w:t>
            </w:r>
          </w:p>
        </w:tc>
      </w:tr>
    </w:tbl>
    <w:p w:rsidR="00BF5CD8" w:rsidRPr="00D35105" w:rsidRDefault="00BF5CD8" w:rsidP="00396939">
      <w:pPr>
        <w:spacing w:line="240" w:lineRule="auto"/>
        <w:ind w:firstLine="709"/>
        <w:rPr>
          <w:b/>
          <w:szCs w:val="26"/>
        </w:rPr>
      </w:pPr>
    </w:p>
    <w:p w:rsidR="00BF5CD8" w:rsidRDefault="00BF5CD8" w:rsidP="00396939">
      <w:pPr>
        <w:spacing w:line="240" w:lineRule="auto"/>
        <w:ind w:firstLine="709"/>
        <w:rPr>
          <w:i/>
          <w:szCs w:val="26"/>
          <w:u w:val="single"/>
        </w:rPr>
      </w:pPr>
      <w:r w:rsidRPr="006B47AD">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F5CD8" w:rsidRPr="0077669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48"/>
        <w:gridCol w:w="850"/>
        <w:gridCol w:w="850"/>
        <w:gridCol w:w="823"/>
        <w:gridCol w:w="8"/>
        <w:gridCol w:w="840"/>
        <w:gridCol w:w="13"/>
        <w:gridCol w:w="857"/>
        <w:gridCol w:w="842"/>
        <w:gridCol w:w="21"/>
        <w:gridCol w:w="815"/>
        <w:gridCol w:w="17"/>
        <w:gridCol w:w="834"/>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173449">
        <w:tc>
          <w:tcPr>
            <w:tcW w:w="936"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9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4"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gridSpan w:val="3"/>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B7948" w:rsidRPr="00637F04" w:rsidTr="008C3C6B">
        <w:tc>
          <w:tcPr>
            <w:tcW w:w="936" w:type="pct"/>
          </w:tcPr>
          <w:p w:rsidR="00CB7948" w:rsidRPr="00637F04" w:rsidRDefault="00CB7948" w:rsidP="00173449">
            <w:pPr>
              <w:spacing w:line="240" w:lineRule="auto"/>
              <w:rPr>
                <w:color w:val="000000"/>
                <w:sz w:val="18"/>
                <w:szCs w:val="18"/>
              </w:rPr>
            </w:pPr>
            <w:r w:rsidRPr="00637F04">
              <w:rPr>
                <w:color w:val="000000"/>
                <w:sz w:val="18"/>
                <w:szCs w:val="18"/>
              </w:rPr>
              <w:t>Запланировано</w:t>
            </w:r>
          </w:p>
        </w:tc>
        <w:tc>
          <w:tcPr>
            <w:tcW w:w="409" w:type="pct"/>
          </w:tcPr>
          <w:p w:rsidR="00CB7948" w:rsidRPr="00FC3A3A" w:rsidRDefault="00CB7948" w:rsidP="00173449">
            <w:pPr>
              <w:spacing w:line="240" w:lineRule="auto"/>
              <w:jc w:val="center"/>
              <w:rPr>
                <w:color w:val="000000"/>
                <w:sz w:val="20"/>
              </w:rPr>
            </w:pPr>
            <w:r>
              <w:rPr>
                <w:color w:val="000000"/>
                <w:sz w:val="20"/>
              </w:rPr>
              <w:t>0</w:t>
            </w:r>
          </w:p>
        </w:tc>
        <w:tc>
          <w:tcPr>
            <w:tcW w:w="407" w:type="pct"/>
          </w:tcPr>
          <w:p w:rsidR="00CB7948" w:rsidRPr="00FC3A3A" w:rsidRDefault="00CB7948" w:rsidP="00173449">
            <w:pPr>
              <w:spacing w:line="240" w:lineRule="auto"/>
              <w:jc w:val="center"/>
              <w:rPr>
                <w:color w:val="000000"/>
                <w:sz w:val="20"/>
              </w:rPr>
            </w:pPr>
            <w:r>
              <w:rPr>
                <w:color w:val="000000"/>
                <w:sz w:val="20"/>
              </w:rPr>
              <w:t>0</w:t>
            </w:r>
          </w:p>
        </w:tc>
        <w:tc>
          <w:tcPr>
            <w:tcW w:w="408" w:type="pct"/>
          </w:tcPr>
          <w:p w:rsidR="00CB7948" w:rsidRPr="00FC3A3A" w:rsidRDefault="00CB7948" w:rsidP="00173449">
            <w:pPr>
              <w:spacing w:line="240" w:lineRule="auto"/>
              <w:jc w:val="center"/>
              <w:rPr>
                <w:color w:val="000000"/>
                <w:sz w:val="20"/>
              </w:rPr>
            </w:pPr>
            <w:r>
              <w:rPr>
                <w:color w:val="000000"/>
                <w:sz w:val="20"/>
              </w:rPr>
              <w:t>1</w:t>
            </w:r>
          </w:p>
        </w:tc>
        <w:tc>
          <w:tcPr>
            <w:tcW w:w="408" w:type="pct"/>
          </w:tcPr>
          <w:p w:rsidR="00CB7948" w:rsidRPr="00FC3A3A" w:rsidRDefault="00CB7948" w:rsidP="00173449">
            <w:pPr>
              <w:spacing w:line="240" w:lineRule="auto"/>
              <w:jc w:val="center"/>
              <w:rPr>
                <w:color w:val="000000"/>
                <w:sz w:val="20"/>
              </w:rPr>
            </w:pPr>
            <w:r>
              <w:rPr>
                <w:color w:val="000000"/>
                <w:sz w:val="20"/>
              </w:rPr>
              <w:t>0</w:t>
            </w:r>
          </w:p>
        </w:tc>
        <w:tc>
          <w:tcPr>
            <w:tcW w:w="395" w:type="pct"/>
            <w:shd w:val="clear" w:color="auto" w:fill="D9D9D9"/>
          </w:tcPr>
          <w:p w:rsidR="00CB7948" w:rsidRPr="00FC3A3A" w:rsidRDefault="00CB7948" w:rsidP="00173449">
            <w:pPr>
              <w:spacing w:line="240" w:lineRule="auto"/>
              <w:jc w:val="center"/>
              <w:rPr>
                <w:b/>
                <w:color w:val="000000"/>
                <w:sz w:val="20"/>
              </w:rPr>
            </w:pPr>
            <w:r>
              <w:rPr>
                <w:b/>
                <w:color w:val="000000"/>
                <w:sz w:val="20"/>
              </w:rPr>
              <w:t>1</w:t>
            </w:r>
          </w:p>
        </w:tc>
        <w:tc>
          <w:tcPr>
            <w:tcW w:w="407" w:type="pct"/>
            <w:gridSpan w:val="2"/>
          </w:tcPr>
          <w:p w:rsidR="00CB7948" w:rsidRPr="00FC3A3A" w:rsidRDefault="00CB7948" w:rsidP="00173449">
            <w:pPr>
              <w:spacing w:line="240" w:lineRule="auto"/>
              <w:jc w:val="center"/>
              <w:rPr>
                <w:color w:val="000000"/>
                <w:sz w:val="20"/>
              </w:rPr>
            </w:pPr>
            <w:r>
              <w:rPr>
                <w:color w:val="000000"/>
                <w:sz w:val="20"/>
              </w:rPr>
              <w:t>3</w:t>
            </w:r>
          </w:p>
        </w:tc>
        <w:tc>
          <w:tcPr>
            <w:tcW w:w="417" w:type="pct"/>
            <w:gridSpan w:val="2"/>
          </w:tcPr>
          <w:p w:rsidR="00CB7948" w:rsidRPr="00FC3A3A" w:rsidRDefault="00CB7948" w:rsidP="00173449">
            <w:pPr>
              <w:spacing w:line="240" w:lineRule="auto"/>
              <w:jc w:val="center"/>
              <w:rPr>
                <w:color w:val="000000"/>
                <w:sz w:val="20"/>
              </w:rPr>
            </w:pPr>
            <w:r>
              <w:rPr>
                <w:color w:val="000000"/>
                <w:sz w:val="20"/>
              </w:rPr>
              <w:t>3</w:t>
            </w:r>
          </w:p>
        </w:tc>
        <w:tc>
          <w:tcPr>
            <w:tcW w:w="404" w:type="pct"/>
            <w:shd w:val="clear" w:color="auto" w:fill="FFFFFF"/>
          </w:tcPr>
          <w:p w:rsidR="00CB7948" w:rsidRPr="00FC3A3A" w:rsidRDefault="00CB7948" w:rsidP="00460012">
            <w:pPr>
              <w:spacing w:line="240" w:lineRule="auto"/>
              <w:jc w:val="center"/>
              <w:rPr>
                <w:color w:val="000000"/>
                <w:sz w:val="20"/>
              </w:rPr>
            </w:pPr>
            <w:r>
              <w:rPr>
                <w:color w:val="000000"/>
                <w:sz w:val="20"/>
              </w:rPr>
              <w:t>2</w:t>
            </w:r>
          </w:p>
        </w:tc>
        <w:tc>
          <w:tcPr>
            <w:tcW w:w="409" w:type="pct"/>
            <w:gridSpan w:val="3"/>
          </w:tcPr>
          <w:p w:rsidR="00CB7948" w:rsidRPr="00FC3A3A" w:rsidRDefault="00CB7948" w:rsidP="00E41C69">
            <w:pPr>
              <w:spacing w:line="240" w:lineRule="auto"/>
              <w:jc w:val="center"/>
              <w:rPr>
                <w:color w:val="000000"/>
                <w:sz w:val="20"/>
              </w:rPr>
            </w:pPr>
            <w:r>
              <w:rPr>
                <w:color w:val="000000"/>
                <w:sz w:val="20"/>
              </w:rPr>
              <w:t>2</w:t>
            </w:r>
          </w:p>
        </w:tc>
        <w:tc>
          <w:tcPr>
            <w:tcW w:w="400" w:type="pct"/>
            <w:shd w:val="clear" w:color="auto" w:fill="D9D9D9"/>
          </w:tcPr>
          <w:p w:rsidR="00CB7948" w:rsidRPr="00FC3A3A" w:rsidRDefault="00CB7948" w:rsidP="00E41C69">
            <w:pPr>
              <w:spacing w:line="240" w:lineRule="auto"/>
              <w:jc w:val="center"/>
              <w:rPr>
                <w:b/>
                <w:color w:val="000000"/>
                <w:sz w:val="20"/>
              </w:rPr>
            </w:pPr>
            <w:r>
              <w:rPr>
                <w:b/>
                <w:color w:val="000000"/>
                <w:sz w:val="20"/>
              </w:rPr>
              <w:t>10</w:t>
            </w:r>
          </w:p>
        </w:tc>
      </w:tr>
      <w:tr w:rsidR="00CB7948" w:rsidRPr="00637F04" w:rsidTr="008C3C6B">
        <w:tc>
          <w:tcPr>
            <w:tcW w:w="936" w:type="pct"/>
          </w:tcPr>
          <w:p w:rsidR="00CB7948" w:rsidRPr="00637F04" w:rsidRDefault="00CB7948" w:rsidP="00173449">
            <w:pPr>
              <w:spacing w:line="240" w:lineRule="auto"/>
              <w:rPr>
                <w:color w:val="000000"/>
                <w:sz w:val="18"/>
                <w:szCs w:val="18"/>
              </w:rPr>
            </w:pPr>
            <w:r w:rsidRPr="00637F04">
              <w:rPr>
                <w:color w:val="000000"/>
                <w:sz w:val="18"/>
                <w:szCs w:val="18"/>
              </w:rPr>
              <w:t>Проведено</w:t>
            </w:r>
          </w:p>
        </w:tc>
        <w:tc>
          <w:tcPr>
            <w:tcW w:w="409" w:type="pct"/>
          </w:tcPr>
          <w:p w:rsidR="00CB7948" w:rsidRPr="00FC3A3A" w:rsidRDefault="00CB7948" w:rsidP="00173449">
            <w:pPr>
              <w:spacing w:line="240" w:lineRule="auto"/>
              <w:jc w:val="center"/>
              <w:rPr>
                <w:color w:val="000000"/>
                <w:sz w:val="20"/>
              </w:rPr>
            </w:pPr>
            <w:r>
              <w:rPr>
                <w:color w:val="000000"/>
                <w:sz w:val="20"/>
              </w:rPr>
              <w:t>0</w:t>
            </w:r>
          </w:p>
        </w:tc>
        <w:tc>
          <w:tcPr>
            <w:tcW w:w="407" w:type="pct"/>
          </w:tcPr>
          <w:p w:rsidR="00CB7948" w:rsidRPr="00FC3A3A" w:rsidRDefault="00CB7948" w:rsidP="00173449">
            <w:pPr>
              <w:spacing w:line="240" w:lineRule="auto"/>
              <w:jc w:val="center"/>
              <w:rPr>
                <w:color w:val="000000"/>
                <w:sz w:val="20"/>
              </w:rPr>
            </w:pPr>
            <w:r>
              <w:rPr>
                <w:color w:val="000000"/>
                <w:sz w:val="20"/>
              </w:rPr>
              <w:t>0</w:t>
            </w:r>
          </w:p>
        </w:tc>
        <w:tc>
          <w:tcPr>
            <w:tcW w:w="408" w:type="pct"/>
          </w:tcPr>
          <w:p w:rsidR="00CB7948" w:rsidRPr="00FC3A3A" w:rsidRDefault="00CB7948" w:rsidP="00173449">
            <w:pPr>
              <w:spacing w:line="240" w:lineRule="auto"/>
              <w:jc w:val="center"/>
              <w:rPr>
                <w:color w:val="000000"/>
                <w:sz w:val="20"/>
              </w:rPr>
            </w:pPr>
            <w:r>
              <w:rPr>
                <w:color w:val="000000"/>
                <w:sz w:val="20"/>
              </w:rPr>
              <w:t>1</w:t>
            </w:r>
          </w:p>
        </w:tc>
        <w:tc>
          <w:tcPr>
            <w:tcW w:w="408" w:type="pct"/>
          </w:tcPr>
          <w:p w:rsidR="00CB7948" w:rsidRPr="00FC3A3A" w:rsidRDefault="00CB7948" w:rsidP="00173449">
            <w:pPr>
              <w:spacing w:line="240" w:lineRule="auto"/>
              <w:jc w:val="center"/>
              <w:rPr>
                <w:color w:val="000000"/>
                <w:sz w:val="20"/>
              </w:rPr>
            </w:pPr>
            <w:r>
              <w:rPr>
                <w:color w:val="000000"/>
                <w:sz w:val="20"/>
              </w:rPr>
              <w:t>0</w:t>
            </w:r>
          </w:p>
        </w:tc>
        <w:tc>
          <w:tcPr>
            <w:tcW w:w="395" w:type="pct"/>
            <w:shd w:val="clear" w:color="auto" w:fill="D9D9D9"/>
          </w:tcPr>
          <w:p w:rsidR="00CB7948" w:rsidRPr="00FC3A3A" w:rsidRDefault="00CB7948" w:rsidP="00173449">
            <w:pPr>
              <w:spacing w:line="240" w:lineRule="auto"/>
              <w:jc w:val="center"/>
              <w:rPr>
                <w:b/>
                <w:color w:val="000000"/>
                <w:sz w:val="20"/>
              </w:rPr>
            </w:pPr>
            <w:r>
              <w:rPr>
                <w:b/>
                <w:color w:val="000000"/>
                <w:sz w:val="20"/>
              </w:rPr>
              <w:t>1</w:t>
            </w:r>
          </w:p>
        </w:tc>
        <w:tc>
          <w:tcPr>
            <w:tcW w:w="407" w:type="pct"/>
            <w:gridSpan w:val="2"/>
          </w:tcPr>
          <w:p w:rsidR="00CB7948" w:rsidRPr="00FC3A3A" w:rsidRDefault="00CB7948" w:rsidP="00173449">
            <w:pPr>
              <w:spacing w:line="240" w:lineRule="auto"/>
              <w:jc w:val="center"/>
              <w:rPr>
                <w:color w:val="000000"/>
                <w:sz w:val="20"/>
              </w:rPr>
            </w:pPr>
            <w:r>
              <w:rPr>
                <w:color w:val="000000"/>
                <w:sz w:val="20"/>
              </w:rPr>
              <w:t>3</w:t>
            </w:r>
          </w:p>
        </w:tc>
        <w:tc>
          <w:tcPr>
            <w:tcW w:w="417" w:type="pct"/>
            <w:gridSpan w:val="2"/>
          </w:tcPr>
          <w:p w:rsidR="00CB7948" w:rsidRPr="00FC3A3A" w:rsidRDefault="00CB7948" w:rsidP="00173449">
            <w:pPr>
              <w:spacing w:line="240" w:lineRule="auto"/>
              <w:jc w:val="center"/>
              <w:rPr>
                <w:color w:val="000000"/>
                <w:sz w:val="20"/>
              </w:rPr>
            </w:pPr>
            <w:r>
              <w:rPr>
                <w:color w:val="000000"/>
                <w:sz w:val="20"/>
              </w:rPr>
              <w:t>3</w:t>
            </w:r>
          </w:p>
        </w:tc>
        <w:tc>
          <w:tcPr>
            <w:tcW w:w="404" w:type="pct"/>
            <w:shd w:val="clear" w:color="auto" w:fill="FFFFFF"/>
          </w:tcPr>
          <w:p w:rsidR="00CB7948" w:rsidRPr="00FC3A3A" w:rsidRDefault="00CB7948" w:rsidP="00460012">
            <w:pPr>
              <w:spacing w:line="240" w:lineRule="auto"/>
              <w:jc w:val="center"/>
              <w:rPr>
                <w:color w:val="000000"/>
                <w:sz w:val="20"/>
              </w:rPr>
            </w:pPr>
            <w:r>
              <w:rPr>
                <w:color w:val="000000"/>
                <w:sz w:val="20"/>
              </w:rPr>
              <w:t>2</w:t>
            </w:r>
          </w:p>
        </w:tc>
        <w:tc>
          <w:tcPr>
            <w:tcW w:w="409" w:type="pct"/>
            <w:gridSpan w:val="3"/>
          </w:tcPr>
          <w:p w:rsidR="00CB7948" w:rsidRPr="00FC3A3A" w:rsidRDefault="00CB7948" w:rsidP="00E41C69">
            <w:pPr>
              <w:spacing w:line="240" w:lineRule="auto"/>
              <w:jc w:val="center"/>
              <w:rPr>
                <w:color w:val="000000"/>
                <w:sz w:val="20"/>
              </w:rPr>
            </w:pPr>
            <w:r>
              <w:rPr>
                <w:color w:val="000000"/>
                <w:sz w:val="20"/>
              </w:rPr>
              <w:t>2</w:t>
            </w:r>
          </w:p>
        </w:tc>
        <w:tc>
          <w:tcPr>
            <w:tcW w:w="400" w:type="pct"/>
            <w:shd w:val="clear" w:color="auto" w:fill="D9D9D9"/>
          </w:tcPr>
          <w:p w:rsidR="00CB7948" w:rsidRPr="00FC3A3A" w:rsidRDefault="00CB7948" w:rsidP="00E41C69">
            <w:pPr>
              <w:spacing w:line="240" w:lineRule="auto"/>
              <w:jc w:val="center"/>
              <w:rPr>
                <w:b/>
                <w:color w:val="000000"/>
                <w:sz w:val="20"/>
              </w:rPr>
            </w:pPr>
            <w:r>
              <w:rPr>
                <w:b/>
                <w:color w:val="000000"/>
                <w:sz w:val="20"/>
              </w:rPr>
              <w:t>10</w:t>
            </w:r>
          </w:p>
        </w:tc>
      </w:tr>
      <w:tr w:rsidR="00CB7948" w:rsidRPr="00637F04" w:rsidTr="008C3C6B">
        <w:tc>
          <w:tcPr>
            <w:tcW w:w="936" w:type="pct"/>
          </w:tcPr>
          <w:p w:rsidR="00CB7948" w:rsidRPr="00637F04" w:rsidRDefault="00CB7948" w:rsidP="00173449">
            <w:pPr>
              <w:spacing w:line="240" w:lineRule="auto"/>
              <w:rPr>
                <w:color w:val="000000"/>
                <w:sz w:val="18"/>
                <w:szCs w:val="18"/>
              </w:rPr>
            </w:pPr>
            <w:r w:rsidRPr="00637F04">
              <w:rPr>
                <w:color w:val="000000"/>
                <w:sz w:val="18"/>
                <w:szCs w:val="18"/>
              </w:rPr>
              <w:t>Выявлено нарушений</w:t>
            </w:r>
          </w:p>
        </w:tc>
        <w:tc>
          <w:tcPr>
            <w:tcW w:w="409" w:type="pct"/>
          </w:tcPr>
          <w:p w:rsidR="00CB7948" w:rsidRPr="00FC3A3A" w:rsidRDefault="00CB7948" w:rsidP="00173449">
            <w:pPr>
              <w:spacing w:line="240" w:lineRule="auto"/>
              <w:jc w:val="center"/>
              <w:rPr>
                <w:color w:val="000000"/>
                <w:sz w:val="20"/>
              </w:rPr>
            </w:pPr>
            <w:r>
              <w:rPr>
                <w:color w:val="000000"/>
                <w:sz w:val="20"/>
              </w:rPr>
              <w:t>0</w:t>
            </w:r>
          </w:p>
        </w:tc>
        <w:tc>
          <w:tcPr>
            <w:tcW w:w="407" w:type="pct"/>
          </w:tcPr>
          <w:p w:rsidR="00CB7948" w:rsidRPr="00FC3A3A" w:rsidRDefault="00CB7948" w:rsidP="00173449">
            <w:pPr>
              <w:spacing w:line="240" w:lineRule="auto"/>
              <w:jc w:val="center"/>
              <w:rPr>
                <w:color w:val="000000"/>
                <w:sz w:val="20"/>
              </w:rPr>
            </w:pPr>
            <w:r>
              <w:rPr>
                <w:color w:val="000000"/>
                <w:sz w:val="20"/>
              </w:rPr>
              <w:t>0</w:t>
            </w:r>
          </w:p>
        </w:tc>
        <w:tc>
          <w:tcPr>
            <w:tcW w:w="408" w:type="pct"/>
          </w:tcPr>
          <w:p w:rsidR="00CB7948" w:rsidRPr="00FC3A3A" w:rsidRDefault="00CB7948" w:rsidP="00173449">
            <w:pPr>
              <w:spacing w:line="240" w:lineRule="auto"/>
              <w:jc w:val="center"/>
              <w:rPr>
                <w:color w:val="000000"/>
                <w:sz w:val="20"/>
              </w:rPr>
            </w:pPr>
            <w:r>
              <w:rPr>
                <w:color w:val="000000"/>
                <w:sz w:val="20"/>
              </w:rPr>
              <w:t>1</w:t>
            </w:r>
          </w:p>
        </w:tc>
        <w:tc>
          <w:tcPr>
            <w:tcW w:w="408" w:type="pct"/>
          </w:tcPr>
          <w:p w:rsidR="00CB7948" w:rsidRPr="00FC3A3A" w:rsidRDefault="00CB7948" w:rsidP="00173449">
            <w:pPr>
              <w:spacing w:line="240" w:lineRule="auto"/>
              <w:jc w:val="center"/>
              <w:rPr>
                <w:color w:val="000000"/>
                <w:sz w:val="20"/>
              </w:rPr>
            </w:pPr>
            <w:r>
              <w:rPr>
                <w:color w:val="000000"/>
                <w:sz w:val="20"/>
              </w:rPr>
              <w:t>0</w:t>
            </w:r>
          </w:p>
        </w:tc>
        <w:tc>
          <w:tcPr>
            <w:tcW w:w="395" w:type="pct"/>
            <w:shd w:val="clear" w:color="auto" w:fill="D9D9D9"/>
          </w:tcPr>
          <w:p w:rsidR="00CB7948" w:rsidRPr="00FC3A3A" w:rsidRDefault="00CB7948" w:rsidP="00173449">
            <w:pPr>
              <w:spacing w:line="240" w:lineRule="auto"/>
              <w:jc w:val="center"/>
              <w:rPr>
                <w:b/>
                <w:color w:val="000000"/>
                <w:sz w:val="20"/>
              </w:rPr>
            </w:pPr>
            <w:r>
              <w:rPr>
                <w:b/>
                <w:color w:val="000000"/>
                <w:sz w:val="20"/>
              </w:rPr>
              <w:t>1</w:t>
            </w:r>
          </w:p>
        </w:tc>
        <w:tc>
          <w:tcPr>
            <w:tcW w:w="407" w:type="pct"/>
            <w:gridSpan w:val="2"/>
          </w:tcPr>
          <w:p w:rsidR="00CB7948" w:rsidRPr="00FC3A3A" w:rsidRDefault="00CB7948" w:rsidP="00173449">
            <w:pPr>
              <w:spacing w:line="240" w:lineRule="auto"/>
              <w:jc w:val="center"/>
              <w:rPr>
                <w:color w:val="000000"/>
                <w:sz w:val="20"/>
              </w:rPr>
            </w:pPr>
            <w:r>
              <w:rPr>
                <w:color w:val="000000"/>
                <w:sz w:val="20"/>
              </w:rPr>
              <w:t>1</w:t>
            </w:r>
          </w:p>
        </w:tc>
        <w:tc>
          <w:tcPr>
            <w:tcW w:w="417" w:type="pct"/>
            <w:gridSpan w:val="2"/>
          </w:tcPr>
          <w:p w:rsidR="00CB7948" w:rsidRPr="00FC3A3A" w:rsidRDefault="00CB7948" w:rsidP="00173449">
            <w:pPr>
              <w:spacing w:line="240" w:lineRule="auto"/>
              <w:jc w:val="center"/>
              <w:rPr>
                <w:color w:val="000000"/>
                <w:sz w:val="20"/>
              </w:rPr>
            </w:pPr>
            <w:r>
              <w:rPr>
                <w:color w:val="000000"/>
                <w:sz w:val="20"/>
              </w:rPr>
              <w:t>1</w:t>
            </w:r>
          </w:p>
        </w:tc>
        <w:tc>
          <w:tcPr>
            <w:tcW w:w="404" w:type="pct"/>
            <w:shd w:val="clear" w:color="auto" w:fill="FFFFFF"/>
          </w:tcPr>
          <w:p w:rsidR="00CB7948" w:rsidRPr="00FC3A3A" w:rsidRDefault="00CB7948" w:rsidP="00460012">
            <w:pPr>
              <w:spacing w:line="240" w:lineRule="auto"/>
              <w:jc w:val="center"/>
              <w:rPr>
                <w:color w:val="000000"/>
                <w:sz w:val="20"/>
              </w:rPr>
            </w:pPr>
            <w:r>
              <w:rPr>
                <w:color w:val="000000"/>
                <w:sz w:val="20"/>
              </w:rPr>
              <w:t>1</w:t>
            </w:r>
          </w:p>
        </w:tc>
        <w:tc>
          <w:tcPr>
            <w:tcW w:w="409" w:type="pct"/>
            <w:gridSpan w:val="3"/>
          </w:tcPr>
          <w:p w:rsidR="00CB7948" w:rsidRPr="00FC3A3A" w:rsidRDefault="00CB7948" w:rsidP="00E41C69">
            <w:pPr>
              <w:spacing w:line="240" w:lineRule="auto"/>
              <w:jc w:val="center"/>
              <w:rPr>
                <w:color w:val="000000"/>
                <w:sz w:val="20"/>
              </w:rPr>
            </w:pPr>
            <w:r>
              <w:rPr>
                <w:color w:val="000000"/>
                <w:sz w:val="20"/>
              </w:rPr>
              <w:t>1</w:t>
            </w:r>
          </w:p>
        </w:tc>
        <w:tc>
          <w:tcPr>
            <w:tcW w:w="400" w:type="pct"/>
            <w:shd w:val="clear" w:color="auto" w:fill="D9D9D9"/>
          </w:tcPr>
          <w:p w:rsidR="00CB7948" w:rsidRPr="00FC3A3A" w:rsidRDefault="00CB7948" w:rsidP="00E41C69">
            <w:pPr>
              <w:spacing w:line="240" w:lineRule="auto"/>
              <w:jc w:val="center"/>
              <w:rPr>
                <w:b/>
                <w:color w:val="000000"/>
                <w:sz w:val="20"/>
              </w:rPr>
            </w:pPr>
            <w:r>
              <w:rPr>
                <w:b/>
                <w:color w:val="000000"/>
                <w:sz w:val="20"/>
              </w:rPr>
              <w:t>4</w:t>
            </w:r>
          </w:p>
        </w:tc>
      </w:tr>
      <w:tr w:rsidR="00CB7948" w:rsidRPr="00637F04" w:rsidTr="008C3C6B">
        <w:tc>
          <w:tcPr>
            <w:tcW w:w="936" w:type="pct"/>
          </w:tcPr>
          <w:p w:rsidR="00CB7948" w:rsidRPr="00637F04" w:rsidRDefault="00CB7948" w:rsidP="00173449">
            <w:pPr>
              <w:spacing w:line="240" w:lineRule="auto"/>
              <w:rPr>
                <w:color w:val="000000"/>
                <w:sz w:val="18"/>
                <w:szCs w:val="18"/>
              </w:rPr>
            </w:pPr>
            <w:r w:rsidRPr="00637F04">
              <w:rPr>
                <w:color w:val="000000"/>
                <w:sz w:val="18"/>
                <w:szCs w:val="18"/>
              </w:rPr>
              <w:t>Выдано предписаний</w:t>
            </w:r>
          </w:p>
        </w:tc>
        <w:tc>
          <w:tcPr>
            <w:tcW w:w="409" w:type="pct"/>
          </w:tcPr>
          <w:p w:rsidR="00CB7948" w:rsidRPr="00FC3A3A" w:rsidRDefault="00CB7948" w:rsidP="00173449">
            <w:pPr>
              <w:spacing w:line="240" w:lineRule="auto"/>
              <w:jc w:val="center"/>
              <w:rPr>
                <w:color w:val="000000"/>
                <w:sz w:val="20"/>
              </w:rPr>
            </w:pPr>
            <w:r>
              <w:rPr>
                <w:color w:val="000000"/>
                <w:sz w:val="20"/>
              </w:rPr>
              <w:t>0</w:t>
            </w:r>
          </w:p>
        </w:tc>
        <w:tc>
          <w:tcPr>
            <w:tcW w:w="407" w:type="pct"/>
          </w:tcPr>
          <w:p w:rsidR="00CB7948" w:rsidRPr="00FC3A3A" w:rsidRDefault="00CB7948" w:rsidP="00173449">
            <w:pPr>
              <w:spacing w:line="240" w:lineRule="auto"/>
              <w:jc w:val="center"/>
              <w:rPr>
                <w:color w:val="000000"/>
                <w:sz w:val="20"/>
              </w:rPr>
            </w:pPr>
            <w:r>
              <w:rPr>
                <w:color w:val="000000"/>
                <w:sz w:val="20"/>
              </w:rPr>
              <w:t>0</w:t>
            </w:r>
          </w:p>
        </w:tc>
        <w:tc>
          <w:tcPr>
            <w:tcW w:w="408" w:type="pct"/>
          </w:tcPr>
          <w:p w:rsidR="00CB7948" w:rsidRPr="00FC3A3A" w:rsidRDefault="00CB7948" w:rsidP="00173449">
            <w:pPr>
              <w:spacing w:line="240" w:lineRule="auto"/>
              <w:jc w:val="center"/>
              <w:rPr>
                <w:color w:val="000000"/>
                <w:sz w:val="20"/>
              </w:rPr>
            </w:pPr>
            <w:r>
              <w:rPr>
                <w:color w:val="000000"/>
                <w:sz w:val="20"/>
              </w:rPr>
              <w:t>0</w:t>
            </w:r>
          </w:p>
        </w:tc>
        <w:tc>
          <w:tcPr>
            <w:tcW w:w="408" w:type="pct"/>
          </w:tcPr>
          <w:p w:rsidR="00CB7948" w:rsidRPr="00FC3A3A" w:rsidRDefault="00CB7948" w:rsidP="00173449">
            <w:pPr>
              <w:spacing w:line="240" w:lineRule="auto"/>
              <w:jc w:val="center"/>
              <w:rPr>
                <w:color w:val="000000"/>
                <w:sz w:val="20"/>
              </w:rPr>
            </w:pPr>
            <w:r>
              <w:rPr>
                <w:color w:val="000000"/>
                <w:sz w:val="20"/>
              </w:rPr>
              <w:t>0</w:t>
            </w:r>
          </w:p>
        </w:tc>
        <w:tc>
          <w:tcPr>
            <w:tcW w:w="395" w:type="pct"/>
            <w:shd w:val="clear" w:color="auto" w:fill="D9D9D9"/>
          </w:tcPr>
          <w:p w:rsidR="00CB7948" w:rsidRPr="00FC3A3A" w:rsidRDefault="00CB7948" w:rsidP="00173449">
            <w:pPr>
              <w:spacing w:line="240" w:lineRule="auto"/>
              <w:jc w:val="center"/>
              <w:rPr>
                <w:b/>
                <w:color w:val="000000"/>
                <w:sz w:val="20"/>
              </w:rPr>
            </w:pPr>
            <w:r>
              <w:rPr>
                <w:b/>
                <w:color w:val="000000"/>
                <w:sz w:val="20"/>
              </w:rPr>
              <w:t>0</w:t>
            </w:r>
          </w:p>
        </w:tc>
        <w:tc>
          <w:tcPr>
            <w:tcW w:w="407" w:type="pct"/>
            <w:gridSpan w:val="2"/>
          </w:tcPr>
          <w:p w:rsidR="00CB7948" w:rsidRPr="00FC3A3A" w:rsidRDefault="00CB7948" w:rsidP="00173449">
            <w:pPr>
              <w:spacing w:line="240" w:lineRule="auto"/>
              <w:jc w:val="center"/>
              <w:rPr>
                <w:color w:val="000000"/>
                <w:sz w:val="20"/>
              </w:rPr>
            </w:pPr>
            <w:r>
              <w:rPr>
                <w:color w:val="000000"/>
                <w:sz w:val="20"/>
              </w:rPr>
              <w:t>0</w:t>
            </w:r>
          </w:p>
        </w:tc>
        <w:tc>
          <w:tcPr>
            <w:tcW w:w="417" w:type="pct"/>
            <w:gridSpan w:val="2"/>
          </w:tcPr>
          <w:p w:rsidR="00CB7948" w:rsidRPr="00FC3A3A" w:rsidRDefault="00CB7948" w:rsidP="00173449">
            <w:pPr>
              <w:spacing w:line="240" w:lineRule="auto"/>
              <w:jc w:val="center"/>
              <w:rPr>
                <w:color w:val="000000"/>
                <w:sz w:val="20"/>
              </w:rPr>
            </w:pPr>
            <w:r>
              <w:rPr>
                <w:color w:val="000000"/>
                <w:sz w:val="20"/>
              </w:rPr>
              <w:t>0</w:t>
            </w:r>
          </w:p>
        </w:tc>
        <w:tc>
          <w:tcPr>
            <w:tcW w:w="404" w:type="pct"/>
            <w:shd w:val="clear" w:color="auto" w:fill="FFFFFF"/>
          </w:tcPr>
          <w:p w:rsidR="00CB7948" w:rsidRPr="00FC3A3A" w:rsidRDefault="00CB7948" w:rsidP="00460012">
            <w:pPr>
              <w:spacing w:line="240" w:lineRule="auto"/>
              <w:jc w:val="center"/>
              <w:rPr>
                <w:color w:val="000000"/>
                <w:sz w:val="20"/>
              </w:rPr>
            </w:pPr>
            <w:r>
              <w:rPr>
                <w:color w:val="000000"/>
                <w:sz w:val="20"/>
              </w:rPr>
              <w:t>0</w:t>
            </w:r>
          </w:p>
        </w:tc>
        <w:tc>
          <w:tcPr>
            <w:tcW w:w="409" w:type="pct"/>
            <w:gridSpan w:val="3"/>
          </w:tcPr>
          <w:p w:rsidR="00CB7948" w:rsidRPr="00FC3A3A" w:rsidRDefault="00CB7948" w:rsidP="00E41C69">
            <w:pPr>
              <w:spacing w:line="240" w:lineRule="auto"/>
              <w:jc w:val="center"/>
              <w:rPr>
                <w:color w:val="000000"/>
                <w:sz w:val="20"/>
              </w:rPr>
            </w:pPr>
            <w:r>
              <w:rPr>
                <w:color w:val="000000"/>
                <w:sz w:val="20"/>
              </w:rPr>
              <w:t>0</w:t>
            </w:r>
          </w:p>
        </w:tc>
        <w:tc>
          <w:tcPr>
            <w:tcW w:w="400" w:type="pct"/>
            <w:shd w:val="clear" w:color="auto" w:fill="D9D9D9"/>
          </w:tcPr>
          <w:p w:rsidR="00CB7948" w:rsidRPr="00FC3A3A" w:rsidRDefault="00CB7948" w:rsidP="00E41C69">
            <w:pPr>
              <w:spacing w:line="240" w:lineRule="auto"/>
              <w:jc w:val="center"/>
              <w:rPr>
                <w:b/>
                <w:color w:val="000000"/>
                <w:sz w:val="20"/>
              </w:rPr>
            </w:pPr>
            <w:r>
              <w:rPr>
                <w:b/>
                <w:color w:val="000000"/>
                <w:sz w:val="20"/>
              </w:rPr>
              <w:t>0</w:t>
            </w:r>
          </w:p>
        </w:tc>
      </w:tr>
      <w:tr w:rsidR="00CB7948" w:rsidRPr="00637F04" w:rsidTr="008C3C6B">
        <w:tc>
          <w:tcPr>
            <w:tcW w:w="936" w:type="pct"/>
          </w:tcPr>
          <w:p w:rsidR="00CB7948" w:rsidRPr="00637F04" w:rsidRDefault="00CB7948"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CB7948" w:rsidRPr="00FC3A3A" w:rsidRDefault="00CB7948" w:rsidP="00173449">
            <w:pPr>
              <w:spacing w:line="240" w:lineRule="auto"/>
              <w:jc w:val="center"/>
              <w:rPr>
                <w:color w:val="000000"/>
                <w:sz w:val="20"/>
              </w:rPr>
            </w:pPr>
            <w:r>
              <w:rPr>
                <w:color w:val="000000"/>
                <w:sz w:val="20"/>
              </w:rPr>
              <w:t>0</w:t>
            </w:r>
          </w:p>
        </w:tc>
        <w:tc>
          <w:tcPr>
            <w:tcW w:w="407" w:type="pct"/>
          </w:tcPr>
          <w:p w:rsidR="00CB7948" w:rsidRPr="00FC3A3A" w:rsidRDefault="00CB7948" w:rsidP="00173449">
            <w:pPr>
              <w:spacing w:line="240" w:lineRule="auto"/>
              <w:jc w:val="center"/>
              <w:rPr>
                <w:color w:val="000000"/>
                <w:sz w:val="20"/>
              </w:rPr>
            </w:pPr>
            <w:r>
              <w:rPr>
                <w:color w:val="000000"/>
                <w:sz w:val="20"/>
              </w:rPr>
              <w:t>0</w:t>
            </w:r>
          </w:p>
        </w:tc>
        <w:tc>
          <w:tcPr>
            <w:tcW w:w="408" w:type="pct"/>
          </w:tcPr>
          <w:p w:rsidR="00CB7948" w:rsidRPr="00FC3A3A" w:rsidRDefault="00CB7948" w:rsidP="00173449">
            <w:pPr>
              <w:spacing w:line="240" w:lineRule="auto"/>
              <w:jc w:val="center"/>
              <w:rPr>
                <w:color w:val="000000"/>
                <w:sz w:val="20"/>
              </w:rPr>
            </w:pPr>
            <w:r>
              <w:rPr>
                <w:color w:val="000000"/>
                <w:sz w:val="20"/>
              </w:rPr>
              <w:t>1</w:t>
            </w:r>
          </w:p>
        </w:tc>
        <w:tc>
          <w:tcPr>
            <w:tcW w:w="408" w:type="pct"/>
          </w:tcPr>
          <w:p w:rsidR="00CB7948" w:rsidRPr="00FC3A3A" w:rsidRDefault="00CB7948" w:rsidP="00173449">
            <w:pPr>
              <w:spacing w:line="240" w:lineRule="auto"/>
              <w:jc w:val="center"/>
              <w:rPr>
                <w:color w:val="000000"/>
                <w:sz w:val="20"/>
              </w:rPr>
            </w:pPr>
            <w:r>
              <w:rPr>
                <w:color w:val="000000"/>
                <w:sz w:val="20"/>
              </w:rPr>
              <w:t>0</w:t>
            </w:r>
          </w:p>
        </w:tc>
        <w:tc>
          <w:tcPr>
            <w:tcW w:w="395" w:type="pct"/>
            <w:shd w:val="clear" w:color="auto" w:fill="D9D9D9"/>
          </w:tcPr>
          <w:p w:rsidR="00CB7948" w:rsidRPr="00FC3A3A" w:rsidRDefault="00CB7948" w:rsidP="00173449">
            <w:pPr>
              <w:spacing w:line="240" w:lineRule="auto"/>
              <w:jc w:val="center"/>
              <w:rPr>
                <w:b/>
                <w:color w:val="000000"/>
                <w:sz w:val="20"/>
              </w:rPr>
            </w:pPr>
            <w:r>
              <w:rPr>
                <w:b/>
                <w:color w:val="000000"/>
                <w:sz w:val="20"/>
              </w:rPr>
              <w:t>1</w:t>
            </w:r>
          </w:p>
        </w:tc>
        <w:tc>
          <w:tcPr>
            <w:tcW w:w="407" w:type="pct"/>
            <w:gridSpan w:val="2"/>
          </w:tcPr>
          <w:p w:rsidR="00CB7948" w:rsidRPr="00FC3A3A" w:rsidRDefault="00CB7948" w:rsidP="00173449">
            <w:pPr>
              <w:spacing w:line="240" w:lineRule="auto"/>
              <w:jc w:val="center"/>
              <w:rPr>
                <w:color w:val="000000"/>
                <w:sz w:val="20"/>
              </w:rPr>
            </w:pPr>
            <w:r>
              <w:rPr>
                <w:color w:val="000000"/>
                <w:sz w:val="20"/>
              </w:rPr>
              <w:t>1</w:t>
            </w:r>
          </w:p>
        </w:tc>
        <w:tc>
          <w:tcPr>
            <w:tcW w:w="417" w:type="pct"/>
            <w:gridSpan w:val="2"/>
          </w:tcPr>
          <w:p w:rsidR="00CB7948" w:rsidRPr="00FC3A3A" w:rsidRDefault="00CB7948" w:rsidP="00173449">
            <w:pPr>
              <w:spacing w:line="240" w:lineRule="auto"/>
              <w:jc w:val="center"/>
              <w:rPr>
                <w:color w:val="000000"/>
                <w:sz w:val="20"/>
              </w:rPr>
            </w:pPr>
            <w:r>
              <w:rPr>
                <w:color w:val="000000"/>
                <w:sz w:val="20"/>
              </w:rPr>
              <w:t>1</w:t>
            </w:r>
          </w:p>
        </w:tc>
        <w:tc>
          <w:tcPr>
            <w:tcW w:w="404" w:type="pct"/>
            <w:shd w:val="clear" w:color="auto" w:fill="FFFFFF"/>
          </w:tcPr>
          <w:p w:rsidR="00CB7948" w:rsidRPr="00FC3A3A" w:rsidRDefault="00CB7948" w:rsidP="00460012">
            <w:pPr>
              <w:spacing w:line="240" w:lineRule="auto"/>
              <w:jc w:val="center"/>
              <w:rPr>
                <w:color w:val="000000"/>
                <w:sz w:val="20"/>
              </w:rPr>
            </w:pPr>
            <w:r>
              <w:rPr>
                <w:color w:val="000000"/>
                <w:sz w:val="20"/>
              </w:rPr>
              <w:t>1</w:t>
            </w:r>
          </w:p>
        </w:tc>
        <w:tc>
          <w:tcPr>
            <w:tcW w:w="409" w:type="pct"/>
            <w:gridSpan w:val="3"/>
          </w:tcPr>
          <w:p w:rsidR="00CB7948" w:rsidRPr="00FC3A3A" w:rsidRDefault="00CB7948" w:rsidP="00E41C69">
            <w:pPr>
              <w:spacing w:line="240" w:lineRule="auto"/>
              <w:jc w:val="center"/>
              <w:rPr>
                <w:color w:val="000000"/>
                <w:sz w:val="20"/>
              </w:rPr>
            </w:pPr>
            <w:r>
              <w:rPr>
                <w:color w:val="000000"/>
                <w:sz w:val="20"/>
              </w:rPr>
              <w:t>1</w:t>
            </w:r>
          </w:p>
        </w:tc>
        <w:tc>
          <w:tcPr>
            <w:tcW w:w="400" w:type="pct"/>
            <w:shd w:val="clear" w:color="auto" w:fill="D9D9D9"/>
          </w:tcPr>
          <w:p w:rsidR="00CB7948" w:rsidRPr="00FC3A3A" w:rsidRDefault="00CB7948" w:rsidP="00E41C69">
            <w:pPr>
              <w:spacing w:line="240" w:lineRule="auto"/>
              <w:jc w:val="center"/>
              <w:rPr>
                <w:b/>
                <w:color w:val="000000"/>
                <w:sz w:val="20"/>
              </w:rPr>
            </w:pPr>
            <w:r>
              <w:rPr>
                <w:b/>
                <w:color w:val="000000"/>
                <w:sz w:val="20"/>
              </w:rPr>
              <w:t>4</w:t>
            </w:r>
          </w:p>
        </w:tc>
      </w:tr>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BF5CD8" w:rsidRPr="00637F04" w:rsidTr="00173449">
        <w:trPr>
          <w:trHeight w:val="598"/>
        </w:trPr>
        <w:tc>
          <w:tcPr>
            <w:tcW w:w="936"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99"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9"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1"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4"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91"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8"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637F04" w:rsidTr="008C3C6B">
        <w:tc>
          <w:tcPr>
            <w:tcW w:w="936" w:type="pct"/>
          </w:tcPr>
          <w:p w:rsidR="00BF5CD8" w:rsidRPr="00637F04" w:rsidRDefault="00BF5CD8" w:rsidP="00173449">
            <w:pPr>
              <w:spacing w:line="240" w:lineRule="auto"/>
              <w:rPr>
                <w:color w:val="000000"/>
                <w:sz w:val="18"/>
                <w:szCs w:val="18"/>
              </w:rPr>
            </w:pPr>
            <w:r w:rsidRPr="00637F04">
              <w:rPr>
                <w:color w:val="000000"/>
                <w:sz w:val="18"/>
                <w:szCs w:val="18"/>
              </w:rPr>
              <w:t>Проведено</w:t>
            </w:r>
          </w:p>
        </w:tc>
        <w:tc>
          <w:tcPr>
            <w:tcW w:w="409" w:type="pct"/>
          </w:tcPr>
          <w:p w:rsidR="00BF5CD8" w:rsidRPr="00FC3A3A" w:rsidRDefault="00BF5CD8" w:rsidP="00173449">
            <w:pPr>
              <w:spacing w:line="240" w:lineRule="auto"/>
              <w:jc w:val="center"/>
              <w:rPr>
                <w:color w:val="000000"/>
                <w:sz w:val="20"/>
              </w:rPr>
            </w:pPr>
            <w:r>
              <w:rPr>
                <w:color w:val="000000"/>
                <w:sz w:val="20"/>
              </w:rPr>
              <w:t>0</w:t>
            </w:r>
          </w:p>
        </w:tc>
        <w:tc>
          <w:tcPr>
            <w:tcW w:w="407"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399" w:type="pct"/>
            <w:gridSpan w:val="2"/>
            <w:shd w:val="clear" w:color="auto" w:fill="D9D9D9"/>
          </w:tcPr>
          <w:p w:rsidR="00BF5CD8" w:rsidRPr="00FC3A3A" w:rsidRDefault="00BF5CD8" w:rsidP="00173449">
            <w:pPr>
              <w:spacing w:line="240" w:lineRule="auto"/>
              <w:jc w:val="center"/>
              <w:rPr>
                <w:b/>
                <w:color w:val="000000"/>
                <w:sz w:val="20"/>
              </w:rPr>
            </w:pPr>
            <w:r>
              <w:rPr>
                <w:b/>
                <w:color w:val="000000"/>
                <w:sz w:val="20"/>
              </w:rPr>
              <w:t>0</w:t>
            </w:r>
          </w:p>
        </w:tc>
        <w:tc>
          <w:tcPr>
            <w:tcW w:w="409" w:type="pct"/>
            <w:gridSpan w:val="2"/>
          </w:tcPr>
          <w:p w:rsidR="00BF5CD8" w:rsidRPr="00FC3A3A" w:rsidRDefault="00BF5CD8" w:rsidP="00173449">
            <w:pPr>
              <w:spacing w:line="240" w:lineRule="auto"/>
              <w:jc w:val="center"/>
              <w:rPr>
                <w:color w:val="000000"/>
                <w:sz w:val="20"/>
              </w:rPr>
            </w:pPr>
            <w:r>
              <w:rPr>
                <w:color w:val="000000"/>
                <w:sz w:val="20"/>
              </w:rPr>
              <w:t>0</w:t>
            </w:r>
          </w:p>
        </w:tc>
        <w:tc>
          <w:tcPr>
            <w:tcW w:w="411" w:type="pct"/>
          </w:tcPr>
          <w:p w:rsidR="00BF5CD8" w:rsidRPr="00FC3A3A" w:rsidRDefault="00BF5CD8" w:rsidP="00173449">
            <w:pPr>
              <w:spacing w:line="240" w:lineRule="auto"/>
              <w:jc w:val="center"/>
              <w:rPr>
                <w:color w:val="000000"/>
                <w:sz w:val="20"/>
              </w:rPr>
            </w:pPr>
            <w:r>
              <w:rPr>
                <w:color w:val="000000"/>
                <w:sz w:val="20"/>
              </w:rPr>
              <w:t>0</w:t>
            </w:r>
          </w:p>
        </w:tc>
        <w:tc>
          <w:tcPr>
            <w:tcW w:w="414" w:type="pct"/>
            <w:gridSpan w:val="2"/>
            <w:shd w:val="clear" w:color="auto" w:fill="FFFFFF"/>
          </w:tcPr>
          <w:p w:rsidR="00BF5CD8" w:rsidRPr="00FC3A3A" w:rsidRDefault="00BF5CD8" w:rsidP="00460012">
            <w:pPr>
              <w:spacing w:line="240" w:lineRule="auto"/>
              <w:jc w:val="center"/>
              <w:rPr>
                <w:color w:val="000000"/>
                <w:sz w:val="20"/>
              </w:rPr>
            </w:pPr>
            <w:r>
              <w:rPr>
                <w:color w:val="000000"/>
                <w:sz w:val="20"/>
              </w:rPr>
              <w:t>0</w:t>
            </w:r>
          </w:p>
        </w:tc>
        <w:tc>
          <w:tcPr>
            <w:tcW w:w="391" w:type="pct"/>
          </w:tcPr>
          <w:p w:rsidR="00BF5CD8" w:rsidRPr="00FC3A3A" w:rsidRDefault="00CB7948" w:rsidP="00460012">
            <w:pPr>
              <w:spacing w:line="240" w:lineRule="auto"/>
              <w:jc w:val="center"/>
              <w:rPr>
                <w:color w:val="000000"/>
                <w:sz w:val="20"/>
              </w:rPr>
            </w:pPr>
            <w:r>
              <w:rPr>
                <w:color w:val="000000"/>
                <w:sz w:val="20"/>
              </w:rPr>
              <w:t>0</w:t>
            </w:r>
          </w:p>
        </w:tc>
        <w:tc>
          <w:tcPr>
            <w:tcW w:w="408" w:type="pct"/>
            <w:gridSpan w:val="2"/>
            <w:shd w:val="clear" w:color="auto" w:fill="D9D9D9"/>
          </w:tcPr>
          <w:p w:rsidR="00BF5CD8" w:rsidRPr="00FC3A3A" w:rsidRDefault="00BF5CD8" w:rsidP="00460012">
            <w:pPr>
              <w:spacing w:line="240" w:lineRule="auto"/>
              <w:jc w:val="center"/>
              <w:rPr>
                <w:b/>
                <w:color w:val="000000"/>
                <w:sz w:val="20"/>
              </w:rPr>
            </w:pPr>
            <w:r>
              <w:rPr>
                <w:b/>
                <w:color w:val="000000"/>
                <w:sz w:val="20"/>
              </w:rPr>
              <w:t>0</w:t>
            </w:r>
          </w:p>
        </w:tc>
      </w:tr>
      <w:tr w:rsidR="00BF5CD8" w:rsidRPr="00637F04" w:rsidTr="008C3C6B">
        <w:tc>
          <w:tcPr>
            <w:tcW w:w="936" w:type="pct"/>
          </w:tcPr>
          <w:p w:rsidR="00BF5CD8" w:rsidRPr="00637F04" w:rsidRDefault="00BF5CD8" w:rsidP="00173449">
            <w:pPr>
              <w:spacing w:line="240" w:lineRule="auto"/>
              <w:rPr>
                <w:color w:val="000000"/>
                <w:sz w:val="18"/>
                <w:szCs w:val="18"/>
              </w:rPr>
            </w:pPr>
            <w:r w:rsidRPr="00637F04">
              <w:rPr>
                <w:color w:val="000000"/>
                <w:sz w:val="18"/>
                <w:szCs w:val="18"/>
              </w:rPr>
              <w:t>Выявлено нарушений</w:t>
            </w:r>
          </w:p>
        </w:tc>
        <w:tc>
          <w:tcPr>
            <w:tcW w:w="409" w:type="pct"/>
          </w:tcPr>
          <w:p w:rsidR="00BF5CD8" w:rsidRPr="00FC3A3A" w:rsidRDefault="00BF5CD8" w:rsidP="00173449">
            <w:pPr>
              <w:spacing w:line="240" w:lineRule="auto"/>
              <w:jc w:val="center"/>
              <w:rPr>
                <w:color w:val="000000"/>
                <w:sz w:val="20"/>
              </w:rPr>
            </w:pPr>
            <w:r>
              <w:rPr>
                <w:color w:val="000000"/>
                <w:sz w:val="20"/>
              </w:rPr>
              <w:t>0</w:t>
            </w:r>
          </w:p>
        </w:tc>
        <w:tc>
          <w:tcPr>
            <w:tcW w:w="407"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399" w:type="pct"/>
            <w:gridSpan w:val="2"/>
            <w:shd w:val="clear" w:color="auto" w:fill="D9D9D9"/>
          </w:tcPr>
          <w:p w:rsidR="00BF5CD8" w:rsidRPr="00FC3A3A" w:rsidRDefault="00BF5CD8" w:rsidP="00173449">
            <w:pPr>
              <w:spacing w:line="240" w:lineRule="auto"/>
              <w:jc w:val="center"/>
              <w:rPr>
                <w:b/>
                <w:color w:val="000000"/>
                <w:sz w:val="20"/>
              </w:rPr>
            </w:pPr>
            <w:r>
              <w:rPr>
                <w:b/>
                <w:color w:val="000000"/>
                <w:sz w:val="20"/>
              </w:rPr>
              <w:t>0</w:t>
            </w:r>
          </w:p>
        </w:tc>
        <w:tc>
          <w:tcPr>
            <w:tcW w:w="409" w:type="pct"/>
            <w:gridSpan w:val="2"/>
          </w:tcPr>
          <w:p w:rsidR="00BF5CD8" w:rsidRPr="00FC3A3A" w:rsidRDefault="00BF5CD8" w:rsidP="00173449">
            <w:pPr>
              <w:spacing w:line="240" w:lineRule="auto"/>
              <w:jc w:val="center"/>
              <w:rPr>
                <w:color w:val="000000"/>
                <w:sz w:val="20"/>
              </w:rPr>
            </w:pPr>
            <w:r>
              <w:rPr>
                <w:color w:val="000000"/>
                <w:sz w:val="20"/>
              </w:rPr>
              <w:t>0</w:t>
            </w:r>
          </w:p>
        </w:tc>
        <w:tc>
          <w:tcPr>
            <w:tcW w:w="411" w:type="pct"/>
          </w:tcPr>
          <w:p w:rsidR="00BF5CD8" w:rsidRPr="00FC3A3A" w:rsidRDefault="00BF5CD8" w:rsidP="00173449">
            <w:pPr>
              <w:spacing w:line="240" w:lineRule="auto"/>
              <w:jc w:val="center"/>
              <w:rPr>
                <w:color w:val="000000"/>
                <w:sz w:val="20"/>
              </w:rPr>
            </w:pPr>
            <w:r>
              <w:rPr>
                <w:color w:val="000000"/>
                <w:sz w:val="20"/>
              </w:rPr>
              <w:t>0</w:t>
            </w:r>
          </w:p>
        </w:tc>
        <w:tc>
          <w:tcPr>
            <w:tcW w:w="414" w:type="pct"/>
            <w:gridSpan w:val="2"/>
            <w:shd w:val="clear" w:color="auto" w:fill="FFFFFF"/>
          </w:tcPr>
          <w:p w:rsidR="00BF5CD8" w:rsidRPr="00FC3A3A" w:rsidRDefault="00BF5CD8" w:rsidP="00460012">
            <w:pPr>
              <w:spacing w:line="240" w:lineRule="auto"/>
              <w:jc w:val="center"/>
              <w:rPr>
                <w:color w:val="000000"/>
                <w:sz w:val="20"/>
              </w:rPr>
            </w:pPr>
            <w:r>
              <w:rPr>
                <w:color w:val="000000"/>
                <w:sz w:val="20"/>
              </w:rPr>
              <w:t>0</w:t>
            </w:r>
          </w:p>
        </w:tc>
        <w:tc>
          <w:tcPr>
            <w:tcW w:w="391" w:type="pct"/>
          </w:tcPr>
          <w:p w:rsidR="00BF5CD8" w:rsidRPr="00FC3A3A" w:rsidRDefault="00CB7948" w:rsidP="00460012">
            <w:pPr>
              <w:spacing w:line="240" w:lineRule="auto"/>
              <w:jc w:val="center"/>
              <w:rPr>
                <w:color w:val="000000"/>
                <w:sz w:val="20"/>
              </w:rPr>
            </w:pPr>
            <w:r>
              <w:rPr>
                <w:color w:val="000000"/>
                <w:sz w:val="20"/>
              </w:rPr>
              <w:t>0</w:t>
            </w:r>
          </w:p>
        </w:tc>
        <w:tc>
          <w:tcPr>
            <w:tcW w:w="408" w:type="pct"/>
            <w:gridSpan w:val="2"/>
            <w:shd w:val="clear" w:color="auto" w:fill="D9D9D9"/>
          </w:tcPr>
          <w:p w:rsidR="00BF5CD8" w:rsidRPr="00FC3A3A" w:rsidRDefault="00BF5CD8" w:rsidP="00460012">
            <w:pPr>
              <w:spacing w:line="240" w:lineRule="auto"/>
              <w:jc w:val="center"/>
              <w:rPr>
                <w:b/>
                <w:color w:val="000000"/>
                <w:sz w:val="20"/>
              </w:rPr>
            </w:pPr>
            <w:r>
              <w:rPr>
                <w:b/>
                <w:color w:val="000000"/>
                <w:sz w:val="20"/>
              </w:rPr>
              <w:t>0</w:t>
            </w:r>
          </w:p>
        </w:tc>
      </w:tr>
      <w:tr w:rsidR="00BF5CD8" w:rsidRPr="00637F04" w:rsidTr="008C3C6B">
        <w:tc>
          <w:tcPr>
            <w:tcW w:w="936" w:type="pct"/>
          </w:tcPr>
          <w:p w:rsidR="00BF5CD8" w:rsidRPr="00637F04" w:rsidRDefault="00BF5CD8" w:rsidP="00173449">
            <w:pPr>
              <w:spacing w:line="240" w:lineRule="auto"/>
              <w:rPr>
                <w:color w:val="000000"/>
                <w:sz w:val="18"/>
                <w:szCs w:val="18"/>
              </w:rPr>
            </w:pPr>
            <w:r w:rsidRPr="00637F04">
              <w:rPr>
                <w:color w:val="000000"/>
                <w:sz w:val="18"/>
                <w:szCs w:val="18"/>
              </w:rPr>
              <w:t>Выдано предписаний</w:t>
            </w:r>
          </w:p>
        </w:tc>
        <w:tc>
          <w:tcPr>
            <w:tcW w:w="409" w:type="pct"/>
          </w:tcPr>
          <w:p w:rsidR="00BF5CD8" w:rsidRPr="00FC3A3A" w:rsidRDefault="00BF5CD8" w:rsidP="00173449">
            <w:pPr>
              <w:spacing w:line="240" w:lineRule="auto"/>
              <w:jc w:val="center"/>
              <w:rPr>
                <w:color w:val="000000"/>
                <w:sz w:val="20"/>
              </w:rPr>
            </w:pPr>
            <w:r>
              <w:rPr>
                <w:color w:val="000000"/>
                <w:sz w:val="20"/>
              </w:rPr>
              <w:t>0</w:t>
            </w:r>
          </w:p>
        </w:tc>
        <w:tc>
          <w:tcPr>
            <w:tcW w:w="407"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399" w:type="pct"/>
            <w:gridSpan w:val="2"/>
            <w:shd w:val="clear" w:color="auto" w:fill="D9D9D9"/>
          </w:tcPr>
          <w:p w:rsidR="00BF5CD8" w:rsidRPr="00FC3A3A" w:rsidRDefault="00BF5CD8" w:rsidP="00173449">
            <w:pPr>
              <w:spacing w:line="240" w:lineRule="auto"/>
              <w:jc w:val="center"/>
              <w:rPr>
                <w:b/>
                <w:color w:val="000000"/>
                <w:sz w:val="20"/>
              </w:rPr>
            </w:pPr>
            <w:r>
              <w:rPr>
                <w:b/>
                <w:color w:val="000000"/>
                <w:sz w:val="20"/>
              </w:rPr>
              <w:t>0</w:t>
            </w:r>
          </w:p>
        </w:tc>
        <w:tc>
          <w:tcPr>
            <w:tcW w:w="409" w:type="pct"/>
            <w:gridSpan w:val="2"/>
          </w:tcPr>
          <w:p w:rsidR="00BF5CD8" w:rsidRPr="00FC3A3A" w:rsidRDefault="00BF5CD8" w:rsidP="00173449">
            <w:pPr>
              <w:spacing w:line="240" w:lineRule="auto"/>
              <w:jc w:val="center"/>
              <w:rPr>
                <w:color w:val="000000"/>
                <w:sz w:val="20"/>
              </w:rPr>
            </w:pPr>
            <w:r>
              <w:rPr>
                <w:color w:val="000000"/>
                <w:sz w:val="20"/>
              </w:rPr>
              <w:t>0</w:t>
            </w:r>
          </w:p>
        </w:tc>
        <w:tc>
          <w:tcPr>
            <w:tcW w:w="411" w:type="pct"/>
          </w:tcPr>
          <w:p w:rsidR="00BF5CD8" w:rsidRPr="00FC3A3A" w:rsidRDefault="00BF5CD8" w:rsidP="00173449">
            <w:pPr>
              <w:spacing w:line="240" w:lineRule="auto"/>
              <w:jc w:val="center"/>
              <w:rPr>
                <w:color w:val="000000"/>
                <w:sz w:val="20"/>
              </w:rPr>
            </w:pPr>
            <w:r>
              <w:rPr>
                <w:color w:val="000000"/>
                <w:sz w:val="20"/>
              </w:rPr>
              <w:t>0</w:t>
            </w:r>
          </w:p>
        </w:tc>
        <w:tc>
          <w:tcPr>
            <w:tcW w:w="414" w:type="pct"/>
            <w:gridSpan w:val="2"/>
            <w:shd w:val="clear" w:color="auto" w:fill="FFFFFF"/>
          </w:tcPr>
          <w:p w:rsidR="00BF5CD8" w:rsidRPr="00FC3A3A" w:rsidRDefault="00BF5CD8" w:rsidP="00460012">
            <w:pPr>
              <w:spacing w:line="240" w:lineRule="auto"/>
              <w:jc w:val="center"/>
              <w:rPr>
                <w:color w:val="000000"/>
                <w:sz w:val="20"/>
              </w:rPr>
            </w:pPr>
            <w:r>
              <w:rPr>
                <w:color w:val="000000"/>
                <w:sz w:val="20"/>
              </w:rPr>
              <w:t>0</w:t>
            </w:r>
          </w:p>
        </w:tc>
        <w:tc>
          <w:tcPr>
            <w:tcW w:w="391" w:type="pct"/>
          </w:tcPr>
          <w:p w:rsidR="00BF5CD8" w:rsidRPr="00FC3A3A" w:rsidRDefault="00CB7948" w:rsidP="00460012">
            <w:pPr>
              <w:spacing w:line="240" w:lineRule="auto"/>
              <w:jc w:val="center"/>
              <w:rPr>
                <w:color w:val="000000"/>
                <w:sz w:val="20"/>
              </w:rPr>
            </w:pPr>
            <w:r>
              <w:rPr>
                <w:color w:val="000000"/>
                <w:sz w:val="20"/>
              </w:rPr>
              <w:t>0</w:t>
            </w:r>
          </w:p>
        </w:tc>
        <w:tc>
          <w:tcPr>
            <w:tcW w:w="408" w:type="pct"/>
            <w:gridSpan w:val="2"/>
            <w:shd w:val="clear" w:color="auto" w:fill="D9D9D9"/>
          </w:tcPr>
          <w:p w:rsidR="00BF5CD8" w:rsidRPr="00FC3A3A" w:rsidRDefault="00BF5CD8" w:rsidP="00460012">
            <w:pPr>
              <w:spacing w:line="240" w:lineRule="auto"/>
              <w:jc w:val="center"/>
              <w:rPr>
                <w:b/>
                <w:color w:val="000000"/>
                <w:sz w:val="20"/>
              </w:rPr>
            </w:pPr>
            <w:r>
              <w:rPr>
                <w:b/>
                <w:color w:val="000000"/>
                <w:sz w:val="20"/>
              </w:rPr>
              <w:t>0</w:t>
            </w:r>
          </w:p>
        </w:tc>
      </w:tr>
      <w:tr w:rsidR="00BF5CD8" w:rsidRPr="00637F04" w:rsidTr="008C3C6B">
        <w:tc>
          <w:tcPr>
            <w:tcW w:w="936" w:type="pct"/>
          </w:tcPr>
          <w:p w:rsidR="00BF5CD8" w:rsidRPr="00637F04" w:rsidRDefault="00BF5CD8"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BF5CD8" w:rsidRPr="00FC3A3A" w:rsidRDefault="00BF5CD8" w:rsidP="00173449">
            <w:pPr>
              <w:spacing w:line="240" w:lineRule="auto"/>
              <w:jc w:val="center"/>
              <w:rPr>
                <w:color w:val="000000"/>
                <w:sz w:val="20"/>
              </w:rPr>
            </w:pPr>
            <w:r>
              <w:rPr>
                <w:color w:val="000000"/>
                <w:sz w:val="20"/>
              </w:rPr>
              <w:t>0</w:t>
            </w:r>
          </w:p>
        </w:tc>
        <w:tc>
          <w:tcPr>
            <w:tcW w:w="407"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408" w:type="pct"/>
          </w:tcPr>
          <w:p w:rsidR="00BF5CD8" w:rsidRPr="00FC3A3A" w:rsidRDefault="00BF5CD8" w:rsidP="00173449">
            <w:pPr>
              <w:spacing w:line="240" w:lineRule="auto"/>
              <w:jc w:val="center"/>
              <w:rPr>
                <w:color w:val="000000"/>
                <w:sz w:val="20"/>
              </w:rPr>
            </w:pPr>
            <w:r>
              <w:rPr>
                <w:color w:val="000000"/>
                <w:sz w:val="20"/>
              </w:rPr>
              <w:t>0</w:t>
            </w:r>
          </w:p>
        </w:tc>
        <w:tc>
          <w:tcPr>
            <w:tcW w:w="399" w:type="pct"/>
            <w:gridSpan w:val="2"/>
            <w:shd w:val="clear" w:color="auto" w:fill="D9D9D9"/>
          </w:tcPr>
          <w:p w:rsidR="00BF5CD8" w:rsidRPr="00FC3A3A" w:rsidRDefault="00BF5CD8" w:rsidP="00173449">
            <w:pPr>
              <w:spacing w:line="240" w:lineRule="auto"/>
              <w:jc w:val="center"/>
              <w:rPr>
                <w:b/>
                <w:color w:val="000000"/>
                <w:sz w:val="20"/>
              </w:rPr>
            </w:pPr>
            <w:r>
              <w:rPr>
                <w:b/>
                <w:color w:val="000000"/>
                <w:sz w:val="20"/>
              </w:rPr>
              <w:t>0</w:t>
            </w:r>
          </w:p>
        </w:tc>
        <w:tc>
          <w:tcPr>
            <w:tcW w:w="409" w:type="pct"/>
            <w:gridSpan w:val="2"/>
          </w:tcPr>
          <w:p w:rsidR="00BF5CD8" w:rsidRPr="00FC3A3A" w:rsidRDefault="00BF5CD8" w:rsidP="00173449">
            <w:pPr>
              <w:spacing w:line="240" w:lineRule="auto"/>
              <w:jc w:val="center"/>
              <w:rPr>
                <w:color w:val="000000"/>
                <w:sz w:val="20"/>
              </w:rPr>
            </w:pPr>
            <w:r>
              <w:rPr>
                <w:color w:val="000000"/>
                <w:sz w:val="20"/>
              </w:rPr>
              <w:t>0</w:t>
            </w:r>
          </w:p>
        </w:tc>
        <w:tc>
          <w:tcPr>
            <w:tcW w:w="411" w:type="pct"/>
          </w:tcPr>
          <w:p w:rsidR="00BF5CD8" w:rsidRPr="00FC3A3A" w:rsidRDefault="00BF5CD8" w:rsidP="00173449">
            <w:pPr>
              <w:spacing w:line="240" w:lineRule="auto"/>
              <w:jc w:val="center"/>
              <w:rPr>
                <w:color w:val="000000"/>
                <w:sz w:val="20"/>
              </w:rPr>
            </w:pPr>
            <w:r>
              <w:rPr>
                <w:color w:val="000000"/>
                <w:sz w:val="20"/>
              </w:rPr>
              <w:t>0</w:t>
            </w:r>
          </w:p>
        </w:tc>
        <w:tc>
          <w:tcPr>
            <w:tcW w:w="414" w:type="pct"/>
            <w:gridSpan w:val="2"/>
            <w:shd w:val="clear" w:color="auto" w:fill="FFFFFF"/>
          </w:tcPr>
          <w:p w:rsidR="00BF5CD8" w:rsidRPr="00FC3A3A" w:rsidRDefault="00BF5CD8" w:rsidP="00460012">
            <w:pPr>
              <w:spacing w:line="240" w:lineRule="auto"/>
              <w:jc w:val="center"/>
              <w:rPr>
                <w:color w:val="000000"/>
                <w:sz w:val="20"/>
              </w:rPr>
            </w:pPr>
            <w:r>
              <w:rPr>
                <w:color w:val="000000"/>
                <w:sz w:val="20"/>
              </w:rPr>
              <w:t>0</w:t>
            </w:r>
          </w:p>
        </w:tc>
        <w:tc>
          <w:tcPr>
            <w:tcW w:w="391" w:type="pct"/>
          </w:tcPr>
          <w:p w:rsidR="00BF5CD8" w:rsidRPr="00FC3A3A" w:rsidRDefault="00CB7948" w:rsidP="00460012">
            <w:pPr>
              <w:spacing w:line="240" w:lineRule="auto"/>
              <w:jc w:val="center"/>
              <w:rPr>
                <w:color w:val="000000"/>
                <w:sz w:val="20"/>
              </w:rPr>
            </w:pPr>
            <w:r>
              <w:rPr>
                <w:color w:val="000000"/>
                <w:sz w:val="20"/>
              </w:rPr>
              <w:t>0</w:t>
            </w:r>
          </w:p>
        </w:tc>
        <w:tc>
          <w:tcPr>
            <w:tcW w:w="408" w:type="pct"/>
            <w:gridSpan w:val="2"/>
            <w:shd w:val="clear" w:color="auto" w:fill="D9D9D9"/>
          </w:tcPr>
          <w:p w:rsidR="00BF5CD8" w:rsidRPr="00FC3A3A" w:rsidRDefault="00BF5CD8" w:rsidP="00460012">
            <w:pPr>
              <w:spacing w:line="240" w:lineRule="auto"/>
              <w:jc w:val="center"/>
              <w:rPr>
                <w:b/>
                <w:color w:val="000000"/>
                <w:sz w:val="20"/>
              </w:rPr>
            </w:pPr>
            <w:r>
              <w:rPr>
                <w:b/>
                <w:color w:val="000000"/>
                <w:sz w:val="20"/>
              </w:rPr>
              <w:t>0</w:t>
            </w:r>
          </w:p>
        </w:tc>
      </w:tr>
    </w:tbl>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692D7C" w:rsidRDefault="00692D7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C94358">
        <w:rPr>
          <w:i/>
          <w:szCs w:val="26"/>
          <w:u w:val="single"/>
        </w:rPr>
        <w:lastRenderedPageBreak/>
        <w:t xml:space="preserve">Государственный контроль и надзор за соблюдением законодательства </w:t>
      </w:r>
      <w:r>
        <w:rPr>
          <w:i/>
          <w:szCs w:val="26"/>
          <w:u w:val="single"/>
        </w:rPr>
        <w:t>Р</w:t>
      </w:r>
      <w:r w:rsidRPr="00C94358">
        <w:rPr>
          <w:i/>
          <w:szCs w:val="26"/>
          <w:u w:val="single"/>
        </w:rPr>
        <w:t xml:space="preserve">оссийской </w:t>
      </w:r>
      <w:r>
        <w:rPr>
          <w:i/>
          <w:szCs w:val="26"/>
          <w:u w:val="single"/>
        </w:rPr>
        <w:t>Ф</w:t>
      </w:r>
      <w:r w:rsidRPr="00C94358">
        <w:rPr>
          <w:i/>
          <w:szCs w:val="26"/>
          <w:u w:val="single"/>
        </w:rPr>
        <w:t>едерации в сфере печатных СМИ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6"/>
        <w:gridCol w:w="851"/>
        <w:gridCol w:w="852"/>
        <w:gridCol w:w="850"/>
        <w:gridCol w:w="850"/>
        <w:gridCol w:w="850"/>
        <w:gridCol w:w="850"/>
        <w:gridCol w:w="848"/>
        <w:gridCol w:w="852"/>
        <w:gridCol w:w="796"/>
      </w:tblGrid>
      <w:tr w:rsidR="00BF5CD8" w:rsidRPr="00637F04" w:rsidTr="00460012">
        <w:tc>
          <w:tcPr>
            <w:tcW w:w="5000" w:type="pct"/>
            <w:gridSpan w:val="11"/>
          </w:tcPr>
          <w:p w:rsidR="00BF5CD8" w:rsidRPr="00637F04" w:rsidRDefault="00BF5CD8" w:rsidP="00460012">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715491">
        <w:tc>
          <w:tcPr>
            <w:tcW w:w="938" w:type="pct"/>
          </w:tcPr>
          <w:p w:rsidR="00BF5CD8" w:rsidRPr="00637F04" w:rsidRDefault="00BF5CD8" w:rsidP="00460012">
            <w:pPr>
              <w:spacing w:line="240" w:lineRule="auto"/>
              <w:rPr>
                <w:color w:val="000000"/>
                <w:sz w:val="18"/>
                <w:szCs w:val="18"/>
              </w:rPr>
            </w:pPr>
          </w:p>
        </w:tc>
        <w:tc>
          <w:tcPr>
            <w:tcW w:w="415"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3"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Запланировано</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33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42</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47</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43</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165</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36</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28</w:t>
            </w:r>
          </w:p>
        </w:tc>
        <w:tc>
          <w:tcPr>
            <w:tcW w:w="409" w:type="pct"/>
          </w:tcPr>
          <w:p w:rsidR="00715491" w:rsidRPr="009571F3" w:rsidRDefault="00715491" w:rsidP="00E41C69">
            <w:pPr>
              <w:spacing w:line="240" w:lineRule="auto"/>
              <w:jc w:val="center"/>
              <w:rPr>
                <w:color w:val="000000"/>
                <w:sz w:val="20"/>
              </w:rPr>
            </w:pPr>
            <w:r>
              <w:rPr>
                <w:color w:val="000000"/>
                <w:sz w:val="20"/>
              </w:rPr>
              <w:t>33</w:t>
            </w:r>
          </w:p>
        </w:tc>
        <w:tc>
          <w:tcPr>
            <w:tcW w:w="383" w:type="pct"/>
            <w:shd w:val="clear" w:color="auto" w:fill="D9D9D9"/>
          </w:tcPr>
          <w:p w:rsidR="00715491" w:rsidRPr="009571F3" w:rsidRDefault="00715491" w:rsidP="00E41C69">
            <w:pPr>
              <w:spacing w:line="240" w:lineRule="auto"/>
              <w:jc w:val="center"/>
              <w:rPr>
                <w:b/>
                <w:color w:val="000000"/>
                <w:sz w:val="20"/>
              </w:rPr>
            </w:pPr>
            <w:r>
              <w:rPr>
                <w:b/>
                <w:color w:val="000000"/>
                <w:sz w:val="20"/>
              </w:rPr>
              <w:t>130</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Проведено</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33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38</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44</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36</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151</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35</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23</w:t>
            </w:r>
          </w:p>
        </w:tc>
        <w:tc>
          <w:tcPr>
            <w:tcW w:w="409" w:type="pct"/>
          </w:tcPr>
          <w:p w:rsidR="00715491" w:rsidRPr="009571F3" w:rsidRDefault="00715491" w:rsidP="00E41C69">
            <w:pPr>
              <w:spacing w:line="240" w:lineRule="auto"/>
              <w:jc w:val="center"/>
              <w:rPr>
                <w:color w:val="000000"/>
                <w:sz w:val="20"/>
              </w:rPr>
            </w:pPr>
            <w:r>
              <w:rPr>
                <w:color w:val="000000"/>
                <w:sz w:val="20"/>
              </w:rPr>
              <w:t>29</w:t>
            </w:r>
          </w:p>
        </w:tc>
        <w:tc>
          <w:tcPr>
            <w:tcW w:w="383" w:type="pct"/>
            <w:shd w:val="clear" w:color="auto" w:fill="D9D9D9"/>
          </w:tcPr>
          <w:p w:rsidR="00715491" w:rsidRPr="009571F3" w:rsidRDefault="00715491" w:rsidP="00E41C69">
            <w:pPr>
              <w:spacing w:line="240" w:lineRule="auto"/>
              <w:jc w:val="center"/>
              <w:rPr>
                <w:b/>
                <w:color w:val="000000"/>
                <w:sz w:val="20"/>
              </w:rPr>
            </w:pPr>
            <w:r>
              <w:rPr>
                <w:b/>
                <w:color w:val="000000"/>
                <w:sz w:val="20"/>
              </w:rPr>
              <w:t>120</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Выявлено нарушений</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11</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7</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5</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5</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28</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7</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12</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20</w:t>
            </w:r>
          </w:p>
        </w:tc>
        <w:tc>
          <w:tcPr>
            <w:tcW w:w="409" w:type="pct"/>
          </w:tcPr>
          <w:p w:rsidR="00715491" w:rsidRPr="009571F3" w:rsidRDefault="00715491" w:rsidP="00E41C69">
            <w:pPr>
              <w:spacing w:line="240" w:lineRule="auto"/>
              <w:jc w:val="center"/>
              <w:rPr>
                <w:color w:val="000000"/>
                <w:sz w:val="20"/>
              </w:rPr>
            </w:pPr>
            <w:r>
              <w:rPr>
                <w:color w:val="000000"/>
                <w:sz w:val="20"/>
              </w:rPr>
              <w:t>25</w:t>
            </w:r>
          </w:p>
        </w:tc>
        <w:tc>
          <w:tcPr>
            <w:tcW w:w="383" w:type="pct"/>
            <w:shd w:val="clear" w:color="auto" w:fill="D9D9D9"/>
          </w:tcPr>
          <w:p w:rsidR="00715491" w:rsidRPr="009571F3" w:rsidRDefault="00715491" w:rsidP="00E41C69">
            <w:pPr>
              <w:spacing w:line="240" w:lineRule="auto"/>
              <w:jc w:val="center"/>
              <w:rPr>
                <w:b/>
                <w:color w:val="000000"/>
                <w:sz w:val="20"/>
              </w:rPr>
            </w:pPr>
            <w:r>
              <w:rPr>
                <w:b/>
                <w:color w:val="000000"/>
                <w:sz w:val="20"/>
              </w:rPr>
              <w:t>39</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Выдано предписаний</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0</w:t>
            </w:r>
          </w:p>
        </w:tc>
        <w:tc>
          <w:tcPr>
            <w:tcW w:w="409" w:type="pct"/>
          </w:tcPr>
          <w:p w:rsidR="00715491" w:rsidRPr="009571F3" w:rsidRDefault="00715491" w:rsidP="00E41C69">
            <w:pPr>
              <w:spacing w:line="240" w:lineRule="auto"/>
              <w:jc w:val="center"/>
              <w:rPr>
                <w:color w:val="000000"/>
                <w:sz w:val="20"/>
              </w:rPr>
            </w:pPr>
            <w:r>
              <w:rPr>
                <w:color w:val="000000"/>
                <w:sz w:val="20"/>
              </w:rPr>
              <w:t>0</w:t>
            </w:r>
          </w:p>
        </w:tc>
        <w:tc>
          <w:tcPr>
            <w:tcW w:w="383" w:type="pct"/>
            <w:shd w:val="clear" w:color="auto" w:fill="D9D9D9"/>
          </w:tcPr>
          <w:p w:rsidR="00715491" w:rsidRPr="009571F3" w:rsidRDefault="00715491" w:rsidP="00E41C69">
            <w:pPr>
              <w:spacing w:line="240" w:lineRule="auto"/>
              <w:jc w:val="center"/>
              <w:rPr>
                <w:b/>
                <w:color w:val="000000"/>
                <w:sz w:val="20"/>
              </w:rPr>
            </w:pPr>
            <w:r>
              <w:rPr>
                <w:b/>
                <w:color w:val="000000"/>
                <w:sz w:val="20"/>
              </w:rPr>
              <w:t>0</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Составлено протоколов об АПН</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16</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5</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7</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5</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33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7</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12</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4</w:t>
            </w:r>
          </w:p>
        </w:tc>
        <w:tc>
          <w:tcPr>
            <w:tcW w:w="409" w:type="pct"/>
            <w:vAlign w:val="center"/>
          </w:tcPr>
          <w:p w:rsidR="00715491" w:rsidRPr="009571F3" w:rsidRDefault="00715491" w:rsidP="00E41C69">
            <w:pPr>
              <w:spacing w:line="240" w:lineRule="auto"/>
              <w:jc w:val="center"/>
              <w:rPr>
                <w:color w:val="000000"/>
                <w:sz w:val="20"/>
              </w:rPr>
            </w:pPr>
            <w:r>
              <w:rPr>
                <w:color w:val="000000"/>
                <w:sz w:val="20"/>
              </w:rPr>
              <w:t>12</w:t>
            </w:r>
          </w:p>
        </w:tc>
        <w:tc>
          <w:tcPr>
            <w:tcW w:w="383" w:type="pct"/>
            <w:shd w:val="clear" w:color="auto" w:fill="D9D9D9"/>
            <w:vAlign w:val="center"/>
          </w:tcPr>
          <w:p w:rsidR="00715491" w:rsidRPr="009571F3" w:rsidRDefault="00715491" w:rsidP="00E41C69">
            <w:pPr>
              <w:spacing w:line="240" w:lineRule="auto"/>
              <w:jc w:val="center"/>
              <w:rPr>
                <w:b/>
                <w:color w:val="000000"/>
                <w:sz w:val="20"/>
              </w:rPr>
            </w:pPr>
            <w:r>
              <w:rPr>
                <w:b/>
                <w:color w:val="000000"/>
                <w:sz w:val="20"/>
              </w:rPr>
              <w:t>35</w:t>
            </w:r>
          </w:p>
        </w:tc>
      </w:tr>
      <w:tr w:rsidR="00BF5CD8" w:rsidRPr="00637F04" w:rsidTr="00460012">
        <w:tc>
          <w:tcPr>
            <w:tcW w:w="5000" w:type="pct"/>
            <w:gridSpan w:val="11"/>
          </w:tcPr>
          <w:p w:rsidR="00BF5CD8" w:rsidRPr="00637F04" w:rsidRDefault="00BF5CD8" w:rsidP="00460012">
            <w:pPr>
              <w:spacing w:line="240" w:lineRule="auto"/>
              <w:jc w:val="center"/>
              <w:rPr>
                <w:b/>
                <w:i/>
                <w:color w:val="000000"/>
                <w:sz w:val="18"/>
                <w:szCs w:val="18"/>
              </w:rPr>
            </w:pPr>
            <w:r w:rsidRPr="00637F04">
              <w:rPr>
                <w:b/>
                <w:i/>
                <w:color w:val="000000"/>
                <w:sz w:val="18"/>
                <w:szCs w:val="18"/>
              </w:rPr>
              <w:t>Внеплановые мероприятия</w:t>
            </w:r>
          </w:p>
        </w:tc>
      </w:tr>
      <w:tr w:rsidR="00BF5CD8" w:rsidRPr="00637F04" w:rsidTr="00715491">
        <w:tc>
          <w:tcPr>
            <w:tcW w:w="938" w:type="pct"/>
          </w:tcPr>
          <w:p w:rsidR="00BF5CD8" w:rsidRPr="00637F04" w:rsidRDefault="00BF5CD8" w:rsidP="00460012">
            <w:pPr>
              <w:spacing w:line="240" w:lineRule="auto"/>
              <w:rPr>
                <w:color w:val="000000"/>
                <w:sz w:val="18"/>
                <w:szCs w:val="18"/>
              </w:rPr>
            </w:pPr>
          </w:p>
        </w:tc>
        <w:tc>
          <w:tcPr>
            <w:tcW w:w="415"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46001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BF5CD8" w:rsidRPr="00637F04" w:rsidRDefault="00BF5CD8" w:rsidP="0046001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BF5CD8" w:rsidRPr="00637F04" w:rsidRDefault="00BF5CD8" w:rsidP="00460012">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3"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Проведено</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2</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8</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4</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1</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8</w:t>
            </w:r>
          </w:p>
        </w:tc>
        <w:tc>
          <w:tcPr>
            <w:tcW w:w="409" w:type="pct"/>
            <w:vAlign w:val="center"/>
          </w:tcPr>
          <w:p w:rsidR="00715491" w:rsidRPr="009571F3" w:rsidRDefault="00715491" w:rsidP="00E41C69">
            <w:pPr>
              <w:spacing w:line="240" w:lineRule="auto"/>
              <w:jc w:val="center"/>
              <w:rPr>
                <w:color w:val="000000"/>
                <w:sz w:val="20"/>
              </w:rPr>
            </w:pPr>
            <w:r>
              <w:rPr>
                <w:color w:val="000000"/>
                <w:sz w:val="20"/>
              </w:rPr>
              <w:t>6</w:t>
            </w:r>
          </w:p>
        </w:tc>
        <w:tc>
          <w:tcPr>
            <w:tcW w:w="383" w:type="pct"/>
            <w:shd w:val="clear" w:color="auto" w:fill="D9D9D9"/>
          </w:tcPr>
          <w:p w:rsidR="00715491" w:rsidRPr="009571F3" w:rsidRDefault="00715491" w:rsidP="00E41C69">
            <w:pPr>
              <w:spacing w:line="240" w:lineRule="auto"/>
              <w:jc w:val="center"/>
              <w:rPr>
                <w:b/>
                <w:color w:val="000000"/>
                <w:sz w:val="20"/>
              </w:rPr>
            </w:pPr>
            <w:r>
              <w:rPr>
                <w:b/>
                <w:color w:val="000000"/>
                <w:sz w:val="20"/>
              </w:rPr>
              <w:t>19</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Выявлено нарушений</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2</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8</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4</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2</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10</w:t>
            </w:r>
          </w:p>
        </w:tc>
        <w:tc>
          <w:tcPr>
            <w:tcW w:w="409" w:type="pct"/>
            <w:vAlign w:val="center"/>
          </w:tcPr>
          <w:p w:rsidR="00715491" w:rsidRPr="009571F3" w:rsidRDefault="00715491" w:rsidP="00E41C69">
            <w:pPr>
              <w:spacing w:line="240" w:lineRule="auto"/>
              <w:jc w:val="center"/>
              <w:rPr>
                <w:color w:val="000000"/>
                <w:sz w:val="20"/>
              </w:rPr>
            </w:pPr>
            <w:r>
              <w:rPr>
                <w:color w:val="000000"/>
                <w:sz w:val="20"/>
              </w:rPr>
              <w:t>6</w:t>
            </w:r>
          </w:p>
        </w:tc>
        <w:tc>
          <w:tcPr>
            <w:tcW w:w="383" w:type="pct"/>
            <w:shd w:val="clear" w:color="auto" w:fill="D9D9D9"/>
          </w:tcPr>
          <w:p w:rsidR="00715491" w:rsidRPr="009571F3" w:rsidRDefault="00715491" w:rsidP="00E41C69">
            <w:pPr>
              <w:spacing w:line="240" w:lineRule="auto"/>
              <w:jc w:val="center"/>
              <w:rPr>
                <w:b/>
                <w:color w:val="000000"/>
                <w:sz w:val="20"/>
              </w:rPr>
            </w:pPr>
            <w:r>
              <w:rPr>
                <w:b/>
                <w:color w:val="000000"/>
                <w:sz w:val="20"/>
              </w:rPr>
              <w:t>22</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Выдано предписаний</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0</w:t>
            </w:r>
          </w:p>
        </w:tc>
        <w:tc>
          <w:tcPr>
            <w:tcW w:w="409" w:type="pct"/>
            <w:vAlign w:val="center"/>
          </w:tcPr>
          <w:p w:rsidR="00715491" w:rsidRPr="009571F3" w:rsidRDefault="00715491" w:rsidP="00E41C69">
            <w:pPr>
              <w:spacing w:line="240" w:lineRule="auto"/>
              <w:jc w:val="center"/>
              <w:rPr>
                <w:color w:val="000000"/>
                <w:sz w:val="20"/>
              </w:rPr>
            </w:pPr>
            <w:r>
              <w:rPr>
                <w:color w:val="000000"/>
                <w:sz w:val="20"/>
              </w:rPr>
              <w:t>0</w:t>
            </w:r>
          </w:p>
        </w:tc>
        <w:tc>
          <w:tcPr>
            <w:tcW w:w="383" w:type="pct"/>
            <w:shd w:val="clear" w:color="auto" w:fill="D9D9D9"/>
          </w:tcPr>
          <w:p w:rsidR="00715491" w:rsidRPr="009571F3" w:rsidRDefault="00715491" w:rsidP="00E41C69">
            <w:pPr>
              <w:spacing w:line="240" w:lineRule="auto"/>
              <w:jc w:val="center"/>
              <w:rPr>
                <w:b/>
                <w:color w:val="000000"/>
                <w:sz w:val="20"/>
              </w:rPr>
            </w:pPr>
            <w:r>
              <w:rPr>
                <w:b/>
                <w:color w:val="000000"/>
                <w:sz w:val="20"/>
              </w:rPr>
              <w:t>0</w:t>
            </w:r>
          </w:p>
        </w:tc>
      </w:tr>
      <w:tr w:rsidR="00715491" w:rsidRPr="00637F04" w:rsidTr="00715491">
        <w:tc>
          <w:tcPr>
            <w:tcW w:w="938" w:type="pct"/>
          </w:tcPr>
          <w:p w:rsidR="00715491" w:rsidRPr="00637F04" w:rsidRDefault="00715491" w:rsidP="00460012">
            <w:pPr>
              <w:spacing w:line="240" w:lineRule="auto"/>
              <w:rPr>
                <w:color w:val="000000"/>
                <w:sz w:val="18"/>
                <w:szCs w:val="18"/>
              </w:rPr>
            </w:pPr>
            <w:r w:rsidRPr="00637F04">
              <w:rPr>
                <w:color w:val="000000"/>
                <w:sz w:val="18"/>
                <w:szCs w:val="18"/>
              </w:rPr>
              <w:t>Составлено протоколов об АПН</w:t>
            </w:r>
          </w:p>
        </w:tc>
        <w:tc>
          <w:tcPr>
            <w:tcW w:w="415" w:type="pct"/>
            <w:vAlign w:val="center"/>
          </w:tcPr>
          <w:p w:rsidR="00715491" w:rsidRPr="009571F3" w:rsidRDefault="00715491" w:rsidP="00460012">
            <w:pPr>
              <w:spacing w:line="240" w:lineRule="auto"/>
              <w:jc w:val="center"/>
              <w:rPr>
                <w:color w:val="000000"/>
                <w:sz w:val="20"/>
              </w:rPr>
            </w:pPr>
            <w:r w:rsidRPr="009571F3">
              <w:rPr>
                <w:color w:val="000000"/>
                <w:sz w:val="20"/>
              </w:rPr>
              <w:t>3</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w:t>
            </w:r>
          </w:p>
        </w:tc>
        <w:tc>
          <w:tcPr>
            <w:tcW w:w="409" w:type="pct"/>
            <w:vAlign w:val="center"/>
          </w:tcPr>
          <w:p w:rsidR="00715491" w:rsidRPr="009571F3" w:rsidRDefault="00715491" w:rsidP="00460012">
            <w:pPr>
              <w:spacing w:line="240" w:lineRule="auto"/>
              <w:jc w:val="center"/>
              <w:rPr>
                <w:color w:val="000000"/>
                <w:sz w:val="20"/>
              </w:rPr>
            </w:pPr>
            <w:r w:rsidRPr="009571F3">
              <w:rPr>
                <w:color w:val="000000"/>
                <w:sz w:val="20"/>
              </w:rPr>
              <w:t>0</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3</w:t>
            </w:r>
          </w:p>
        </w:tc>
        <w:tc>
          <w:tcPr>
            <w:tcW w:w="408" w:type="pct"/>
            <w:shd w:val="clear" w:color="auto" w:fill="D9D9D9"/>
            <w:vAlign w:val="center"/>
          </w:tcPr>
          <w:p w:rsidR="00715491" w:rsidRPr="009571F3" w:rsidRDefault="00715491" w:rsidP="00460012">
            <w:pPr>
              <w:spacing w:line="240" w:lineRule="auto"/>
              <w:jc w:val="center"/>
              <w:rPr>
                <w:b/>
                <w:color w:val="000000"/>
                <w:sz w:val="20"/>
              </w:rPr>
            </w:pPr>
            <w:r w:rsidRPr="009571F3">
              <w:rPr>
                <w:b/>
                <w:color w:val="000000"/>
                <w:sz w:val="20"/>
              </w:rPr>
              <w:t>9</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5</w:t>
            </w:r>
          </w:p>
        </w:tc>
        <w:tc>
          <w:tcPr>
            <w:tcW w:w="408" w:type="pct"/>
            <w:vAlign w:val="center"/>
          </w:tcPr>
          <w:p w:rsidR="00715491" w:rsidRPr="009571F3" w:rsidRDefault="00715491" w:rsidP="00460012">
            <w:pPr>
              <w:spacing w:line="240" w:lineRule="auto"/>
              <w:jc w:val="center"/>
              <w:rPr>
                <w:color w:val="000000"/>
                <w:sz w:val="20"/>
              </w:rPr>
            </w:pPr>
            <w:r w:rsidRPr="009571F3">
              <w:rPr>
                <w:color w:val="000000"/>
                <w:sz w:val="20"/>
              </w:rPr>
              <w:t>2</w:t>
            </w:r>
          </w:p>
        </w:tc>
        <w:tc>
          <w:tcPr>
            <w:tcW w:w="407" w:type="pct"/>
            <w:shd w:val="clear" w:color="auto" w:fill="FFFFFF"/>
            <w:vAlign w:val="center"/>
          </w:tcPr>
          <w:p w:rsidR="00715491" w:rsidRPr="009571F3" w:rsidRDefault="00715491" w:rsidP="00460012">
            <w:pPr>
              <w:spacing w:line="240" w:lineRule="auto"/>
              <w:jc w:val="center"/>
              <w:rPr>
                <w:color w:val="000000"/>
                <w:sz w:val="20"/>
              </w:rPr>
            </w:pPr>
            <w:r>
              <w:rPr>
                <w:color w:val="000000"/>
                <w:sz w:val="20"/>
              </w:rPr>
              <w:t>12</w:t>
            </w:r>
          </w:p>
        </w:tc>
        <w:tc>
          <w:tcPr>
            <w:tcW w:w="409" w:type="pct"/>
            <w:vAlign w:val="center"/>
          </w:tcPr>
          <w:p w:rsidR="00715491" w:rsidRPr="009571F3" w:rsidRDefault="00715491" w:rsidP="00E41C69">
            <w:pPr>
              <w:spacing w:line="240" w:lineRule="auto"/>
              <w:jc w:val="center"/>
              <w:rPr>
                <w:color w:val="000000"/>
                <w:sz w:val="20"/>
              </w:rPr>
            </w:pPr>
            <w:r>
              <w:rPr>
                <w:color w:val="000000"/>
                <w:sz w:val="20"/>
              </w:rPr>
              <w:t>7</w:t>
            </w:r>
          </w:p>
        </w:tc>
        <w:tc>
          <w:tcPr>
            <w:tcW w:w="383" w:type="pct"/>
            <w:shd w:val="clear" w:color="auto" w:fill="D9D9D9"/>
            <w:vAlign w:val="center"/>
          </w:tcPr>
          <w:p w:rsidR="00715491" w:rsidRPr="009571F3" w:rsidRDefault="00715491" w:rsidP="00E41C69">
            <w:pPr>
              <w:spacing w:line="240" w:lineRule="auto"/>
              <w:jc w:val="center"/>
              <w:rPr>
                <w:b/>
                <w:color w:val="000000"/>
                <w:sz w:val="20"/>
              </w:rPr>
            </w:pPr>
            <w:r>
              <w:rPr>
                <w:b/>
                <w:color w:val="000000"/>
                <w:sz w:val="20"/>
              </w:rPr>
              <w:t>26</w:t>
            </w:r>
          </w:p>
        </w:tc>
      </w:tr>
    </w:tbl>
    <w:p w:rsidR="00A2165B" w:rsidRPr="008A672E" w:rsidRDefault="00A2165B" w:rsidP="00A2165B">
      <w:pPr>
        <w:shd w:val="clear" w:color="auto" w:fill="FFFFFF"/>
        <w:adjustRightInd w:val="0"/>
        <w:ind w:left="28" w:firstLine="681"/>
        <w:rPr>
          <w:color w:val="000000"/>
          <w:szCs w:val="26"/>
        </w:rPr>
      </w:pPr>
    </w:p>
    <w:p w:rsidR="00A2165B" w:rsidRPr="00523F67" w:rsidRDefault="00A2165B" w:rsidP="00A2165B">
      <w:pPr>
        <w:shd w:val="clear" w:color="auto" w:fill="FFFFFF"/>
        <w:adjustRightInd w:val="0"/>
        <w:ind w:left="28" w:firstLine="681"/>
        <w:rPr>
          <w:color w:val="000000"/>
          <w:szCs w:val="26"/>
        </w:rPr>
      </w:pPr>
      <w:r>
        <w:rPr>
          <w:color w:val="000000"/>
          <w:szCs w:val="26"/>
        </w:rPr>
        <w:t>В</w:t>
      </w:r>
      <w:r w:rsidRPr="00523F67">
        <w:rPr>
          <w:color w:val="000000"/>
          <w:szCs w:val="26"/>
        </w:rPr>
        <w:t xml:space="preserve"> </w:t>
      </w:r>
      <w:r>
        <w:rPr>
          <w:color w:val="000000"/>
          <w:szCs w:val="26"/>
        </w:rPr>
        <w:t>2014 году проведено 139</w:t>
      </w:r>
      <w:r w:rsidRPr="00523F67">
        <w:rPr>
          <w:color w:val="000000"/>
          <w:szCs w:val="26"/>
        </w:rPr>
        <w:t xml:space="preserve"> мероприяти</w:t>
      </w:r>
      <w:r>
        <w:rPr>
          <w:color w:val="000000"/>
          <w:szCs w:val="26"/>
        </w:rPr>
        <w:t>й систематического наблюдения в отношении печатных средств массовой информации</w:t>
      </w:r>
      <w:r w:rsidRPr="00523F67">
        <w:rPr>
          <w:color w:val="000000"/>
          <w:szCs w:val="26"/>
        </w:rPr>
        <w:t xml:space="preserve">, в том числе – </w:t>
      </w:r>
      <w:r>
        <w:rPr>
          <w:color w:val="000000"/>
          <w:szCs w:val="26"/>
        </w:rPr>
        <w:t>19 внеплановых</w:t>
      </w:r>
      <w:r w:rsidRPr="00523F67">
        <w:rPr>
          <w:color w:val="000000"/>
          <w:szCs w:val="26"/>
        </w:rPr>
        <w:t xml:space="preserve">. </w:t>
      </w:r>
    </w:p>
    <w:p w:rsidR="00A2165B" w:rsidRPr="00523F67" w:rsidRDefault="00A2165B" w:rsidP="00A2165B">
      <w:pPr>
        <w:shd w:val="clear" w:color="auto" w:fill="FFFFFF"/>
        <w:adjustRightInd w:val="0"/>
        <w:ind w:left="28" w:firstLine="681"/>
        <w:rPr>
          <w:color w:val="000000"/>
          <w:szCs w:val="26"/>
        </w:rPr>
      </w:pPr>
      <w:r w:rsidRPr="00523F67">
        <w:rPr>
          <w:color w:val="000000"/>
          <w:szCs w:val="26"/>
        </w:rPr>
        <w:t xml:space="preserve"> Основанием к проведению внепланов</w:t>
      </w:r>
      <w:r>
        <w:rPr>
          <w:color w:val="000000"/>
          <w:szCs w:val="26"/>
        </w:rPr>
        <w:t>ых</w:t>
      </w:r>
      <w:r w:rsidRPr="00523F67">
        <w:rPr>
          <w:color w:val="000000"/>
          <w:szCs w:val="26"/>
        </w:rPr>
        <w:t xml:space="preserve"> мероприяти</w:t>
      </w:r>
      <w:r>
        <w:rPr>
          <w:color w:val="000000"/>
          <w:szCs w:val="26"/>
        </w:rPr>
        <w:t>й</w:t>
      </w:r>
      <w:r w:rsidRPr="00523F67">
        <w:rPr>
          <w:color w:val="000000"/>
          <w:szCs w:val="26"/>
        </w:rPr>
        <w:t xml:space="preserve"> систематического наблюдения послужил</w:t>
      </w:r>
      <w:r>
        <w:rPr>
          <w:color w:val="000000"/>
          <w:szCs w:val="26"/>
        </w:rPr>
        <w:t>и</w:t>
      </w:r>
      <w:r w:rsidRPr="00523F67">
        <w:rPr>
          <w:color w:val="000000"/>
          <w:szCs w:val="26"/>
        </w:rPr>
        <w:t xml:space="preserve"> </w:t>
      </w:r>
      <w:r>
        <w:rPr>
          <w:color w:val="000000"/>
          <w:szCs w:val="26"/>
        </w:rPr>
        <w:t xml:space="preserve">как </w:t>
      </w:r>
      <w:r w:rsidRPr="00523F67">
        <w:rPr>
          <w:color w:val="000000"/>
          <w:szCs w:val="26"/>
        </w:rPr>
        <w:t>непосредственное обнаружение специалистами Управления нарушений законодательства Российской Федераци</w:t>
      </w:r>
      <w:r>
        <w:rPr>
          <w:color w:val="000000"/>
          <w:szCs w:val="26"/>
        </w:rPr>
        <w:t>и в сфере массовых коммуникаций, так и обращения граждан на нарушения редакциями СМИ законодательства РФ о средствах массовой информации, а также распоряжение ЦА Роскомнадзора о проведении внепланового СМ СМИ.</w:t>
      </w:r>
    </w:p>
    <w:p w:rsidR="00A2165B" w:rsidRPr="00523F67" w:rsidRDefault="00A2165B" w:rsidP="00A2165B">
      <w:pPr>
        <w:shd w:val="clear" w:color="auto" w:fill="FFFFFF"/>
        <w:adjustRightInd w:val="0"/>
        <w:ind w:left="28" w:firstLine="681"/>
        <w:rPr>
          <w:color w:val="000000"/>
          <w:szCs w:val="26"/>
        </w:rPr>
      </w:pPr>
      <w:r w:rsidRPr="00523F67">
        <w:rPr>
          <w:color w:val="000000"/>
          <w:szCs w:val="26"/>
        </w:rPr>
        <w:t>Все плановые мероприятия систематического наблюдения проводились в установленный планом и приказами срок. По выявленным нарушениям составлялись протоколы об административных правонарушениях</w:t>
      </w:r>
      <w:r>
        <w:rPr>
          <w:color w:val="000000"/>
          <w:szCs w:val="26"/>
        </w:rPr>
        <w:t xml:space="preserve"> или направлялись запросы учредителям СМИ о выходе средств массовой информации в свет.</w:t>
      </w:r>
      <w:r w:rsidRPr="00523F67">
        <w:rPr>
          <w:color w:val="000000"/>
          <w:szCs w:val="26"/>
        </w:rPr>
        <w:t xml:space="preserve"> </w:t>
      </w:r>
    </w:p>
    <w:p w:rsidR="00BF5CD8" w:rsidRPr="008A672E"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661710">
        <w:rPr>
          <w:i/>
          <w:szCs w:val="26"/>
          <w:u w:val="single"/>
        </w:rPr>
        <w:t>Государственный контроль и надзор за соблюдением законодательства Российской Федерации в сфере телерадиовещания</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106ACA">
        <w:tc>
          <w:tcPr>
            <w:tcW w:w="938" w:type="pct"/>
          </w:tcPr>
          <w:p w:rsidR="00BF5CD8" w:rsidRPr="00637F04" w:rsidRDefault="00BF5CD8" w:rsidP="00173449">
            <w:pPr>
              <w:spacing w:line="240" w:lineRule="auto"/>
              <w:rPr>
                <w:color w:val="000000"/>
                <w:sz w:val="18"/>
                <w:szCs w:val="18"/>
              </w:rPr>
            </w:pP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27"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3"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6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14215C"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Запланировано</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20</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16</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20</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20</w:t>
            </w:r>
          </w:p>
        </w:tc>
        <w:tc>
          <w:tcPr>
            <w:tcW w:w="427"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76</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12</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13</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14</w:t>
            </w:r>
          </w:p>
        </w:tc>
        <w:tc>
          <w:tcPr>
            <w:tcW w:w="413" w:type="pct"/>
            <w:gridSpan w:val="2"/>
          </w:tcPr>
          <w:p w:rsidR="0014215C" w:rsidRPr="00865EDA" w:rsidRDefault="0014215C" w:rsidP="00E41C69">
            <w:pPr>
              <w:spacing w:line="240" w:lineRule="auto"/>
              <w:jc w:val="center"/>
              <w:rPr>
                <w:color w:val="000000"/>
                <w:sz w:val="20"/>
              </w:rPr>
            </w:pPr>
            <w:r w:rsidRPr="00865EDA">
              <w:rPr>
                <w:color w:val="000000"/>
                <w:sz w:val="20"/>
              </w:rPr>
              <w:t>15</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54</w:t>
            </w:r>
          </w:p>
        </w:tc>
      </w:tr>
      <w:tr w:rsidR="0014215C"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Проведено</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18</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13</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20</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20</w:t>
            </w:r>
          </w:p>
        </w:tc>
        <w:tc>
          <w:tcPr>
            <w:tcW w:w="427"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71</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12</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13</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14</w:t>
            </w:r>
          </w:p>
        </w:tc>
        <w:tc>
          <w:tcPr>
            <w:tcW w:w="413" w:type="pct"/>
            <w:gridSpan w:val="2"/>
          </w:tcPr>
          <w:p w:rsidR="0014215C" w:rsidRPr="00865EDA" w:rsidRDefault="0014215C" w:rsidP="00E41C69">
            <w:pPr>
              <w:spacing w:line="240" w:lineRule="auto"/>
              <w:jc w:val="center"/>
              <w:rPr>
                <w:color w:val="000000"/>
                <w:sz w:val="20"/>
              </w:rPr>
            </w:pPr>
            <w:r w:rsidRPr="00865EDA">
              <w:rPr>
                <w:color w:val="000000"/>
                <w:sz w:val="20"/>
              </w:rPr>
              <w:t>15</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54</w:t>
            </w:r>
          </w:p>
        </w:tc>
      </w:tr>
      <w:tr w:rsidR="0014215C"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Выявлено нарушений</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5</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6</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17</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9</w:t>
            </w:r>
          </w:p>
        </w:tc>
        <w:tc>
          <w:tcPr>
            <w:tcW w:w="427"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37</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8</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14</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11</w:t>
            </w:r>
          </w:p>
        </w:tc>
        <w:tc>
          <w:tcPr>
            <w:tcW w:w="413" w:type="pct"/>
            <w:gridSpan w:val="2"/>
            <w:vAlign w:val="center"/>
          </w:tcPr>
          <w:p w:rsidR="0014215C" w:rsidRPr="00865EDA" w:rsidRDefault="0014215C" w:rsidP="00E41C69">
            <w:pPr>
              <w:spacing w:line="240" w:lineRule="auto"/>
              <w:jc w:val="center"/>
              <w:rPr>
                <w:color w:val="000000"/>
                <w:sz w:val="20"/>
              </w:rPr>
            </w:pPr>
            <w:r w:rsidRPr="00865EDA">
              <w:rPr>
                <w:color w:val="000000"/>
                <w:sz w:val="20"/>
              </w:rPr>
              <w:t>8</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41</w:t>
            </w:r>
          </w:p>
        </w:tc>
      </w:tr>
      <w:tr w:rsidR="0014215C"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Выдано предписаний</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2</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2</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2</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27"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7</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2</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2</w:t>
            </w:r>
          </w:p>
        </w:tc>
        <w:tc>
          <w:tcPr>
            <w:tcW w:w="413" w:type="pct"/>
            <w:gridSpan w:val="2"/>
            <w:vAlign w:val="center"/>
          </w:tcPr>
          <w:p w:rsidR="0014215C" w:rsidRPr="00865EDA" w:rsidRDefault="0014215C" w:rsidP="00E41C69">
            <w:pPr>
              <w:spacing w:line="240" w:lineRule="auto"/>
              <w:jc w:val="center"/>
              <w:rPr>
                <w:color w:val="000000"/>
                <w:sz w:val="20"/>
              </w:rPr>
            </w:pPr>
            <w:r w:rsidRPr="00865EDA">
              <w:rPr>
                <w:color w:val="000000"/>
                <w:sz w:val="20"/>
              </w:rPr>
              <w:t>1</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5</w:t>
            </w:r>
          </w:p>
        </w:tc>
      </w:tr>
      <w:tr w:rsidR="0014215C" w:rsidRPr="00637F04" w:rsidTr="00106ACA">
        <w:tc>
          <w:tcPr>
            <w:tcW w:w="938" w:type="pct"/>
          </w:tcPr>
          <w:p w:rsidR="0014215C" w:rsidRDefault="0014215C" w:rsidP="00173449">
            <w:pPr>
              <w:spacing w:line="240" w:lineRule="auto"/>
              <w:rPr>
                <w:color w:val="000000"/>
                <w:sz w:val="18"/>
                <w:szCs w:val="18"/>
              </w:rPr>
            </w:pPr>
            <w:r w:rsidRPr="00637F04">
              <w:rPr>
                <w:color w:val="000000"/>
                <w:sz w:val="18"/>
                <w:szCs w:val="18"/>
              </w:rPr>
              <w:t>Составлено протоколов об АПН</w:t>
            </w:r>
          </w:p>
          <w:p w:rsidR="008A672E" w:rsidRPr="00637F04" w:rsidRDefault="008A672E" w:rsidP="00173449">
            <w:pPr>
              <w:spacing w:line="240" w:lineRule="auto"/>
              <w:rPr>
                <w:color w:val="000000"/>
                <w:sz w:val="18"/>
                <w:szCs w:val="18"/>
              </w:rPr>
            </w:pP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3</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4</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15</w:t>
            </w:r>
          </w:p>
        </w:tc>
        <w:tc>
          <w:tcPr>
            <w:tcW w:w="406" w:type="pct"/>
            <w:vAlign w:val="center"/>
          </w:tcPr>
          <w:p w:rsidR="0014215C" w:rsidRPr="00865EDA" w:rsidRDefault="0014215C" w:rsidP="00173449">
            <w:pPr>
              <w:spacing w:line="240" w:lineRule="auto"/>
              <w:jc w:val="center"/>
              <w:rPr>
                <w:color w:val="000000"/>
                <w:sz w:val="20"/>
              </w:rPr>
            </w:pPr>
            <w:r w:rsidRPr="00865EDA">
              <w:rPr>
                <w:color w:val="000000"/>
                <w:sz w:val="20"/>
              </w:rPr>
              <w:t>8</w:t>
            </w:r>
          </w:p>
        </w:tc>
        <w:tc>
          <w:tcPr>
            <w:tcW w:w="427"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30</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14</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16</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13</w:t>
            </w:r>
          </w:p>
        </w:tc>
        <w:tc>
          <w:tcPr>
            <w:tcW w:w="413" w:type="pct"/>
            <w:gridSpan w:val="2"/>
            <w:vAlign w:val="center"/>
          </w:tcPr>
          <w:p w:rsidR="0014215C" w:rsidRPr="00865EDA" w:rsidRDefault="0014215C" w:rsidP="00E41C69">
            <w:pPr>
              <w:spacing w:line="240" w:lineRule="auto"/>
              <w:jc w:val="center"/>
              <w:rPr>
                <w:color w:val="000000"/>
                <w:sz w:val="20"/>
              </w:rPr>
            </w:pPr>
            <w:r w:rsidRPr="00865EDA">
              <w:rPr>
                <w:color w:val="000000"/>
                <w:sz w:val="20"/>
              </w:rPr>
              <w:t>15</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58</w:t>
            </w:r>
          </w:p>
        </w:tc>
      </w:tr>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lastRenderedPageBreak/>
              <w:t>Внеплановые мероприятия</w:t>
            </w:r>
          </w:p>
        </w:tc>
      </w:tr>
      <w:tr w:rsidR="00BF5CD8" w:rsidRPr="00637F04" w:rsidTr="00106ACA">
        <w:tc>
          <w:tcPr>
            <w:tcW w:w="938" w:type="pct"/>
          </w:tcPr>
          <w:p w:rsidR="00BF5CD8" w:rsidRPr="00637F04" w:rsidRDefault="00BF5CD8" w:rsidP="00173449">
            <w:pPr>
              <w:spacing w:line="240" w:lineRule="auto"/>
              <w:rPr>
                <w:color w:val="000000"/>
                <w:sz w:val="18"/>
                <w:szCs w:val="18"/>
              </w:rPr>
            </w:pPr>
          </w:p>
        </w:tc>
        <w:tc>
          <w:tcPr>
            <w:tcW w:w="409"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2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6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106ACA"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Проведено</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4</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5</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4</w:t>
            </w:r>
          </w:p>
        </w:tc>
        <w:tc>
          <w:tcPr>
            <w:tcW w:w="425"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13</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0</w:t>
            </w:r>
          </w:p>
        </w:tc>
        <w:tc>
          <w:tcPr>
            <w:tcW w:w="410" w:type="pct"/>
            <w:vAlign w:val="center"/>
          </w:tcPr>
          <w:p w:rsidR="0014215C" w:rsidRPr="00865EDA" w:rsidRDefault="0014215C" w:rsidP="00E41C69">
            <w:pPr>
              <w:spacing w:line="240" w:lineRule="auto"/>
              <w:jc w:val="center"/>
              <w:rPr>
                <w:color w:val="000000"/>
                <w:sz w:val="20"/>
              </w:rPr>
            </w:pPr>
            <w:r w:rsidRPr="00865EDA">
              <w:rPr>
                <w:color w:val="000000"/>
                <w:sz w:val="20"/>
              </w:rPr>
              <w:t>2</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3</w:t>
            </w:r>
          </w:p>
        </w:tc>
      </w:tr>
      <w:tr w:rsidR="00106ACA"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Выявлено нарушений</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25"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0</w:t>
            </w:r>
          </w:p>
        </w:tc>
        <w:tc>
          <w:tcPr>
            <w:tcW w:w="410" w:type="pct"/>
            <w:vAlign w:val="center"/>
          </w:tcPr>
          <w:p w:rsidR="0014215C" w:rsidRPr="00865EDA" w:rsidRDefault="0014215C" w:rsidP="00E41C69">
            <w:pPr>
              <w:spacing w:line="240" w:lineRule="auto"/>
              <w:jc w:val="center"/>
              <w:rPr>
                <w:color w:val="000000"/>
                <w:sz w:val="20"/>
              </w:rPr>
            </w:pPr>
            <w:r w:rsidRPr="00865EDA">
              <w:rPr>
                <w:color w:val="000000"/>
                <w:sz w:val="20"/>
              </w:rPr>
              <w:t>1</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1</w:t>
            </w:r>
          </w:p>
        </w:tc>
      </w:tr>
      <w:tr w:rsidR="00106ACA"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Выдано предписаний</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25"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0</w:t>
            </w:r>
          </w:p>
        </w:tc>
        <w:tc>
          <w:tcPr>
            <w:tcW w:w="410" w:type="pct"/>
            <w:vAlign w:val="center"/>
          </w:tcPr>
          <w:p w:rsidR="0014215C" w:rsidRPr="00865EDA" w:rsidRDefault="0014215C" w:rsidP="00E41C69">
            <w:pPr>
              <w:spacing w:line="240" w:lineRule="auto"/>
              <w:jc w:val="center"/>
              <w:rPr>
                <w:color w:val="000000"/>
                <w:sz w:val="20"/>
              </w:rPr>
            </w:pPr>
            <w:r w:rsidRPr="00865EDA">
              <w:rPr>
                <w:color w:val="000000"/>
                <w:sz w:val="20"/>
              </w:rPr>
              <w:t>0</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0</w:t>
            </w:r>
          </w:p>
        </w:tc>
      </w:tr>
      <w:tr w:rsidR="00106ACA" w:rsidRPr="00637F04" w:rsidTr="00106ACA">
        <w:tc>
          <w:tcPr>
            <w:tcW w:w="938" w:type="pct"/>
          </w:tcPr>
          <w:p w:rsidR="0014215C" w:rsidRPr="00637F04" w:rsidRDefault="0014215C"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7"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08" w:type="pct"/>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25" w:type="pct"/>
            <w:shd w:val="clear" w:color="auto" w:fill="D9D9D9"/>
            <w:vAlign w:val="center"/>
          </w:tcPr>
          <w:p w:rsidR="0014215C" w:rsidRPr="00865EDA" w:rsidRDefault="0014215C" w:rsidP="00173449">
            <w:pPr>
              <w:spacing w:line="240" w:lineRule="auto"/>
              <w:jc w:val="center"/>
              <w:rPr>
                <w:color w:val="000000"/>
                <w:sz w:val="20"/>
              </w:rPr>
            </w:pPr>
            <w:r w:rsidRPr="00865EDA">
              <w:rPr>
                <w:color w:val="000000"/>
                <w:sz w:val="20"/>
              </w:rPr>
              <w:t>1</w:t>
            </w:r>
          </w:p>
        </w:tc>
        <w:tc>
          <w:tcPr>
            <w:tcW w:w="410"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9" w:type="pct"/>
            <w:gridSpan w:val="2"/>
            <w:vAlign w:val="center"/>
          </w:tcPr>
          <w:p w:rsidR="0014215C" w:rsidRPr="00865EDA" w:rsidRDefault="0014215C" w:rsidP="00173449">
            <w:pPr>
              <w:spacing w:line="240" w:lineRule="auto"/>
              <w:jc w:val="center"/>
              <w:rPr>
                <w:color w:val="000000"/>
                <w:sz w:val="20"/>
              </w:rPr>
            </w:pPr>
            <w:r w:rsidRPr="00865EDA">
              <w:rPr>
                <w:color w:val="000000"/>
                <w:sz w:val="20"/>
              </w:rPr>
              <w:t>0</w:t>
            </w:r>
          </w:p>
        </w:tc>
        <w:tc>
          <w:tcPr>
            <w:tcW w:w="408" w:type="pct"/>
            <w:gridSpan w:val="2"/>
            <w:shd w:val="clear" w:color="auto" w:fill="FFFFFF"/>
            <w:vAlign w:val="center"/>
          </w:tcPr>
          <w:p w:rsidR="0014215C" w:rsidRPr="00865EDA" w:rsidRDefault="0014215C" w:rsidP="00460012">
            <w:pPr>
              <w:spacing w:line="240" w:lineRule="auto"/>
              <w:jc w:val="center"/>
              <w:rPr>
                <w:color w:val="000000"/>
                <w:sz w:val="20"/>
              </w:rPr>
            </w:pPr>
            <w:r w:rsidRPr="00865EDA">
              <w:rPr>
                <w:color w:val="000000"/>
                <w:sz w:val="20"/>
              </w:rPr>
              <w:t>0</w:t>
            </w:r>
          </w:p>
        </w:tc>
        <w:tc>
          <w:tcPr>
            <w:tcW w:w="410" w:type="pct"/>
            <w:vAlign w:val="center"/>
          </w:tcPr>
          <w:p w:rsidR="0014215C" w:rsidRPr="00865EDA" w:rsidRDefault="0014215C" w:rsidP="00E41C69">
            <w:pPr>
              <w:spacing w:line="240" w:lineRule="auto"/>
              <w:jc w:val="center"/>
              <w:rPr>
                <w:color w:val="000000"/>
                <w:sz w:val="20"/>
              </w:rPr>
            </w:pPr>
            <w:r w:rsidRPr="00865EDA">
              <w:rPr>
                <w:color w:val="000000"/>
                <w:sz w:val="20"/>
              </w:rPr>
              <w:t>2</w:t>
            </w:r>
          </w:p>
        </w:tc>
        <w:tc>
          <w:tcPr>
            <w:tcW w:w="368" w:type="pct"/>
            <w:shd w:val="clear" w:color="auto" w:fill="D9D9D9"/>
            <w:vAlign w:val="center"/>
          </w:tcPr>
          <w:p w:rsidR="0014215C" w:rsidRPr="00865EDA" w:rsidRDefault="0014215C" w:rsidP="00E41C69">
            <w:pPr>
              <w:spacing w:line="240" w:lineRule="auto"/>
              <w:jc w:val="center"/>
              <w:rPr>
                <w:color w:val="000000"/>
                <w:sz w:val="20"/>
              </w:rPr>
            </w:pPr>
            <w:r w:rsidRPr="00865EDA">
              <w:rPr>
                <w:color w:val="000000"/>
                <w:sz w:val="20"/>
              </w:rPr>
              <w:t>2</w:t>
            </w:r>
          </w:p>
        </w:tc>
      </w:tr>
    </w:tbl>
    <w:p w:rsidR="00BF5CD8" w:rsidRPr="00687412" w:rsidRDefault="00BF5CD8" w:rsidP="00396939">
      <w:pPr>
        <w:spacing w:line="240" w:lineRule="auto"/>
        <w:ind w:firstLine="709"/>
        <w:rPr>
          <w:i/>
          <w:sz w:val="22"/>
          <w:szCs w:val="22"/>
          <w:u w:val="single"/>
        </w:rPr>
      </w:pPr>
    </w:p>
    <w:p w:rsidR="00277346" w:rsidRPr="00523F67" w:rsidRDefault="00277346" w:rsidP="00277346">
      <w:pPr>
        <w:shd w:val="clear" w:color="auto" w:fill="FFFFFF"/>
        <w:adjustRightInd w:val="0"/>
        <w:ind w:left="28" w:firstLine="681"/>
        <w:rPr>
          <w:color w:val="000000"/>
          <w:szCs w:val="26"/>
        </w:rPr>
      </w:pPr>
      <w:r>
        <w:rPr>
          <w:color w:val="000000"/>
          <w:szCs w:val="26"/>
        </w:rPr>
        <w:t>В</w:t>
      </w:r>
      <w:r w:rsidRPr="00523F67">
        <w:rPr>
          <w:color w:val="000000"/>
          <w:szCs w:val="26"/>
        </w:rPr>
        <w:t xml:space="preserve"> </w:t>
      </w:r>
      <w:r>
        <w:rPr>
          <w:color w:val="000000"/>
          <w:szCs w:val="26"/>
        </w:rPr>
        <w:t>2014 году проведено 57</w:t>
      </w:r>
      <w:r w:rsidRPr="00523F67">
        <w:rPr>
          <w:color w:val="000000"/>
          <w:szCs w:val="26"/>
        </w:rPr>
        <w:t xml:space="preserve"> мероприяти</w:t>
      </w:r>
      <w:r>
        <w:rPr>
          <w:color w:val="000000"/>
          <w:szCs w:val="26"/>
        </w:rPr>
        <w:t>й систематического наблюдения в отношении электронных средств массовой информации (</w:t>
      </w:r>
      <w:proofErr w:type="spellStart"/>
      <w:r>
        <w:rPr>
          <w:color w:val="000000"/>
          <w:szCs w:val="26"/>
        </w:rPr>
        <w:t>телерадио</w:t>
      </w:r>
      <w:proofErr w:type="spellEnd"/>
      <w:r>
        <w:rPr>
          <w:color w:val="000000"/>
          <w:szCs w:val="26"/>
        </w:rPr>
        <w:t>)</w:t>
      </w:r>
      <w:r w:rsidRPr="00523F67">
        <w:rPr>
          <w:color w:val="000000"/>
          <w:szCs w:val="26"/>
        </w:rPr>
        <w:t xml:space="preserve">, в том числе – </w:t>
      </w:r>
      <w:r>
        <w:rPr>
          <w:color w:val="000000"/>
          <w:szCs w:val="26"/>
        </w:rPr>
        <w:t>3 внеплановых</w:t>
      </w:r>
      <w:r w:rsidRPr="00523F67">
        <w:rPr>
          <w:color w:val="000000"/>
          <w:szCs w:val="26"/>
        </w:rPr>
        <w:t xml:space="preserve">. </w:t>
      </w:r>
    </w:p>
    <w:p w:rsidR="00277346" w:rsidRPr="00523F67" w:rsidRDefault="00277346" w:rsidP="00277346">
      <w:pPr>
        <w:shd w:val="clear" w:color="auto" w:fill="FFFFFF"/>
        <w:adjustRightInd w:val="0"/>
        <w:ind w:left="28" w:firstLine="681"/>
        <w:rPr>
          <w:color w:val="000000"/>
          <w:szCs w:val="26"/>
        </w:rPr>
      </w:pPr>
      <w:r w:rsidRPr="00523F67">
        <w:rPr>
          <w:color w:val="000000"/>
          <w:szCs w:val="26"/>
        </w:rPr>
        <w:t xml:space="preserve"> Основанием к проведению внепланов</w:t>
      </w:r>
      <w:r>
        <w:rPr>
          <w:color w:val="000000"/>
          <w:szCs w:val="26"/>
        </w:rPr>
        <w:t>ых</w:t>
      </w:r>
      <w:r w:rsidRPr="00523F67">
        <w:rPr>
          <w:color w:val="000000"/>
          <w:szCs w:val="26"/>
        </w:rPr>
        <w:t xml:space="preserve"> мероприяти</w:t>
      </w:r>
      <w:r>
        <w:rPr>
          <w:color w:val="000000"/>
          <w:szCs w:val="26"/>
        </w:rPr>
        <w:t>й</w:t>
      </w:r>
      <w:r w:rsidRPr="00523F67">
        <w:rPr>
          <w:color w:val="000000"/>
          <w:szCs w:val="26"/>
        </w:rPr>
        <w:t xml:space="preserve"> систематического наблюдения послужил</w:t>
      </w:r>
      <w:r>
        <w:rPr>
          <w:color w:val="000000"/>
          <w:szCs w:val="26"/>
        </w:rPr>
        <w:t>и</w:t>
      </w:r>
      <w:r w:rsidRPr="00523F67">
        <w:rPr>
          <w:color w:val="000000"/>
          <w:szCs w:val="26"/>
        </w:rPr>
        <w:t xml:space="preserve"> </w:t>
      </w:r>
      <w:r>
        <w:rPr>
          <w:color w:val="000000"/>
          <w:szCs w:val="26"/>
        </w:rPr>
        <w:t xml:space="preserve">как </w:t>
      </w:r>
      <w:r w:rsidRPr="00523F67">
        <w:rPr>
          <w:color w:val="000000"/>
          <w:szCs w:val="26"/>
        </w:rPr>
        <w:t>непосредственное обнаружение специалистами Управления нарушений законодательства Российской Федераци</w:t>
      </w:r>
      <w:r>
        <w:rPr>
          <w:color w:val="000000"/>
          <w:szCs w:val="26"/>
        </w:rPr>
        <w:t>и в сфере массовых коммуникаций, так и проверка исполнения ранее выданных предписаний.</w:t>
      </w:r>
    </w:p>
    <w:p w:rsidR="00BF5CD8" w:rsidRDefault="00277346" w:rsidP="00551F1F">
      <w:pPr>
        <w:shd w:val="clear" w:color="auto" w:fill="FFFFFF"/>
        <w:adjustRightInd w:val="0"/>
        <w:ind w:left="28" w:firstLine="681"/>
        <w:rPr>
          <w:color w:val="000000"/>
          <w:szCs w:val="26"/>
        </w:rPr>
      </w:pPr>
      <w:r w:rsidRPr="00523F67">
        <w:rPr>
          <w:color w:val="000000"/>
          <w:szCs w:val="26"/>
        </w:rPr>
        <w:t>Все плановые мероприятия систематического наблюдения проводились в установленный планом и приказами срок. По выявленным нарушениям составлялись протоколы об административных правонарушениях</w:t>
      </w:r>
      <w:r>
        <w:rPr>
          <w:color w:val="000000"/>
          <w:szCs w:val="26"/>
        </w:rPr>
        <w:t xml:space="preserve"> или направлялись запросы учредителям СМИ о выходе средств массовой информации в свет (в эфир).</w:t>
      </w:r>
    </w:p>
    <w:p w:rsidR="00F304E6" w:rsidRDefault="00F304E6"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3A260B">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Pr>
          <w:i/>
          <w:szCs w:val="26"/>
          <w:u w:val="single"/>
        </w:rPr>
        <w:t>Ф</w:t>
      </w:r>
      <w:r w:rsidRPr="003A260B">
        <w:rPr>
          <w:i/>
          <w:szCs w:val="26"/>
          <w:u w:val="single"/>
        </w:rPr>
        <w:t>едеральной службы по надзору в сфере связи, информационных технологий и массовых коммуникаций</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732E58">
        <w:tc>
          <w:tcPr>
            <w:tcW w:w="938"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3"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Запланировано</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53</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58</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67</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63</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241</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43</w:t>
            </w:r>
          </w:p>
        </w:tc>
        <w:tc>
          <w:tcPr>
            <w:tcW w:w="408" w:type="pct"/>
            <w:vAlign w:val="center"/>
          </w:tcPr>
          <w:p w:rsidR="00732E58" w:rsidRPr="009571F3" w:rsidRDefault="00732E58" w:rsidP="00173449">
            <w:pPr>
              <w:spacing w:line="240" w:lineRule="auto"/>
              <w:jc w:val="center"/>
              <w:rPr>
                <w:color w:val="000000"/>
                <w:sz w:val="20"/>
              </w:rPr>
            </w:pPr>
            <w:r>
              <w:rPr>
                <w:color w:val="000000"/>
                <w:sz w:val="20"/>
              </w:rPr>
              <w:t>56</w:t>
            </w:r>
          </w:p>
        </w:tc>
        <w:tc>
          <w:tcPr>
            <w:tcW w:w="406" w:type="pct"/>
            <w:shd w:val="clear" w:color="auto" w:fill="FFFFFF"/>
            <w:vAlign w:val="center"/>
          </w:tcPr>
          <w:p w:rsidR="00732E58" w:rsidRPr="009571F3" w:rsidRDefault="00732E58" w:rsidP="00460012">
            <w:pPr>
              <w:spacing w:line="240" w:lineRule="auto"/>
              <w:jc w:val="center"/>
              <w:rPr>
                <w:color w:val="000000"/>
                <w:sz w:val="20"/>
              </w:rPr>
            </w:pPr>
            <w:r>
              <w:rPr>
                <w:color w:val="000000"/>
                <w:sz w:val="20"/>
              </w:rPr>
              <w:t>48</w:t>
            </w:r>
          </w:p>
        </w:tc>
        <w:tc>
          <w:tcPr>
            <w:tcW w:w="406" w:type="pct"/>
            <w:vAlign w:val="center"/>
          </w:tcPr>
          <w:p w:rsidR="00732E58" w:rsidRPr="009571F3" w:rsidRDefault="00732E58" w:rsidP="00E41C69">
            <w:pPr>
              <w:spacing w:line="240" w:lineRule="auto"/>
              <w:jc w:val="center"/>
              <w:rPr>
                <w:color w:val="000000"/>
                <w:sz w:val="20"/>
              </w:rPr>
            </w:pPr>
            <w:r>
              <w:rPr>
                <w:color w:val="000000"/>
                <w:sz w:val="20"/>
              </w:rPr>
              <w:t>48</w:t>
            </w:r>
          </w:p>
        </w:tc>
        <w:tc>
          <w:tcPr>
            <w:tcW w:w="393" w:type="pct"/>
            <w:shd w:val="clear" w:color="auto" w:fill="D9D9D9"/>
            <w:vAlign w:val="center"/>
          </w:tcPr>
          <w:p w:rsidR="00732E58" w:rsidRPr="009571F3" w:rsidRDefault="00732E58" w:rsidP="00E41C69">
            <w:pPr>
              <w:spacing w:line="240" w:lineRule="auto"/>
              <w:jc w:val="center"/>
              <w:rPr>
                <w:b/>
                <w:color w:val="000000"/>
                <w:sz w:val="20"/>
              </w:rPr>
            </w:pPr>
            <w:r>
              <w:rPr>
                <w:b/>
                <w:color w:val="000000"/>
                <w:sz w:val="20"/>
              </w:rPr>
              <w:t>195</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51</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51</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64</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56</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222</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43</w:t>
            </w:r>
          </w:p>
        </w:tc>
        <w:tc>
          <w:tcPr>
            <w:tcW w:w="408" w:type="pct"/>
            <w:vAlign w:val="center"/>
          </w:tcPr>
          <w:p w:rsidR="00732E58" w:rsidRPr="009571F3" w:rsidRDefault="00732E58" w:rsidP="00173449">
            <w:pPr>
              <w:spacing w:line="240" w:lineRule="auto"/>
              <w:jc w:val="center"/>
              <w:rPr>
                <w:color w:val="000000"/>
                <w:sz w:val="20"/>
              </w:rPr>
            </w:pPr>
            <w:r>
              <w:rPr>
                <w:color w:val="000000"/>
                <w:sz w:val="20"/>
              </w:rPr>
              <w:t>56</w:t>
            </w:r>
          </w:p>
        </w:tc>
        <w:tc>
          <w:tcPr>
            <w:tcW w:w="406" w:type="pct"/>
            <w:shd w:val="clear" w:color="auto" w:fill="FFFFFF"/>
            <w:vAlign w:val="center"/>
          </w:tcPr>
          <w:p w:rsidR="00732E58" w:rsidRPr="009571F3" w:rsidRDefault="00732E58" w:rsidP="00460012">
            <w:pPr>
              <w:spacing w:line="240" w:lineRule="auto"/>
              <w:jc w:val="center"/>
              <w:rPr>
                <w:color w:val="000000"/>
                <w:sz w:val="20"/>
              </w:rPr>
            </w:pPr>
            <w:r>
              <w:rPr>
                <w:color w:val="000000"/>
                <w:sz w:val="20"/>
              </w:rPr>
              <w:t>48</w:t>
            </w:r>
          </w:p>
        </w:tc>
        <w:tc>
          <w:tcPr>
            <w:tcW w:w="406" w:type="pct"/>
            <w:vAlign w:val="center"/>
          </w:tcPr>
          <w:p w:rsidR="00732E58" w:rsidRPr="009571F3" w:rsidRDefault="00732E58" w:rsidP="00E41C69">
            <w:pPr>
              <w:spacing w:line="240" w:lineRule="auto"/>
              <w:jc w:val="center"/>
              <w:rPr>
                <w:color w:val="000000"/>
                <w:sz w:val="20"/>
              </w:rPr>
            </w:pPr>
            <w:r>
              <w:rPr>
                <w:color w:val="000000"/>
                <w:sz w:val="20"/>
              </w:rPr>
              <w:t>44</w:t>
            </w:r>
          </w:p>
        </w:tc>
        <w:tc>
          <w:tcPr>
            <w:tcW w:w="393" w:type="pct"/>
            <w:shd w:val="clear" w:color="auto" w:fill="D9D9D9"/>
            <w:vAlign w:val="center"/>
          </w:tcPr>
          <w:p w:rsidR="00732E58" w:rsidRPr="00B44709" w:rsidRDefault="00732E58" w:rsidP="00E41C69">
            <w:pPr>
              <w:spacing w:line="240" w:lineRule="auto"/>
              <w:jc w:val="center"/>
              <w:rPr>
                <w:b/>
                <w:color w:val="000000"/>
                <w:sz w:val="20"/>
              </w:rPr>
            </w:pPr>
            <w:r>
              <w:rPr>
                <w:b/>
                <w:color w:val="000000"/>
                <w:sz w:val="20"/>
              </w:rPr>
              <w:t>191</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10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7</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8</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9</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34</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7</w:t>
            </w:r>
          </w:p>
        </w:tc>
        <w:tc>
          <w:tcPr>
            <w:tcW w:w="408" w:type="pct"/>
            <w:vAlign w:val="center"/>
          </w:tcPr>
          <w:p w:rsidR="00732E58" w:rsidRPr="009571F3" w:rsidRDefault="00732E58" w:rsidP="00173449">
            <w:pPr>
              <w:spacing w:line="240" w:lineRule="auto"/>
              <w:jc w:val="center"/>
              <w:rPr>
                <w:color w:val="000000"/>
                <w:sz w:val="20"/>
              </w:rPr>
            </w:pPr>
            <w:r>
              <w:rPr>
                <w:color w:val="000000"/>
                <w:sz w:val="20"/>
              </w:rPr>
              <w:t>8</w:t>
            </w:r>
          </w:p>
        </w:tc>
        <w:tc>
          <w:tcPr>
            <w:tcW w:w="406" w:type="pct"/>
            <w:shd w:val="clear" w:color="auto" w:fill="FFFFFF"/>
            <w:vAlign w:val="center"/>
          </w:tcPr>
          <w:p w:rsidR="00732E58" w:rsidRPr="009571F3" w:rsidRDefault="00732E58" w:rsidP="00460012">
            <w:pPr>
              <w:spacing w:line="240" w:lineRule="auto"/>
              <w:jc w:val="center"/>
              <w:rPr>
                <w:color w:val="000000"/>
                <w:sz w:val="20"/>
              </w:rPr>
            </w:pPr>
            <w:r>
              <w:rPr>
                <w:color w:val="000000"/>
                <w:sz w:val="20"/>
              </w:rPr>
              <w:t>3</w:t>
            </w:r>
          </w:p>
        </w:tc>
        <w:tc>
          <w:tcPr>
            <w:tcW w:w="406" w:type="pct"/>
            <w:vAlign w:val="center"/>
          </w:tcPr>
          <w:p w:rsidR="00732E58" w:rsidRPr="009571F3" w:rsidRDefault="00732E58" w:rsidP="00E41C69">
            <w:pPr>
              <w:spacing w:line="240" w:lineRule="auto"/>
              <w:jc w:val="center"/>
              <w:rPr>
                <w:color w:val="000000"/>
                <w:sz w:val="20"/>
              </w:rPr>
            </w:pPr>
            <w:r>
              <w:rPr>
                <w:color w:val="000000"/>
                <w:sz w:val="20"/>
              </w:rPr>
              <w:t>6</w:t>
            </w:r>
          </w:p>
        </w:tc>
        <w:tc>
          <w:tcPr>
            <w:tcW w:w="393" w:type="pct"/>
            <w:shd w:val="clear" w:color="auto" w:fill="D9D9D9"/>
            <w:vAlign w:val="center"/>
          </w:tcPr>
          <w:p w:rsidR="00732E58" w:rsidRPr="009571F3" w:rsidRDefault="00732E58" w:rsidP="00E41C69">
            <w:pPr>
              <w:spacing w:line="240" w:lineRule="auto"/>
              <w:jc w:val="center"/>
              <w:rPr>
                <w:b/>
                <w:color w:val="000000"/>
                <w:sz w:val="20"/>
              </w:rPr>
            </w:pPr>
            <w:r>
              <w:rPr>
                <w:b/>
                <w:color w:val="000000"/>
                <w:sz w:val="20"/>
              </w:rPr>
              <w:t>24</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0</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8" w:type="pct"/>
            <w:vAlign w:val="center"/>
          </w:tcPr>
          <w:p w:rsidR="00732E58" w:rsidRPr="009571F3" w:rsidRDefault="00732E58" w:rsidP="00173449">
            <w:pPr>
              <w:spacing w:line="240" w:lineRule="auto"/>
              <w:jc w:val="center"/>
              <w:rPr>
                <w:color w:val="000000"/>
                <w:sz w:val="20"/>
              </w:rPr>
            </w:pPr>
            <w:r>
              <w:rPr>
                <w:color w:val="000000"/>
                <w:sz w:val="20"/>
              </w:rPr>
              <w:t>0</w:t>
            </w:r>
          </w:p>
        </w:tc>
        <w:tc>
          <w:tcPr>
            <w:tcW w:w="406" w:type="pct"/>
            <w:shd w:val="clear" w:color="auto" w:fill="FFFFFF"/>
            <w:vAlign w:val="center"/>
          </w:tcPr>
          <w:p w:rsidR="00732E58" w:rsidRPr="009571F3" w:rsidRDefault="00732E58" w:rsidP="00460012">
            <w:pPr>
              <w:spacing w:line="240" w:lineRule="auto"/>
              <w:jc w:val="center"/>
              <w:rPr>
                <w:color w:val="000000"/>
                <w:sz w:val="20"/>
              </w:rPr>
            </w:pPr>
            <w:r>
              <w:rPr>
                <w:color w:val="000000"/>
                <w:sz w:val="20"/>
              </w:rPr>
              <w:t>0</w:t>
            </w:r>
          </w:p>
        </w:tc>
        <w:tc>
          <w:tcPr>
            <w:tcW w:w="406" w:type="pct"/>
            <w:vAlign w:val="center"/>
          </w:tcPr>
          <w:p w:rsidR="00732E58" w:rsidRPr="009571F3" w:rsidRDefault="00732E58" w:rsidP="00E41C69">
            <w:pPr>
              <w:spacing w:line="240" w:lineRule="auto"/>
              <w:jc w:val="center"/>
              <w:rPr>
                <w:color w:val="000000"/>
                <w:sz w:val="20"/>
              </w:rPr>
            </w:pPr>
            <w:r>
              <w:rPr>
                <w:color w:val="000000"/>
                <w:sz w:val="20"/>
              </w:rPr>
              <w:t>0</w:t>
            </w:r>
          </w:p>
        </w:tc>
        <w:tc>
          <w:tcPr>
            <w:tcW w:w="393" w:type="pct"/>
            <w:shd w:val="clear" w:color="auto" w:fill="D9D9D9"/>
            <w:vAlign w:val="center"/>
          </w:tcPr>
          <w:p w:rsidR="00732E58" w:rsidRPr="009571F3" w:rsidRDefault="00732E58" w:rsidP="00E41C69">
            <w:pPr>
              <w:spacing w:line="240" w:lineRule="auto"/>
              <w:jc w:val="center"/>
              <w:rPr>
                <w:b/>
                <w:color w:val="000000"/>
                <w:sz w:val="20"/>
              </w:rPr>
            </w:pPr>
            <w:r>
              <w:rPr>
                <w:b/>
                <w:color w:val="000000"/>
                <w:sz w:val="20"/>
              </w:rPr>
              <w:t>0</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10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7</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11</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13</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41</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10</w:t>
            </w:r>
          </w:p>
        </w:tc>
        <w:tc>
          <w:tcPr>
            <w:tcW w:w="408" w:type="pct"/>
            <w:vAlign w:val="center"/>
          </w:tcPr>
          <w:p w:rsidR="00732E58" w:rsidRPr="009571F3" w:rsidRDefault="00732E58" w:rsidP="00173449">
            <w:pPr>
              <w:spacing w:line="240" w:lineRule="auto"/>
              <w:jc w:val="center"/>
              <w:rPr>
                <w:color w:val="000000"/>
                <w:sz w:val="20"/>
              </w:rPr>
            </w:pPr>
            <w:r>
              <w:rPr>
                <w:color w:val="000000"/>
                <w:sz w:val="20"/>
              </w:rPr>
              <w:t>12</w:t>
            </w:r>
          </w:p>
        </w:tc>
        <w:tc>
          <w:tcPr>
            <w:tcW w:w="406" w:type="pct"/>
            <w:shd w:val="clear" w:color="auto" w:fill="FFFFFF"/>
            <w:vAlign w:val="center"/>
          </w:tcPr>
          <w:p w:rsidR="00732E58" w:rsidRPr="009571F3" w:rsidRDefault="00732E58" w:rsidP="00460012">
            <w:pPr>
              <w:spacing w:line="240" w:lineRule="auto"/>
              <w:jc w:val="center"/>
              <w:rPr>
                <w:color w:val="000000"/>
                <w:sz w:val="20"/>
              </w:rPr>
            </w:pPr>
            <w:r>
              <w:rPr>
                <w:color w:val="000000"/>
                <w:sz w:val="20"/>
              </w:rPr>
              <w:t>6</w:t>
            </w:r>
          </w:p>
        </w:tc>
        <w:tc>
          <w:tcPr>
            <w:tcW w:w="406" w:type="pct"/>
            <w:vAlign w:val="center"/>
          </w:tcPr>
          <w:p w:rsidR="00732E58" w:rsidRPr="009571F3" w:rsidRDefault="00732E58" w:rsidP="00E41C69">
            <w:pPr>
              <w:spacing w:line="240" w:lineRule="auto"/>
              <w:jc w:val="center"/>
              <w:rPr>
                <w:color w:val="000000"/>
                <w:sz w:val="20"/>
              </w:rPr>
            </w:pPr>
            <w:r>
              <w:rPr>
                <w:color w:val="000000"/>
                <w:sz w:val="20"/>
              </w:rPr>
              <w:t>10</w:t>
            </w:r>
          </w:p>
        </w:tc>
        <w:tc>
          <w:tcPr>
            <w:tcW w:w="393" w:type="pct"/>
            <w:shd w:val="clear" w:color="auto" w:fill="D9D9D9"/>
            <w:vAlign w:val="center"/>
          </w:tcPr>
          <w:p w:rsidR="00732E58" w:rsidRPr="009571F3" w:rsidRDefault="00732E58" w:rsidP="00E41C69">
            <w:pPr>
              <w:spacing w:line="240" w:lineRule="auto"/>
              <w:jc w:val="center"/>
              <w:rPr>
                <w:b/>
                <w:color w:val="000000"/>
                <w:sz w:val="20"/>
              </w:rPr>
            </w:pPr>
            <w:r>
              <w:rPr>
                <w:b/>
                <w:color w:val="000000"/>
                <w:sz w:val="20"/>
              </w:rPr>
              <w:t>38</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BF5CD8" w:rsidRPr="00637F04" w:rsidTr="00732E58">
        <w:tc>
          <w:tcPr>
            <w:tcW w:w="938"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3"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7</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3</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5</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6</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21</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1</w:t>
            </w:r>
          </w:p>
        </w:tc>
        <w:tc>
          <w:tcPr>
            <w:tcW w:w="408" w:type="pct"/>
            <w:vAlign w:val="center"/>
          </w:tcPr>
          <w:p w:rsidR="00732E58" w:rsidRPr="00B12388" w:rsidRDefault="00732E58" w:rsidP="00173449">
            <w:pPr>
              <w:spacing w:line="240" w:lineRule="auto"/>
              <w:jc w:val="center"/>
              <w:rPr>
                <w:color w:val="000000"/>
                <w:sz w:val="20"/>
              </w:rPr>
            </w:pPr>
            <w:r w:rsidRPr="00B12388">
              <w:rPr>
                <w:color w:val="000000"/>
                <w:sz w:val="20"/>
              </w:rPr>
              <w:t>1</w:t>
            </w:r>
          </w:p>
        </w:tc>
        <w:tc>
          <w:tcPr>
            <w:tcW w:w="406" w:type="pct"/>
            <w:shd w:val="clear" w:color="auto" w:fill="FFFFFF"/>
            <w:vAlign w:val="center"/>
          </w:tcPr>
          <w:p w:rsidR="00732E58" w:rsidRPr="00732E58" w:rsidRDefault="00732E58" w:rsidP="00732E58">
            <w:pPr>
              <w:spacing w:line="240" w:lineRule="auto"/>
              <w:jc w:val="center"/>
              <w:rPr>
                <w:color w:val="000000"/>
                <w:sz w:val="20"/>
              </w:rPr>
            </w:pPr>
            <w:r w:rsidRPr="00732E58">
              <w:rPr>
                <w:color w:val="000000"/>
                <w:sz w:val="20"/>
              </w:rPr>
              <w:t>2</w:t>
            </w:r>
          </w:p>
        </w:tc>
        <w:tc>
          <w:tcPr>
            <w:tcW w:w="406" w:type="pct"/>
            <w:vAlign w:val="center"/>
          </w:tcPr>
          <w:p w:rsidR="00732E58" w:rsidRPr="00732E58" w:rsidRDefault="00732E58" w:rsidP="00732E58">
            <w:pPr>
              <w:spacing w:line="240" w:lineRule="auto"/>
              <w:jc w:val="center"/>
              <w:rPr>
                <w:color w:val="000000"/>
                <w:sz w:val="20"/>
              </w:rPr>
            </w:pPr>
            <w:r w:rsidRPr="00732E58">
              <w:rPr>
                <w:color w:val="000000"/>
                <w:sz w:val="20"/>
              </w:rPr>
              <w:t>2</w:t>
            </w:r>
          </w:p>
        </w:tc>
        <w:tc>
          <w:tcPr>
            <w:tcW w:w="393" w:type="pct"/>
            <w:shd w:val="clear" w:color="auto" w:fill="D9D9D9"/>
            <w:vAlign w:val="center"/>
          </w:tcPr>
          <w:p w:rsidR="00732E58" w:rsidRPr="0033670D" w:rsidRDefault="00732E58" w:rsidP="00E41C69">
            <w:pPr>
              <w:spacing w:line="240" w:lineRule="auto"/>
              <w:jc w:val="center"/>
              <w:rPr>
                <w:b/>
                <w:color w:val="000000"/>
                <w:sz w:val="20"/>
              </w:rPr>
            </w:pPr>
            <w:r>
              <w:rPr>
                <w:b/>
                <w:color w:val="000000"/>
                <w:sz w:val="20"/>
              </w:rPr>
              <w:t>6</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0</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2</w:t>
            </w:r>
          </w:p>
        </w:tc>
        <w:tc>
          <w:tcPr>
            <w:tcW w:w="408" w:type="pct"/>
            <w:vAlign w:val="center"/>
          </w:tcPr>
          <w:p w:rsidR="00732E58" w:rsidRPr="00B12388" w:rsidRDefault="00732E58" w:rsidP="00173449">
            <w:pPr>
              <w:spacing w:line="240" w:lineRule="auto"/>
              <w:jc w:val="center"/>
              <w:rPr>
                <w:color w:val="000000"/>
                <w:sz w:val="20"/>
              </w:rPr>
            </w:pPr>
            <w:r w:rsidRPr="00B12388">
              <w:rPr>
                <w:color w:val="000000"/>
                <w:sz w:val="20"/>
              </w:rPr>
              <w:t>2</w:t>
            </w:r>
          </w:p>
        </w:tc>
        <w:tc>
          <w:tcPr>
            <w:tcW w:w="406" w:type="pct"/>
            <w:shd w:val="clear" w:color="auto" w:fill="FFFFFF"/>
            <w:vAlign w:val="center"/>
          </w:tcPr>
          <w:p w:rsidR="00732E58" w:rsidRPr="00732E58" w:rsidRDefault="00732E58" w:rsidP="00732E58">
            <w:pPr>
              <w:spacing w:line="240" w:lineRule="auto"/>
              <w:jc w:val="center"/>
              <w:rPr>
                <w:color w:val="000000"/>
                <w:sz w:val="20"/>
              </w:rPr>
            </w:pPr>
            <w:r w:rsidRPr="00732E58">
              <w:rPr>
                <w:color w:val="000000"/>
                <w:sz w:val="20"/>
              </w:rPr>
              <w:t>2</w:t>
            </w:r>
          </w:p>
        </w:tc>
        <w:tc>
          <w:tcPr>
            <w:tcW w:w="406" w:type="pct"/>
            <w:vAlign w:val="center"/>
          </w:tcPr>
          <w:p w:rsidR="00732E58" w:rsidRPr="00732E58" w:rsidRDefault="00732E58" w:rsidP="00732E58">
            <w:pPr>
              <w:spacing w:line="240" w:lineRule="auto"/>
              <w:jc w:val="center"/>
              <w:rPr>
                <w:color w:val="000000"/>
                <w:sz w:val="20"/>
              </w:rPr>
            </w:pPr>
            <w:r w:rsidRPr="00732E58">
              <w:rPr>
                <w:color w:val="000000"/>
                <w:sz w:val="20"/>
              </w:rPr>
              <w:t>2</w:t>
            </w:r>
          </w:p>
        </w:tc>
        <w:tc>
          <w:tcPr>
            <w:tcW w:w="393" w:type="pct"/>
            <w:shd w:val="clear" w:color="auto" w:fill="D9D9D9"/>
            <w:vAlign w:val="center"/>
          </w:tcPr>
          <w:p w:rsidR="00732E58" w:rsidRPr="0033670D" w:rsidRDefault="00732E58" w:rsidP="00E41C69">
            <w:pPr>
              <w:spacing w:line="240" w:lineRule="auto"/>
              <w:jc w:val="center"/>
              <w:rPr>
                <w:b/>
                <w:color w:val="000000"/>
                <w:sz w:val="20"/>
              </w:rPr>
            </w:pPr>
            <w:r>
              <w:rPr>
                <w:b/>
                <w:color w:val="000000"/>
                <w:sz w:val="20"/>
              </w:rPr>
              <w:t>8</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0</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8" w:type="pct"/>
            <w:vAlign w:val="center"/>
          </w:tcPr>
          <w:p w:rsidR="00732E58" w:rsidRPr="00B12388" w:rsidRDefault="00732E58" w:rsidP="00173449">
            <w:pPr>
              <w:spacing w:line="240" w:lineRule="auto"/>
              <w:jc w:val="center"/>
              <w:rPr>
                <w:color w:val="000000"/>
                <w:sz w:val="20"/>
              </w:rPr>
            </w:pPr>
            <w:r w:rsidRPr="00B12388">
              <w:rPr>
                <w:color w:val="000000"/>
                <w:sz w:val="20"/>
              </w:rPr>
              <w:t>0</w:t>
            </w:r>
          </w:p>
        </w:tc>
        <w:tc>
          <w:tcPr>
            <w:tcW w:w="406" w:type="pct"/>
            <w:shd w:val="clear" w:color="auto" w:fill="FFFFFF"/>
            <w:vAlign w:val="center"/>
          </w:tcPr>
          <w:p w:rsidR="00732E58" w:rsidRPr="00732E58" w:rsidRDefault="00732E58" w:rsidP="00732E58">
            <w:pPr>
              <w:spacing w:line="240" w:lineRule="auto"/>
              <w:jc w:val="center"/>
              <w:rPr>
                <w:color w:val="000000"/>
                <w:sz w:val="20"/>
              </w:rPr>
            </w:pPr>
            <w:r w:rsidRPr="00732E58">
              <w:rPr>
                <w:color w:val="000000"/>
                <w:sz w:val="20"/>
              </w:rPr>
              <w:t>0</w:t>
            </w:r>
          </w:p>
        </w:tc>
        <w:tc>
          <w:tcPr>
            <w:tcW w:w="406" w:type="pct"/>
            <w:vAlign w:val="center"/>
          </w:tcPr>
          <w:p w:rsidR="00732E58" w:rsidRPr="00732E58" w:rsidRDefault="00732E58" w:rsidP="00732E58">
            <w:pPr>
              <w:spacing w:line="240" w:lineRule="auto"/>
              <w:jc w:val="center"/>
              <w:rPr>
                <w:color w:val="000000"/>
                <w:sz w:val="20"/>
              </w:rPr>
            </w:pPr>
            <w:r w:rsidRPr="00732E58">
              <w:rPr>
                <w:color w:val="000000"/>
                <w:sz w:val="20"/>
              </w:rPr>
              <w:t>0</w:t>
            </w:r>
          </w:p>
        </w:tc>
        <w:tc>
          <w:tcPr>
            <w:tcW w:w="393" w:type="pct"/>
            <w:shd w:val="clear" w:color="auto" w:fill="D9D9D9"/>
            <w:vAlign w:val="center"/>
          </w:tcPr>
          <w:p w:rsidR="00732E58" w:rsidRPr="0033670D" w:rsidRDefault="00732E58" w:rsidP="00E41C69">
            <w:pPr>
              <w:spacing w:line="240" w:lineRule="auto"/>
              <w:jc w:val="center"/>
              <w:rPr>
                <w:b/>
                <w:color w:val="000000"/>
                <w:sz w:val="20"/>
              </w:rPr>
            </w:pPr>
            <w:r w:rsidRPr="0033670D">
              <w:rPr>
                <w:b/>
                <w:color w:val="000000"/>
                <w:sz w:val="20"/>
              </w:rPr>
              <w:t>0</w:t>
            </w:r>
          </w:p>
        </w:tc>
      </w:tr>
      <w:tr w:rsidR="00732E58" w:rsidRPr="00637F04" w:rsidTr="00732E58">
        <w:tc>
          <w:tcPr>
            <w:tcW w:w="938" w:type="pct"/>
          </w:tcPr>
          <w:p w:rsidR="00732E58" w:rsidRPr="00637F04" w:rsidRDefault="00732E58"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vAlign w:val="center"/>
          </w:tcPr>
          <w:p w:rsidR="00732E58" w:rsidRPr="009571F3" w:rsidRDefault="00732E58" w:rsidP="00173449">
            <w:pPr>
              <w:spacing w:line="240" w:lineRule="auto"/>
              <w:jc w:val="center"/>
              <w:rPr>
                <w:color w:val="000000"/>
                <w:sz w:val="20"/>
              </w:rPr>
            </w:pPr>
            <w:r w:rsidRPr="009571F3">
              <w:rPr>
                <w:color w:val="000000"/>
                <w:sz w:val="20"/>
              </w:rPr>
              <w:t>1</w:t>
            </w:r>
          </w:p>
        </w:tc>
        <w:tc>
          <w:tcPr>
            <w:tcW w:w="407" w:type="pct"/>
            <w:vAlign w:val="center"/>
          </w:tcPr>
          <w:p w:rsidR="00732E58" w:rsidRPr="009571F3" w:rsidRDefault="00732E58" w:rsidP="00173449">
            <w:pPr>
              <w:spacing w:line="240" w:lineRule="auto"/>
              <w:jc w:val="center"/>
              <w:rPr>
                <w:color w:val="000000"/>
                <w:sz w:val="20"/>
              </w:rPr>
            </w:pPr>
            <w:r w:rsidRPr="009571F3">
              <w:rPr>
                <w:color w:val="000000"/>
                <w:sz w:val="20"/>
              </w:rPr>
              <w:t>0</w:t>
            </w:r>
          </w:p>
        </w:tc>
        <w:tc>
          <w:tcPr>
            <w:tcW w:w="409" w:type="pct"/>
            <w:shd w:val="clear" w:color="auto" w:fill="D9D9D9"/>
            <w:vAlign w:val="center"/>
          </w:tcPr>
          <w:p w:rsidR="00732E58" w:rsidRPr="009571F3" w:rsidRDefault="00732E58" w:rsidP="00173449">
            <w:pPr>
              <w:spacing w:line="240" w:lineRule="auto"/>
              <w:jc w:val="center"/>
              <w:rPr>
                <w:b/>
                <w:color w:val="000000"/>
                <w:sz w:val="20"/>
              </w:rPr>
            </w:pPr>
            <w:r w:rsidRPr="009571F3">
              <w:rPr>
                <w:b/>
                <w:color w:val="000000"/>
                <w:sz w:val="20"/>
              </w:rPr>
              <w:t>1</w:t>
            </w:r>
          </w:p>
        </w:tc>
        <w:tc>
          <w:tcPr>
            <w:tcW w:w="408" w:type="pct"/>
            <w:vAlign w:val="center"/>
          </w:tcPr>
          <w:p w:rsidR="00732E58" w:rsidRPr="009571F3" w:rsidRDefault="00732E58" w:rsidP="00173449">
            <w:pPr>
              <w:spacing w:line="240" w:lineRule="auto"/>
              <w:jc w:val="center"/>
              <w:rPr>
                <w:color w:val="000000"/>
                <w:sz w:val="20"/>
              </w:rPr>
            </w:pPr>
            <w:r w:rsidRPr="009571F3">
              <w:rPr>
                <w:color w:val="000000"/>
                <w:sz w:val="20"/>
              </w:rPr>
              <w:t>2</w:t>
            </w:r>
          </w:p>
        </w:tc>
        <w:tc>
          <w:tcPr>
            <w:tcW w:w="408" w:type="pct"/>
            <w:vAlign w:val="center"/>
          </w:tcPr>
          <w:p w:rsidR="00732E58" w:rsidRPr="009571F3" w:rsidRDefault="00732E58" w:rsidP="00173449">
            <w:pPr>
              <w:spacing w:line="240" w:lineRule="auto"/>
              <w:jc w:val="center"/>
              <w:rPr>
                <w:sz w:val="20"/>
              </w:rPr>
            </w:pPr>
            <w:r w:rsidRPr="00F26579">
              <w:rPr>
                <w:color w:val="000000"/>
                <w:sz w:val="20"/>
              </w:rPr>
              <w:t>2</w:t>
            </w:r>
          </w:p>
        </w:tc>
        <w:tc>
          <w:tcPr>
            <w:tcW w:w="406" w:type="pct"/>
            <w:shd w:val="clear" w:color="auto" w:fill="FFFFFF"/>
            <w:vAlign w:val="center"/>
          </w:tcPr>
          <w:p w:rsidR="00732E58" w:rsidRPr="00732E58" w:rsidRDefault="00732E58" w:rsidP="00732E58">
            <w:pPr>
              <w:spacing w:line="240" w:lineRule="auto"/>
              <w:jc w:val="center"/>
              <w:rPr>
                <w:color w:val="000000"/>
                <w:sz w:val="20"/>
              </w:rPr>
            </w:pPr>
            <w:r w:rsidRPr="00732E58">
              <w:rPr>
                <w:color w:val="000000"/>
                <w:sz w:val="20"/>
              </w:rPr>
              <w:t>2</w:t>
            </w:r>
          </w:p>
        </w:tc>
        <w:tc>
          <w:tcPr>
            <w:tcW w:w="406" w:type="pct"/>
            <w:vAlign w:val="center"/>
          </w:tcPr>
          <w:p w:rsidR="00732E58" w:rsidRPr="00732E58" w:rsidRDefault="00732E58" w:rsidP="00732E58">
            <w:pPr>
              <w:spacing w:line="240" w:lineRule="auto"/>
              <w:jc w:val="center"/>
              <w:rPr>
                <w:color w:val="000000"/>
                <w:sz w:val="20"/>
              </w:rPr>
            </w:pPr>
            <w:r w:rsidRPr="00732E58">
              <w:rPr>
                <w:color w:val="000000"/>
                <w:sz w:val="20"/>
              </w:rPr>
              <w:t>3</w:t>
            </w:r>
          </w:p>
        </w:tc>
        <w:tc>
          <w:tcPr>
            <w:tcW w:w="393" w:type="pct"/>
            <w:shd w:val="clear" w:color="auto" w:fill="D9D9D9"/>
            <w:vAlign w:val="center"/>
          </w:tcPr>
          <w:p w:rsidR="00732E58" w:rsidRPr="009571F3" w:rsidRDefault="00732E58" w:rsidP="00E41C69">
            <w:pPr>
              <w:jc w:val="center"/>
              <w:rPr>
                <w:b/>
                <w:sz w:val="20"/>
              </w:rPr>
            </w:pPr>
            <w:r>
              <w:rPr>
                <w:b/>
                <w:sz w:val="20"/>
              </w:rPr>
              <w:t>9</w:t>
            </w:r>
          </w:p>
        </w:tc>
      </w:tr>
    </w:tbl>
    <w:p w:rsidR="00BF5CD8" w:rsidRDefault="00BF5CD8" w:rsidP="00396939">
      <w:pPr>
        <w:spacing w:line="240" w:lineRule="auto"/>
        <w:ind w:firstLine="709"/>
        <w:rPr>
          <w:i/>
          <w:szCs w:val="26"/>
          <w:u w:val="single"/>
        </w:rPr>
      </w:pPr>
    </w:p>
    <w:p w:rsidR="009B7CB8" w:rsidRDefault="009B7CB8">
      <w:pPr>
        <w:spacing w:line="240" w:lineRule="auto"/>
        <w:jc w:val="left"/>
        <w:rPr>
          <w:i/>
          <w:szCs w:val="26"/>
          <w:u w:val="single"/>
        </w:rPr>
      </w:pPr>
      <w:r>
        <w:rPr>
          <w:i/>
          <w:szCs w:val="26"/>
          <w:u w:val="single"/>
        </w:rPr>
        <w:br w:type="page"/>
      </w:r>
    </w:p>
    <w:p w:rsidR="00BF5CD8" w:rsidRPr="00320CD2" w:rsidRDefault="00BF5CD8" w:rsidP="00396939">
      <w:pPr>
        <w:spacing w:line="240" w:lineRule="auto"/>
        <w:ind w:firstLine="709"/>
        <w:rPr>
          <w:i/>
          <w:szCs w:val="26"/>
          <w:u w:val="single"/>
        </w:rPr>
      </w:pPr>
      <w:r w:rsidRPr="006F7FBD">
        <w:rPr>
          <w:i/>
          <w:szCs w:val="26"/>
          <w:u w:val="single"/>
        </w:rPr>
        <w:lastRenderedPageBreak/>
        <w:t>Государственный контроль и надзор за соблюдением лицензионных требований владельцами лицензий на телерадиовещание</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BF5CD8" w:rsidRPr="00637F04" w:rsidTr="00173449">
        <w:tc>
          <w:tcPr>
            <w:tcW w:w="5000" w:type="pct"/>
            <w:gridSpan w:val="14"/>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9B7CB8">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10"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8"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3"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4</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4</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3</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13</w:t>
            </w:r>
          </w:p>
        </w:tc>
        <w:tc>
          <w:tcPr>
            <w:tcW w:w="407" w:type="pct"/>
            <w:vAlign w:val="center"/>
          </w:tcPr>
          <w:p w:rsidR="009B7CB8" w:rsidRPr="009571F3" w:rsidRDefault="009B7CB8" w:rsidP="00173449">
            <w:pPr>
              <w:spacing w:line="240" w:lineRule="auto"/>
              <w:jc w:val="center"/>
              <w:rPr>
                <w:color w:val="000000"/>
                <w:sz w:val="20"/>
              </w:rPr>
            </w:pPr>
            <w:r w:rsidRPr="009571F3">
              <w:rPr>
                <w:color w:val="000000"/>
                <w:sz w:val="20"/>
              </w:rPr>
              <w:t>6</w:t>
            </w:r>
          </w:p>
        </w:tc>
        <w:tc>
          <w:tcPr>
            <w:tcW w:w="409" w:type="pct"/>
            <w:gridSpan w:val="2"/>
            <w:vAlign w:val="center"/>
          </w:tcPr>
          <w:p w:rsidR="009B7CB8" w:rsidRPr="009571F3" w:rsidRDefault="009B7CB8" w:rsidP="00173449">
            <w:pPr>
              <w:spacing w:line="240" w:lineRule="auto"/>
              <w:jc w:val="center"/>
              <w:rPr>
                <w:color w:val="000000"/>
                <w:sz w:val="20"/>
              </w:rPr>
            </w:pPr>
            <w:r>
              <w:rPr>
                <w:color w:val="000000"/>
                <w:sz w:val="20"/>
              </w:rPr>
              <w:t>8</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8</w:t>
            </w:r>
          </w:p>
        </w:tc>
        <w:tc>
          <w:tcPr>
            <w:tcW w:w="413" w:type="pct"/>
            <w:gridSpan w:val="2"/>
            <w:vAlign w:val="center"/>
          </w:tcPr>
          <w:p w:rsidR="009B7CB8" w:rsidRPr="009571F3" w:rsidRDefault="009B7CB8" w:rsidP="00E41C69">
            <w:pPr>
              <w:spacing w:line="240" w:lineRule="auto"/>
              <w:jc w:val="center"/>
              <w:rPr>
                <w:color w:val="000000"/>
                <w:sz w:val="20"/>
              </w:rPr>
            </w:pPr>
            <w:r>
              <w:rPr>
                <w:color w:val="000000"/>
                <w:sz w:val="20"/>
              </w:rPr>
              <w:t>10</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32</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4</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4</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3</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13</w:t>
            </w:r>
          </w:p>
        </w:tc>
        <w:tc>
          <w:tcPr>
            <w:tcW w:w="407" w:type="pct"/>
            <w:vAlign w:val="center"/>
          </w:tcPr>
          <w:p w:rsidR="009B7CB8" w:rsidRPr="009571F3" w:rsidRDefault="009B7CB8" w:rsidP="00173449">
            <w:pPr>
              <w:spacing w:line="240" w:lineRule="auto"/>
              <w:jc w:val="center"/>
              <w:rPr>
                <w:color w:val="000000"/>
                <w:sz w:val="20"/>
              </w:rPr>
            </w:pPr>
            <w:r w:rsidRPr="009571F3">
              <w:rPr>
                <w:color w:val="000000"/>
                <w:sz w:val="20"/>
              </w:rPr>
              <w:t>6</w:t>
            </w:r>
          </w:p>
        </w:tc>
        <w:tc>
          <w:tcPr>
            <w:tcW w:w="409" w:type="pct"/>
            <w:gridSpan w:val="2"/>
            <w:vAlign w:val="center"/>
          </w:tcPr>
          <w:p w:rsidR="009B7CB8" w:rsidRPr="009571F3" w:rsidRDefault="009B7CB8" w:rsidP="00173449">
            <w:pPr>
              <w:spacing w:line="240" w:lineRule="auto"/>
              <w:jc w:val="center"/>
              <w:rPr>
                <w:color w:val="000000"/>
                <w:sz w:val="20"/>
              </w:rPr>
            </w:pPr>
            <w:r>
              <w:rPr>
                <w:color w:val="000000"/>
                <w:sz w:val="20"/>
              </w:rPr>
              <w:t>8</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8</w:t>
            </w:r>
          </w:p>
        </w:tc>
        <w:tc>
          <w:tcPr>
            <w:tcW w:w="413" w:type="pct"/>
            <w:gridSpan w:val="2"/>
            <w:vAlign w:val="center"/>
          </w:tcPr>
          <w:p w:rsidR="009B7CB8" w:rsidRPr="009571F3" w:rsidRDefault="009B7CB8" w:rsidP="00E41C69">
            <w:pPr>
              <w:spacing w:line="240" w:lineRule="auto"/>
              <w:jc w:val="center"/>
              <w:rPr>
                <w:color w:val="000000"/>
                <w:sz w:val="20"/>
              </w:rPr>
            </w:pPr>
            <w:r>
              <w:rPr>
                <w:color w:val="000000"/>
                <w:sz w:val="20"/>
              </w:rPr>
              <w:t>10</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32</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5</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11</w:t>
            </w:r>
          </w:p>
        </w:tc>
        <w:tc>
          <w:tcPr>
            <w:tcW w:w="407" w:type="pct"/>
            <w:vAlign w:val="center"/>
          </w:tcPr>
          <w:p w:rsidR="009B7CB8" w:rsidRPr="009571F3" w:rsidRDefault="009B7CB8" w:rsidP="00173449">
            <w:pPr>
              <w:spacing w:line="240" w:lineRule="auto"/>
              <w:jc w:val="center"/>
              <w:rPr>
                <w:color w:val="000000"/>
                <w:sz w:val="20"/>
              </w:rPr>
            </w:pPr>
            <w:r w:rsidRPr="009571F3">
              <w:rPr>
                <w:color w:val="000000"/>
                <w:sz w:val="20"/>
              </w:rPr>
              <w:t>6</w:t>
            </w:r>
          </w:p>
        </w:tc>
        <w:tc>
          <w:tcPr>
            <w:tcW w:w="409" w:type="pct"/>
            <w:gridSpan w:val="2"/>
            <w:vAlign w:val="center"/>
          </w:tcPr>
          <w:p w:rsidR="009B7CB8" w:rsidRPr="009571F3" w:rsidRDefault="009B7CB8" w:rsidP="00173449">
            <w:pPr>
              <w:spacing w:line="240" w:lineRule="auto"/>
              <w:jc w:val="center"/>
              <w:rPr>
                <w:color w:val="000000"/>
                <w:sz w:val="20"/>
              </w:rPr>
            </w:pPr>
            <w:r>
              <w:rPr>
                <w:color w:val="000000"/>
                <w:sz w:val="20"/>
              </w:rPr>
              <w:t>9</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8</w:t>
            </w:r>
          </w:p>
        </w:tc>
        <w:tc>
          <w:tcPr>
            <w:tcW w:w="413" w:type="pct"/>
            <w:gridSpan w:val="2"/>
            <w:vAlign w:val="center"/>
          </w:tcPr>
          <w:p w:rsidR="009B7CB8" w:rsidRPr="009571F3" w:rsidRDefault="009B7CB8" w:rsidP="00E41C69">
            <w:pPr>
              <w:spacing w:line="240" w:lineRule="auto"/>
              <w:jc w:val="center"/>
              <w:rPr>
                <w:color w:val="000000"/>
                <w:sz w:val="20"/>
              </w:rPr>
            </w:pPr>
            <w:r>
              <w:rPr>
                <w:color w:val="000000"/>
                <w:sz w:val="20"/>
              </w:rPr>
              <w:t>4</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27</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3</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1</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8</w:t>
            </w:r>
          </w:p>
        </w:tc>
        <w:tc>
          <w:tcPr>
            <w:tcW w:w="407"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9" w:type="pct"/>
            <w:gridSpan w:val="2"/>
            <w:vAlign w:val="center"/>
          </w:tcPr>
          <w:p w:rsidR="009B7CB8" w:rsidRPr="009571F3" w:rsidRDefault="009B7CB8" w:rsidP="00173449">
            <w:pPr>
              <w:spacing w:line="240" w:lineRule="auto"/>
              <w:jc w:val="center"/>
              <w:rPr>
                <w:color w:val="000000"/>
                <w:sz w:val="20"/>
              </w:rPr>
            </w:pPr>
            <w:r>
              <w:rPr>
                <w:color w:val="000000"/>
                <w:sz w:val="20"/>
              </w:rPr>
              <w:t>2</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2</w:t>
            </w:r>
          </w:p>
        </w:tc>
        <w:tc>
          <w:tcPr>
            <w:tcW w:w="413" w:type="pct"/>
            <w:gridSpan w:val="2"/>
            <w:vAlign w:val="center"/>
          </w:tcPr>
          <w:p w:rsidR="009B7CB8" w:rsidRPr="009571F3" w:rsidRDefault="009B7CB8" w:rsidP="00E41C69">
            <w:pPr>
              <w:spacing w:line="240" w:lineRule="auto"/>
              <w:jc w:val="center"/>
              <w:rPr>
                <w:color w:val="000000"/>
                <w:sz w:val="20"/>
              </w:rPr>
            </w:pPr>
            <w:r>
              <w:rPr>
                <w:color w:val="000000"/>
                <w:sz w:val="20"/>
              </w:rPr>
              <w:t>1</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5</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1</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5</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10</w:t>
            </w:r>
          </w:p>
        </w:tc>
        <w:tc>
          <w:tcPr>
            <w:tcW w:w="407" w:type="pct"/>
            <w:vAlign w:val="center"/>
          </w:tcPr>
          <w:p w:rsidR="009B7CB8" w:rsidRPr="009571F3" w:rsidRDefault="009B7CB8" w:rsidP="00173449">
            <w:pPr>
              <w:spacing w:line="240" w:lineRule="auto"/>
              <w:jc w:val="center"/>
              <w:rPr>
                <w:color w:val="000000"/>
                <w:sz w:val="20"/>
              </w:rPr>
            </w:pPr>
            <w:r w:rsidRPr="009571F3">
              <w:rPr>
                <w:color w:val="000000"/>
                <w:sz w:val="20"/>
              </w:rPr>
              <w:t>11</w:t>
            </w:r>
          </w:p>
        </w:tc>
        <w:tc>
          <w:tcPr>
            <w:tcW w:w="409" w:type="pct"/>
            <w:gridSpan w:val="2"/>
            <w:vAlign w:val="center"/>
          </w:tcPr>
          <w:p w:rsidR="009B7CB8" w:rsidRPr="009571F3" w:rsidRDefault="009B7CB8" w:rsidP="00173449">
            <w:pPr>
              <w:spacing w:line="240" w:lineRule="auto"/>
              <w:jc w:val="center"/>
              <w:rPr>
                <w:color w:val="000000"/>
                <w:sz w:val="20"/>
              </w:rPr>
            </w:pPr>
            <w:r>
              <w:rPr>
                <w:color w:val="000000"/>
                <w:sz w:val="20"/>
              </w:rPr>
              <w:t>16</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13</w:t>
            </w:r>
          </w:p>
        </w:tc>
        <w:tc>
          <w:tcPr>
            <w:tcW w:w="413" w:type="pct"/>
            <w:gridSpan w:val="2"/>
            <w:vAlign w:val="center"/>
          </w:tcPr>
          <w:p w:rsidR="009B7CB8" w:rsidRPr="009571F3" w:rsidRDefault="009B7CB8" w:rsidP="00E41C69">
            <w:pPr>
              <w:spacing w:line="240" w:lineRule="auto"/>
              <w:jc w:val="center"/>
              <w:rPr>
                <w:color w:val="000000"/>
                <w:sz w:val="20"/>
              </w:rPr>
            </w:pPr>
            <w:r>
              <w:rPr>
                <w:color w:val="000000"/>
                <w:sz w:val="20"/>
              </w:rPr>
              <w:t>7</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47</w:t>
            </w:r>
          </w:p>
        </w:tc>
      </w:tr>
      <w:tr w:rsidR="00BF5CD8" w:rsidRPr="00637F04" w:rsidTr="00173449">
        <w:tc>
          <w:tcPr>
            <w:tcW w:w="5000" w:type="pct"/>
            <w:gridSpan w:val="14"/>
          </w:tcPr>
          <w:p w:rsidR="00BF5CD8" w:rsidRPr="00637F04" w:rsidRDefault="00BF5CD8"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BF5CD8" w:rsidRPr="00637F04" w:rsidTr="009B7CB8">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10"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8"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2</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3</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1</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6</w:t>
            </w:r>
          </w:p>
        </w:tc>
        <w:tc>
          <w:tcPr>
            <w:tcW w:w="410"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1</w:t>
            </w:r>
          </w:p>
        </w:tc>
        <w:tc>
          <w:tcPr>
            <w:tcW w:w="409"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0</w:t>
            </w:r>
          </w:p>
        </w:tc>
        <w:tc>
          <w:tcPr>
            <w:tcW w:w="410" w:type="pct"/>
            <w:vAlign w:val="center"/>
          </w:tcPr>
          <w:p w:rsidR="009B7CB8" w:rsidRPr="009571F3" w:rsidRDefault="009B7CB8" w:rsidP="00E41C69">
            <w:pPr>
              <w:spacing w:line="240" w:lineRule="auto"/>
              <w:jc w:val="center"/>
              <w:rPr>
                <w:color w:val="000000"/>
                <w:sz w:val="20"/>
              </w:rPr>
            </w:pPr>
            <w:r>
              <w:rPr>
                <w:color w:val="000000"/>
                <w:sz w:val="20"/>
              </w:rPr>
              <w:t>1</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2</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1</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1</w:t>
            </w:r>
          </w:p>
        </w:tc>
        <w:tc>
          <w:tcPr>
            <w:tcW w:w="410"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9"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0</w:t>
            </w:r>
          </w:p>
        </w:tc>
        <w:tc>
          <w:tcPr>
            <w:tcW w:w="410" w:type="pct"/>
            <w:vAlign w:val="center"/>
          </w:tcPr>
          <w:p w:rsidR="009B7CB8" w:rsidRPr="009571F3" w:rsidRDefault="009B7CB8" w:rsidP="00E41C69">
            <w:pPr>
              <w:spacing w:line="240" w:lineRule="auto"/>
              <w:jc w:val="center"/>
              <w:rPr>
                <w:color w:val="000000"/>
                <w:sz w:val="20"/>
              </w:rPr>
            </w:pPr>
            <w:r>
              <w:rPr>
                <w:color w:val="000000"/>
                <w:sz w:val="20"/>
              </w:rPr>
              <w:t>0</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0</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1</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1</w:t>
            </w:r>
          </w:p>
        </w:tc>
        <w:tc>
          <w:tcPr>
            <w:tcW w:w="410"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9"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0</w:t>
            </w:r>
          </w:p>
        </w:tc>
        <w:tc>
          <w:tcPr>
            <w:tcW w:w="410" w:type="pct"/>
            <w:vAlign w:val="center"/>
          </w:tcPr>
          <w:p w:rsidR="009B7CB8" w:rsidRPr="009571F3" w:rsidRDefault="009B7CB8" w:rsidP="00E41C69">
            <w:pPr>
              <w:spacing w:line="240" w:lineRule="auto"/>
              <w:jc w:val="center"/>
              <w:rPr>
                <w:color w:val="000000"/>
                <w:sz w:val="20"/>
              </w:rPr>
            </w:pPr>
            <w:r>
              <w:rPr>
                <w:color w:val="000000"/>
                <w:sz w:val="20"/>
              </w:rPr>
              <w:t>0</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0</w:t>
            </w:r>
          </w:p>
        </w:tc>
      </w:tr>
      <w:tr w:rsidR="009B7CB8" w:rsidRPr="00637F04" w:rsidTr="009B7CB8">
        <w:tc>
          <w:tcPr>
            <w:tcW w:w="938" w:type="pct"/>
          </w:tcPr>
          <w:p w:rsidR="009B7CB8" w:rsidRPr="00637F04" w:rsidRDefault="009B7CB8"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9"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vAlign w:val="center"/>
          </w:tcPr>
          <w:p w:rsidR="009B7CB8" w:rsidRPr="009571F3" w:rsidRDefault="009B7CB8" w:rsidP="00173449">
            <w:pPr>
              <w:spacing w:line="240" w:lineRule="auto"/>
              <w:jc w:val="center"/>
              <w:rPr>
                <w:color w:val="000000"/>
                <w:sz w:val="20"/>
              </w:rPr>
            </w:pPr>
            <w:r w:rsidRPr="009571F3">
              <w:rPr>
                <w:color w:val="000000"/>
                <w:sz w:val="20"/>
              </w:rPr>
              <w:t>1</w:t>
            </w:r>
          </w:p>
        </w:tc>
        <w:tc>
          <w:tcPr>
            <w:tcW w:w="410" w:type="pct"/>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18" w:type="pct"/>
            <w:shd w:val="clear" w:color="auto" w:fill="D9D9D9"/>
            <w:vAlign w:val="center"/>
          </w:tcPr>
          <w:p w:rsidR="009B7CB8" w:rsidRPr="009571F3" w:rsidRDefault="009B7CB8" w:rsidP="00173449">
            <w:pPr>
              <w:spacing w:line="240" w:lineRule="auto"/>
              <w:jc w:val="center"/>
              <w:rPr>
                <w:b/>
                <w:color w:val="000000"/>
                <w:sz w:val="20"/>
              </w:rPr>
            </w:pPr>
            <w:r w:rsidRPr="009571F3">
              <w:rPr>
                <w:b/>
                <w:color w:val="000000"/>
                <w:sz w:val="20"/>
              </w:rPr>
              <w:t>1</w:t>
            </w:r>
          </w:p>
        </w:tc>
        <w:tc>
          <w:tcPr>
            <w:tcW w:w="410"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9" w:type="pct"/>
            <w:gridSpan w:val="2"/>
            <w:vAlign w:val="center"/>
          </w:tcPr>
          <w:p w:rsidR="009B7CB8" w:rsidRPr="009571F3" w:rsidRDefault="009B7CB8" w:rsidP="00173449">
            <w:pPr>
              <w:spacing w:line="240" w:lineRule="auto"/>
              <w:jc w:val="center"/>
              <w:rPr>
                <w:color w:val="000000"/>
                <w:sz w:val="20"/>
              </w:rPr>
            </w:pPr>
            <w:r w:rsidRPr="009571F3">
              <w:rPr>
                <w:color w:val="000000"/>
                <w:sz w:val="20"/>
              </w:rPr>
              <w:t>0</w:t>
            </w:r>
          </w:p>
        </w:tc>
        <w:tc>
          <w:tcPr>
            <w:tcW w:w="408" w:type="pct"/>
            <w:gridSpan w:val="2"/>
            <w:shd w:val="clear" w:color="auto" w:fill="FFFFFF"/>
            <w:vAlign w:val="center"/>
          </w:tcPr>
          <w:p w:rsidR="009B7CB8" w:rsidRPr="009571F3" w:rsidRDefault="009B7CB8" w:rsidP="00460012">
            <w:pPr>
              <w:spacing w:line="240" w:lineRule="auto"/>
              <w:jc w:val="center"/>
              <w:rPr>
                <w:color w:val="000000"/>
                <w:sz w:val="20"/>
              </w:rPr>
            </w:pPr>
            <w:r>
              <w:rPr>
                <w:color w:val="000000"/>
                <w:sz w:val="20"/>
              </w:rPr>
              <w:t>0</w:t>
            </w:r>
          </w:p>
        </w:tc>
        <w:tc>
          <w:tcPr>
            <w:tcW w:w="410" w:type="pct"/>
            <w:vAlign w:val="center"/>
          </w:tcPr>
          <w:p w:rsidR="009B7CB8" w:rsidRPr="009571F3" w:rsidRDefault="009B7CB8" w:rsidP="00E41C69">
            <w:pPr>
              <w:spacing w:line="240" w:lineRule="auto"/>
              <w:jc w:val="center"/>
              <w:rPr>
                <w:color w:val="000000"/>
                <w:sz w:val="20"/>
              </w:rPr>
            </w:pPr>
            <w:r>
              <w:rPr>
                <w:color w:val="000000"/>
                <w:sz w:val="20"/>
              </w:rPr>
              <w:t>0</w:t>
            </w:r>
          </w:p>
        </w:tc>
        <w:tc>
          <w:tcPr>
            <w:tcW w:w="372" w:type="pct"/>
            <w:shd w:val="clear" w:color="auto" w:fill="D9D9D9"/>
            <w:vAlign w:val="center"/>
          </w:tcPr>
          <w:p w:rsidR="009B7CB8" w:rsidRPr="009571F3" w:rsidRDefault="009B7CB8" w:rsidP="00E41C69">
            <w:pPr>
              <w:spacing w:line="240" w:lineRule="auto"/>
              <w:jc w:val="center"/>
              <w:rPr>
                <w:b/>
                <w:color w:val="000000"/>
                <w:sz w:val="20"/>
              </w:rPr>
            </w:pPr>
            <w:r>
              <w:rPr>
                <w:b/>
                <w:color w:val="000000"/>
                <w:sz w:val="20"/>
              </w:rPr>
              <w:t>0</w:t>
            </w:r>
          </w:p>
        </w:tc>
      </w:tr>
    </w:tbl>
    <w:p w:rsidR="00BF5CD8" w:rsidRDefault="00BF5CD8" w:rsidP="00396939">
      <w:pPr>
        <w:pStyle w:val="38"/>
        <w:spacing w:line="360" w:lineRule="auto"/>
        <w:ind w:firstLine="720"/>
        <w:jc w:val="both"/>
        <w:outlineLvl w:val="0"/>
        <w:rPr>
          <w:sz w:val="26"/>
          <w:szCs w:val="26"/>
        </w:rPr>
      </w:pPr>
    </w:p>
    <w:p w:rsidR="00BF5CD8" w:rsidRDefault="00BF5CD8" w:rsidP="00396939">
      <w:pPr>
        <w:spacing w:line="240" w:lineRule="auto"/>
        <w:ind w:firstLine="709"/>
        <w:rPr>
          <w:i/>
          <w:szCs w:val="26"/>
          <w:u w:val="single"/>
        </w:rPr>
      </w:pPr>
      <w:proofErr w:type="gramStart"/>
      <w:r w:rsidRPr="001E090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E090D">
        <w:rPr>
          <w:i/>
          <w:szCs w:val="26"/>
          <w:u w:val="single"/>
        </w:rPr>
        <w:t xml:space="preserve"> сети интернет) и сетей подвижной радиотелефонной связи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BF5CD8" w:rsidRPr="005B52F9" w:rsidTr="00173449">
        <w:tc>
          <w:tcPr>
            <w:tcW w:w="5000" w:type="pct"/>
            <w:gridSpan w:val="11"/>
          </w:tcPr>
          <w:p w:rsidR="00BF5CD8" w:rsidRPr="00C54A59" w:rsidRDefault="00BF5CD8" w:rsidP="00173449">
            <w:pPr>
              <w:spacing w:line="240" w:lineRule="auto"/>
              <w:jc w:val="center"/>
              <w:rPr>
                <w:b/>
                <w:i/>
                <w:color w:val="000000"/>
                <w:sz w:val="22"/>
                <w:szCs w:val="22"/>
                <w:highlight w:val="yellow"/>
              </w:rPr>
            </w:pPr>
            <w:r w:rsidRPr="00FC06C2">
              <w:rPr>
                <w:b/>
                <w:i/>
                <w:color w:val="000000"/>
                <w:sz w:val="22"/>
                <w:szCs w:val="22"/>
              </w:rPr>
              <w:t>Плановые мероприятия</w:t>
            </w:r>
          </w:p>
        </w:tc>
      </w:tr>
      <w:tr w:rsidR="00BF5CD8" w:rsidRPr="00637F04" w:rsidTr="00D444C0">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BF5CD8" w:rsidRPr="00F304E6" w:rsidRDefault="00BF5CD8" w:rsidP="00173449">
            <w:pPr>
              <w:spacing w:line="240" w:lineRule="auto"/>
              <w:rPr>
                <w:color w:val="000000"/>
                <w:sz w:val="18"/>
                <w:szCs w:val="18"/>
              </w:rPr>
            </w:pPr>
          </w:p>
          <w:p w:rsidR="00BF5CD8" w:rsidRPr="00F304E6" w:rsidRDefault="00BF5CD8" w:rsidP="00173449">
            <w:pPr>
              <w:spacing w:line="240" w:lineRule="auto"/>
              <w:jc w:val="center"/>
              <w:rPr>
                <w:color w:val="000000"/>
                <w:sz w:val="18"/>
                <w:szCs w:val="18"/>
              </w:rPr>
            </w:pPr>
            <w:r w:rsidRPr="00F304E6">
              <w:rPr>
                <w:color w:val="000000"/>
                <w:sz w:val="18"/>
                <w:szCs w:val="18"/>
              </w:rPr>
              <w:t>2013</w:t>
            </w:r>
          </w:p>
        </w:tc>
        <w:tc>
          <w:tcPr>
            <w:tcW w:w="410"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6" w:type="pct"/>
            <w:shd w:val="clear" w:color="auto" w:fill="D9D9D9"/>
          </w:tcPr>
          <w:p w:rsidR="00BF5CD8" w:rsidRPr="00F304E6" w:rsidRDefault="00BF5CD8" w:rsidP="00173449">
            <w:pPr>
              <w:spacing w:line="240" w:lineRule="auto"/>
              <w:jc w:val="center"/>
              <w:rPr>
                <w:color w:val="000000"/>
                <w:sz w:val="18"/>
                <w:szCs w:val="18"/>
              </w:rPr>
            </w:pPr>
          </w:p>
          <w:p w:rsidR="00BF5CD8" w:rsidRPr="00F304E6" w:rsidRDefault="00BF5CD8" w:rsidP="00173449">
            <w:pPr>
              <w:spacing w:line="240" w:lineRule="auto"/>
              <w:jc w:val="center"/>
              <w:rPr>
                <w:color w:val="000000"/>
                <w:sz w:val="18"/>
                <w:szCs w:val="18"/>
              </w:rPr>
            </w:pPr>
            <w:r w:rsidRPr="00F304E6">
              <w:rPr>
                <w:color w:val="000000"/>
                <w:sz w:val="18"/>
                <w:szCs w:val="18"/>
              </w:rPr>
              <w:t>2014</w:t>
            </w:r>
          </w:p>
        </w:tc>
      </w:tr>
      <w:tr w:rsidR="00D444C0" w:rsidRPr="00637F04" w:rsidTr="00D444C0">
        <w:tc>
          <w:tcPr>
            <w:tcW w:w="938" w:type="pct"/>
          </w:tcPr>
          <w:p w:rsidR="00D444C0" w:rsidRPr="00637F04" w:rsidRDefault="00D444C0"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53</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58</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67</w:t>
            </w:r>
          </w:p>
        </w:tc>
        <w:tc>
          <w:tcPr>
            <w:tcW w:w="409" w:type="pct"/>
            <w:vAlign w:val="center"/>
          </w:tcPr>
          <w:p w:rsidR="00D444C0" w:rsidRPr="00865EDA" w:rsidRDefault="00D444C0" w:rsidP="00173449">
            <w:pPr>
              <w:spacing w:line="240" w:lineRule="auto"/>
              <w:jc w:val="center"/>
              <w:rPr>
                <w:color w:val="000000"/>
                <w:sz w:val="20"/>
              </w:rPr>
            </w:pPr>
            <w:r w:rsidRPr="00865EDA">
              <w:rPr>
                <w:color w:val="000000"/>
                <w:sz w:val="20"/>
              </w:rPr>
              <w:t>63</w:t>
            </w:r>
          </w:p>
        </w:tc>
        <w:tc>
          <w:tcPr>
            <w:tcW w:w="409" w:type="pct"/>
            <w:shd w:val="clear" w:color="auto" w:fill="D9D9D9"/>
            <w:vAlign w:val="center"/>
          </w:tcPr>
          <w:p w:rsidR="00D444C0" w:rsidRPr="00865EDA" w:rsidRDefault="00D444C0" w:rsidP="00173449">
            <w:pPr>
              <w:spacing w:line="240" w:lineRule="auto"/>
              <w:jc w:val="center"/>
              <w:rPr>
                <w:color w:val="000000"/>
                <w:sz w:val="20"/>
              </w:rPr>
            </w:pPr>
            <w:r w:rsidRPr="00865EDA">
              <w:rPr>
                <w:color w:val="000000"/>
                <w:sz w:val="20"/>
              </w:rPr>
              <w:t>241</w:t>
            </w:r>
          </w:p>
        </w:tc>
        <w:tc>
          <w:tcPr>
            <w:tcW w:w="410" w:type="pct"/>
            <w:vAlign w:val="center"/>
          </w:tcPr>
          <w:p w:rsidR="00D444C0" w:rsidRPr="00865EDA" w:rsidRDefault="00D444C0" w:rsidP="00173449">
            <w:pPr>
              <w:spacing w:line="240" w:lineRule="auto"/>
              <w:jc w:val="center"/>
              <w:rPr>
                <w:color w:val="000000"/>
                <w:sz w:val="20"/>
              </w:rPr>
            </w:pPr>
            <w:r w:rsidRPr="00865EDA">
              <w:rPr>
                <w:color w:val="000000"/>
                <w:sz w:val="20"/>
              </w:rPr>
              <w:t>43</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56</w:t>
            </w:r>
          </w:p>
        </w:tc>
        <w:tc>
          <w:tcPr>
            <w:tcW w:w="408" w:type="pct"/>
            <w:shd w:val="clear" w:color="auto" w:fill="FFFFFF"/>
            <w:vAlign w:val="center"/>
          </w:tcPr>
          <w:p w:rsidR="00D444C0" w:rsidRPr="00865EDA" w:rsidRDefault="00D444C0" w:rsidP="00460012">
            <w:pPr>
              <w:spacing w:line="240" w:lineRule="auto"/>
              <w:jc w:val="center"/>
              <w:rPr>
                <w:color w:val="000000"/>
                <w:sz w:val="20"/>
              </w:rPr>
            </w:pPr>
            <w:r w:rsidRPr="00865EDA">
              <w:rPr>
                <w:color w:val="000000"/>
                <w:sz w:val="20"/>
              </w:rPr>
              <w:t>48</w:t>
            </w:r>
          </w:p>
        </w:tc>
        <w:tc>
          <w:tcPr>
            <w:tcW w:w="408" w:type="pct"/>
            <w:vAlign w:val="center"/>
          </w:tcPr>
          <w:p w:rsidR="00D444C0" w:rsidRPr="00865EDA" w:rsidRDefault="00D444C0" w:rsidP="00E41C69">
            <w:pPr>
              <w:spacing w:line="240" w:lineRule="auto"/>
              <w:jc w:val="center"/>
              <w:rPr>
                <w:color w:val="000000"/>
                <w:sz w:val="20"/>
              </w:rPr>
            </w:pPr>
            <w:r w:rsidRPr="00865EDA">
              <w:rPr>
                <w:color w:val="000000"/>
                <w:sz w:val="20"/>
              </w:rPr>
              <w:t>48</w:t>
            </w:r>
          </w:p>
        </w:tc>
        <w:tc>
          <w:tcPr>
            <w:tcW w:w="386" w:type="pct"/>
            <w:shd w:val="clear" w:color="auto" w:fill="D9D9D9"/>
            <w:vAlign w:val="center"/>
          </w:tcPr>
          <w:p w:rsidR="00D444C0" w:rsidRPr="00865EDA" w:rsidRDefault="00D444C0" w:rsidP="00E41C69">
            <w:pPr>
              <w:spacing w:line="240" w:lineRule="auto"/>
              <w:jc w:val="center"/>
              <w:rPr>
                <w:color w:val="000000"/>
                <w:sz w:val="20"/>
              </w:rPr>
            </w:pPr>
            <w:r w:rsidRPr="00865EDA">
              <w:rPr>
                <w:color w:val="000000"/>
                <w:sz w:val="20"/>
              </w:rPr>
              <w:t>195</w:t>
            </w:r>
          </w:p>
        </w:tc>
      </w:tr>
      <w:tr w:rsidR="00D444C0" w:rsidRPr="00637F04" w:rsidTr="00D444C0">
        <w:tc>
          <w:tcPr>
            <w:tcW w:w="938" w:type="pct"/>
          </w:tcPr>
          <w:p w:rsidR="00D444C0" w:rsidRPr="00637F04" w:rsidRDefault="00D444C0"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51</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51</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64</w:t>
            </w:r>
          </w:p>
        </w:tc>
        <w:tc>
          <w:tcPr>
            <w:tcW w:w="409" w:type="pct"/>
            <w:vAlign w:val="center"/>
          </w:tcPr>
          <w:p w:rsidR="00D444C0" w:rsidRPr="00865EDA" w:rsidRDefault="00D444C0" w:rsidP="00173449">
            <w:pPr>
              <w:spacing w:line="240" w:lineRule="auto"/>
              <w:jc w:val="center"/>
              <w:rPr>
                <w:color w:val="000000"/>
                <w:sz w:val="20"/>
              </w:rPr>
            </w:pPr>
            <w:r w:rsidRPr="00865EDA">
              <w:rPr>
                <w:color w:val="000000"/>
                <w:sz w:val="20"/>
              </w:rPr>
              <w:t>56</w:t>
            </w:r>
          </w:p>
        </w:tc>
        <w:tc>
          <w:tcPr>
            <w:tcW w:w="409" w:type="pct"/>
            <w:shd w:val="clear" w:color="auto" w:fill="D9D9D9"/>
            <w:vAlign w:val="center"/>
          </w:tcPr>
          <w:p w:rsidR="00D444C0" w:rsidRPr="00865EDA" w:rsidRDefault="00D444C0" w:rsidP="00173449">
            <w:pPr>
              <w:spacing w:line="240" w:lineRule="auto"/>
              <w:jc w:val="center"/>
              <w:rPr>
                <w:color w:val="000000"/>
                <w:sz w:val="20"/>
              </w:rPr>
            </w:pPr>
            <w:r w:rsidRPr="00865EDA">
              <w:rPr>
                <w:color w:val="000000"/>
                <w:sz w:val="20"/>
              </w:rPr>
              <w:t>222</w:t>
            </w:r>
          </w:p>
        </w:tc>
        <w:tc>
          <w:tcPr>
            <w:tcW w:w="410" w:type="pct"/>
            <w:vAlign w:val="center"/>
          </w:tcPr>
          <w:p w:rsidR="00D444C0" w:rsidRPr="00865EDA" w:rsidRDefault="00D444C0" w:rsidP="00173449">
            <w:pPr>
              <w:spacing w:line="240" w:lineRule="auto"/>
              <w:jc w:val="center"/>
              <w:rPr>
                <w:color w:val="000000"/>
                <w:sz w:val="20"/>
              </w:rPr>
            </w:pPr>
            <w:r w:rsidRPr="00865EDA">
              <w:rPr>
                <w:color w:val="000000"/>
                <w:sz w:val="20"/>
              </w:rPr>
              <w:t>43</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56</w:t>
            </w:r>
          </w:p>
        </w:tc>
        <w:tc>
          <w:tcPr>
            <w:tcW w:w="408" w:type="pct"/>
            <w:shd w:val="clear" w:color="auto" w:fill="FFFFFF"/>
            <w:vAlign w:val="center"/>
          </w:tcPr>
          <w:p w:rsidR="00D444C0" w:rsidRPr="00865EDA" w:rsidRDefault="00D444C0" w:rsidP="00460012">
            <w:pPr>
              <w:spacing w:line="240" w:lineRule="auto"/>
              <w:jc w:val="center"/>
              <w:rPr>
                <w:color w:val="000000"/>
                <w:sz w:val="20"/>
              </w:rPr>
            </w:pPr>
            <w:r w:rsidRPr="00865EDA">
              <w:rPr>
                <w:color w:val="000000"/>
                <w:sz w:val="20"/>
              </w:rPr>
              <w:t>48</w:t>
            </w:r>
          </w:p>
        </w:tc>
        <w:tc>
          <w:tcPr>
            <w:tcW w:w="408" w:type="pct"/>
            <w:vAlign w:val="center"/>
          </w:tcPr>
          <w:p w:rsidR="00D444C0" w:rsidRPr="00865EDA" w:rsidRDefault="00D444C0" w:rsidP="00E41C69">
            <w:pPr>
              <w:spacing w:line="240" w:lineRule="auto"/>
              <w:jc w:val="center"/>
              <w:rPr>
                <w:color w:val="000000"/>
                <w:sz w:val="20"/>
              </w:rPr>
            </w:pPr>
            <w:r w:rsidRPr="00865EDA">
              <w:rPr>
                <w:color w:val="000000"/>
                <w:sz w:val="20"/>
              </w:rPr>
              <w:t>44</w:t>
            </w:r>
          </w:p>
        </w:tc>
        <w:tc>
          <w:tcPr>
            <w:tcW w:w="386" w:type="pct"/>
            <w:shd w:val="clear" w:color="auto" w:fill="D9D9D9"/>
            <w:vAlign w:val="center"/>
          </w:tcPr>
          <w:p w:rsidR="00D444C0" w:rsidRPr="00865EDA" w:rsidRDefault="00D444C0" w:rsidP="00E41C69">
            <w:pPr>
              <w:spacing w:line="240" w:lineRule="auto"/>
              <w:jc w:val="center"/>
              <w:rPr>
                <w:color w:val="000000"/>
                <w:sz w:val="20"/>
              </w:rPr>
            </w:pPr>
            <w:r w:rsidRPr="00865EDA">
              <w:rPr>
                <w:color w:val="000000"/>
                <w:sz w:val="20"/>
              </w:rPr>
              <w:t>191</w:t>
            </w:r>
          </w:p>
        </w:tc>
      </w:tr>
      <w:tr w:rsidR="00D444C0" w:rsidRPr="00637F04" w:rsidTr="00F304E6">
        <w:trPr>
          <w:trHeight w:val="210"/>
        </w:trPr>
        <w:tc>
          <w:tcPr>
            <w:tcW w:w="938" w:type="pct"/>
          </w:tcPr>
          <w:p w:rsidR="00D444C0" w:rsidRPr="00637F04" w:rsidRDefault="00D444C0"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1</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1</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409" w:type="pct"/>
            <w:vAlign w:val="center"/>
          </w:tcPr>
          <w:p w:rsidR="00D444C0" w:rsidRPr="00865EDA" w:rsidRDefault="00D444C0" w:rsidP="00F304E6">
            <w:pPr>
              <w:spacing w:line="240" w:lineRule="auto"/>
              <w:jc w:val="center"/>
              <w:rPr>
                <w:color w:val="000000"/>
                <w:sz w:val="20"/>
              </w:rPr>
            </w:pPr>
            <w:r w:rsidRPr="00865EDA">
              <w:rPr>
                <w:color w:val="000000"/>
                <w:sz w:val="20"/>
              </w:rPr>
              <w:t>1</w:t>
            </w:r>
          </w:p>
        </w:tc>
        <w:tc>
          <w:tcPr>
            <w:tcW w:w="409" w:type="pct"/>
            <w:shd w:val="clear" w:color="auto" w:fill="D9D9D9"/>
            <w:vAlign w:val="center"/>
          </w:tcPr>
          <w:p w:rsidR="00D444C0" w:rsidRPr="00865EDA" w:rsidRDefault="00D444C0" w:rsidP="00173449">
            <w:pPr>
              <w:spacing w:line="240" w:lineRule="auto"/>
              <w:jc w:val="center"/>
              <w:rPr>
                <w:color w:val="000000"/>
                <w:sz w:val="20"/>
              </w:rPr>
            </w:pPr>
            <w:r w:rsidRPr="00865EDA">
              <w:rPr>
                <w:color w:val="000000"/>
                <w:sz w:val="20"/>
              </w:rPr>
              <w:t>3</w:t>
            </w:r>
          </w:p>
        </w:tc>
        <w:tc>
          <w:tcPr>
            <w:tcW w:w="410" w:type="pct"/>
            <w:vAlign w:val="center"/>
          </w:tcPr>
          <w:p w:rsidR="00D444C0" w:rsidRPr="00865EDA" w:rsidRDefault="00D444C0" w:rsidP="00173449">
            <w:pPr>
              <w:spacing w:line="240" w:lineRule="auto"/>
              <w:jc w:val="center"/>
              <w:rPr>
                <w:color w:val="000000"/>
                <w:sz w:val="20"/>
              </w:rPr>
            </w:pPr>
            <w:r w:rsidRPr="00865EDA">
              <w:rPr>
                <w:color w:val="000000"/>
                <w:sz w:val="20"/>
              </w:rPr>
              <w:t>0</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0</w:t>
            </w:r>
          </w:p>
        </w:tc>
        <w:tc>
          <w:tcPr>
            <w:tcW w:w="408" w:type="pct"/>
            <w:shd w:val="clear" w:color="auto" w:fill="FFFFFF"/>
            <w:vAlign w:val="center"/>
          </w:tcPr>
          <w:p w:rsidR="00D444C0" w:rsidRPr="00865EDA" w:rsidRDefault="00D444C0" w:rsidP="00F304E6">
            <w:pPr>
              <w:spacing w:line="240" w:lineRule="auto"/>
              <w:jc w:val="center"/>
              <w:rPr>
                <w:color w:val="000000"/>
                <w:sz w:val="20"/>
              </w:rPr>
            </w:pPr>
            <w:r w:rsidRPr="00865EDA">
              <w:rPr>
                <w:color w:val="000000"/>
                <w:sz w:val="20"/>
              </w:rPr>
              <w:t>1</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4</w:t>
            </w:r>
          </w:p>
        </w:tc>
        <w:tc>
          <w:tcPr>
            <w:tcW w:w="386" w:type="pct"/>
            <w:shd w:val="clear" w:color="auto" w:fill="D9D9D9"/>
            <w:vAlign w:val="center"/>
          </w:tcPr>
          <w:p w:rsidR="00D444C0" w:rsidRPr="00865EDA" w:rsidRDefault="00D444C0" w:rsidP="00E41C69">
            <w:pPr>
              <w:spacing w:line="240" w:lineRule="auto"/>
              <w:jc w:val="center"/>
              <w:rPr>
                <w:color w:val="000000"/>
                <w:sz w:val="20"/>
              </w:rPr>
            </w:pPr>
            <w:r w:rsidRPr="00865EDA">
              <w:rPr>
                <w:color w:val="000000"/>
                <w:sz w:val="20"/>
              </w:rPr>
              <w:t>5</w:t>
            </w:r>
          </w:p>
        </w:tc>
      </w:tr>
      <w:tr w:rsidR="00D444C0" w:rsidRPr="00637F04" w:rsidTr="00F304E6">
        <w:trPr>
          <w:trHeight w:val="210"/>
        </w:trPr>
        <w:tc>
          <w:tcPr>
            <w:tcW w:w="938" w:type="pct"/>
          </w:tcPr>
          <w:p w:rsidR="00D444C0" w:rsidRPr="00637F04" w:rsidRDefault="00D444C0"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409" w:type="pct"/>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409" w:type="pct"/>
            <w:shd w:val="clear" w:color="auto" w:fill="D9D9D9"/>
            <w:vAlign w:val="center"/>
          </w:tcPr>
          <w:p w:rsidR="00D444C0" w:rsidRPr="00865EDA" w:rsidRDefault="00D444C0" w:rsidP="00173449">
            <w:pPr>
              <w:spacing w:line="240" w:lineRule="auto"/>
              <w:jc w:val="center"/>
              <w:rPr>
                <w:color w:val="000000"/>
                <w:sz w:val="20"/>
              </w:rPr>
            </w:pPr>
            <w:r w:rsidRPr="00865EDA">
              <w:rPr>
                <w:color w:val="000000"/>
                <w:sz w:val="20"/>
              </w:rPr>
              <w:t>0</w:t>
            </w:r>
          </w:p>
        </w:tc>
        <w:tc>
          <w:tcPr>
            <w:tcW w:w="410" w:type="pct"/>
            <w:vAlign w:val="center"/>
          </w:tcPr>
          <w:p w:rsidR="00D444C0" w:rsidRPr="00865EDA" w:rsidRDefault="00D444C0" w:rsidP="00173449">
            <w:pPr>
              <w:spacing w:line="240" w:lineRule="auto"/>
              <w:jc w:val="center"/>
              <w:rPr>
                <w:color w:val="000000"/>
                <w:sz w:val="20"/>
              </w:rPr>
            </w:pPr>
            <w:r w:rsidRPr="00865EDA">
              <w:rPr>
                <w:color w:val="000000"/>
                <w:sz w:val="20"/>
              </w:rPr>
              <w:t>0</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0</w:t>
            </w:r>
          </w:p>
        </w:tc>
        <w:tc>
          <w:tcPr>
            <w:tcW w:w="408" w:type="pct"/>
            <w:shd w:val="clear" w:color="auto" w:fill="FFFFFF"/>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386" w:type="pct"/>
            <w:shd w:val="clear" w:color="auto" w:fill="D9D9D9"/>
            <w:vAlign w:val="center"/>
          </w:tcPr>
          <w:p w:rsidR="00D444C0" w:rsidRPr="00865EDA" w:rsidRDefault="00D444C0" w:rsidP="00E41C69">
            <w:pPr>
              <w:spacing w:line="240" w:lineRule="auto"/>
              <w:jc w:val="center"/>
              <w:rPr>
                <w:color w:val="000000"/>
                <w:sz w:val="20"/>
              </w:rPr>
            </w:pPr>
            <w:r w:rsidRPr="00865EDA">
              <w:rPr>
                <w:color w:val="000000"/>
                <w:sz w:val="20"/>
              </w:rPr>
              <w:t>0</w:t>
            </w:r>
          </w:p>
        </w:tc>
      </w:tr>
      <w:tr w:rsidR="00D444C0" w:rsidRPr="00637F04" w:rsidTr="00F304E6">
        <w:tc>
          <w:tcPr>
            <w:tcW w:w="938" w:type="pct"/>
          </w:tcPr>
          <w:p w:rsidR="00D444C0" w:rsidRPr="00637F04" w:rsidRDefault="00D444C0"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1</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1</w:t>
            </w:r>
          </w:p>
        </w:tc>
        <w:tc>
          <w:tcPr>
            <w:tcW w:w="408" w:type="pct"/>
            <w:vAlign w:val="center"/>
          </w:tcPr>
          <w:p w:rsidR="00D444C0" w:rsidRPr="00865EDA" w:rsidRDefault="00D444C0" w:rsidP="00F304E6">
            <w:pPr>
              <w:spacing w:line="240" w:lineRule="auto"/>
              <w:jc w:val="center"/>
              <w:rPr>
                <w:color w:val="000000"/>
                <w:sz w:val="20"/>
              </w:rPr>
            </w:pPr>
            <w:r w:rsidRPr="00865EDA">
              <w:rPr>
                <w:color w:val="000000"/>
                <w:sz w:val="20"/>
              </w:rPr>
              <w:t>0</w:t>
            </w:r>
          </w:p>
        </w:tc>
        <w:tc>
          <w:tcPr>
            <w:tcW w:w="409" w:type="pct"/>
            <w:vAlign w:val="center"/>
          </w:tcPr>
          <w:p w:rsidR="00D444C0" w:rsidRPr="00865EDA" w:rsidRDefault="00D444C0" w:rsidP="00F304E6">
            <w:pPr>
              <w:spacing w:line="240" w:lineRule="auto"/>
              <w:jc w:val="center"/>
              <w:rPr>
                <w:color w:val="000000"/>
                <w:sz w:val="20"/>
              </w:rPr>
            </w:pPr>
            <w:r w:rsidRPr="00865EDA">
              <w:rPr>
                <w:color w:val="000000"/>
                <w:sz w:val="20"/>
              </w:rPr>
              <w:t>1</w:t>
            </w:r>
          </w:p>
        </w:tc>
        <w:tc>
          <w:tcPr>
            <w:tcW w:w="409" w:type="pct"/>
            <w:shd w:val="clear" w:color="auto" w:fill="D9D9D9"/>
            <w:vAlign w:val="center"/>
          </w:tcPr>
          <w:p w:rsidR="00D444C0" w:rsidRPr="00865EDA" w:rsidRDefault="00D444C0" w:rsidP="00173449">
            <w:pPr>
              <w:spacing w:line="240" w:lineRule="auto"/>
              <w:jc w:val="center"/>
              <w:rPr>
                <w:color w:val="000000"/>
                <w:sz w:val="20"/>
              </w:rPr>
            </w:pPr>
            <w:r w:rsidRPr="00865EDA">
              <w:rPr>
                <w:color w:val="000000"/>
                <w:sz w:val="20"/>
              </w:rPr>
              <w:t>3</w:t>
            </w:r>
          </w:p>
        </w:tc>
        <w:tc>
          <w:tcPr>
            <w:tcW w:w="410" w:type="pct"/>
            <w:vAlign w:val="center"/>
          </w:tcPr>
          <w:p w:rsidR="00D444C0" w:rsidRPr="00865EDA" w:rsidRDefault="00D444C0" w:rsidP="00173449">
            <w:pPr>
              <w:spacing w:line="240" w:lineRule="auto"/>
              <w:jc w:val="center"/>
              <w:rPr>
                <w:color w:val="000000"/>
                <w:sz w:val="20"/>
              </w:rPr>
            </w:pPr>
            <w:r w:rsidRPr="00865EDA">
              <w:rPr>
                <w:color w:val="000000"/>
                <w:sz w:val="20"/>
              </w:rPr>
              <w:t>0</w:t>
            </w:r>
          </w:p>
        </w:tc>
        <w:tc>
          <w:tcPr>
            <w:tcW w:w="408" w:type="pct"/>
            <w:vAlign w:val="center"/>
          </w:tcPr>
          <w:p w:rsidR="00D444C0" w:rsidRPr="00865EDA" w:rsidRDefault="00D444C0" w:rsidP="00173449">
            <w:pPr>
              <w:spacing w:line="240" w:lineRule="auto"/>
              <w:jc w:val="center"/>
              <w:rPr>
                <w:color w:val="000000"/>
                <w:sz w:val="20"/>
              </w:rPr>
            </w:pPr>
            <w:r w:rsidRPr="00865EDA">
              <w:rPr>
                <w:color w:val="000000"/>
                <w:sz w:val="20"/>
              </w:rPr>
              <w:t>0</w:t>
            </w:r>
          </w:p>
        </w:tc>
        <w:tc>
          <w:tcPr>
            <w:tcW w:w="408" w:type="pct"/>
            <w:shd w:val="clear" w:color="auto" w:fill="FFFFFF"/>
            <w:vAlign w:val="center"/>
          </w:tcPr>
          <w:p w:rsidR="00D444C0" w:rsidRPr="00865EDA" w:rsidRDefault="00D444C0" w:rsidP="00865EDA">
            <w:pPr>
              <w:spacing w:line="240" w:lineRule="auto"/>
              <w:jc w:val="center"/>
              <w:rPr>
                <w:color w:val="000000"/>
                <w:sz w:val="20"/>
              </w:rPr>
            </w:pPr>
            <w:r w:rsidRPr="00865EDA">
              <w:rPr>
                <w:color w:val="000000"/>
                <w:sz w:val="20"/>
              </w:rPr>
              <w:t>1</w:t>
            </w:r>
          </w:p>
        </w:tc>
        <w:tc>
          <w:tcPr>
            <w:tcW w:w="408" w:type="pct"/>
            <w:vAlign w:val="center"/>
          </w:tcPr>
          <w:p w:rsidR="00D444C0" w:rsidRPr="00865EDA" w:rsidRDefault="00D444C0" w:rsidP="00865EDA">
            <w:pPr>
              <w:spacing w:line="240" w:lineRule="auto"/>
              <w:jc w:val="center"/>
              <w:rPr>
                <w:color w:val="000000"/>
                <w:sz w:val="20"/>
              </w:rPr>
            </w:pPr>
            <w:r w:rsidRPr="00865EDA">
              <w:rPr>
                <w:color w:val="000000"/>
                <w:sz w:val="20"/>
              </w:rPr>
              <w:t>3</w:t>
            </w:r>
          </w:p>
        </w:tc>
        <w:tc>
          <w:tcPr>
            <w:tcW w:w="386" w:type="pct"/>
            <w:shd w:val="clear" w:color="auto" w:fill="D9D9D9"/>
            <w:vAlign w:val="center"/>
          </w:tcPr>
          <w:p w:rsidR="00D444C0" w:rsidRPr="00865EDA" w:rsidRDefault="00D444C0" w:rsidP="00E41C69">
            <w:pPr>
              <w:spacing w:line="240" w:lineRule="auto"/>
              <w:jc w:val="center"/>
              <w:rPr>
                <w:color w:val="000000"/>
                <w:sz w:val="20"/>
              </w:rPr>
            </w:pPr>
            <w:r w:rsidRPr="00865EDA">
              <w:rPr>
                <w:color w:val="000000"/>
                <w:sz w:val="20"/>
              </w:rPr>
              <w:t>4</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BF5CD8" w:rsidRPr="00637F04" w:rsidTr="00D444C0">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9"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10"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6"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D444C0" w:rsidRPr="00637F04" w:rsidTr="00D444C0">
        <w:tc>
          <w:tcPr>
            <w:tcW w:w="938" w:type="pct"/>
          </w:tcPr>
          <w:p w:rsidR="00D444C0" w:rsidRPr="00637F04" w:rsidRDefault="00D444C0"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7</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3</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5</w:t>
            </w:r>
          </w:p>
        </w:tc>
        <w:tc>
          <w:tcPr>
            <w:tcW w:w="409" w:type="pct"/>
            <w:vAlign w:val="center"/>
          </w:tcPr>
          <w:p w:rsidR="00D444C0" w:rsidRPr="00530231" w:rsidRDefault="00D444C0" w:rsidP="00173449">
            <w:pPr>
              <w:spacing w:line="240" w:lineRule="auto"/>
              <w:jc w:val="center"/>
              <w:rPr>
                <w:color w:val="000000"/>
                <w:sz w:val="20"/>
              </w:rPr>
            </w:pPr>
            <w:r w:rsidRPr="00530231">
              <w:rPr>
                <w:color w:val="000000"/>
                <w:sz w:val="20"/>
              </w:rPr>
              <w:t>6</w:t>
            </w:r>
          </w:p>
        </w:tc>
        <w:tc>
          <w:tcPr>
            <w:tcW w:w="409" w:type="pct"/>
            <w:shd w:val="clear" w:color="auto" w:fill="D9D9D9"/>
            <w:vAlign w:val="center"/>
          </w:tcPr>
          <w:p w:rsidR="00D444C0" w:rsidRPr="00530231" w:rsidRDefault="00D444C0" w:rsidP="00173449">
            <w:pPr>
              <w:spacing w:line="240" w:lineRule="auto"/>
              <w:jc w:val="center"/>
              <w:rPr>
                <w:color w:val="000000"/>
                <w:sz w:val="20"/>
              </w:rPr>
            </w:pPr>
            <w:r w:rsidRPr="00530231">
              <w:rPr>
                <w:color w:val="000000"/>
                <w:sz w:val="20"/>
              </w:rPr>
              <w:t>21</w:t>
            </w:r>
          </w:p>
        </w:tc>
        <w:tc>
          <w:tcPr>
            <w:tcW w:w="410" w:type="pct"/>
            <w:vAlign w:val="center"/>
          </w:tcPr>
          <w:p w:rsidR="00D444C0" w:rsidRPr="00530231" w:rsidRDefault="00D444C0" w:rsidP="00173449">
            <w:pPr>
              <w:spacing w:line="240" w:lineRule="auto"/>
              <w:jc w:val="center"/>
              <w:rPr>
                <w:color w:val="000000"/>
                <w:sz w:val="20"/>
              </w:rPr>
            </w:pPr>
            <w:r w:rsidRPr="00530231">
              <w:rPr>
                <w:color w:val="000000"/>
                <w:sz w:val="20"/>
              </w:rPr>
              <w:t>1</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shd w:val="clear" w:color="auto" w:fill="FFFFFF"/>
            <w:vAlign w:val="center"/>
          </w:tcPr>
          <w:p w:rsidR="00D444C0" w:rsidRPr="00530231" w:rsidRDefault="00D444C0" w:rsidP="00460012">
            <w:pPr>
              <w:jc w:val="center"/>
              <w:rPr>
                <w:color w:val="000000"/>
                <w:sz w:val="20"/>
              </w:rPr>
            </w:pPr>
            <w:r w:rsidRPr="00530231">
              <w:rPr>
                <w:color w:val="000000"/>
                <w:sz w:val="20"/>
              </w:rPr>
              <w:t>1</w:t>
            </w:r>
          </w:p>
        </w:tc>
        <w:tc>
          <w:tcPr>
            <w:tcW w:w="408" w:type="pct"/>
            <w:vAlign w:val="center"/>
          </w:tcPr>
          <w:p w:rsidR="00D444C0" w:rsidRPr="00530231" w:rsidRDefault="00D444C0" w:rsidP="00E41C69">
            <w:pPr>
              <w:jc w:val="center"/>
              <w:rPr>
                <w:color w:val="000000"/>
                <w:sz w:val="20"/>
              </w:rPr>
            </w:pPr>
            <w:r w:rsidRPr="00530231">
              <w:rPr>
                <w:color w:val="000000"/>
                <w:sz w:val="20"/>
              </w:rPr>
              <w:t>1</w:t>
            </w:r>
          </w:p>
        </w:tc>
        <w:tc>
          <w:tcPr>
            <w:tcW w:w="386" w:type="pct"/>
            <w:shd w:val="clear" w:color="auto" w:fill="D9D9D9"/>
            <w:vAlign w:val="center"/>
          </w:tcPr>
          <w:p w:rsidR="00D444C0" w:rsidRPr="00530231" w:rsidRDefault="00D444C0" w:rsidP="00E41C69">
            <w:pPr>
              <w:spacing w:line="240" w:lineRule="auto"/>
              <w:jc w:val="center"/>
              <w:rPr>
                <w:color w:val="000000"/>
                <w:sz w:val="20"/>
              </w:rPr>
            </w:pPr>
            <w:r w:rsidRPr="00530231">
              <w:rPr>
                <w:color w:val="000000"/>
                <w:sz w:val="20"/>
              </w:rPr>
              <w:t>3</w:t>
            </w:r>
          </w:p>
        </w:tc>
      </w:tr>
      <w:tr w:rsidR="00D444C0" w:rsidRPr="00637F04" w:rsidTr="00D444C0">
        <w:tc>
          <w:tcPr>
            <w:tcW w:w="938" w:type="pct"/>
          </w:tcPr>
          <w:p w:rsidR="00D444C0" w:rsidRPr="00637F04" w:rsidRDefault="00D444C0"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2</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9"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9" w:type="pct"/>
            <w:shd w:val="clear" w:color="auto" w:fill="D9D9D9"/>
            <w:vAlign w:val="center"/>
          </w:tcPr>
          <w:p w:rsidR="00D444C0" w:rsidRPr="00530231" w:rsidRDefault="00D444C0" w:rsidP="00173449">
            <w:pPr>
              <w:spacing w:line="240" w:lineRule="auto"/>
              <w:jc w:val="center"/>
              <w:rPr>
                <w:color w:val="000000"/>
                <w:sz w:val="20"/>
              </w:rPr>
            </w:pPr>
            <w:r w:rsidRPr="00530231">
              <w:rPr>
                <w:color w:val="000000"/>
                <w:sz w:val="20"/>
              </w:rPr>
              <w:t>2</w:t>
            </w:r>
          </w:p>
        </w:tc>
        <w:tc>
          <w:tcPr>
            <w:tcW w:w="410" w:type="pct"/>
            <w:vAlign w:val="center"/>
          </w:tcPr>
          <w:p w:rsidR="00D444C0" w:rsidRPr="00530231" w:rsidRDefault="00D444C0" w:rsidP="00173449">
            <w:pPr>
              <w:spacing w:line="240" w:lineRule="auto"/>
              <w:jc w:val="center"/>
              <w:rPr>
                <w:color w:val="000000"/>
                <w:sz w:val="20"/>
              </w:rPr>
            </w:pPr>
            <w:r w:rsidRPr="00530231">
              <w:rPr>
                <w:color w:val="000000"/>
                <w:sz w:val="20"/>
              </w:rPr>
              <w:t>1</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shd w:val="clear" w:color="auto" w:fill="FFFFFF"/>
            <w:vAlign w:val="center"/>
          </w:tcPr>
          <w:p w:rsidR="00D444C0" w:rsidRPr="00530231" w:rsidRDefault="00D444C0" w:rsidP="005D0FBA">
            <w:pPr>
              <w:spacing w:line="240" w:lineRule="auto"/>
              <w:jc w:val="center"/>
              <w:rPr>
                <w:color w:val="000000"/>
                <w:sz w:val="20"/>
              </w:rPr>
            </w:pPr>
            <w:r w:rsidRPr="00530231">
              <w:rPr>
                <w:color w:val="000000"/>
                <w:sz w:val="20"/>
              </w:rPr>
              <w:t>1</w:t>
            </w:r>
          </w:p>
        </w:tc>
        <w:tc>
          <w:tcPr>
            <w:tcW w:w="408" w:type="pct"/>
            <w:vAlign w:val="center"/>
          </w:tcPr>
          <w:p w:rsidR="00D444C0" w:rsidRPr="00530231" w:rsidRDefault="00D444C0" w:rsidP="005D0FBA">
            <w:pPr>
              <w:spacing w:line="240" w:lineRule="auto"/>
              <w:jc w:val="center"/>
              <w:rPr>
                <w:color w:val="000000"/>
                <w:sz w:val="20"/>
              </w:rPr>
            </w:pPr>
            <w:r w:rsidRPr="00530231">
              <w:rPr>
                <w:color w:val="000000"/>
                <w:sz w:val="20"/>
              </w:rPr>
              <w:t>1</w:t>
            </w:r>
          </w:p>
        </w:tc>
        <w:tc>
          <w:tcPr>
            <w:tcW w:w="386" w:type="pct"/>
            <w:shd w:val="clear" w:color="auto" w:fill="D9D9D9"/>
            <w:vAlign w:val="center"/>
          </w:tcPr>
          <w:p w:rsidR="00D444C0" w:rsidRPr="00530231" w:rsidRDefault="00D444C0" w:rsidP="00E41C69">
            <w:pPr>
              <w:spacing w:line="240" w:lineRule="auto"/>
              <w:jc w:val="center"/>
              <w:rPr>
                <w:color w:val="000000"/>
                <w:sz w:val="20"/>
              </w:rPr>
            </w:pPr>
            <w:r w:rsidRPr="00530231">
              <w:rPr>
                <w:color w:val="000000"/>
                <w:sz w:val="20"/>
              </w:rPr>
              <w:t>3</w:t>
            </w:r>
          </w:p>
        </w:tc>
      </w:tr>
      <w:tr w:rsidR="00D444C0" w:rsidRPr="00637F04" w:rsidTr="00D444C0">
        <w:tc>
          <w:tcPr>
            <w:tcW w:w="938" w:type="pct"/>
          </w:tcPr>
          <w:p w:rsidR="00D444C0" w:rsidRPr="00637F04" w:rsidRDefault="00D444C0"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9"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9" w:type="pct"/>
            <w:shd w:val="clear" w:color="auto" w:fill="D9D9D9"/>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10"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shd w:val="clear" w:color="auto" w:fill="FFFFFF"/>
            <w:vAlign w:val="center"/>
          </w:tcPr>
          <w:p w:rsidR="00D444C0" w:rsidRPr="00530231" w:rsidRDefault="00D444C0" w:rsidP="005D0FBA">
            <w:pPr>
              <w:spacing w:line="240" w:lineRule="auto"/>
              <w:jc w:val="center"/>
              <w:rPr>
                <w:color w:val="000000"/>
                <w:sz w:val="20"/>
              </w:rPr>
            </w:pPr>
            <w:r w:rsidRPr="00530231">
              <w:rPr>
                <w:color w:val="000000"/>
                <w:sz w:val="20"/>
              </w:rPr>
              <w:t>0</w:t>
            </w:r>
          </w:p>
        </w:tc>
        <w:tc>
          <w:tcPr>
            <w:tcW w:w="408" w:type="pct"/>
            <w:vAlign w:val="center"/>
          </w:tcPr>
          <w:p w:rsidR="00D444C0" w:rsidRPr="00530231" w:rsidRDefault="00D444C0" w:rsidP="005D0FBA">
            <w:pPr>
              <w:spacing w:line="240" w:lineRule="auto"/>
              <w:jc w:val="center"/>
              <w:rPr>
                <w:color w:val="000000"/>
                <w:sz w:val="20"/>
              </w:rPr>
            </w:pPr>
            <w:r w:rsidRPr="00530231">
              <w:rPr>
                <w:color w:val="000000"/>
                <w:sz w:val="20"/>
              </w:rPr>
              <w:t>0</w:t>
            </w:r>
          </w:p>
        </w:tc>
        <w:tc>
          <w:tcPr>
            <w:tcW w:w="386" w:type="pct"/>
            <w:shd w:val="clear" w:color="auto" w:fill="D9D9D9"/>
            <w:vAlign w:val="center"/>
          </w:tcPr>
          <w:p w:rsidR="00D444C0" w:rsidRPr="00530231" w:rsidRDefault="00D444C0" w:rsidP="00E41C69">
            <w:pPr>
              <w:spacing w:line="240" w:lineRule="auto"/>
              <w:jc w:val="center"/>
              <w:rPr>
                <w:color w:val="000000"/>
                <w:sz w:val="20"/>
              </w:rPr>
            </w:pPr>
            <w:r w:rsidRPr="00530231">
              <w:rPr>
                <w:color w:val="000000"/>
                <w:sz w:val="20"/>
              </w:rPr>
              <w:t>0</w:t>
            </w:r>
          </w:p>
        </w:tc>
      </w:tr>
      <w:tr w:rsidR="00D444C0" w:rsidRPr="00637F04" w:rsidTr="00D444C0">
        <w:tc>
          <w:tcPr>
            <w:tcW w:w="938" w:type="pct"/>
          </w:tcPr>
          <w:p w:rsidR="00D444C0" w:rsidRPr="00637F04" w:rsidRDefault="00D444C0"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2</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9"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9" w:type="pct"/>
            <w:shd w:val="clear" w:color="auto" w:fill="D9D9D9"/>
            <w:vAlign w:val="center"/>
          </w:tcPr>
          <w:p w:rsidR="00D444C0" w:rsidRPr="00530231" w:rsidRDefault="00D444C0" w:rsidP="00173449">
            <w:pPr>
              <w:spacing w:line="240" w:lineRule="auto"/>
              <w:jc w:val="center"/>
              <w:rPr>
                <w:color w:val="000000"/>
                <w:sz w:val="20"/>
              </w:rPr>
            </w:pPr>
            <w:r w:rsidRPr="00530231">
              <w:rPr>
                <w:color w:val="000000"/>
                <w:sz w:val="20"/>
              </w:rPr>
              <w:t>2</w:t>
            </w:r>
          </w:p>
        </w:tc>
        <w:tc>
          <w:tcPr>
            <w:tcW w:w="410" w:type="pct"/>
            <w:vAlign w:val="center"/>
          </w:tcPr>
          <w:p w:rsidR="00D444C0" w:rsidRPr="00530231" w:rsidRDefault="00D444C0" w:rsidP="00173449">
            <w:pPr>
              <w:spacing w:line="240" w:lineRule="auto"/>
              <w:jc w:val="center"/>
              <w:rPr>
                <w:color w:val="000000"/>
                <w:sz w:val="20"/>
              </w:rPr>
            </w:pPr>
            <w:r w:rsidRPr="00530231">
              <w:rPr>
                <w:color w:val="000000"/>
                <w:sz w:val="20"/>
              </w:rPr>
              <w:t>1</w:t>
            </w:r>
          </w:p>
        </w:tc>
        <w:tc>
          <w:tcPr>
            <w:tcW w:w="408" w:type="pct"/>
            <w:vAlign w:val="center"/>
          </w:tcPr>
          <w:p w:rsidR="00D444C0" w:rsidRPr="00530231" w:rsidRDefault="00D444C0" w:rsidP="00173449">
            <w:pPr>
              <w:spacing w:line="240" w:lineRule="auto"/>
              <w:jc w:val="center"/>
              <w:rPr>
                <w:color w:val="000000"/>
                <w:sz w:val="20"/>
              </w:rPr>
            </w:pPr>
            <w:r w:rsidRPr="00530231">
              <w:rPr>
                <w:color w:val="000000"/>
                <w:sz w:val="20"/>
              </w:rPr>
              <w:t>0</w:t>
            </w:r>
          </w:p>
        </w:tc>
        <w:tc>
          <w:tcPr>
            <w:tcW w:w="408" w:type="pct"/>
            <w:shd w:val="clear" w:color="auto" w:fill="FFFFFF"/>
            <w:vAlign w:val="center"/>
          </w:tcPr>
          <w:p w:rsidR="00D444C0" w:rsidRPr="00530231" w:rsidRDefault="00D444C0" w:rsidP="00460012">
            <w:pPr>
              <w:jc w:val="center"/>
              <w:rPr>
                <w:color w:val="000000"/>
                <w:sz w:val="20"/>
              </w:rPr>
            </w:pPr>
            <w:r w:rsidRPr="00530231">
              <w:rPr>
                <w:color w:val="000000"/>
                <w:sz w:val="20"/>
              </w:rPr>
              <w:t>1</w:t>
            </w:r>
          </w:p>
        </w:tc>
        <w:tc>
          <w:tcPr>
            <w:tcW w:w="408" w:type="pct"/>
            <w:vAlign w:val="center"/>
          </w:tcPr>
          <w:p w:rsidR="00D444C0" w:rsidRPr="00530231" w:rsidRDefault="00D444C0" w:rsidP="00E41C69">
            <w:pPr>
              <w:jc w:val="center"/>
              <w:rPr>
                <w:color w:val="000000"/>
                <w:sz w:val="20"/>
              </w:rPr>
            </w:pPr>
            <w:r w:rsidRPr="00530231">
              <w:rPr>
                <w:color w:val="000000"/>
                <w:sz w:val="20"/>
              </w:rPr>
              <w:t>1</w:t>
            </w:r>
          </w:p>
        </w:tc>
        <w:tc>
          <w:tcPr>
            <w:tcW w:w="386" w:type="pct"/>
            <w:shd w:val="clear" w:color="auto" w:fill="D9D9D9"/>
            <w:vAlign w:val="center"/>
          </w:tcPr>
          <w:p w:rsidR="00D444C0" w:rsidRPr="00530231" w:rsidRDefault="00D444C0" w:rsidP="00E41C69">
            <w:pPr>
              <w:spacing w:line="240" w:lineRule="auto"/>
              <w:jc w:val="center"/>
              <w:rPr>
                <w:color w:val="000000"/>
                <w:sz w:val="20"/>
              </w:rPr>
            </w:pPr>
            <w:r w:rsidRPr="00530231">
              <w:rPr>
                <w:color w:val="000000"/>
                <w:sz w:val="20"/>
              </w:rPr>
              <w:t>3</w:t>
            </w:r>
          </w:p>
        </w:tc>
      </w:tr>
    </w:tbl>
    <w:p w:rsidR="00BF5CD8" w:rsidRPr="00A856CA" w:rsidRDefault="00BF5CD8" w:rsidP="00396939">
      <w:pPr>
        <w:spacing w:line="240" w:lineRule="auto"/>
        <w:ind w:firstLine="709"/>
        <w:rPr>
          <w:szCs w:val="26"/>
        </w:rPr>
      </w:pPr>
    </w:p>
    <w:p w:rsidR="00BF5CD8" w:rsidRPr="00FC7911" w:rsidRDefault="00BF5CD8" w:rsidP="00034CF9">
      <w:pPr>
        <w:ind w:firstLine="720"/>
        <w:rPr>
          <w:color w:val="000000"/>
          <w:szCs w:val="26"/>
        </w:rPr>
      </w:pPr>
      <w:r w:rsidRPr="005E5BE9">
        <w:rPr>
          <w:color w:val="000000"/>
          <w:szCs w:val="26"/>
        </w:rPr>
        <w:t xml:space="preserve">В </w:t>
      </w:r>
      <w:r w:rsidR="005E5BE9" w:rsidRPr="005E5BE9">
        <w:rPr>
          <w:b/>
          <w:color w:val="000000"/>
          <w:szCs w:val="26"/>
        </w:rPr>
        <w:t>2</w:t>
      </w:r>
      <w:r w:rsidRPr="005E5BE9">
        <w:rPr>
          <w:b/>
          <w:color w:val="000000"/>
          <w:szCs w:val="26"/>
        </w:rPr>
        <w:t>014 год</w:t>
      </w:r>
      <w:r w:rsidR="005E5BE9" w:rsidRPr="005E5BE9">
        <w:rPr>
          <w:b/>
          <w:color w:val="000000"/>
          <w:szCs w:val="26"/>
        </w:rPr>
        <w:t>у</w:t>
      </w:r>
      <w:r w:rsidRPr="005E5BE9">
        <w:rPr>
          <w:color w:val="000000"/>
          <w:szCs w:val="26"/>
        </w:rPr>
        <w:t xml:space="preserve"> проведен </w:t>
      </w:r>
      <w:r w:rsidRPr="005E5BE9">
        <w:rPr>
          <w:b/>
          <w:color w:val="000000"/>
          <w:szCs w:val="26"/>
          <w:u w:val="single"/>
        </w:rPr>
        <w:t>мониторинг</w:t>
      </w:r>
      <w:r w:rsidRPr="005E5BE9">
        <w:rPr>
          <w:color w:val="000000"/>
          <w:szCs w:val="26"/>
        </w:rPr>
        <w:t xml:space="preserve"> информации (оператор</w:t>
      </w:r>
      <w:r w:rsidR="002578A5" w:rsidRPr="005E5BE9">
        <w:rPr>
          <w:color w:val="000000"/>
          <w:szCs w:val="26"/>
        </w:rPr>
        <w:t>ов</w:t>
      </w:r>
      <w:r w:rsidRPr="005E5BE9">
        <w:rPr>
          <w:color w:val="000000"/>
          <w:szCs w:val="26"/>
        </w:rPr>
        <w:t xml:space="preserve">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5E5BE9">
        <w:rPr>
          <w:color w:val="000000"/>
          <w:szCs w:val="26"/>
        </w:rPr>
        <w:t>для</w:t>
      </w:r>
      <w:proofErr w:type="gramEnd"/>
      <w:r w:rsidRPr="005E5BE9">
        <w:rPr>
          <w:color w:val="000000"/>
          <w:szCs w:val="26"/>
        </w:rPr>
        <w:t xml:space="preserve"> ТО»).</w:t>
      </w:r>
    </w:p>
    <w:p w:rsidR="00BF5CD8" w:rsidRPr="00FC7911" w:rsidRDefault="00BF5CD8" w:rsidP="00034CF9">
      <w:pPr>
        <w:ind w:firstLine="720"/>
        <w:rPr>
          <w:color w:val="000000"/>
          <w:szCs w:val="26"/>
        </w:rPr>
      </w:pPr>
      <w:r w:rsidRPr="00FC7911">
        <w:rPr>
          <w:color w:val="000000"/>
          <w:szCs w:val="26"/>
        </w:rPr>
        <w:lastRenderedPageBreak/>
        <w:t>Сведения об авторизации операторов связи:</w:t>
      </w:r>
    </w:p>
    <w:p w:rsidR="00BF5CD8" w:rsidRPr="00FC7911" w:rsidRDefault="00BF5CD8" w:rsidP="00034CF9">
      <w:pPr>
        <w:ind w:firstLine="720"/>
        <w:rPr>
          <w:color w:val="000000"/>
          <w:szCs w:val="26"/>
        </w:rPr>
      </w:pPr>
      <w:r w:rsidRPr="00FC7911">
        <w:rPr>
          <w:color w:val="000000"/>
          <w:szCs w:val="26"/>
        </w:rPr>
        <w:t>многотерриториальных операторов связи</w:t>
      </w:r>
      <w:r w:rsidR="00034CF9">
        <w:rPr>
          <w:color w:val="000000"/>
          <w:szCs w:val="26"/>
        </w:rPr>
        <w:t xml:space="preserve"> –</w:t>
      </w:r>
      <w:r w:rsidRPr="00FC7911">
        <w:rPr>
          <w:color w:val="000000"/>
          <w:szCs w:val="26"/>
        </w:rPr>
        <w:t xml:space="preserve"> 18</w:t>
      </w:r>
      <w:r w:rsidR="00034CF9">
        <w:rPr>
          <w:color w:val="000000"/>
          <w:szCs w:val="26"/>
        </w:rPr>
        <w:t>;</w:t>
      </w:r>
    </w:p>
    <w:p w:rsidR="00BF5CD8" w:rsidRPr="00FC7911" w:rsidRDefault="00BF5CD8" w:rsidP="00034CF9">
      <w:pPr>
        <w:ind w:firstLine="720"/>
        <w:rPr>
          <w:b/>
          <w:color w:val="000000"/>
          <w:szCs w:val="26"/>
        </w:rPr>
      </w:pPr>
      <w:r w:rsidRPr="00FC7911">
        <w:rPr>
          <w:color w:val="000000"/>
          <w:szCs w:val="26"/>
        </w:rPr>
        <w:t>однотерриториальных операторов в</w:t>
      </w:r>
      <w:r w:rsidRPr="00FC7911">
        <w:rPr>
          <w:b/>
          <w:color w:val="000000"/>
          <w:szCs w:val="26"/>
        </w:rPr>
        <w:t xml:space="preserve"> Ростовской области</w:t>
      </w:r>
      <w:r w:rsidR="00034CF9">
        <w:rPr>
          <w:b/>
          <w:color w:val="000000"/>
          <w:szCs w:val="26"/>
        </w:rPr>
        <w:t xml:space="preserve"> – </w:t>
      </w:r>
      <w:r w:rsidRPr="00FC7911">
        <w:rPr>
          <w:color w:val="000000"/>
          <w:szCs w:val="26"/>
        </w:rPr>
        <w:t>50</w:t>
      </w:r>
      <w:r w:rsidR="00034CF9">
        <w:rPr>
          <w:color w:val="000000"/>
          <w:szCs w:val="26"/>
        </w:rPr>
        <w:t>.</w:t>
      </w:r>
    </w:p>
    <w:p w:rsidR="00034CF9" w:rsidRDefault="00034CF9" w:rsidP="00034CF9">
      <w:pPr>
        <w:rPr>
          <w:i/>
          <w:color w:val="000000"/>
          <w:sz w:val="28"/>
          <w:szCs w:val="28"/>
        </w:rPr>
      </w:pPr>
      <w:r w:rsidRPr="00154DB4">
        <w:rPr>
          <w:b/>
          <w:szCs w:val="26"/>
        </w:rPr>
        <w:t xml:space="preserve">Сведения о </w:t>
      </w:r>
      <w:r>
        <w:rPr>
          <w:b/>
          <w:szCs w:val="26"/>
        </w:rPr>
        <w:t>регистрации ОС в Едином реестре</w:t>
      </w:r>
      <w:r w:rsidRPr="00034CF9">
        <w:rPr>
          <w:i/>
          <w:color w:val="000000"/>
          <w:sz w:val="28"/>
          <w:szCs w:val="28"/>
        </w:rPr>
        <w:t xml:space="preserve"> </w:t>
      </w:r>
    </w:p>
    <w:p w:rsidR="00034CF9" w:rsidRPr="00FC7911" w:rsidRDefault="00034CF9" w:rsidP="00034CF9">
      <w:pPr>
        <w:rPr>
          <w:i/>
          <w:color w:val="000000"/>
          <w:sz w:val="28"/>
          <w:szCs w:val="28"/>
        </w:rPr>
      </w:pPr>
      <w:r w:rsidRPr="00FC7911">
        <w:rPr>
          <w:i/>
          <w:color w:val="000000"/>
          <w:sz w:val="28"/>
          <w:szCs w:val="28"/>
        </w:rPr>
        <w:t>Ростовская область</w:t>
      </w:r>
    </w:p>
    <w:p w:rsidR="00034CF9" w:rsidRPr="001B356E" w:rsidRDefault="00FB237E" w:rsidP="00034CF9">
      <w:pPr>
        <w:rPr>
          <w:b/>
          <w:color w:val="FF0000"/>
          <w:sz w:val="28"/>
          <w:szCs w:val="28"/>
        </w:rPr>
      </w:pPr>
      <w:r>
        <w:rPr>
          <w:b/>
          <w:noProof/>
          <w:color w:val="FF0000"/>
          <w:sz w:val="28"/>
          <w:szCs w:val="28"/>
        </w:rPr>
        <w:drawing>
          <wp:inline distT="0" distB="0" distL="0" distR="0">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708A" w:rsidRPr="009E708A" w:rsidRDefault="009E708A" w:rsidP="009E708A">
      <w:pPr>
        <w:ind w:firstLine="720"/>
        <w:rPr>
          <w:color w:val="000000"/>
          <w:szCs w:val="26"/>
        </w:rPr>
      </w:pPr>
      <w:proofErr w:type="gramStart"/>
      <w:r w:rsidRPr="009E708A">
        <w:rPr>
          <w:color w:val="000000"/>
          <w:szCs w:val="26"/>
        </w:rPr>
        <w:t>В ходе мониторинга установлено, что операторами связи ООО «</w:t>
      </w:r>
      <w:proofErr w:type="spellStart"/>
      <w:r w:rsidRPr="009E708A">
        <w:rPr>
          <w:color w:val="000000"/>
          <w:szCs w:val="26"/>
        </w:rPr>
        <w:t>Информ</w:t>
      </w:r>
      <w:proofErr w:type="spellEnd"/>
      <w:r w:rsidRPr="009E708A">
        <w:rPr>
          <w:color w:val="000000"/>
          <w:szCs w:val="26"/>
        </w:rPr>
        <w:t xml:space="preserve"> связь сервис</w:t>
      </w:r>
      <w:r>
        <w:rPr>
          <w:color w:val="000000"/>
          <w:szCs w:val="26"/>
        </w:rPr>
        <w:t>», ООО «ИНИКС», ООО «</w:t>
      </w:r>
      <w:r w:rsidRPr="009E708A">
        <w:rPr>
          <w:color w:val="000000"/>
          <w:szCs w:val="26"/>
        </w:rPr>
        <w:t>Информационно-технический Центр XXI Век</w:t>
      </w:r>
      <w:r>
        <w:rPr>
          <w:color w:val="000000"/>
          <w:szCs w:val="26"/>
        </w:rPr>
        <w:t>», ООО «</w:t>
      </w:r>
      <w:r w:rsidRPr="009E708A">
        <w:rPr>
          <w:color w:val="000000"/>
          <w:szCs w:val="26"/>
        </w:rPr>
        <w:t xml:space="preserve">Оптик </w:t>
      </w:r>
      <w:proofErr w:type="spellStart"/>
      <w:r w:rsidRPr="009E708A">
        <w:rPr>
          <w:color w:val="000000"/>
          <w:szCs w:val="26"/>
        </w:rPr>
        <w:t>Интелком</w:t>
      </w:r>
      <w:proofErr w:type="spellEnd"/>
      <w:r>
        <w:rPr>
          <w:color w:val="000000"/>
          <w:szCs w:val="26"/>
        </w:rPr>
        <w:t>», ООО «</w:t>
      </w:r>
      <w:proofErr w:type="spellStart"/>
      <w:r w:rsidRPr="009E708A">
        <w:rPr>
          <w:color w:val="000000"/>
          <w:szCs w:val="26"/>
        </w:rPr>
        <w:t>Спеклис</w:t>
      </w:r>
      <w:proofErr w:type="spellEnd"/>
      <w:r w:rsidRPr="009E708A">
        <w:rPr>
          <w:color w:val="000000"/>
          <w:szCs w:val="26"/>
        </w:rPr>
        <w:t>-Энтерпрайз</w:t>
      </w:r>
      <w:r>
        <w:rPr>
          <w:color w:val="000000"/>
          <w:szCs w:val="26"/>
        </w:rPr>
        <w:t>», ООО «</w:t>
      </w:r>
      <w:r w:rsidRPr="009E708A">
        <w:rPr>
          <w:color w:val="000000"/>
          <w:szCs w:val="26"/>
        </w:rPr>
        <w:t>Юго-Запад Телеком</w:t>
      </w:r>
      <w:r>
        <w:rPr>
          <w:color w:val="000000"/>
          <w:szCs w:val="26"/>
        </w:rPr>
        <w:t>», ФГУП «</w:t>
      </w:r>
      <w:r w:rsidRPr="009E708A">
        <w:rPr>
          <w:color w:val="000000"/>
          <w:szCs w:val="26"/>
        </w:rPr>
        <w:t>РТЦ АИСС</w:t>
      </w:r>
      <w:r>
        <w:rPr>
          <w:color w:val="000000"/>
          <w:szCs w:val="26"/>
        </w:rPr>
        <w:t>», ООО «</w:t>
      </w:r>
      <w:r w:rsidRPr="009E708A">
        <w:rPr>
          <w:color w:val="000000"/>
          <w:szCs w:val="26"/>
        </w:rPr>
        <w:t>Диалог-Телеком</w:t>
      </w:r>
      <w:r>
        <w:rPr>
          <w:color w:val="000000"/>
          <w:szCs w:val="26"/>
        </w:rPr>
        <w:t>»</w:t>
      </w:r>
      <w:r w:rsidRPr="009E708A">
        <w:rPr>
          <w:color w:val="000000"/>
          <w:szCs w:val="26"/>
        </w:rPr>
        <w:t xml:space="preserve">, </w:t>
      </w:r>
      <w:r>
        <w:rPr>
          <w:color w:val="000000"/>
          <w:szCs w:val="26"/>
        </w:rPr>
        <w:t>ООО «</w:t>
      </w:r>
      <w:r w:rsidRPr="009E708A">
        <w:rPr>
          <w:color w:val="000000"/>
          <w:szCs w:val="26"/>
        </w:rPr>
        <w:t>Сельско-городская телекоммуникационная связь</w:t>
      </w:r>
      <w:r>
        <w:rPr>
          <w:color w:val="000000"/>
          <w:szCs w:val="26"/>
        </w:rPr>
        <w:t>»</w:t>
      </w:r>
      <w:r w:rsidRPr="009E708A">
        <w:rPr>
          <w:color w:val="000000"/>
          <w:szCs w:val="26"/>
        </w:rPr>
        <w:t>, РГТУ</w:t>
      </w:r>
      <w:r>
        <w:rPr>
          <w:color w:val="000000"/>
          <w:szCs w:val="26"/>
        </w:rPr>
        <w:t xml:space="preserve"> </w:t>
      </w:r>
      <w:r w:rsidRPr="009E708A">
        <w:rPr>
          <w:color w:val="000000"/>
          <w:szCs w:val="26"/>
        </w:rPr>
        <w:t>(НПИ),</w:t>
      </w:r>
      <w:r>
        <w:rPr>
          <w:color w:val="000000"/>
          <w:szCs w:val="26"/>
        </w:rPr>
        <w:t xml:space="preserve"> </w:t>
      </w:r>
      <w:r w:rsidRPr="009E708A">
        <w:rPr>
          <w:color w:val="000000"/>
          <w:szCs w:val="26"/>
        </w:rPr>
        <w:t>О</w:t>
      </w:r>
      <w:r>
        <w:rPr>
          <w:color w:val="000000"/>
          <w:szCs w:val="26"/>
        </w:rPr>
        <w:t>ОО «</w:t>
      </w:r>
      <w:r w:rsidRPr="009E708A">
        <w:rPr>
          <w:color w:val="000000"/>
          <w:szCs w:val="26"/>
        </w:rPr>
        <w:t>Южные телефонные сети</w:t>
      </w:r>
      <w:r>
        <w:rPr>
          <w:color w:val="000000"/>
          <w:szCs w:val="26"/>
        </w:rPr>
        <w:t>», ИП Черкасов В.А., ООО «</w:t>
      </w:r>
      <w:proofErr w:type="spellStart"/>
      <w:r w:rsidRPr="009E708A">
        <w:rPr>
          <w:color w:val="000000"/>
          <w:szCs w:val="26"/>
        </w:rPr>
        <w:t>Вип-Нэт</w:t>
      </w:r>
      <w:proofErr w:type="spellEnd"/>
      <w:r>
        <w:rPr>
          <w:color w:val="000000"/>
          <w:szCs w:val="26"/>
        </w:rPr>
        <w:t>»</w:t>
      </w:r>
      <w:r w:rsidRPr="009E708A">
        <w:rPr>
          <w:color w:val="000000"/>
          <w:szCs w:val="26"/>
        </w:rPr>
        <w:t>,</w:t>
      </w:r>
      <w:r>
        <w:rPr>
          <w:color w:val="000000"/>
          <w:szCs w:val="26"/>
        </w:rPr>
        <w:t xml:space="preserve"> ООО «</w:t>
      </w:r>
      <w:r w:rsidRPr="009E708A">
        <w:rPr>
          <w:color w:val="000000"/>
          <w:szCs w:val="26"/>
        </w:rPr>
        <w:t>МИБОК</w:t>
      </w:r>
      <w:r>
        <w:rPr>
          <w:color w:val="000000"/>
          <w:szCs w:val="26"/>
        </w:rPr>
        <w:t>»</w:t>
      </w:r>
      <w:r w:rsidRPr="009E708A">
        <w:rPr>
          <w:color w:val="000000"/>
          <w:szCs w:val="26"/>
        </w:rPr>
        <w:t xml:space="preserve">, ООО «Т-Лан», ЗАО «ДОНТЕХСВЯЗЬ», ООО «ИТ-Сервис», </w:t>
      </w:r>
      <w:r w:rsidRPr="009E708A">
        <w:rPr>
          <w:color w:val="000000"/>
          <w:szCs w:val="26"/>
        </w:rPr>
        <w:br/>
        <w:t>ООО «Диалог-Телеком», ООО «Реал-Ком», ООО</w:t>
      </w:r>
      <w:proofErr w:type="gramEnd"/>
      <w:r w:rsidRPr="009E708A">
        <w:rPr>
          <w:color w:val="000000"/>
          <w:szCs w:val="26"/>
        </w:rPr>
        <w:t xml:space="preserve"> «Цифровой Диалог-Т», </w:t>
      </w:r>
      <w:r w:rsidRPr="009E708A">
        <w:rPr>
          <w:color w:val="000000"/>
          <w:szCs w:val="26"/>
        </w:rPr>
        <w:br/>
        <w:t xml:space="preserve">ООО «Оптик </w:t>
      </w:r>
      <w:proofErr w:type="spellStart"/>
      <w:r w:rsidRPr="009E708A">
        <w:rPr>
          <w:color w:val="000000"/>
          <w:szCs w:val="26"/>
        </w:rPr>
        <w:t>Интелком</w:t>
      </w:r>
      <w:proofErr w:type="spellEnd"/>
      <w:r w:rsidRPr="009E708A">
        <w:rPr>
          <w:color w:val="000000"/>
          <w:szCs w:val="26"/>
        </w:rPr>
        <w:t>», ООО «Информационно-Технический Центр XXI Век», ООО «Простые средства связи», ООО «</w:t>
      </w:r>
      <w:proofErr w:type="spellStart"/>
      <w:r w:rsidRPr="009E708A">
        <w:rPr>
          <w:color w:val="000000"/>
          <w:szCs w:val="26"/>
        </w:rPr>
        <w:t>ДонИнфоКом</w:t>
      </w:r>
      <w:proofErr w:type="spellEnd"/>
      <w:proofErr w:type="gramStart"/>
      <w:r w:rsidRPr="009E708A">
        <w:rPr>
          <w:color w:val="000000"/>
          <w:szCs w:val="26"/>
        </w:rPr>
        <w:t xml:space="preserve"> С</w:t>
      </w:r>
      <w:proofErr w:type="gramEnd"/>
      <w:r w:rsidRPr="009E708A">
        <w:rPr>
          <w:color w:val="000000"/>
          <w:szCs w:val="26"/>
        </w:rPr>
        <w:t>», ФГАОУ ВПО «Южный федеральный университет», ЗАО «Альфа Телеком», ООО «</w:t>
      </w:r>
      <w:proofErr w:type="spellStart"/>
      <w:r w:rsidRPr="009E708A">
        <w:rPr>
          <w:color w:val="000000"/>
          <w:szCs w:val="26"/>
        </w:rPr>
        <w:t>ИнтерКом</w:t>
      </w:r>
      <w:proofErr w:type="spellEnd"/>
      <w:r w:rsidRPr="009E708A">
        <w:rPr>
          <w:color w:val="000000"/>
          <w:szCs w:val="26"/>
        </w:rPr>
        <w:t xml:space="preserve">» нарушены лицензионные условия и обязательные требования в сфере связи – операторы связи не авторизованы для использования </w:t>
      </w:r>
      <w:proofErr w:type="spellStart"/>
      <w:r w:rsidRPr="009E708A">
        <w:rPr>
          <w:color w:val="000000"/>
          <w:szCs w:val="26"/>
        </w:rPr>
        <w:t>web</w:t>
      </w:r>
      <w:proofErr w:type="spellEnd"/>
      <w:r w:rsidRPr="009E708A">
        <w:rPr>
          <w:color w:val="000000"/>
          <w:szCs w:val="26"/>
        </w:rPr>
        <w:t>-сервиса (vigruzki.rkn.gov.ru), а в случае авторизации -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w:t>
      </w:r>
      <w:r>
        <w:rPr>
          <w:color w:val="000000"/>
          <w:szCs w:val="26"/>
        </w:rPr>
        <w:t xml:space="preserve">онно-телекоммуникационной сети </w:t>
      </w:r>
      <w:r w:rsidRPr="009E708A">
        <w:rPr>
          <w:color w:val="000000"/>
          <w:szCs w:val="26"/>
        </w:rPr>
        <w:t>Интернет, содержащие информацию, распространение которой в Российской Федерации запрещено».</w:t>
      </w:r>
    </w:p>
    <w:p w:rsidR="009E708A" w:rsidRPr="009E708A" w:rsidRDefault="009E708A" w:rsidP="009E708A">
      <w:pPr>
        <w:ind w:firstLine="720"/>
        <w:rPr>
          <w:color w:val="000000"/>
          <w:szCs w:val="26"/>
        </w:rPr>
      </w:pPr>
      <w:r w:rsidRPr="009E708A">
        <w:rPr>
          <w:color w:val="000000"/>
          <w:szCs w:val="26"/>
        </w:rPr>
        <w:lastRenderedPageBreak/>
        <w:t xml:space="preserve">За 2014 год в отношении виновных лиц составлено </w:t>
      </w:r>
      <w:r w:rsidRPr="00062B2C">
        <w:rPr>
          <w:b/>
          <w:color w:val="000000"/>
          <w:szCs w:val="26"/>
        </w:rPr>
        <w:t>73</w:t>
      </w:r>
      <w:r w:rsidRPr="009E708A">
        <w:rPr>
          <w:color w:val="000000"/>
          <w:szCs w:val="26"/>
        </w:rPr>
        <w:t xml:space="preserve"> протокола об административных правонарушениях по ч. 3 ст. 14.1 КоАП РФ.</w:t>
      </w:r>
    </w:p>
    <w:p w:rsidR="00BF5CD8" w:rsidRPr="00154DB4" w:rsidRDefault="00BF5CD8" w:rsidP="00396939">
      <w:pPr>
        <w:ind w:firstLine="720"/>
        <w:rPr>
          <w:szCs w:val="26"/>
        </w:rPr>
      </w:pPr>
    </w:p>
    <w:p w:rsidR="00BF5CD8" w:rsidRPr="009839CC" w:rsidRDefault="00BF5CD8" w:rsidP="00396939">
      <w:pPr>
        <w:spacing w:line="240" w:lineRule="auto"/>
        <w:ind w:firstLine="709"/>
        <w:rPr>
          <w:szCs w:val="26"/>
        </w:rPr>
      </w:pPr>
      <w:r w:rsidRPr="002313CA">
        <w:rPr>
          <w:i/>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Pr>
          <w:i/>
          <w:szCs w:val="26"/>
          <w:u w:val="single"/>
        </w:rPr>
        <w:t xml:space="preserve"> </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2"/>
        <w:gridCol w:w="853"/>
        <w:gridCol w:w="850"/>
        <w:gridCol w:w="850"/>
        <w:gridCol w:w="850"/>
        <w:gridCol w:w="850"/>
        <w:gridCol w:w="852"/>
        <w:gridCol w:w="850"/>
        <w:gridCol w:w="850"/>
        <w:gridCol w:w="786"/>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Плановые мероприятия</w:t>
            </w:r>
          </w:p>
        </w:tc>
      </w:tr>
      <w:tr w:rsidR="00C23824" w:rsidRPr="00637F04" w:rsidTr="00C23824">
        <w:tc>
          <w:tcPr>
            <w:tcW w:w="944" w:type="pct"/>
          </w:tcPr>
          <w:p w:rsidR="00BF5CD8" w:rsidRPr="00637F04" w:rsidRDefault="00BF5CD8" w:rsidP="00173449">
            <w:pPr>
              <w:spacing w:line="240" w:lineRule="auto"/>
              <w:rPr>
                <w:color w:val="000000"/>
                <w:sz w:val="18"/>
                <w:szCs w:val="18"/>
              </w:rPr>
            </w:pPr>
          </w:p>
        </w:tc>
        <w:tc>
          <w:tcPr>
            <w:tcW w:w="413"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Запланировано</w:t>
            </w:r>
          </w:p>
        </w:tc>
        <w:tc>
          <w:tcPr>
            <w:tcW w:w="413"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Проведено</w:t>
            </w:r>
          </w:p>
        </w:tc>
        <w:tc>
          <w:tcPr>
            <w:tcW w:w="413"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Выявлено нарушений</w:t>
            </w:r>
          </w:p>
        </w:tc>
        <w:tc>
          <w:tcPr>
            <w:tcW w:w="413"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Выдано предписаний</w:t>
            </w:r>
          </w:p>
        </w:tc>
        <w:tc>
          <w:tcPr>
            <w:tcW w:w="413"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Составлено протоколов об АПН</w:t>
            </w:r>
          </w:p>
        </w:tc>
        <w:tc>
          <w:tcPr>
            <w:tcW w:w="413"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9"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BF5CD8" w:rsidP="00173449">
            <w:pPr>
              <w:spacing w:line="240" w:lineRule="auto"/>
              <w:jc w:val="center"/>
              <w:rPr>
                <w:color w:val="000000"/>
                <w:sz w:val="20"/>
              </w:rPr>
            </w:pPr>
            <w:r w:rsidRPr="00AB5015">
              <w:rPr>
                <w:color w:val="000000"/>
                <w:sz w:val="20"/>
              </w:rPr>
              <w:t>0</w:t>
            </w:r>
          </w:p>
        </w:tc>
        <w:tc>
          <w:tcPr>
            <w:tcW w:w="408" w:type="pct"/>
            <w:vAlign w:val="center"/>
          </w:tcPr>
          <w:p w:rsidR="00BF5CD8" w:rsidRPr="00AB50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AB5015" w:rsidRDefault="00BF5CD8" w:rsidP="00173449">
            <w:pPr>
              <w:spacing w:line="240" w:lineRule="auto"/>
              <w:jc w:val="center"/>
              <w:rPr>
                <w:b/>
                <w:color w:val="000000"/>
                <w:sz w:val="20"/>
              </w:rPr>
            </w:pPr>
            <w:r w:rsidRPr="00AB5015">
              <w:rPr>
                <w:b/>
                <w:color w:val="000000"/>
                <w:sz w:val="20"/>
              </w:rPr>
              <w:t>0</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23824" w:rsidRPr="00637F04" w:rsidTr="00C23824">
        <w:tc>
          <w:tcPr>
            <w:tcW w:w="944" w:type="pct"/>
          </w:tcPr>
          <w:p w:rsidR="00BF5CD8" w:rsidRPr="00637F04" w:rsidRDefault="00BF5CD8" w:rsidP="00173449">
            <w:pPr>
              <w:spacing w:line="240" w:lineRule="auto"/>
              <w:rPr>
                <w:color w:val="000000"/>
                <w:sz w:val="18"/>
                <w:szCs w:val="18"/>
              </w:rPr>
            </w:pPr>
          </w:p>
        </w:tc>
        <w:tc>
          <w:tcPr>
            <w:tcW w:w="413"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Проведено</w:t>
            </w:r>
          </w:p>
        </w:tc>
        <w:tc>
          <w:tcPr>
            <w:tcW w:w="413"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Выявлено нарушений</w:t>
            </w:r>
          </w:p>
        </w:tc>
        <w:tc>
          <w:tcPr>
            <w:tcW w:w="413"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Выдано предписаний</w:t>
            </w:r>
          </w:p>
        </w:tc>
        <w:tc>
          <w:tcPr>
            <w:tcW w:w="413"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r>
      <w:tr w:rsidR="00C23824" w:rsidRPr="00637F04" w:rsidTr="00C23824">
        <w:tc>
          <w:tcPr>
            <w:tcW w:w="944" w:type="pct"/>
          </w:tcPr>
          <w:p w:rsidR="00BF5CD8" w:rsidRPr="00637F04" w:rsidRDefault="00BF5CD8" w:rsidP="00173449">
            <w:pPr>
              <w:spacing w:line="240" w:lineRule="auto"/>
              <w:rPr>
                <w:color w:val="000000"/>
                <w:sz w:val="18"/>
                <w:szCs w:val="18"/>
              </w:rPr>
            </w:pPr>
            <w:r w:rsidRPr="00637F04">
              <w:rPr>
                <w:color w:val="000000"/>
                <w:sz w:val="18"/>
                <w:szCs w:val="18"/>
              </w:rPr>
              <w:t>Составлено протоколов об АПН</w:t>
            </w:r>
          </w:p>
        </w:tc>
        <w:tc>
          <w:tcPr>
            <w:tcW w:w="413"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9"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BF5CD8" w:rsidP="00173449">
            <w:pPr>
              <w:spacing w:line="240" w:lineRule="auto"/>
              <w:jc w:val="center"/>
              <w:rPr>
                <w:color w:val="000000"/>
                <w:sz w:val="20"/>
              </w:rPr>
            </w:pPr>
            <w:r w:rsidRPr="00557A15">
              <w:rPr>
                <w:color w:val="000000"/>
                <w:sz w:val="20"/>
              </w:rPr>
              <w:t>0</w:t>
            </w:r>
          </w:p>
        </w:tc>
        <w:tc>
          <w:tcPr>
            <w:tcW w:w="408" w:type="pct"/>
            <w:vAlign w:val="center"/>
          </w:tcPr>
          <w:p w:rsidR="00BF5CD8" w:rsidRPr="00557A15"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557A15" w:rsidRDefault="00BF5CD8" w:rsidP="00173449">
            <w:pPr>
              <w:spacing w:line="240" w:lineRule="auto"/>
              <w:jc w:val="center"/>
              <w:rPr>
                <w:b/>
                <w:color w:val="000000"/>
                <w:sz w:val="20"/>
              </w:rPr>
            </w:pPr>
            <w:r w:rsidRPr="00557A15">
              <w:rPr>
                <w:b/>
                <w:color w:val="000000"/>
                <w:sz w:val="20"/>
              </w:rPr>
              <w:t>0</w:t>
            </w:r>
          </w:p>
        </w:tc>
      </w:tr>
    </w:tbl>
    <w:p w:rsidR="00BF5CD8" w:rsidRDefault="00BF5CD8"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4"/>
        <w:gridCol w:w="853"/>
        <w:gridCol w:w="850"/>
        <w:gridCol w:w="850"/>
        <w:gridCol w:w="850"/>
        <w:gridCol w:w="850"/>
        <w:gridCol w:w="850"/>
        <w:gridCol w:w="850"/>
        <w:gridCol w:w="850"/>
        <w:gridCol w:w="786"/>
      </w:tblGrid>
      <w:tr w:rsidR="00BF5CD8" w:rsidRPr="005B52F9" w:rsidTr="00173449">
        <w:tc>
          <w:tcPr>
            <w:tcW w:w="5000" w:type="pct"/>
            <w:gridSpan w:val="11"/>
          </w:tcPr>
          <w:p w:rsidR="00BF5CD8" w:rsidRPr="004B3E83" w:rsidRDefault="00BF5CD8" w:rsidP="00173449">
            <w:pPr>
              <w:spacing w:line="240" w:lineRule="auto"/>
              <w:jc w:val="center"/>
              <w:rPr>
                <w:b/>
                <w:i/>
                <w:color w:val="000000"/>
                <w:sz w:val="22"/>
                <w:szCs w:val="22"/>
                <w:highlight w:val="yellow"/>
              </w:rPr>
            </w:pPr>
            <w:r w:rsidRPr="00202B2A">
              <w:rPr>
                <w:b/>
                <w:i/>
                <w:color w:val="000000"/>
                <w:sz w:val="22"/>
                <w:szCs w:val="22"/>
              </w:rPr>
              <w:t>Плановые мероприятия</w:t>
            </w:r>
          </w:p>
        </w:tc>
      </w:tr>
      <w:tr w:rsidR="00CD6D91" w:rsidRPr="005B52F9" w:rsidTr="00CD6D91">
        <w:tc>
          <w:tcPr>
            <w:tcW w:w="944" w:type="pct"/>
          </w:tcPr>
          <w:p w:rsidR="00BF5CD8" w:rsidRPr="004D489A" w:rsidRDefault="00BF5CD8" w:rsidP="00173449">
            <w:pPr>
              <w:spacing w:line="240" w:lineRule="auto"/>
              <w:rPr>
                <w:color w:val="000000"/>
                <w:sz w:val="22"/>
                <w:szCs w:val="22"/>
              </w:rPr>
            </w:pPr>
          </w:p>
        </w:tc>
        <w:tc>
          <w:tcPr>
            <w:tcW w:w="414"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D6D91" w:rsidRPr="005B52F9" w:rsidTr="00CD6D91">
        <w:tc>
          <w:tcPr>
            <w:tcW w:w="944" w:type="pct"/>
          </w:tcPr>
          <w:p w:rsidR="00BF5CD8" w:rsidRPr="0089182D" w:rsidRDefault="00BF5CD8" w:rsidP="00173449">
            <w:pPr>
              <w:spacing w:line="240" w:lineRule="auto"/>
              <w:rPr>
                <w:color w:val="000000"/>
                <w:sz w:val="18"/>
                <w:szCs w:val="18"/>
              </w:rPr>
            </w:pPr>
            <w:r w:rsidRPr="0089182D">
              <w:rPr>
                <w:color w:val="000000"/>
                <w:sz w:val="18"/>
                <w:szCs w:val="18"/>
              </w:rPr>
              <w:t>Запланировано</w:t>
            </w:r>
          </w:p>
        </w:tc>
        <w:tc>
          <w:tcPr>
            <w:tcW w:w="414"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9"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r>
      <w:tr w:rsidR="00CD6D91" w:rsidRPr="005B52F9" w:rsidTr="00CD6D91">
        <w:tc>
          <w:tcPr>
            <w:tcW w:w="944" w:type="pct"/>
          </w:tcPr>
          <w:p w:rsidR="00BF5CD8" w:rsidRPr="0089182D" w:rsidRDefault="00BF5CD8" w:rsidP="00173449">
            <w:pPr>
              <w:spacing w:line="240" w:lineRule="auto"/>
              <w:rPr>
                <w:color w:val="000000"/>
                <w:sz w:val="18"/>
                <w:szCs w:val="18"/>
              </w:rPr>
            </w:pPr>
            <w:r w:rsidRPr="0089182D">
              <w:rPr>
                <w:color w:val="000000"/>
                <w:sz w:val="18"/>
                <w:szCs w:val="18"/>
              </w:rPr>
              <w:t>Проведено</w:t>
            </w:r>
          </w:p>
        </w:tc>
        <w:tc>
          <w:tcPr>
            <w:tcW w:w="414"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9"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r>
      <w:tr w:rsidR="00CD6D91" w:rsidRPr="005B52F9" w:rsidTr="00CD6D91">
        <w:tc>
          <w:tcPr>
            <w:tcW w:w="944" w:type="pct"/>
          </w:tcPr>
          <w:p w:rsidR="00BF5CD8" w:rsidRPr="0089182D" w:rsidRDefault="00BF5CD8" w:rsidP="00173449">
            <w:pPr>
              <w:spacing w:line="240" w:lineRule="auto"/>
              <w:rPr>
                <w:color w:val="000000"/>
                <w:sz w:val="18"/>
                <w:szCs w:val="18"/>
              </w:rPr>
            </w:pPr>
            <w:r w:rsidRPr="0089182D">
              <w:rPr>
                <w:color w:val="000000"/>
                <w:sz w:val="18"/>
                <w:szCs w:val="18"/>
              </w:rPr>
              <w:t>Выявлено нарушений</w:t>
            </w:r>
          </w:p>
        </w:tc>
        <w:tc>
          <w:tcPr>
            <w:tcW w:w="414"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9"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r>
      <w:tr w:rsidR="00CD6D91" w:rsidRPr="005B52F9" w:rsidTr="00CD6D91">
        <w:tc>
          <w:tcPr>
            <w:tcW w:w="944" w:type="pct"/>
          </w:tcPr>
          <w:p w:rsidR="00BF5CD8" w:rsidRPr="0089182D" w:rsidRDefault="00BF5CD8" w:rsidP="00173449">
            <w:pPr>
              <w:spacing w:line="240" w:lineRule="auto"/>
              <w:rPr>
                <w:color w:val="000000"/>
                <w:sz w:val="18"/>
                <w:szCs w:val="18"/>
              </w:rPr>
            </w:pPr>
            <w:r w:rsidRPr="0089182D">
              <w:rPr>
                <w:color w:val="000000"/>
                <w:sz w:val="18"/>
                <w:szCs w:val="18"/>
              </w:rPr>
              <w:t>Выдано предписаний</w:t>
            </w:r>
          </w:p>
        </w:tc>
        <w:tc>
          <w:tcPr>
            <w:tcW w:w="414"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9"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r>
      <w:tr w:rsidR="00CD6D91" w:rsidRPr="005B52F9" w:rsidTr="00CD6D91">
        <w:tc>
          <w:tcPr>
            <w:tcW w:w="944" w:type="pct"/>
          </w:tcPr>
          <w:p w:rsidR="00BF5CD8" w:rsidRPr="0089182D" w:rsidRDefault="00BF5CD8" w:rsidP="00173449">
            <w:pPr>
              <w:spacing w:line="240" w:lineRule="auto"/>
              <w:rPr>
                <w:color w:val="000000"/>
                <w:sz w:val="18"/>
                <w:szCs w:val="18"/>
              </w:rPr>
            </w:pPr>
            <w:r w:rsidRPr="0089182D">
              <w:rPr>
                <w:color w:val="000000"/>
                <w:sz w:val="18"/>
                <w:szCs w:val="18"/>
              </w:rPr>
              <w:t>Составлено протоколов об АПН</w:t>
            </w:r>
          </w:p>
        </w:tc>
        <w:tc>
          <w:tcPr>
            <w:tcW w:w="414"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9"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BF5CD8" w:rsidP="00173449">
            <w:pPr>
              <w:spacing w:line="240" w:lineRule="auto"/>
              <w:jc w:val="center"/>
              <w:rPr>
                <w:color w:val="000000"/>
                <w:sz w:val="20"/>
              </w:rPr>
            </w:pPr>
            <w:r w:rsidRPr="00D7723C">
              <w:rPr>
                <w:color w:val="000000"/>
                <w:sz w:val="20"/>
              </w:rPr>
              <w:t>0</w:t>
            </w:r>
          </w:p>
        </w:tc>
        <w:tc>
          <w:tcPr>
            <w:tcW w:w="408" w:type="pct"/>
            <w:vAlign w:val="center"/>
          </w:tcPr>
          <w:p w:rsidR="00BF5CD8" w:rsidRPr="00D7723C"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D7723C" w:rsidRDefault="00BF5CD8" w:rsidP="00173449">
            <w:pPr>
              <w:spacing w:line="240" w:lineRule="auto"/>
              <w:jc w:val="center"/>
              <w:rPr>
                <w:b/>
                <w:color w:val="000000"/>
                <w:sz w:val="20"/>
              </w:rPr>
            </w:pPr>
            <w:r w:rsidRPr="00D7723C">
              <w:rPr>
                <w:b/>
                <w:color w:val="000000"/>
                <w:sz w:val="20"/>
              </w:rPr>
              <w:t>0</w:t>
            </w:r>
          </w:p>
        </w:tc>
      </w:tr>
      <w:tr w:rsidR="00BF5CD8" w:rsidRPr="005B52F9"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D6D91" w:rsidRPr="00B33E93" w:rsidTr="00CD6D91">
        <w:tc>
          <w:tcPr>
            <w:tcW w:w="944" w:type="pct"/>
          </w:tcPr>
          <w:p w:rsidR="00BF5CD8" w:rsidRPr="004D489A" w:rsidRDefault="00BF5CD8" w:rsidP="00173449">
            <w:pPr>
              <w:spacing w:line="240" w:lineRule="auto"/>
              <w:rPr>
                <w:color w:val="000000"/>
                <w:sz w:val="22"/>
                <w:szCs w:val="22"/>
              </w:rPr>
            </w:pPr>
          </w:p>
        </w:tc>
        <w:tc>
          <w:tcPr>
            <w:tcW w:w="414"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D6D91" w:rsidRPr="00421BF9" w:rsidTr="00CD6D91">
        <w:tc>
          <w:tcPr>
            <w:tcW w:w="944" w:type="pct"/>
          </w:tcPr>
          <w:p w:rsidR="00BF5CD8" w:rsidRPr="002C1A68" w:rsidRDefault="00BF5CD8" w:rsidP="00173449">
            <w:pPr>
              <w:spacing w:line="240" w:lineRule="auto"/>
              <w:rPr>
                <w:color w:val="000000"/>
                <w:sz w:val="18"/>
                <w:szCs w:val="18"/>
              </w:rPr>
            </w:pPr>
            <w:r w:rsidRPr="002C1A68">
              <w:rPr>
                <w:color w:val="000000"/>
                <w:sz w:val="18"/>
                <w:szCs w:val="18"/>
              </w:rPr>
              <w:t>Проведено</w:t>
            </w:r>
          </w:p>
        </w:tc>
        <w:tc>
          <w:tcPr>
            <w:tcW w:w="414"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9"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BF5CD8" w:rsidRPr="002C1A68" w:rsidRDefault="00BF5CD8" w:rsidP="00173449">
            <w:pPr>
              <w:spacing w:line="240" w:lineRule="auto"/>
              <w:jc w:val="center"/>
              <w:rPr>
                <w:b/>
                <w:color w:val="000000"/>
                <w:sz w:val="20"/>
              </w:rPr>
            </w:pPr>
            <w:r>
              <w:rPr>
                <w:b/>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2C1A68" w:rsidRDefault="00BF5CD8" w:rsidP="00173449">
            <w:pPr>
              <w:spacing w:line="240" w:lineRule="auto"/>
              <w:jc w:val="center"/>
              <w:rPr>
                <w:b/>
                <w:color w:val="000000"/>
                <w:sz w:val="20"/>
              </w:rPr>
            </w:pPr>
            <w:r>
              <w:rPr>
                <w:b/>
                <w:color w:val="000000"/>
                <w:sz w:val="20"/>
              </w:rPr>
              <w:t>0</w:t>
            </w:r>
          </w:p>
        </w:tc>
      </w:tr>
      <w:tr w:rsidR="00CD6D91" w:rsidRPr="00421BF9" w:rsidTr="00CD6D91">
        <w:tc>
          <w:tcPr>
            <w:tcW w:w="944" w:type="pct"/>
          </w:tcPr>
          <w:p w:rsidR="00BF5CD8" w:rsidRPr="002C1A68" w:rsidRDefault="00BF5CD8" w:rsidP="00173449">
            <w:pPr>
              <w:spacing w:line="240" w:lineRule="auto"/>
              <w:rPr>
                <w:color w:val="000000"/>
                <w:sz w:val="18"/>
                <w:szCs w:val="18"/>
              </w:rPr>
            </w:pPr>
            <w:r w:rsidRPr="002C1A68">
              <w:rPr>
                <w:color w:val="000000"/>
                <w:sz w:val="18"/>
                <w:szCs w:val="18"/>
              </w:rPr>
              <w:t>Выявлено нарушений</w:t>
            </w:r>
          </w:p>
        </w:tc>
        <w:tc>
          <w:tcPr>
            <w:tcW w:w="414"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9"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BF5CD8" w:rsidRPr="00421BF9" w:rsidRDefault="00BF5CD8" w:rsidP="00173449">
            <w:pPr>
              <w:spacing w:line="240" w:lineRule="auto"/>
              <w:jc w:val="center"/>
              <w:rPr>
                <w:b/>
                <w:color w:val="000000"/>
                <w:sz w:val="20"/>
              </w:rPr>
            </w:pPr>
            <w:r>
              <w:rPr>
                <w:b/>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421BF9" w:rsidRDefault="00BF5CD8" w:rsidP="00173449">
            <w:pPr>
              <w:spacing w:line="240" w:lineRule="auto"/>
              <w:jc w:val="center"/>
              <w:rPr>
                <w:b/>
                <w:color w:val="000000"/>
                <w:sz w:val="20"/>
              </w:rPr>
            </w:pPr>
            <w:r>
              <w:rPr>
                <w:b/>
                <w:color w:val="000000"/>
                <w:sz w:val="20"/>
              </w:rPr>
              <w:t>0</w:t>
            </w:r>
          </w:p>
        </w:tc>
      </w:tr>
      <w:tr w:rsidR="00CD6D91" w:rsidRPr="00421BF9" w:rsidTr="00CD6D91">
        <w:tc>
          <w:tcPr>
            <w:tcW w:w="944" w:type="pct"/>
          </w:tcPr>
          <w:p w:rsidR="00BF5CD8" w:rsidRPr="002C1A68" w:rsidRDefault="00BF5CD8" w:rsidP="00173449">
            <w:pPr>
              <w:spacing w:line="240" w:lineRule="auto"/>
              <w:rPr>
                <w:color w:val="000000"/>
                <w:sz w:val="18"/>
                <w:szCs w:val="18"/>
              </w:rPr>
            </w:pPr>
            <w:r w:rsidRPr="002C1A68">
              <w:rPr>
                <w:color w:val="000000"/>
                <w:sz w:val="18"/>
                <w:szCs w:val="18"/>
              </w:rPr>
              <w:t>Выдано предписаний</w:t>
            </w:r>
          </w:p>
        </w:tc>
        <w:tc>
          <w:tcPr>
            <w:tcW w:w="414"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9"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BF5CD8" w:rsidRPr="00421BF9" w:rsidRDefault="00BF5CD8" w:rsidP="00173449">
            <w:pPr>
              <w:spacing w:line="240" w:lineRule="auto"/>
              <w:jc w:val="center"/>
              <w:rPr>
                <w:b/>
                <w:color w:val="000000"/>
                <w:sz w:val="20"/>
              </w:rPr>
            </w:pPr>
            <w:r>
              <w:rPr>
                <w:b/>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421BF9" w:rsidRDefault="00BF5CD8" w:rsidP="00173449">
            <w:pPr>
              <w:spacing w:line="240" w:lineRule="auto"/>
              <w:jc w:val="center"/>
              <w:rPr>
                <w:b/>
                <w:color w:val="000000"/>
                <w:sz w:val="20"/>
              </w:rPr>
            </w:pPr>
            <w:r>
              <w:rPr>
                <w:b/>
                <w:color w:val="000000"/>
                <w:sz w:val="20"/>
              </w:rPr>
              <w:t>0</w:t>
            </w:r>
          </w:p>
        </w:tc>
      </w:tr>
      <w:tr w:rsidR="00CD6D91" w:rsidRPr="00421BF9" w:rsidTr="00CD6D91">
        <w:tc>
          <w:tcPr>
            <w:tcW w:w="944" w:type="pct"/>
          </w:tcPr>
          <w:p w:rsidR="00BF5CD8" w:rsidRPr="002C1A68" w:rsidRDefault="00BF5CD8" w:rsidP="00173449">
            <w:pPr>
              <w:spacing w:line="240" w:lineRule="auto"/>
              <w:rPr>
                <w:color w:val="000000"/>
                <w:sz w:val="18"/>
                <w:szCs w:val="18"/>
              </w:rPr>
            </w:pPr>
            <w:r w:rsidRPr="002C1A68">
              <w:rPr>
                <w:color w:val="000000"/>
                <w:sz w:val="18"/>
                <w:szCs w:val="18"/>
              </w:rPr>
              <w:t>Составлено протоколов об АПН</w:t>
            </w:r>
          </w:p>
        </w:tc>
        <w:tc>
          <w:tcPr>
            <w:tcW w:w="414"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9"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BF5CD8" w:rsidRPr="00421BF9" w:rsidRDefault="00BF5CD8" w:rsidP="00173449">
            <w:pPr>
              <w:spacing w:line="240" w:lineRule="auto"/>
              <w:jc w:val="center"/>
              <w:rPr>
                <w:b/>
                <w:color w:val="000000"/>
                <w:sz w:val="20"/>
              </w:rPr>
            </w:pPr>
            <w:r>
              <w:rPr>
                <w:b/>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BF5CD8" w:rsidP="00173449">
            <w:pPr>
              <w:spacing w:line="240" w:lineRule="auto"/>
              <w:jc w:val="center"/>
              <w:rPr>
                <w:color w:val="000000"/>
                <w:sz w:val="20"/>
              </w:rPr>
            </w:pPr>
            <w:r w:rsidRPr="002C1A68">
              <w:rPr>
                <w:color w:val="000000"/>
                <w:sz w:val="20"/>
              </w:rPr>
              <w:t>0</w:t>
            </w:r>
          </w:p>
        </w:tc>
        <w:tc>
          <w:tcPr>
            <w:tcW w:w="408" w:type="pct"/>
            <w:vAlign w:val="center"/>
          </w:tcPr>
          <w:p w:rsidR="00BF5CD8" w:rsidRPr="002C1A68" w:rsidRDefault="00FC02AB" w:rsidP="00173449">
            <w:pPr>
              <w:spacing w:line="240" w:lineRule="auto"/>
              <w:jc w:val="center"/>
              <w:rPr>
                <w:color w:val="000000"/>
                <w:sz w:val="20"/>
              </w:rPr>
            </w:pPr>
            <w:r>
              <w:rPr>
                <w:color w:val="000000"/>
                <w:sz w:val="20"/>
              </w:rPr>
              <w:t>0</w:t>
            </w:r>
          </w:p>
        </w:tc>
        <w:tc>
          <w:tcPr>
            <w:tcW w:w="379" w:type="pct"/>
            <w:shd w:val="clear" w:color="auto" w:fill="D9D9D9"/>
            <w:vAlign w:val="center"/>
          </w:tcPr>
          <w:p w:rsidR="00BF5CD8" w:rsidRPr="00421BF9" w:rsidRDefault="00BF5CD8" w:rsidP="00173449">
            <w:pPr>
              <w:spacing w:line="240" w:lineRule="auto"/>
              <w:jc w:val="center"/>
              <w:rPr>
                <w:b/>
                <w:color w:val="000000"/>
                <w:sz w:val="20"/>
              </w:rPr>
            </w:pPr>
            <w:r>
              <w:rPr>
                <w:b/>
                <w:color w:val="000000"/>
                <w:sz w:val="20"/>
              </w:rPr>
              <w:t>0</w:t>
            </w:r>
          </w:p>
        </w:tc>
      </w:tr>
    </w:tbl>
    <w:p w:rsidR="00BF5CD8" w:rsidRPr="00421BF9" w:rsidRDefault="00BF5CD8" w:rsidP="00396939">
      <w:pPr>
        <w:spacing w:line="240" w:lineRule="auto"/>
        <w:ind w:firstLine="709"/>
        <w:rPr>
          <w:i/>
          <w:sz w:val="20"/>
          <w:u w:val="single"/>
        </w:rPr>
      </w:pPr>
    </w:p>
    <w:p w:rsidR="00916FCC" w:rsidRDefault="00916FCC">
      <w:pPr>
        <w:spacing w:line="240" w:lineRule="auto"/>
        <w:jc w:val="left"/>
        <w:rPr>
          <w:b/>
          <w:szCs w:val="26"/>
        </w:rPr>
      </w:pPr>
      <w:r>
        <w:rPr>
          <w:b/>
          <w:szCs w:val="26"/>
        </w:rPr>
        <w:br w:type="page"/>
      </w:r>
    </w:p>
    <w:p w:rsidR="00BF5CD8" w:rsidRDefault="00BF5CD8" w:rsidP="00396939">
      <w:pPr>
        <w:spacing w:line="240" w:lineRule="auto"/>
        <w:ind w:firstLine="709"/>
        <w:rPr>
          <w:szCs w:val="26"/>
        </w:rPr>
      </w:pPr>
      <w:r w:rsidRPr="004030F9">
        <w:rPr>
          <w:b/>
          <w:szCs w:val="26"/>
        </w:rPr>
        <w:lastRenderedPageBreak/>
        <w:t>Разрешительная и регистрационная деятельность</w:t>
      </w:r>
      <w:r w:rsidRPr="001603E9">
        <w:rPr>
          <w:szCs w:val="26"/>
        </w:rPr>
        <w:t xml:space="preserve"> </w:t>
      </w:r>
    </w:p>
    <w:p w:rsidR="00BF5CD8" w:rsidRDefault="00BF5CD8" w:rsidP="00396939">
      <w:pPr>
        <w:spacing w:line="240" w:lineRule="auto"/>
        <w:ind w:firstLine="709"/>
        <w:rPr>
          <w:szCs w:val="26"/>
        </w:rPr>
      </w:pPr>
    </w:p>
    <w:p w:rsidR="00BF5CD8" w:rsidRPr="000E1911" w:rsidRDefault="00BF5CD8" w:rsidP="00396939">
      <w:pPr>
        <w:spacing w:line="240" w:lineRule="auto"/>
        <w:ind w:firstLine="709"/>
        <w:rPr>
          <w:szCs w:val="26"/>
        </w:rPr>
      </w:pPr>
      <w:r w:rsidRPr="000E1911">
        <w:rPr>
          <w:szCs w:val="26"/>
        </w:rPr>
        <w:t xml:space="preserve">Полномочие выполняют – </w:t>
      </w:r>
      <w:r>
        <w:rPr>
          <w:szCs w:val="26"/>
        </w:rPr>
        <w:t>4</w:t>
      </w:r>
      <w:r w:rsidRPr="000E1911">
        <w:rPr>
          <w:szCs w:val="26"/>
        </w:rPr>
        <w:t xml:space="preserve"> единиц</w:t>
      </w:r>
      <w:r>
        <w:rPr>
          <w:szCs w:val="26"/>
        </w:rPr>
        <w:t>ы</w:t>
      </w:r>
      <w:r w:rsidRPr="000E1911">
        <w:rPr>
          <w:szCs w:val="26"/>
        </w:rPr>
        <w:t xml:space="preserve"> (с учетом вакантных должностей)</w:t>
      </w:r>
    </w:p>
    <w:p w:rsidR="00916FCC" w:rsidRDefault="00916FC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273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0E1911" w:rsidTr="00A137DC">
        <w:tc>
          <w:tcPr>
            <w:tcW w:w="1088" w:type="pct"/>
            <w:vAlign w:val="center"/>
          </w:tcPr>
          <w:p w:rsidR="00BF5CD8" w:rsidRPr="00C65D61" w:rsidRDefault="00BF5CD8" w:rsidP="00C65D61">
            <w:pPr>
              <w:spacing w:line="240" w:lineRule="auto"/>
              <w:jc w:val="center"/>
              <w:rPr>
                <w:sz w:val="18"/>
                <w:szCs w:val="18"/>
              </w:rPr>
            </w:pP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1 квартал 2013</w:t>
            </w: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2 квартал 2013</w:t>
            </w: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3 квартал 2013</w:t>
            </w: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4 квартал 2013</w:t>
            </w:r>
          </w:p>
        </w:tc>
        <w:tc>
          <w:tcPr>
            <w:tcW w:w="400" w:type="pct"/>
            <w:shd w:val="clear" w:color="auto" w:fill="D9D9D9"/>
            <w:vAlign w:val="center"/>
          </w:tcPr>
          <w:p w:rsidR="00BF5CD8" w:rsidRPr="00C65D61" w:rsidRDefault="00BF5CD8" w:rsidP="00A137DC">
            <w:pPr>
              <w:spacing w:line="240" w:lineRule="auto"/>
              <w:jc w:val="center"/>
              <w:rPr>
                <w:b/>
                <w:color w:val="000000"/>
                <w:sz w:val="18"/>
                <w:szCs w:val="18"/>
              </w:rPr>
            </w:pPr>
            <w:r w:rsidRPr="00C65D61">
              <w:rPr>
                <w:b/>
                <w:color w:val="000000"/>
                <w:sz w:val="18"/>
                <w:szCs w:val="18"/>
              </w:rPr>
              <w:t>2013</w:t>
            </w: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1 квартал 2014</w:t>
            </w: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2 квартал 2014</w:t>
            </w: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3 квартал 2014</w:t>
            </w:r>
          </w:p>
        </w:tc>
        <w:tc>
          <w:tcPr>
            <w:tcW w:w="389" w:type="pct"/>
            <w:vAlign w:val="center"/>
          </w:tcPr>
          <w:p w:rsidR="00BF5CD8" w:rsidRPr="00C65D61" w:rsidRDefault="00BF5CD8" w:rsidP="00A137DC">
            <w:pPr>
              <w:spacing w:line="240" w:lineRule="auto"/>
              <w:jc w:val="center"/>
              <w:rPr>
                <w:color w:val="000000"/>
                <w:sz w:val="18"/>
                <w:szCs w:val="18"/>
              </w:rPr>
            </w:pPr>
            <w:r w:rsidRPr="00C65D61">
              <w:rPr>
                <w:color w:val="000000"/>
                <w:sz w:val="18"/>
                <w:szCs w:val="18"/>
              </w:rPr>
              <w:t>4 квартал 2014</w:t>
            </w:r>
          </w:p>
        </w:tc>
        <w:tc>
          <w:tcPr>
            <w:tcW w:w="400" w:type="pct"/>
            <w:shd w:val="clear" w:color="auto" w:fill="D9D9D9"/>
            <w:vAlign w:val="center"/>
          </w:tcPr>
          <w:p w:rsidR="00BF5CD8" w:rsidRPr="00C65D61" w:rsidRDefault="00BF5CD8" w:rsidP="00A137DC">
            <w:pPr>
              <w:spacing w:line="240" w:lineRule="auto"/>
              <w:jc w:val="center"/>
              <w:rPr>
                <w:b/>
                <w:color w:val="000000"/>
                <w:sz w:val="18"/>
                <w:szCs w:val="18"/>
              </w:rPr>
            </w:pPr>
            <w:r w:rsidRPr="00C65D61">
              <w:rPr>
                <w:b/>
                <w:color w:val="000000"/>
                <w:sz w:val="18"/>
                <w:szCs w:val="18"/>
              </w:rPr>
              <w:t>2014</w:t>
            </w:r>
          </w:p>
        </w:tc>
      </w:tr>
      <w:tr w:rsidR="00916FCC" w:rsidRPr="000E1911" w:rsidTr="00A137DC">
        <w:tc>
          <w:tcPr>
            <w:tcW w:w="1088" w:type="pct"/>
            <w:vAlign w:val="center"/>
          </w:tcPr>
          <w:p w:rsidR="00916FCC" w:rsidRPr="00C65D61" w:rsidRDefault="00916FCC"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916FCC" w:rsidRPr="00C65D61" w:rsidRDefault="00916FCC" w:rsidP="00A137DC">
            <w:pPr>
              <w:jc w:val="center"/>
              <w:rPr>
                <w:sz w:val="20"/>
              </w:rPr>
            </w:pPr>
            <w:r w:rsidRPr="00C65D61">
              <w:rPr>
                <w:sz w:val="20"/>
              </w:rPr>
              <w:t>43</w:t>
            </w:r>
          </w:p>
        </w:tc>
        <w:tc>
          <w:tcPr>
            <w:tcW w:w="389" w:type="pct"/>
            <w:vAlign w:val="center"/>
          </w:tcPr>
          <w:p w:rsidR="00916FCC" w:rsidRPr="00C65D61" w:rsidRDefault="00916FCC" w:rsidP="00A137DC">
            <w:pPr>
              <w:jc w:val="center"/>
              <w:rPr>
                <w:sz w:val="20"/>
              </w:rPr>
            </w:pPr>
            <w:r w:rsidRPr="00C65D61">
              <w:rPr>
                <w:sz w:val="20"/>
              </w:rPr>
              <w:t>44</w:t>
            </w:r>
          </w:p>
        </w:tc>
        <w:tc>
          <w:tcPr>
            <w:tcW w:w="389" w:type="pct"/>
            <w:vAlign w:val="center"/>
          </w:tcPr>
          <w:p w:rsidR="00916FCC" w:rsidRPr="00C65D61" w:rsidRDefault="00916FCC" w:rsidP="00A137DC">
            <w:pPr>
              <w:jc w:val="center"/>
              <w:rPr>
                <w:sz w:val="20"/>
              </w:rPr>
            </w:pPr>
            <w:r w:rsidRPr="00C65D61">
              <w:rPr>
                <w:sz w:val="20"/>
              </w:rPr>
              <w:t>33</w:t>
            </w:r>
          </w:p>
        </w:tc>
        <w:tc>
          <w:tcPr>
            <w:tcW w:w="389" w:type="pct"/>
            <w:vAlign w:val="center"/>
          </w:tcPr>
          <w:p w:rsidR="00916FCC" w:rsidRPr="00C65D61" w:rsidRDefault="00916FCC" w:rsidP="00A137DC">
            <w:pPr>
              <w:jc w:val="center"/>
              <w:rPr>
                <w:sz w:val="20"/>
              </w:rPr>
            </w:pPr>
            <w:r w:rsidRPr="00C65D61">
              <w:rPr>
                <w:sz w:val="20"/>
              </w:rPr>
              <w:t>25</w:t>
            </w:r>
          </w:p>
        </w:tc>
        <w:tc>
          <w:tcPr>
            <w:tcW w:w="400" w:type="pct"/>
            <w:shd w:val="clear" w:color="auto" w:fill="D9D9D9"/>
            <w:vAlign w:val="center"/>
          </w:tcPr>
          <w:p w:rsidR="00916FCC" w:rsidRPr="00C65D61" w:rsidRDefault="00916FCC" w:rsidP="00A137DC">
            <w:pPr>
              <w:jc w:val="center"/>
              <w:rPr>
                <w:b/>
                <w:sz w:val="20"/>
              </w:rPr>
            </w:pPr>
            <w:r w:rsidRPr="00C65D61">
              <w:rPr>
                <w:b/>
                <w:sz w:val="20"/>
              </w:rPr>
              <w:t>143</w:t>
            </w:r>
          </w:p>
        </w:tc>
        <w:tc>
          <w:tcPr>
            <w:tcW w:w="389" w:type="pct"/>
            <w:vAlign w:val="center"/>
          </w:tcPr>
          <w:p w:rsidR="00916FCC" w:rsidRPr="00C65D61" w:rsidRDefault="00916FCC" w:rsidP="00A137DC">
            <w:pPr>
              <w:jc w:val="center"/>
              <w:rPr>
                <w:sz w:val="20"/>
              </w:rPr>
            </w:pPr>
            <w:r w:rsidRPr="00C65D61">
              <w:rPr>
                <w:sz w:val="20"/>
              </w:rPr>
              <w:t>30</w:t>
            </w:r>
          </w:p>
        </w:tc>
        <w:tc>
          <w:tcPr>
            <w:tcW w:w="389" w:type="pct"/>
            <w:vAlign w:val="center"/>
          </w:tcPr>
          <w:p w:rsidR="00916FCC" w:rsidRPr="00C65D61" w:rsidRDefault="00916FCC" w:rsidP="00A137DC">
            <w:pPr>
              <w:jc w:val="center"/>
              <w:rPr>
                <w:sz w:val="20"/>
              </w:rPr>
            </w:pPr>
            <w:r w:rsidRPr="00C65D61">
              <w:rPr>
                <w:sz w:val="20"/>
              </w:rPr>
              <w:t>70</w:t>
            </w:r>
          </w:p>
        </w:tc>
        <w:tc>
          <w:tcPr>
            <w:tcW w:w="389" w:type="pct"/>
            <w:shd w:val="clear" w:color="auto" w:fill="FFFFFF"/>
            <w:vAlign w:val="center"/>
          </w:tcPr>
          <w:p w:rsidR="00916FCC" w:rsidRPr="00812A54" w:rsidRDefault="00916FCC" w:rsidP="00A137DC">
            <w:pPr>
              <w:spacing w:line="240" w:lineRule="auto"/>
              <w:jc w:val="center"/>
              <w:rPr>
                <w:sz w:val="20"/>
              </w:rPr>
            </w:pPr>
            <w:r w:rsidRPr="00812A54">
              <w:rPr>
                <w:sz w:val="20"/>
              </w:rPr>
              <w:t>59</w:t>
            </w:r>
          </w:p>
        </w:tc>
        <w:tc>
          <w:tcPr>
            <w:tcW w:w="389" w:type="pct"/>
            <w:vAlign w:val="center"/>
          </w:tcPr>
          <w:p w:rsidR="00916FCC" w:rsidRPr="00812A54" w:rsidRDefault="00916FCC" w:rsidP="00E41C69">
            <w:pPr>
              <w:spacing w:line="240" w:lineRule="auto"/>
              <w:jc w:val="center"/>
              <w:rPr>
                <w:sz w:val="20"/>
              </w:rPr>
            </w:pPr>
            <w:r>
              <w:rPr>
                <w:sz w:val="20"/>
              </w:rPr>
              <w:t>33</w:t>
            </w:r>
          </w:p>
        </w:tc>
        <w:tc>
          <w:tcPr>
            <w:tcW w:w="400" w:type="pct"/>
            <w:shd w:val="clear" w:color="auto" w:fill="D9D9D9"/>
            <w:vAlign w:val="center"/>
          </w:tcPr>
          <w:p w:rsidR="00916FCC" w:rsidRPr="00812A54" w:rsidRDefault="00916FCC" w:rsidP="00E41C69">
            <w:pPr>
              <w:spacing w:line="240" w:lineRule="auto"/>
              <w:jc w:val="center"/>
              <w:rPr>
                <w:b/>
                <w:sz w:val="20"/>
              </w:rPr>
            </w:pPr>
            <w:r w:rsidRPr="00812A54">
              <w:rPr>
                <w:b/>
                <w:sz w:val="20"/>
              </w:rPr>
              <w:t>1</w:t>
            </w:r>
            <w:r>
              <w:rPr>
                <w:b/>
                <w:sz w:val="20"/>
              </w:rPr>
              <w:t>92</w:t>
            </w:r>
          </w:p>
        </w:tc>
      </w:tr>
      <w:tr w:rsidR="00916FCC" w:rsidRPr="000E1911" w:rsidTr="00A137DC">
        <w:tc>
          <w:tcPr>
            <w:tcW w:w="1088" w:type="pct"/>
            <w:vAlign w:val="center"/>
          </w:tcPr>
          <w:p w:rsidR="00916FCC" w:rsidRPr="00C65D61" w:rsidRDefault="00916FCC"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916FCC" w:rsidRPr="00C65D61" w:rsidRDefault="00916FCC" w:rsidP="00A137DC">
            <w:pPr>
              <w:jc w:val="center"/>
              <w:rPr>
                <w:sz w:val="20"/>
              </w:rPr>
            </w:pPr>
            <w:r w:rsidRPr="00C65D61">
              <w:rPr>
                <w:sz w:val="20"/>
              </w:rPr>
              <w:t>29</w:t>
            </w:r>
          </w:p>
        </w:tc>
        <w:tc>
          <w:tcPr>
            <w:tcW w:w="389" w:type="pct"/>
            <w:vAlign w:val="center"/>
          </w:tcPr>
          <w:p w:rsidR="00916FCC" w:rsidRPr="00C65D61" w:rsidRDefault="00916FCC" w:rsidP="00A137DC">
            <w:pPr>
              <w:jc w:val="center"/>
              <w:rPr>
                <w:sz w:val="20"/>
              </w:rPr>
            </w:pPr>
            <w:r w:rsidRPr="00C65D61">
              <w:rPr>
                <w:sz w:val="20"/>
              </w:rPr>
              <w:t>25</w:t>
            </w:r>
          </w:p>
        </w:tc>
        <w:tc>
          <w:tcPr>
            <w:tcW w:w="389" w:type="pct"/>
            <w:vAlign w:val="center"/>
          </w:tcPr>
          <w:p w:rsidR="00916FCC" w:rsidRPr="00C65D61" w:rsidRDefault="00916FCC" w:rsidP="00A137DC">
            <w:pPr>
              <w:jc w:val="center"/>
              <w:rPr>
                <w:sz w:val="20"/>
              </w:rPr>
            </w:pPr>
            <w:r w:rsidRPr="00C65D61">
              <w:rPr>
                <w:sz w:val="20"/>
              </w:rPr>
              <w:t>27</w:t>
            </w:r>
          </w:p>
        </w:tc>
        <w:tc>
          <w:tcPr>
            <w:tcW w:w="389" w:type="pct"/>
            <w:vAlign w:val="center"/>
          </w:tcPr>
          <w:p w:rsidR="00916FCC" w:rsidRPr="00C65D61" w:rsidRDefault="00916FCC" w:rsidP="00A137DC">
            <w:pPr>
              <w:jc w:val="center"/>
              <w:rPr>
                <w:sz w:val="20"/>
              </w:rPr>
            </w:pPr>
            <w:r w:rsidRPr="00C65D61">
              <w:rPr>
                <w:sz w:val="20"/>
              </w:rPr>
              <w:t>24</w:t>
            </w:r>
          </w:p>
        </w:tc>
        <w:tc>
          <w:tcPr>
            <w:tcW w:w="400" w:type="pct"/>
            <w:shd w:val="clear" w:color="auto" w:fill="D9D9D9"/>
            <w:vAlign w:val="center"/>
          </w:tcPr>
          <w:p w:rsidR="00916FCC" w:rsidRPr="00C65D61" w:rsidRDefault="00916FCC" w:rsidP="00A137DC">
            <w:pPr>
              <w:jc w:val="center"/>
              <w:rPr>
                <w:b/>
                <w:sz w:val="20"/>
              </w:rPr>
            </w:pPr>
            <w:r w:rsidRPr="00C65D61">
              <w:rPr>
                <w:b/>
                <w:sz w:val="20"/>
              </w:rPr>
              <w:t>105</w:t>
            </w:r>
          </w:p>
        </w:tc>
        <w:tc>
          <w:tcPr>
            <w:tcW w:w="389" w:type="pct"/>
            <w:vAlign w:val="center"/>
          </w:tcPr>
          <w:p w:rsidR="00916FCC" w:rsidRPr="00C65D61" w:rsidRDefault="00916FCC" w:rsidP="00A137DC">
            <w:pPr>
              <w:jc w:val="center"/>
              <w:rPr>
                <w:sz w:val="20"/>
              </w:rPr>
            </w:pPr>
            <w:r w:rsidRPr="00C65D61">
              <w:rPr>
                <w:sz w:val="20"/>
              </w:rPr>
              <w:t>15</w:t>
            </w:r>
          </w:p>
        </w:tc>
        <w:tc>
          <w:tcPr>
            <w:tcW w:w="389" w:type="pct"/>
            <w:vAlign w:val="center"/>
          </w:tcPr>
          <w:p w:rsidR="00916FCC" w:rsidRPr="00C65D61" w:rsidRDefault="00916FCC" w:rsidP="00A137DC">
            <w:pPr>
              <w:jc w:val="center"/>
              <w:rPr>
                <w:sz w:val="20"/>
              </w:rPr>
            </w:pPr>
            <w:r w:rsidRPr="00C65D61">
              <w:rPr>
                <w:sz w:val="20"/>
              </w:rPr>
              <w:t>39</w:t>
            </w:r>
          </w:p>
        </w:tc>
        <w:tc>
          <w:tcPr>
            <w:tcW w:w="389" w:type="pct"/>
            <w:shd w:val="clear" w:color="auto" w:fill="FFFFFF"/>
            <w:vAlign w:val="center"/>
          </w:tcPr>
          <w:p w:rsidR="00916FCC" w:rsidRPr="00812A54" w:rsidRDefault="00916FCC" w:rsidP="00A137DC">
            <w:pPr>
              <w:spacing w:line="240" w:lineRule="auto"/>
              <w:jc w:val="center"/>
              <w:rPr>
                <w:sz w:val="20"/>
              </w:rPr>
            </w:pPr>
            <w:r w:rsidRPr="00812A54">
              <w:rPr>
                <w:sz w:val="20"/>
              </w:rPr>
              <w:t>68</w:t>
            </w:r>
          </w:p>
        </w:tc>
        <w:tc>
          <w:tcPr>
            <w:tcW w:w="389" w:type="pct"/>
            <w:vAlign w:val="center"/>
          </w:tcPr>
          <w:p w:rsidR="00916FCC" w:rsidRPr="00812A54" w:rsidRDefault="00916FCC" w:rsidP="00E41C69">
            <w:pPr>
              <w:spacing w:line="240" w:lineRule="auto"/>
              <w:jc w:val="center"/>
              <w:rPr>
                <w:sz w:val="20"/>
              </w:rPr>
            </w:pPr>
            <w:r>
              <w:rPr>
                <w:sz w:val="20"/>
              </w:rPr>
              <w:t>27</w:t>
            </w:r>
          </w:p>
        </w:tc>
        <w:tc>
          <w:tcPr>
            <w:tcW w:w="400" w:type="pct"/>
            <w:shd w:val="clear" w:color="auto" w:fill="D9D9D9"/>
            <w:vAlign w:val="center"/>
          </w:tcPr>
          <w:p w:rsidR="00916FCC" w:rsidRPr="00812A54" w:rsidRDefault="00916FCC" w:rsidP="00E41C69">
            <w:pPr>
              <w:spacing w:line="240" w:lineRule="auto"/>
              <w:jc w:val="center"/>
              <w:rPr>
                <w:b/>
                <w:sz w:val="20"/>
              </w:rPr>
            </w:pPr>
            <w:r w:rsidRPr="00812A54">
              <w:rPr>
                <w:b/>
                <w:sz w:val="20"/>
              </w:rPr>
              <w:t>1</w:t>
            </w:r>
            <w:r>
              <w:rPr>
                <w:b/>
                <w:sz w:val="20"/>
              </w:rPr>
              <w:t>49</w:t>
            </w:r>
          </w:p>
        </w:tc>
      </w:tr>
      <w:tr w:rsidR="00916FCC" w:rsidRPr="000E1911" w:rsidTr="00A137DC">
        <w:tc>
          <w:tcPr>
            <w:tcW w:w="1088" w:type="pct"/>
            <w:vAlign w:val="center"/>
          </w:tcPr>
          <w:p w:rsidR="00916FCC" w:rsidRPr="00C65D61" w:rsidRDefault="00916FCC" w:rsidP="00C65D61">
            <w:pPr>
              <w:spacing w:line="240" w:lineRule="auto"/>
              <w:jc w:val="left"/>
              <w:rPr>
                <w:sz w:val="18"/>
                <w:szCs w:val="18"/>
              </w:rPr>
            </w:pPr>
            <w:r w:rsidRPr="00C65D61">
              <w:rPr>
                <w:sz w:val="18"/>
                <w:szCs w:val="18"/>
              </w:rPr>
              <w:t>Количество отказов</w:t>
            </w:r>
          </w:p>
        </w:tc>
        <w:tc>
          <w:tcPr>
            <w:tcW w:w="389" w:type="pct"/>
            <w:vAlign w:val="center"/>
          </w:tcPr>
          <w:p w:rsidR="00916FCC" w:rsidRPr="00C65D61" w:rsidRDefault="00916FCC" w:rsidP="00A137DC">
            <w:pPr>
              <w:jc w:val="center"/>
              <w:rPr>
                <w:sz w:val="20"/>
              </w:rPr>
            </w:pPr>
            <w:r w:rsidRPr="00C65D61">
              <w:rPr>
                <w:sz w:val="20"/>
              </w:rPr>
              <w:t>13</w:t>
            </w:r>
          </w:p>
        </w:tc>
        <w:tc>
          <w:tcPr>
            <w:tcW w:w="389" w:type="pct"/>
            <w:vAlign w:val="center"/>
          </w:tcPr>
          <w:p w:rsidR="00916FCC" w:rsidRPr="00C65D61" w:rsidRDefault="00916FCC" w:rsidP="00A137DC">
            <w:pPr>
              <w:jc w:val="center"/>
              <w:rPr>
                <w:sz w:val="20"/>
              </w:rPr>
            </w:pPr>
            <w:r w:rsidRPr="00C65D61">
              <w:rPr>
                <w:sz w:val="20"/>
              </w:rPr>
              <w:t>17</w:t>
            </w:r>
          </w:p>
        </w:tc>
        <w:tc>
          <w:tcPr>
            <w:tcW w:w="389" w:type="pct"/>
            <w:vAlign w:val="center"/>
          </w:tcPr>
          <w:p w:rsidR="00916FCC" w:rsidRPr="00C65D61" w:rsidRDefault="00916FCC" w:rsidP="00A137DC">
            <w:pPr>
              <w:jc w:val="center"/>
              <w:rPr>
                <w:sz w:val="20"/>
              </w:rPr>
            </w:pPr>
            <w:r w:rsidRPr="00C65D61">
              <w:rPr>
                <w:sz w:val="20"/>
              </w:rPr>
              <w:t>4</w:t>
            </w:r>
          </w:p>
        </w:tc>
        <w:tc>
          <w:tcPr>
            <w:tcW w:w="389" w:type="pct"/>
            <w:vAlign w:val="center"/>
          </w:tcPr>
          <w:p w:rsidR="00916FCC" w:rsidRPr="00C65D61" w:rsidRDefault="00916FCC" w:rsidP="00A137DC">
            <w:pPr>
              <w:jc w:val="center"/>
              <w:rPr>
                <w:sz w:val="20"/>
              </w:rPr>
            </w:pPr>
            <w:r w:rsidRPr="00C65D61">
              <w:rPr>
                <w:sz w:val="20"/>
              </w:rPr>
              <w:t>5</w:t>
            </w:r>
          </w:p>
        </w:tc>
        <w:tc>
          <w:tcPr>
            <w:tcW w:w="400" w:type="pct"/>
            <w:shd w:val="clear" w:color="auto" w:fill="D9D9D9"/>
            <w:vAlign w:val="center"/>
          </w:tcPr>
          <w:p w:rsidR="00916FCC" w:rsidRPr="00C65D61" w:rsidRDefault="00916FCC" w:rsidP="00A137DC">
            <w:pPr>
              <w:jc w:val="center"/>
              <w:rPr>
                <w:b/>
                <w:sz w:val="20"/>
              </w:rPr>
            </w:pPr>
            <w:r w:rsidRPr="00C65D61">
              <w:rPr>
                <w:b/>
                <w:sz w:val="20"/>
              </w:rPr>
              <w:t>39</w:t>
            </w:r>
          </w:p>
        </w:tc>
        <w:tc>
          <w:tcPr>
            <w:tcW w:w="389" w:type="pct"/>
            <w:vAlign w:val="center"/>
          </w:tcPr>
          <w:p w:rsidR="00916FCC" w:rsidRPr="00C65D61" w:rsidRDefault="00916FCC" w:rsidP="00A137DC">
            <w:pPr>
              <w:jc w:val="center"/>
              <w:rPr>
                <w:sz w:val="20"/>
              </w:rPr>
            </w:pPr>
            <w:r w:rsidRPr="00C65D61">
              <w:rPr>
                <w:sz w:val="20"/>
              </w:rPr>
              <w:t>12</w:t>
            </w:r>
          </w:p>
        </w:tc>
        <w:tc>
          <w:tcPr>
            <w:tcW w:w="389" w:type="pct"/>
            <w:vAlign w:val="center"/>
          </w:tcPr>
          <w:p w:rsidR="00916FCC" w:rsidRPr="00C65D61" w:rsidRDefault="00916FCC" w:rsidP="00A137DC">
            <w:pPr>
              <w:jc w:val="center"/>
              <w:rPr>
                <w:sz w:val="20"/>
              </w:rPr>
            </w:pPr>
            <w:r w:rsidRPr="00C65D61">
              <w:rPr>
                <w:sz w:val="20"/>
              </w:rPr>
              <w:t>16</w:t>
            </w:r>
          </w:p>
        </w:tc>
        <w:tc>
          <w:tcPr>
            <w:tcW w:w="389" w:type="pct"/>
            <w:shd w:val="clear" w:color="auto" w:fill="FFFFFF"/>
            <w:vAlign w:val="center"/>
          </w:tcPr>
          <w:p w:rsidR="00916FCC" w:rsidRPr="00812A54" w:rsidRDefault="00916FCC" w:rsidP="00A137DC">
            <w:pPr>
              <w:spacing w:line="240" w:lineRule="auto"/>
              <w:jc w:val="center"/>
              <w:rPr>
                <w:sz w:val="20"/>
              </w:rPr>
            </w:pPr>
            <w:r w:rsidRPr="00812A54">
              <w:rPr>
                <w:sz w:val="20"/>
              </w:rPr>
              <w:t>12</w:t>
            </w:r>
          </w:p>
        </w:tc>
        <w:tc>
          <w:tcPr>
            <w:tcW w:w="389" w:type="pct"/>
            <w:vAlign w:val="center"/>
          </w:tcPr>
          <w:p w:rsidR="00916FCC" w:rsidRPr="00812A54" w:rsidRDefault="00916FCC" w:rsidP="00E41C69">
            <w:pPr>
              <w:spacing w:line="240" w:lineRule="auto"/>
              <w:jc w:val="center"/>
              <w:rPr>
                <w:sz w:val="20"/>
              </w:rPr>
            </w:pPr>
            <w:r>
              <w:rPr>
                <w:sz w:val="20"/>
              </w:rPr>
              <w:t>3</w:t>
            </w:r>
          </w:p>
        </w:tc>
        <w:tc>
          <w:tcPr>
            <w:tcW w:w="400" w:type="pct"/>
            <w:shd w:val="clear" w:color="auto" w:fill="D9D9D9"/>
            <w:vAlign w:val="center"/>
          </w:tcPr>
          <w:p w:rsidR="00916FCC" w:rsidRPr="00812A54" w:rsidRDefault="00916FCC" w:rsidP="00E41C69">
            <w:pPr>
              <w:spacing w:line="240" w:lineRule="auto"/>
              <w:jc w:val="center"/>
              <w:rPr>
                <w:b/>
                <w:sz w:val="20"/>
              </w:rPr>
            </w:pPr>
            <w:r w:rsidRPr="00812A54">
              <w:rPr>
                <w:b/>
                <w:sz w:val="20"/>
              </w:rPr>
              <w:t>4</w:t>
            </w:r>
            <w:r>
              <w:rPr>
                <w:b/>
                <w:sz w:val="20"/>
              </w:rPr>
              <w:t>3</w:t>
            </w:r>
          </w:p>
        </w:tc>
      </w:tr>
      <w:tr w:rsidR="00916FCC" w:rsidRPr="000E1911" w:rsidTr="00A137DC">
        <w:tc>
          <w:tcPr>
            <w:tcW w:w="1088" w:type="pct"/>
            <w:vAlign w:val="center"/>
          </w:tcPr>
          <w:p w:rsidR="00916FCC" w:rsidRPr="00C65D61" w:rsidRDefault="00916FCC"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916FCC" w:rsidRPr="00C65D61" w:rsidRDefault="00916FCC" w:rsidP="00A137DC">
            <w:pPr>
              <w:jc w:val="center"/>
              <w:rPr>
                <w:sz w:val="20"/>
              </w:rPr>
            </w:pPr>
            <w:r w:rsidRPr="00C65D61">
              <w:rPr>
                <w:sz w:val="20"/>
              </w:rPr>
              <w:t>0</w:t>
            </w:r>
          </w:p>
        </w:tc>
        <w:tc>
          <w:tcPr>
            <w:tcW w:w="389" w:type="pct"/>
            <w:vAlign w:val="center"/>
          </w:tcPr>
          <w:p w:rsidR="00916FCC" w:rsidRPr="00C65D61" w:rsidRDefault="00916FCC" w:rsidP="00A137DC">
            <w:pPr>
              <w:jc w:val="center"/>
              <w:rPr>
                <w:sz w:val="20"/>
              </w:rPr>
            </w:pPr>
            <w:r w:rsidRPr="00C65D61">
              <w:rPr>
                <w:sz w:val="20"/>
              </w:rPr>
              <w:t>1</w:t>
            </w:r>
          </w:p>
        </w:tc>
        <w:tc>
          <w:tcPr>
            <w:tcW w:w="389" w:type="pct"/>
            <w:vAlign w:val="center"/>
          </w:tcPr>
          <w:p w:rsidR="00916FCC" w:rsidRPr="00C65D61" w:rsidRDefault="00916FCC" w:rsidP="00A137DC">
            <w:pPr>
              <w:jc w:val="center"/>
              <w:rPr>
                <w:sz w:val="20"/>
              </w:rPr>
            </w:pPr>
            <w:r w:rsidRPr="00C65D61">
              <w:rPr>
                <w:sz w:val="20"/>
              </w:rPr>
              <w:t>0</w:t>
            </w:r>
          </w:p>
        </w:tc>
        <w:tc>
          <w:tcPr>
            <w:tcW w:w="389" w:type="pct"/>
            <w:vAlign w:val="center"/>
          </w:tcPr>
          <w:p w:rsidR="00916FCC" w:rsidRPr="00C65D61" w:rsidRDefault="00916FCC" w:rsidP="00A137DC">
            <w:pPr>
              <w:jc w:val="center"/>
              <w:rPr>
                <w:sz w:val="20"/>
              </w:rPr>
            </w:pPr>
            <w:r w:rsidRPr="00C65D61">
              <w:rPr>
                <w:sz w:val="20"/>
              </w:rPr>
              <w:t>0</w:t>
            </w:r>
          </w:p>
        </w:tc>
        <w:tc>
          <w:tcPr>
            <w:tcW w:w="400" w:type="pct"/>
            <w:shd w:val="clear" w:color="auto" w:fill="D9D9D9"/>
            <w:vAlign w:val="center"/>
          </w:tcPr>
          <w:p w:rsidR="00916FCC" w:rsidRPr="00C65D61" w:rsidRDefault="00916FCC" w:rsidP="00A137DC">
            <w:pPr>
              <w:jc w:val="center"/>
              <w:rPr>
                <w:b/>
                <w:sz w:val="20"/>
              </w:rPr>
            </w:pPr>
            <w:r w:rsidRPr="00C65D61">
              <w:rPr>
                <w:b/>
                <w:sz w:val="20"/>
              </w:rPr>
              <w:t>1</w:t>
            </w:r>
          </w:p>
        </w:tc>
        <w:tc>
          <w:tcPr>
            <w:tcW w:w="389" w:type="pct"/>
            <w:vAlign w:val="center"/>
          </w:tcPr>
          <w:p w:rsidR="00916FCC" w:rsidRPr="00C65D61" w:rsidRDefault="00916FCC" w:rsidP="00A137DC">
            <w:pPr>
              <w:jc w:val="center"/>
              <w:rPr>
                <w:sz w:val="20"/>
              </w:rPr>
            </w:pPr>
            <w:r w:rsidRPr="00C65D61">
              <w:rPr>
                <w:sz w:val="20"/>
              </w:rPr>
              <w:t>0</w:t>
            </w:r>
          </w:p>
        </w:tc>
        <w:tc>
          <w:tcPr>
            <w:tcW w:w="389" w:type="pct"/>
            <w:vAlign w:val="center"/>
          </w:tcPr>
          <w:p w:rsidR="00916FCC" w:rsidRPr="00C65D61" w:rsidRDefault="00916FCC" w:rsidP="00A137DC">
            <w:pPr>
              <w:jc w:val="center"/>
              <w:rPr>
                <w:sz w:val="20"/>
              </w:rPr>
            </w:pPr>
            <w:r w:rsidRPr="00C65D61">
              <w:rPr>
                <w:sz w:val="20"/>
              </w:rPr>
              <w:t>0</w:t>
            </w:r>
          </w:p>
        </w:tc>
        <w:tc>
          <w:tcPr>
            <w:tcW w:w="389" w:type="pct"/>
            <w:shd w:val="clear" w:color="auto" w:fill="FFFFFF"/>
            <w:vAlign w:val="center"/>
          </w:tcPr>
          <w:p w:rsidR="00916FCC" w:rsidRPr="00812A54" w:rsidRDefault="00916FCC" w:rsidP="00A137DC">
            <w:pPr>
              <w:spacing w:line="240" w:lineRule="auto"/>
              <w:jc w:val="center"/>
              <w:rPr>
                <w:sz w:val="20"/>
              </w:rPr>
            </w:pPr>
            <w:r w:rsidRPr="00812A54">
              <w:rPr>
                <w:sz w:val="20"/>
              </w:rPr>
              <w:t>0</w:t>
            </w:r>
          </w:p>
        </w:tc>
        <w:tc>
          <w:tcPr>
            <w:tcW w:w="389" w:type="pct"/>
            <w:vAlign w:val="center"/>
          </w:tcPr>
          <w:p w:rsidR="00916FCC" w:rsidRPr="00812A54" w:rsidRDefault="00916FCC" w:rsidP="00E41C69">
            <w:pPr>
              <w:spacing w:line="240" w:lineRule="auto"/>
              <w:jc w:val="center"/>
              <w:rPr>
                <w:sz w:val="20"/>
              </w:rPr>
            </w:pPr>
            <w:r>
              <w:rPr>
                <w:sz w:val="20"/>
              </w:rPr>
              <w:t>0</w:t>
            </w:r>
          </w:p>
        </w:tc>
        <w:tc>
          <w:tcPr>
            <w:tcW w:w="400" w:type="pct"/>
            <w:shd w:val="clear" w:color="auto" w:fill="D9D9D9"/>
            <w:vAlign w:val="center"/>
          </w:tcPr>
          <w:p w:rsidR="00916FCC" w:rsidRPr="00812A54" w:rsidRDefault="00916FCC" w:rsidP="00E41C69">
            <w:pPr>
              <w:spacing w:line="240" w:lineRule="auto"/>
              <w:jc w:val="center"/>
              <w:rPr>
                <w:b/>
                <w:sz w:val="20"/>
              </w:rPr>
            </w:pPr>
            <w:r w:rsidRPr="00812A54">
              <w:rPr>
                <w:b/>
                <w:sz w:val="20"/>
              </w:rPr>
              <w:t>0</w:t>
            </w:r>
          </w:p>
        </w:tc>
      </w:tr>
    </w:tbl>
    <w:p w:rsidR="00BF5CD8" w:rsidRDefault="00BF5CD8" w:rsidP="00396939">
      <w:pPr>
        <w:spacing w:line="240" w:lineRule="auto"/>
        <w:ind w:firstLine="709"/>
        <w:rPr>
          <w:i/>
          <w:szCs w:val="26"/>
          <w:u w:val="single"/>
        </w:rPr>
      </w:pPr>
    </w:p>
    <w:p w:rsidR="0002494A" w:rsidRPr="002769FD" w:rsidRDefault="0002494A" w:rsidP="0002494A">
      <w:pPr>
        <w:shd w:val="clear" w:color="auto" w:fill="FFFFFF"/>
        <w:adjustRightInd w:val="0"/>
        <w:ind w:left="28" w:firstLine="680"/>
        <w:rPr>
          <w:color w:val="000000"/>
          <w:szCs w:val="26"/>
        </w:rPr>
      </w:pPr>
      <w:r w:rsidRPr="002769FD">
        <w:rPr>
          <w:color w:val="000000"/>
          <w:szCs w:val="26"/>
        </w:rPr>
        <w:t>Государственный реестр ведётся в соответствии с Порядком ведения регистрирующим органом реестра зарегистрированных СМИ (приказ Роскомнадзора от 21.11.2011 № 1036, зарегистрирован в Минюсте РФ от 20.02.2012 № 23273).</w:t>
      </w:r>
    </w:p>
    <w:p w:rsidR="0002494A" w:rsidRPr="002769FD" w:rsidRDefault="0002494A" w:rsidP="0002494A">
      <w:pPr>
        <w:shd w:val="clear" w:color="auto" w:fill="FFFFFF"/>
        <w:adjustRightInd w:val="0"/>
        <w:ind w:left="28" w:firstLine="680"/>
        <w:rPr>
          <w:color w:val="000000"/>
          <w:szCs w:val="26"/>
        </w:rPr>
      </w:pPr>
      <w:r w:rsidRPr="002769FD">
        <w:rPr>
          <w:color w:val="000000"/>
          <w:szCs w:val="26"/>
        </w:rPr>
        <w:t>Государственный реестр ведётся Управлением Роскомнадзора по Ростовской области на бумажных и электронных носителях. Все данные должностными лицами своевременно вносятся в ЕИС Роскомнадзора.</w:t>
      </w:r>
    </w:p>
    <w:p w:rsidR="0002494A" w:rsidRPr="002769FD" w:rsidRDefault="0002494A" w:rsidP="0002494A">
      <w:pPr>
        <w:shd w:val="clear" w:color="auto" w:fill="FFFFFF"/>
        <w:adjustRightInd w:val="0"/>
        <w:ind w:left="28" w:firstLine="680"/>
        <w:rPr>
          <w:color w:val="000000"/>
          <w:szCs w:val="26"/>
        </w:rPr>
      </w:pPr>
      <w:r w:rsidRPr="002769FD">
        <w:rPr>
          <w:color w:val="000000"/>
          <w:szCs w:val="26"/>
        </w:rPr>
        <w:t xml:space="preserve">Общее количество действующих СМИ на </w:t>
      </w:r>
      <w:r w:rsidR="00E51E8D">
        <w:rPr>
          <w:color w:val="000000"/>
          <w:szCs w:val="26"/>
        </w:rPr>
        <w:t>01</w:t>
      </w:r>
      <w:r w:rsidRPr="002769FD">
        <w:rPr>
          <w:color w:val="000000"/>
          <w:szCs w:val="26"/>
        </w:rPr>
        <w:t>.</w:t>
      </w:r>
      <w:r w:rsidR="00E51E8D">
        <w:rPr>
          <w:color w:val="000000"/>
          <w:szCs w:val="26"/>
        </w:rPr>
        <w:t>0</w:t>
      </w:r>
      <w:r>
        <w:rPr>
          <w:color w:val="000000"/>
          <w:szCs w:val="26"/>
        </w:rPr>
        <w:t>1</w:t>
      </w:r>
      <w:r w:rsidRPr="002769FD">
        <w:rPr>
          <w:color w:val="000000"/>
          <w:szCs w:val="26"/>
        </w:rPr>
        <w:t>.201</w:t>
      </w:r>
      <w:r w:rsidR="00E51E8D">
        <w:rPr>
          <w:color w:val="000000"/>
          <w:szCs w:val="26"/>
        </w:rPr>
        <w:t>5</w:t>
      </w:r>
      <w:r w:rsidRPr="002769FD">
        <w:rPr>
          <w:color w:val="000000"/>
          <w:szCs w:val="26"/>
        </w:rPr>
        <w:t xml:space="preserve"> – </w:t>
      </w:r>
      <w:r w:rsidRPr="00A137DC">
        <w:rPr>
          <w:b/>
          <w:color w:val="000000"/>
          <w:szCs w:val="26"/>
        </w:rPr>
        <w:t>65</w:t>
      </w:r>
      <w:r>
        <w:rPr>
          <w:b/>
          <w:color w:val="000000"/>
          <w:szCs w:val="26"/>
        </w:rPr>
        <w:t>5</w:t>
      </w:r>
      <w:r w:rsidRPr="002769FD">
        <w:rPr>
          <w:color w:val="000000"/>
          <w:szCs w:val="26"/>
        </w:rPr>
        <w:t xml:space="preserve">, в том числе: </w:t>
      </w:r>
    </w:p>
    <w:p w:rsidR="0002494A" w:rsidRDefault="0002494A" w:rsidP="0002494A">
      <w:pPr>
        <w:shd w:val="clear" w:color="auto" w:fill="FFFFFF"/>
        <w:adjustRightInd w:val="0"/>
        <w:ind w:left="28" w:firstLine="680"/>
        <w:rPr>
          <w:color w:val="000000"/>
          <w:szCs w:val="26"/>
        </w:rPr>
      </w:pPr>
      <w:r w:rsidRPr="002769FD">
        <w:rPr>
          <w:color w:val="000000"/>
          <w:szCs w:val="26"/>
        </w:rPr>
        <w:t>газет – 3</w:t>
      </w:r>
      <w:r>
        <w:rPr>
          <w:color w:val="000000"/>
          <w:szCs w:val="26"/>
        </w:rPr>
        <w:t>14</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sidRPr="002769FD">
        <w:rPr>
          <w:color w:val="000000"/>
          <w:szCs w:val="26"/>
        </w:rPr>
        <w:t>журналов – 1</w:t>
      </w:r>
      <w:r>
        <w:rPr>
          <w:color w:val="000000"/>
          <w:szCs w:val="26"/>
        </w:rPr>
        <w:t>51</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sidRPr="002769FD">
        <w:rPr>
          <w:color w:val="000000"/>
          <w:szCs w:val="26"/>
        </w:rPr>
        <w:t>иных печатных изданий – 2</w:t>
      </w:r>
      <w:r>
        <w:rPr>
          <w:color w:val="000000"/>
          <w:szCs w:val="26"/>
        </w:rPr>
        <w:t>5</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sidRPr="002769FD">
        <w:rPr>
          <w:color w:val="000000"/>
          <w:szCs w:val="26"/>
        </w:rPr>
        <w:t>телеканалов – 4</w:t>
      </w:r>
      <w:r>
        <w:rPr>
          <w:color w:val="000000"/>
          <w:szCs w:val="26"/>
        </w:rPr>
        <w:t>3</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sidRPr="002769FD">
        <w:rPr>
          <w:color w:val="000000"/>
          <w:szCs w:val="26"/>
        </w:rPr>
        <w:t xml:space="preserve">радиоканалов – </w:t>
      </w:r>
      <w:r>
        <w:rPr>
          <w:color w:val="000000"/>
          <w:szCs w:val="26"/>
        </w:rPr>
        <w:t>68</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sidRPr="002769FD">
        <w:rPr>
          <w:color w:val="000000"/>
          <w:szCs w:val="26"/>
        </w:rPr>
        <w:t>телепрограмм – 1</w:t>
      </w:r>
      <w:r>
        <w:rPr>
          <w:color w:val="000000"/>
          <w:szCs w:val="26"/>
        </w:rPr>
        <w:t>7</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sidRPr="002769FD">
        <w:rPr>
          <w:color w:val="000000"/>
          <w:szCs w:val="26"/>
        </w:rPr>
        <w:t xml:space="preserve">радиопрограмм – 23, </w:t>
      </w:r>
    </w:p>
    <w:p w:rsidR="0002494A" w:rsidRDefault="0002494A" w:rsidP="0002494A">
      <w:pPr>
        <w:shd w:val="clear" w:color="auto" w:fill="FFFFFF"/>
        <w:adjustRightInd w:val="0"/>
        <w:ind w:left="28" w:firstLine="680"/>
        <w:rPr>
          <w:color w:val="000000"/>
          <w:szCs w:val="26"/>
        </w:rPr>
      </w:pPr>
      <w:r w:rsidRPr="002769FD">
        <w:rPr>
          <w:color w:val="000000"/>
          <w:szCs w:val="26"/>
        </w:rPr>
        <w:t xml:space="preserve">видеопрограмм – </w:t>
      </w:r>
      <w:r>
        <w:rPr>
          <w:color w:val="000000"/>
          <w:szCs w:val="26"/>
        </w:rPr>
        <w:t>1</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Pr>
          <w:color w:val="000000"/>
          <w:szCs w:val="26"/>
        </w:rPr>
        <w:t>информационных агентств</w:t>
      </w:r>
      <w:r w:rsidRPr="002769FD">
        <w:rPr>
          <w:color w:val="000000"/>
          <w:szCs w:val="26"/>
        </w:rPr>
        <w:t xml:space="preserve"> – </w:t>
      </w:r>
      <w:r>
        <w:rPr>
          <w:color w:val="000000"/>
          <w:szCs w:val="26"/>
        </w:rPr>
        <w:t>8</w:t>
      </w:r>
      <w:r w:rsidRPr="002769FD">
        <w:rPr>
          <w:color w:val="000000"/>
          <w:szCs w:val="26"/>
        </w:rPr>
        <w:t xml:space="preserve">, </w:t>
      </w:r>
    </w:p>
    <w:p w:rsidR="0002494A" w:rsidRDefault="0002494A" w:rsidP="0002494A">
      <w:pPr>
        <w:shd w:val="clear" w:color="auto" w:fill="FFFFFF"/>
        <w:adjustRightInd w:val="0"/>
        <w:ind w:left="28" w:firstLine="680"/>
        <w:rPr>
          <w:color w:val="000000"/>
          <w:szCs w:val="26"/>
        </w:rPr>
      </w:pPr>
      <w:r>
        <w:rPr>
          <w:color w:val="000000"/>
          <w:szCs w:val="26"/>
        </w:rPr>
        <w:t>электронных периодических изданий - 5.</w:t>
      </w:r>
    </w:p>
    <w:p w:rsidR="0002494A" w:rsidRDefault="0002494A" w:rsidP="0002494A">
      <w:pPr>
        <w:shd w:val="clear" w:color="auto" w:fill="FFFFFF"/>
        <w:adjustRightInd w:val="0"/>
        <w:ind w:left="28" w:firstLine="680"/>
        <w:rPr>
          <w:szCs w:val="26"/>
        </w:rPr>
      </w:pPr>
      <w:r>
        <w:rPr>
          <w:color w:val="000000"/>
          <w:szCs w:val="26"/>
        </w:rPr>
        <w:t>П</w:t>
      </w:r>
      <w:r w:rsidRPr="002769FD">
        <w:rPr>
          <w:color w:val="000000"/>
          <w:szCs w:val="26"/>
        </w:rPr>
        <w:t xml:space="preserve">о состоянию на </w:t>
      </w:r>
      <w:r>
        <w:rPr>
          <w:color w:val="000000"/>
          <w:szCs w:val="26"/>
        </w:rPr>
        <w:t>01</w:t>
      </w:r>
      <w:r w:rsidRPr="002769FD">
        <w:rPr>
          <w:color w:val="000000"/>
          <w:szCs w:val="26"/>
        </w:rPr>
        <w:t>.</w:t>
      </w:r>
      <w:r>
        <w:rPr>
          <w:color w:val="000000"/>
          <w:szCs w:val="26"/>
        </w:rPr>
        <w:t>01</w:t>
      </w:r>
      <w:r w:rsidRPr="002769FD">
        <w:rPr>
          <w:color w:val="000000"/>
          <w:szCs w:val="26"/>
        </w:rPr>
        <w:t>.201</w:t>
      </w:r>
      <w:r>
        <w:rPr>
          <w:color w:val="000000"/>
          <w:szCs w:val="26"/>
        </w:rPr>
        <w:t>5</w:t>
      </w:r>
      <w:r w:rsidRPr="002769FD">
        <w:rPr>
          <w:color w:val="000000"/>
          <w:szCs w:val="26"/>
        </w:rPr>
        <w:t xml:space="preserve"> по решению </w:t>
      </w:r>
      <w:r w:rsidRPr="002769FD">
        <w:rPr>
          <w:szCs w:val="26"/>
        </w:rPr>
        <w:t>учредителей</w:t>
      </w:r>
      <w:r>
        <w:rPr>
          <w:color w:val="000000"/>
          <w:szCs w:val="26"/>
        </w:rPr>
        <w:t xml:space="preserve"> п</w:t>
      </w:r>
      <w:r w:rsidRPr="002769FD">
        <w:rPr>
          <w:color w:val="000000"/>
          <w:szCs w:val="26"/>
        </w:rPr>
        <w:t>риостановлен</w:t>
      </w:r>
      <w:r>
        <w:rPr>
          <w:color w:val="000000"/>
          <w:szCs w:val="26"/>
        </w:rPr>
        <w:t>а деятельность</w:t>
      </w:r>
      <w:r w:rsidRPr="002769FD">
        <w:rPr>
          <w:color w:val="000000"/>
          <w:szCs w:val="26"/>
        </w:rPr>
        <w:t xml:space="preserve"> </w:t>
      </w:r>
      <w:r w:rsidRPr="00EB6DDE">
        <w:rPr>
          <w:szCs w:val="26"/>
        </w:rPr>
        <w:t>16</w:t>
      </w:r>
      <w:r>
        <w:rPr>
          <w:szCs w:val="26"/>
        </w:rPr>
        <w:t xml:space="preserve"> </w:t>
      </w:r>
      <w:r w:rsidRPr="002769FD">
        <w:rPr>
          <w:color w:val="000000"/>
          <w:szCs w:val="26"/>
        </w:rPr>
        <w:t>СМИ</w:t>
      </w:r>
      <w:r>
        <w:rPr>
          <w:szCs w:val="26"/>
        </w:rPr>
        <w:t>.</w:t>
      </w:r>
    </w:p>
    <w:p w:rsidR="00BF5CD8" w:rsidRDefault="00BF5CD8" w:rsidP="00396939">
      <w:pPr>
        <w:spacing w:line="240" w:lineRule="auto"/>
        <w:ind w:firstLine="709"/>
        <w:rPr>
          <w:i/>
          <w:szCs w:val="26"/>
          <w:u w:val="single"/>
        </w:rPr>
      </w:pPr>
    </w:p>
    <w:p w:rsidR="0002494A" w:rsidRDefault="0002494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C46AD8">
        <w:rPr>
          <w:i/>
          <w:szCs w:val="26"/>
          <w:u w:val="single"/>
        </w:rPr>
        <w:lastRenderedPageBreak/>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F5CD8" w:rsidRDefault="00BF5CD8" w:rsidP="00396939">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846"/>
        <w:gridCol w:w="846"/>
        <w:gridCol w:w="846"/>
        <w:gridCol w:w="844"/>
        <w:gridCol w:w="844"/>
        <w:gridCol w:w="844"/>
        <w:gridCol w:w="844"/>
        <w:gridCol w:w="844"/>
        <w:gridCol w:w="844"/>
        <w:gridCol w:w="743"/>
      </w:tblGrid>
      <w:tr w:rsidR="00BF5CD8" w:rsidRPr="000E1911" w:rsidTr="00C65D61">
        <w:tc>
          <w:tcPr>
            <w:tcW w:w="1034" w:type="pct"/>
          </w:tcPr>
          <w:p w:rsidR="00BF5CD8" w:rsidRPr="00C65D61" w:rsidRDefault="00BF5CD8" w:rsidP="00C65D61">
            <w:pPr>
              <w:spacing w:line="240" w:lineRule="auto"/>
              <w:rPr>
                <w:sz w:val="18"/>
                <w:szCs w:val="18"/>
              </w:rPr>
            </w:pPr>
          </w:p>
        </w:tc>
        <w:tc>
          <w:tcPr>
            <w:tcW w:w="402" w:type="pct"/>
            <w:vAlign w:val="center"/>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2013</w:t>
            </w:r>
          </w:p>
        </w:tc>
        <w:tc>
          <w:tcPr>
            <w:tcW w:w="402" w:type="pct"/>
            <w:vAlign w:val="center"/>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2013</w:t>
            </w:r>
          </w:p>
        </w:tc>
        <w:tc>
          <w:tcPr>
            <w:tcW w:w="402" w:type="pct"/>
            <w:vAlign w:val="center"/>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2013</w:t>
            </w:r>
          </w:p>
        </w:tc>
        <w:tc>
          <w:tcPr>
            <w:tcW w:w="401" w:type="pct"/>
            <w:vAlign w:val="center"/>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2013</w:t>
            </w:r>
          </w:p>
        </w:tc>
        <w:tc>
          <w:tcPr>
            <w:tcW w:w="401" w:type="pct"/>
            <w:vAlign w:val="center"/>
          </w:tcPr>
          <w:p w:rsidR="00BF5CD8" w:rsidRPr="00C65D61" w:rsidRDefault="00BF5CD8" w:rsidP="00C65D61">
            <w:pPr>
              <w:spacing w:line="240" w:lineRule="auto"/>
              <w:jc w:val="center"/>
              <w:rPr>
                <w:b/>
                <w:color w:val="000000"/>
                <w:sz w:val="18"/>
                <w:szCs w:val="18"/>
              </w:rPr>
            </w:pPr>
            <w:r w:rsidRPr="00C65D61">
              <w:rPr>
                <w:b/>
                <w:color w:val="000000"/>
                <w:sz w:val="18"/>
                <w:szCs w:val="18"/>
              </w:rPr>
              <w:t>2013</w:t>
            </w:r>
          </w:p>
        </w:tc>
        <w:tc>
          <w:tcPr>
            <w:tcW w:w="401" w:type="pct"/>
            <w:vAlign w:val="center"/>
          </w:tcPr>
          <w:p w:rsidR="00BF5CD8" w:rsidRPr="00C65D61" w:rsidRDefault="00BF5CD8" w:rsidP="00C65D61">
            <w:pPr>
              <w:spacing w:line="240" w:lineRule="auto"/>
              <w:jc w:val="center"/>
              <w:rPr>
                <w:color w:val="000000"/>
                <w:sz w:val="18"/>
                <w:szCs w:val="18"/>
                <w:lang w:val="en-US"/>
              </w:rPr>
            </w:pPr>
            <w:r w:rsidRPr="00C65D61">
              <w:rPr>
                <w:color w:val="000000"/>
                <w:sz w:val="18"/>
                <w:szCs w:val="18"/>
              </w:rPr>
              <w:t>1 квартал 201</w:t>
            </w:r>
            <w:r w:rsidRPr="00C65D61">
              <w:rPr>
                <w:color w:val="000000"/>
                <w:sz w:val="18"/>
                <w:szCs w:val="18"/>
                <w:lang w:val="en-US"/>
              </w:rPr>
              <w:t>4</w:t>
            </w:r>
          </w:p>
        </w:tc>
        <w:tc>
          <w:tcPr>
            <w:tcW w:w="401" w:type="pct"/>
            <w:vAlign w:val="center"/>
          </w:tcPr>
          <w:p w:rsidR="00BF5CD8" w:rsidRPr="00C65D61" w:rsidRDefault="00BF5CD8" w:rsidP="00C65D61">
            <w:pPr>
              <w:spacing w:line="240" w:lineRule="auto"/>
              <w:jc w:val="center"/>
              <w:rPr>
                <w:color w:val="000000"/>
                <w:sz w:val="18"/>
                <w:szCs w:val="18"/>
                <w:lang w:val="en-US"/>
              </w:rPr>
            </w:pPr>
            <w:r w:rsidRPr="00C65D61">
              <w:rPr>
                <w:color w:val="000000"/>
                <w:sz w:val="18"/>
                <w:szCs w:val="18"/>
              </w:rPr>
              <w:t>2 квартал 201</w:t>
            </w:r>
            <w:r w:rsidRPr="00C65D61">
              <w:rPr>
                <w:color w:val="000000"/>
                <w:sz w:val="18"/>
                <w:szCs w:val="18"/>
                <w:lang w:val="en-US"/>
              </w:rPr>
              <w:t>4</w:t>
            </w:r>
          </w:p>
        </w:tc>
        <w:tc>
          <w:tcPr>
            <w:tcW w:w="401" w:type="pct"/>
            <w:vAlign w:val="center"/>
          </w:tcPr>
          <w:p w:rsidR="00BF5CD8" w:rsidRPr="00C65D61" w:rsidRDefault="00BF5CD8" w:rsidP="00C65D61">
            <w:pPr>
              <w:spacing w:line="240" w:lineRule="auto"/>
              <w:jc w:val="center"/>
              <w:rPr>
                <w:color w:val="000000"/>
                <w:sz w:val="18"/>
                <w:szCs w:val="18"/>
                <w:lang w:val="en-US"/>
              </w:rPr>
            </w:pPr>
            <w:r w:rsidRPr="00C65D61">
              <w:rPr>
                <w:color w:val="000000"/>
                <w:sz w:val="18"/>
                <w:szCs w:val="18"/>
              </w:rPr>
              <w:t>3 квартал 201</w:t>
            </w:r>
            <w:r w:rsidRPr="00C65D61">
              <w:rPr>
                <w:color w:val="000000"/>
                <w:sz w:val="18"/>
                <w:szCs w:val="18"/>
                <w:lang w:val="en-US"/>
              </w:rPr>
              <w:t>4</w:t>
            </w:r>
          </w:p>
        </w:tc>
        <w:tc>
          <w:tcPr>
            <w:tcW w:w="401" w:type="pct"/>
            <w:vAlign w:val="center"/>
          </w:tcPr>
          <w:p w:rsidR="00BF5CD8" w:rsidRPr="00C65D61" w:rsidRDefault="00BF5CD8" w:rsidP="00C65D61">
            <w:pPr>
              <w:spacing w:line="240" w:lineRule="auto"/>
              <w:jc w:val="center"/>
              <w:rPr>
                <w:color w:val="000000"/>
                <w:sz w:val="18"/>
                <w:szCs w:val="18"/>
                <w:lang w:val="en-US"/>
              </w:rPr>
            </w:pPr>
            <w:r w:rsidRPr="00C65D61">
              <w:rPr>
                <w:color w:val="000000"/>
                <w:sz w:val="18"/>
                <w:szCs w:val="18"/>
              </w:rPr>
              <w:t>4 квартал 201</w:t>
            </w:r>
            <w:r w:rsidRPr="00C65D61">
              <w:rPr>
                <w:color w:val="000000"/>
                <w:sz w:val="18"/>
                <w:szCs w:val="18"/>
                <w:lang w:val="en-US"/>
              </w:rPr>
              <w:t>4</w:t>
            </w:r>
          </w:p>
        </w:tc>
        <w:tc>
          <w:tcPr>
            <w:tcW w:w="353" w:type="pct"/>
            <w:shd w:val="clear" w:color="auto" w:fill="D9D9D9"/>
            <w:vAlign w:val="center"/>
          </w:tcPr>
          <w:p w:rsidR="00BF5CD8" w:rsidRPr="00C65D61" w:rsidRDefault="00BF5CD8" w:rsidP="00C65D61">
            <w:pPr>
              <w:spacing w:line="240" w:lineRule="auto"/>
              <w:jc w:val="center"/>
              <w:rPr>
                <w:b/>
                <w:color w:val="000000"/>
                <w:sz w:val="18"/>
                <w:szCs w:val="18"/>
                <w:lang w:val="en-US"/>
              </w:rPr>
            </w:pPr>
            <w:r w:rsidRPr="00C65D61">
              <w:rPr>
                <w:b/>
                <w:color w:val="000000"/>
                <w:sz w:val="18"/>
                <w:szCs w:val="18"/>
              </w:rPr>
              <w:t>201</w:t>
            </w:r>
            <w:r w:rsidRPr="00C65D61">
              <w:rPr>
                <w:b/>
                <w:color w:val="000000"/>
                <w:sz w:val="18"/>
                <w:szCs w:val="18"/>
                <w:lang w:val="en-US"/>
              </w:rPr>
              <w:t>4</w:t>
            </w:r>
          </w:p>
        </w:tc>
      </w:tr>
      <w:tr w:rsidR="00C04FAA" w:rsidRPr="000E1911" w:rsidTr="007B2C1F">
        <w:tc>
          <w:tcPr>
            <w:tcW w:w="1034" w:type="pct"/>
          </w:tcPr>
          <w:p w:rsidR="00C04FAA" w:rsidRPr="00C65D61" w:rsidRDefault="00C04FAA" w:rsidP="00C65D61">
            <w:pPr>
              <w:spacing w:line="240" w:lineRule="auto"/>
              <w:rPr>
                <w:sz w:val="18"/>
                <w:szCs w:val="18"/>
              </w:rPr>
            </w:pPr>
            <w:r w:rsidRPr="00C65D61">
              <w:rPr>
                <w:sz w:val="18"/>
                <w:szCs w:val="18"/>
              </w:rPr>
              <w:t>Количество поступивших заявок</w:t>
            </w:r>
          </w:p>
        </w:tc>
        <w:tc>
          <w:tcPr>
            <w:tcW w:w="402" w:type="pct"/>
            <w:vAlign w:val="center"/>
          </w:tcPr>
          <w:p w:rsidR="00C04FAA" w:rsidRPr="00C65D61" w:rsidRDefault="00C04FAA" w:rsidP="00C65D61">
            <w:pPr>
              <w:spacing w:line="240" w:lineRule="auto"/>
              <w:jc w:val="center"/>
              <w:rPr>
                <w:sz w:val="20"/>
              </w:rPr>
            </w:pPr>
            <w:r w:rsidRPr="00C65D61">
              <w:rPr>
                <w:sz w:val="20"/>
              </w:rPr>
              <w:t>16</w:t>
            </w:r>
          </w:p>
        </w:tc>
        <w:tc>
          <w:tcPr>
            <w:tcW w:w="402" w:type="pct"/>
            <w:vAlign w:val="center"/>
          </w:tcPr>
          <w:p w:rsidR="00C04FAA" w:rsidRPr="00C65D61" w:rsidRDefault="00C04FAA" w:rsidP="00C65D61">
            <w:pPr>
              <w:spacing w:line="240" w:lineRule="auto"/>
              <w:jc w:val="center"/>
              <w:rPr>
                <w:sz w:val="20"/>
              </w:rPr>
            </w:pPr>
            <w:r w:rsidRPr="00C65D61">
              <w:rPr>
                <w:sz w:val="20"/>
              </w:rPr>
              <w:t>9</w:t>
            </w:r>
          </w:p>
        </w:tc>
        <w:tc>
          <w:tcPr>
            <w:tcW w:w="402" w:type="pct"/>
            <w:vAlign w:val="center"/>
          </w:tcPr>
          <w:p w:rsidR="00C04FAA" w:rsidRPr="00C65D61" w:rsidRDefault="00C04FAA" w:rsidP="00C65D61">
            <w:pPr>
              <w:spacing w:line="240" w:lineRule="auto"/>
              <w:jc w:val="center"/>
              <w:rPr>
                <w:sz w:val="20"/>
              </w:rPr>
            </w:pPr>
            <w:r w:rsidRPr="00C65D61">
              <w:rPr>
                <w:sz w:val="20"/>
              </w:rPr>
              <w:t>7</w:t>
            </w:r>
          </w:p>
        </w:tc>
        <w:tc>
          <w:tcPr>
            <w:tcW w:w="401" w:type="pct"/>
            <w:vAlign w:val="center"/>
          </w:tcPr>
          <w:p w:rsidR="00C04FAA" w:rsidRPr="00C65D61" w:rsidRDefault="00C04FAA" w:rsidP="00C65D61">
            <w:pPr>
              <w:spacing w:line="240" w:lineRule="auto"/>
              <w:jc w:val="center"/>
              <w:rPr>
                <w:sz w:val="20"/>
              </w:rPr>
            </w:pPr>
            <w:r w:rsidRPr="00C65D61">
              <w:rPr>
                <w:sz w:val="20"/>
              </w:rPr>
              <w:t>4</w:t>
            </w:r>
          </w:p>
        </w:tc>
        <w:tc>
          <w:tcPr>
            <w:tcW w:w="401" w:type="pct"/>
            <w:vAlign w:val="center"/>
          </w:tcPr>
          <w:p w:rsidR="00C04FAA" w:rsidRPr="00C65D61" w:rsidRDefault="00C04FAA" w:rsidP="00C65D61">
            <w:pPr>
              <w:spacing w:line="240" w:lineRule="auto"/>
              <w:jc w:val="center"/>
              <w:rPr>
                <w:b/>
                <w:sz w:val="20"/>
              </w:rPr>
            </w:pPr>
            <w:r w:rsidRPr="00C65D61">
              <w:rPr>
                <w:b/>
                <w:sz w:val="20"/>
              </w:rPr>
              <w:t>36</w:t>
            </w:r>
          </w:p>
        </w:tc>
        <w:tc>
          <w:tcPr>
            <w:tcW w:w="401" w:type="pct"/>
            <w:vAlign w:val="center"/>
          </w:tcPr>
          <w:p w:rsidR="00C04FAA" w:rsidRPr="00C65D61" w:rsidRDefault="00C04FAA" w:rsidP="00C65D61">
            <w:pPr>
              <w:spacing w:line="240" w:lineRule="auto"/>
              <w:jc w:val="center"/>
              <w:rPr>
                <w:sz w:val="20"/>
              </w:rPr>
            </w:pPr>
            <w:r w:rsidRPr="00C65D61">
              <w:rPr>
                <w:sz w:val="20"/>
              </w:rPr>
              <w:t>8</w:t>
            </w:r>
          </w:p>
        </w:tc>
        <w:tc>
          <w:tcPr>
            <w:tcW w:w="401" w:type="pct"/>
            <w:vAlign w:val="center"/>
          </w:tcPr>
          <w:p w:rsidR="00C04FAA" w:rsidRPr="00C65D61" w:rsidRDefault="00C04FAA" w:rsidP="00C65D61">
            <w:pPr>
              <w:spacing w:line="240" w:lineRule="auto"/>
              <w:jc w:val="center"/>
              <w:rPr>
                <w:sz w:val="20"/>
              </w:rPr>
            </w:pPr>
            <w:r w:rsidRPr="00C65D61">
              <w:rPr>
                <w:sz w:val="20"/>
              </w:rPr>
              <w:t>0</w:t>
            </w:r>
          </w:p>
        </w:tc>
        <w:tc>
          <w:tcPr>
            <w:tcW w:w="401" w:type="pct"/>
            <w:shd w:val="clear" w:color="auto" w:fill="FFFFFF"/>
            <w:vAlign w:val="center"/>
          </w:tcPr>
          <w:p w:rsidR="00C04FAA" w:rsidRPr="00812A54" w:rsidRDefault="00C04FAA" w:rsidP="00460012">
            <w:pPr>
              <w:spacing w:line="240" w:lineRule="auto"/>
              <w:jc w:val="center"/>
              <w:rPr>
                <w:sz w:val="20"/>
              </w:rPr>
            </w:pPr>
            <w:r w:rsidRPr="00812A54">
              <w:rPr>
                <w:sz w:val="20"/>
              </w:rPr>
              <w:t>31</w:t>
            </w:r>
          </w:p>
        </w:tc>
        <w:tc>
          <w:tcPr>
            <w:tcW w:w="401" w:type="pct"/>
            <w:vAlign w:val="center"/>
          </w:tcPr>
          <w:p w:rsidR="00C04FAA" w:rsidRPr="00B13CC4" w:rsidRDefault="00C04FAA" w:rsidP="00E41C69">
            <w:pPr>
              <w:spacing w:line="240" w:lineRule="auto"/>
              <w:jc w:val="center"/>
              <w:rPr>
                <w:sz w:val="20"/>
              </w:rPr>
            </w:pPr>
            <w:r>
              <w:rPr>
                <w:sz w:val="20"/>
              </w:rPr>
              <w:t>8</w:t>
            </w:r>
          </w:p>
        </w:tc>
        <w:tc>
          <w:tcPr>
            <w:tcW w:w="353" w:type="pct"/>
            <w:shd w:val="clear" w:color="auto" w:fill="D9D9D9"/>
            <w:vAlign w:val="center"/>
          </w:tcPr>
          <w:p w:rsidR="00C04FAA" w:rsidRPr="00812A54" w:rsidRDefault="00C04FAA" w:rsidP="00E41C69">
            <w:pPr>
              <w:spacing w:line="240" w:lineRule="auto"/>
              <w:jc w:val="center"/>
              <w:rPr>
                <w:b/>
                <w:sz w:val="20"/>
              </w:rPr>
            </w:pPr>
            <w:r>
              <w:rPr>
                <w:b/>
                <w:sz w:val="20"/>
              </w:rPr>
              <w:t>47</w:t>
            </w:r>
          </w:p>
        </w:tc>
      </w:tr>
      <w:tr w:rsidR="00C04FAA" w:rsidRPr="000E1911" w:rsidTr="007B2C1F">
        <w:tc>
          <w:tcPr>
            <w:tcW w:w="1034" w:type="pct"/>
          </w:tcPr>
          <w:p w:rsidR="008324D2" w:rsidRDefault="00C04FAA" w:rsidP="008324D2">
            <w:pPr>
              <w:spacing w:line="240" w:lineRule="auto"/>
              <w:jc w:val="left"/>
              <w:rPr>
                <w:sz w:val="18"/>
                <w:szCs w:val="18"/>
              </w:rPr>
            </w:pPr>
            <w:r w:rsidRPr="00C65D61">
              <w:rPr>
                <w:sz w:val="18"/>
                <w:szCs w:val="18"/>
              </w:rPr>
              <w:t xml:space="preserve">Количество </w:t>
            </w:r>
            <w:proofErr w:type="gramStart"/>
            <w:r w:rsidRPr="00C65D61">
              <w:rPr>
                <w:sz w:val="18"/>
                <w:szCs w:val="18"/>
              </w:rPr>
              <w:t>внесенных</w:t>
            </w:r>
            <w:proofErr w:type="gramEnd"/>
            <w:r w:rsidRPr="00C65D61">
              <w:rPr>
                <w:sz w:val="18"/>
                <w:szCs w:val="18"/>
              </w:rPr>
              <w:t xml:space="preserve"> </w:t>
            </w:r>
          </w:p>
          <w:p w:rsidR="00C04FAA" w:rsidRPr="00C65D61" w:rsidRDefault="00C04FAA" w:rsidP="008324D2">
            <w:pPr>
              <w:spacing w:line="240" w:lineRule="auto"/>
              <w:jc w:val="left"/>
              <w:rPr>
                <w:sz w:val="18"/>
                <w:szCs w:val="18"/>
              </w:rPr>
            </w:pPr>
            <w:r w:rsidRPr="00C65D61">
              <w:rPr>
                <w:sz w:val="18"/>
                <w:szCs w:val="18"/>
              </w:rPr>
              <w:t>в Реестр</w:t>
            </w:r>
          </w:p>
        </w:tc>
        <w:tc>
          <w:tcPr>
            <w:tcW w:w="402" w:type="pct"/>
            <w:vAlign w:val="center"/>
          </w:tcPr>
          <w:p w:rsidR="00C04FAA" w:rsidRPr="00C65D61" w:rsidRDefault="00C04FAA" w:rsidP="00C65D61">
            <w:pPr>
              <w:spacing w:line="240" w:lineRule="auto"/>
              <w:jc w:val="center"/>
              <w:rPr>
                <w:sz w:val="20"/>
              </w:rPr>
            </w:pPr>
            <w:r w:rsidRPr="00C65D61">
              <w:rPr>
                <w:sz w:val="20"/>
              </w:rPr>
              <w:t>16</w:t>
            </w:r>
          </w:p>
        </w:tc>
        <w:tc>
          <w:tcPr>
            <w:tcW w:w="402" w:type="pct"/>
            <w:vAlign w:val="center"/>
          </w:tcPr>
          <w:p w:rsidR="00C04FAA" w:rsidRPr="00C65D61" w:rsidRDefault="00C04FAA" w:rsidP="00C65D61">
            <w:pPr>
              <w:spacing w:line="240" w:lineRule="auto"/>
              <w:jc w:val="center"/>
              <w:rPr>
                <w:sz w:val="20"/>
              </w:rPr>
            </w:pPr>
            <w:r w:rsidRPr="00C65D61">
              <w:rPr>
                <w:sz w:val="20"/>
              </w:rPr>
              <w:t>8</w:t>
            </w:r>
          </w:p>
        </w:tc>
        <w:tc>
          <w:tcPr>
            <w:tcW w:w="402" w:type="pct"/>
            <w:vAlign w:val="center"/>
          </w:tcPr>
          <w:p w:rsidR="00C04FAA" w:rsidRPr="00C65D61" w:rsidRDefault="00C04FAA" w:rsidP="00C65D61">
            <w:pPr>
              <w:spacing w:line="240" w:lineRule="auto"/>
              <w:jc w:val="center"/>
              <w:rPr>
                <w:sz w:val="20"/>
              </w:rPr>
            </w:pPr>
            <w:r w:rsidRPr="00C65D61">
              <w:rPr>
                <w:sz w:val="20"/>
              </w:rPr>
              <w:t>6</w:t>
            </w:r>
          </w:p>
        </w:tc>
        <w:tc>
          <w:tcPr>
            <w:tcW w:w="401" w:type="pct"/>
            <w:vAlign w:val="center"/>
          </w:tcPr>
          <w:p w:rsidR="00C04FAA" w:rsidRPr="00C65D61" w:rsidRDefault="00C04FAA" w:rsidP="00C65D61">
            <w:pPr>
              <w:spacing w:line="240" w:lineRule="auto"/>
              <w:jc w:val="center"/>
              <w:rPr>
                <w:sz w:val="20"/>
              </w:rPr>
            </w:pPr>
            <w:r w:rsidRPr="00C65D61">
              <w:rPr>
                <w:sz w:val="20"/>
              </w:rPr>
              <w:t>3</w:t>
            </w:r>
          </w:p>
        </w:tc>
        <w:tc>
          <w:tcPr>
            <w:tcW w:w="401" w:type="pct"/>
            <w:vAlign w:val="center"/>
          </w:tcPr>
          <w:p w:rsidR="00C04FAA" w:rsidRPr="00C65D61" w:rsidRDefault="00C04FAA" w:rsidP="00C65D61">
            <w:pPr>
              <w:spacing w:line="240" w:lineRule="auto"/>
              <w:jc w:val="center"/>
              <w:rPr>
                <w:b/>
                <w:sz w:val="20"/>
              </w:rPr>
            </w:pPr>
            <w:r w:rsidRPr="00C65D61">
              <w:rPr>
                <w:b/>
                <w:sz w:val="20"/>
              </w:rPr>
              <w:t>33</w:t>
            </w:r>
          </w:p>
        </w:tc>
        <w:tc>
          <w:tcPr>
            <w:tcW w:w="401" w:type="pct"/>
            <w:vAlign w:val="center"/>
          </w:tcPr>
          <w:p w:rsidR="00C04FAA" w:rsidRPr="00C65D61" w:rsidRDefault="00C04FAA" w:rsidP="00C65D61">
            <w:pPr>
              <w:spacing w:line="240" w:lineRule="auto"/>
              <w:jc w:val="center"/>
              <w:rPr>
                <w:sz w:val="20"/>
              </w:rPr>
            </w:pPr>
            <w:r w:rsidRPr="00C65D61">
              <w:rPr>
                <w:sz w:val="20"/>
              </w:rPr>
              <w:t>3</w:t>
            </w:r>
          </w:p>
        </w:tc>
        <w:tc>
          <w:tcPr>
            <w:tcW w:w="401" w:type="pct"/>
            <w:vAlign w:val="center"/>
          </w:tcPr>
          <w:p w:rsidR="00C04FAA" w:rsidRPr="00C65D61" w:rsidRDefault="00C04FAA" w:rsidP="00C65D61">
            <w:pPr>
              <w:spacing w:line="240" w:lineRule="auto"/>
              <w:jc w:val="center"/>
              <w:rPr>
                <w:sz w:val="20"/>
              </w:rPr>
            </w:pPr>
            <w:r w:rsidRPr="00C65D61">
              <w:rPr>
                <w:sz w:val="20"/>
              </w:rPr>
              <w:t>0</w:t>
            </w:r>
          </w:p>
        </w:tc>
        <w:tc>
          <w:tcPr>
            <w:tcW w:w="401" w:type="pct"/>
            <w:shd w:val="clear" w:color="auto" w:fill="FFFFFF"/>
            <w:vAlign w:val="center"/>
          </w:tcPr>
          <w:p w:rsidR="00C04FAA" w:rsidRPr="00812A54" w:rsidRDefault="00C04FAA" w:rsidP="00460012">
            <w:pPr>
              <w:spacing w:line="240" w:lineRule="auto"/>
              <w:jc w:val="center"/>
              <w:rPr>
                <w:sz w:val="20"/>
              </w:rPr>
            </w:pPr>
            <w:r w:rsidRPr="00812A54">
              <w:rPr>
                <w:sz w:val="20"/>
              </w:rPr>
              <w:t>26</w:t>
            </w:r>
          </w:p>
        </w:tc>
        <w:tc>
          <w:tcPr>
            <w:tcW w:w="401" w:type="pct"/>
            <w:vAlign w:val="center"/>
          </w:tcPr>
          <w:p w:rsidR="00C04FAA" w:rsidRPr="00B13CC4" w:rsidRDefault="00C04FAA" w:rsidP="00E41C69">
            <w:pPr>
              <w:spacing w:line="240" w:lineRule="auto"/>
              <w:jc w:val="center"/>
              <w:rPr>
                <w:sz w:val="20"/>
              </w:rPr>
            </w:pPr>
            <w:r>
              <w:rPr>
                <w:sz w:val="20"/>
              </w:rPr>
              <w:t>6</w:t>
            </w:r>
          </w:p>
        </w:tc>
        <w:tc>
          <w:tcPr>
            <w:tcW w:w="353" w:type="pct"/>
            <w:shd w:val="clear" w:color="auto" w:fill="D9D9D9"/>
            <w:vAlign w:val="center"/>
          </w:tcPr>
          <w:p w:rsidR="00C04FAA" w:rsidRPr="00812A54" w:rsidRDefault="00C04FAA" w:rsidP="00E41C69">
            <w:pPr>
              <w:spacing w:line="240" w:lineRule="auto"/>
              <w:jc w:val="center"/>
              <w:rPr>
                <w:b/>
                <w:sz w:val="20"/>
              </w:rPr>
            </w:pPr>
            <w:r>
              <w:rPr>
                <w:b/>
                <w:sz w:val="20"/>
              </w:rPr>
              <w:t>35</w:t>
            </w:r>
          </w:p>
        </w:tc>
      </w:tr>
      <w:tr w:rsidR="00C04FAA" w:rsidRPr="000E1911" w:rsidTr="007B2C1F">
        <w:tc>
          <w:tcPr>
            <w:tcW w:w="1034" w:type="pct"/>
          </w:tcPr>
          <w:p w:rsidR="00C04FAA" w:rsidRPr="00C65D61" w:rsidRDefault="00C04FAA" w:rsidP="008324D2">
            <w:pPr>
              <w:spacing w:line="240" w:lineRule="auto"/>
              <w:jc w:val="left"/>
              <w:rPr>
                <w:sz w:val="18"/>
                <w:szCs w:val="18"/>
              </w:rPr>
            </w:pPr>
            <w:r w:rsidRPr="00C65D61">
              <w:rPr>
                <w:sz w:val="18"/>
                <w:szCs w:val="18"/>
              </w:rPr>
              <w:t>Количество отказов</w:t>
            </w:r>
          </w:p>
        </w:tc>
        <w:tc>
          <w:tcPr>
            <w:tcW w:w="402" w:type="pct"/>
            <w:vAlign w:val="center"/>
          </w:tcPr>
          <w:p w:rsidR="00C04FAA" w:rsidRPr="00C65D61" w:rsidRDefault="00C04FAA" w:rsidP="00C65D61">
            <w:pPr>
              <w:spacing w:line="240" w:lineRule="auto"/>
              <w:jc w:val="center"/>
              <w:rPr>
                <w:sz w:val="20"/>
              </w:rPr>
            </w:pPr>
            <w:r w:rsidRPr="00C65D61">
              <w:rPr>
                <w:sz w:val="20"/>
              </w:rPr>
              <w:t>0</w:t>
            </w:r>
          </w:p>
        </w:tc>
        <w:tc>
          <w:tcPr>
            <w:tcW w:w="402" w:type="pct"/>
            <w:vAlign w:val="center"/>
          </w:tcPr>
          <w:p w:rsidR="00C04FAA" w:rsidRPr="00C65D61" w:rsidRDefault="00C04FAA" w:rsidP="00C65D61">
            <w:pPr>
              <w:spacing w:line="240" w:lineRule="auto"/>
              <w:jc w:val="center"/>
              <w:rPr>
                <w:sz w:val="20"/>
              </w:rPr>
            </w:pPr>
            <w:r w:rsidRPr="00C65D61">
              <w:rPr>
                <w:sz w:val="20"/>
              </w:rPr>
              <w:t>1</w:t>
            </w:r>
          </w:p>
        </w:tc>
        <w:tc>
          <w:tcPr>
            <w:tcW w:w="402" w:type="pct"/>
            <w:vAlign w:val="center"/>
          </w:tcPr>
          <w:p w:rsidR="00C04FAA" w:rsidRPr="00C65D61" w:rsidRDefault="00C04FAA" w:rsidP="00C65D61">
            <w:pPr>
              <w:spacing w:line="240" w:lineRule="auto"/>
              <w:jc w:val="center"/>
              <w:rPr>
                <w:sz w:val="20"/>
              </w:rPr>
            </w:pPr>
            <w:r w:rsidRPr="00C65D61">
              <w:rPr>
                <w:sz w:val="20"/>
              </w:rPr>
              <w:t>1</w:t>
            </w:r>
          </w:p>
        </w:tc>
        <w:tc>
          <w:tcPr>
            <w:tcW w:w="401" w:type="pct"/>
            <w:vAlign w:val="center"/>
          </w:tcPr>
          <w:p w:rsidR="00C04FAA" w:rsidRPr="00C65D61" w:rsidRDefault="00C04FAA" w:rsidP="00C65D61">
            <w:pPr>
              <w:spacing w:line="240" w:lineRule="auto"/>
              <w:jc w:val="center"/>
              <w:rPr>
                <w:sz w:val="20"/>
              </w:rPr>
            </w:pPr>
            <w:r w:rsidRPr="00C65D61">
              <w:rPr>
                <w:sz w:val="20"/>
              </w:rPr>
              <w:t>1</w:t>
            </w:r>
          </w:p>
        </w:tc>
        <w:tc>
          <w:tcPr>
            <w:tcW w:w="401" w:type="pct"/>
            <w:vAlign w:val="center"/>
          </w:tcPr>
          <w:p w:rsidR="00C04FAA" w:rsidRPr="00C65D61" w:rsidRDefault="00C04FAA" w:rsidP="00C65D61">
            <w:pPr>
              <w:spacing w:line="240" w:lineRule="auto"/>
              <w:jc w:val="center"/>
              <w:rPr>
                <w:b/>
                <w:sz w:val="20"/>
              </w:rPr>
            </w:pPr>
            <w:r w:rsidRPr="00C65D61">
              <w:rPr>
                <w:b/>
                <w:sz w:val="20"/>
              </w:rPr>
              <w:t>3</w:t>
            </w:r>
          </w:p>
        </w:tc>
        <w:tc>
          <w:tcPr>
            <w:tcW w:w="401" w:type="pct"/>
            <w:vAlign w:val="center"/>
          </w:tcPr>
          <w:p w:rsidR="00C04FAA" w:rsidRPr="00C65D61" w:rsidRDefault="00C04FAA" w:rsidP="00C65D61">
            <w:pPr>
              <w:spacing w:line="240" w:lineRule="auto"/>
              <w:jc w:val="center"/>
              <w:rPr>
                <w:sz w:val="20"/>
              </w:rPr>
            </w:pPr>
            <w:r w:rsidRPr="00C65D61">
              <w:rPr>
                <w:sz w:val="20"/>
              </w:rPr>
              <w:t>2</w:t>
            </w:r>
          </w:p>
        </w:tc>
        <w:tc>
          <w:tcPr>
            <w:tcW w:w="401" w:type="pct"/>
            <w:vAlign w:val="center"/>
          </w:tcPr>
          <w:p w:rsidR="00C04FAA" w:rsidRPr="00C65D61" w:rsidRDefault="00C04FAA" w:rsidP="00C65D61">
            <w:pPr>
              <w:spacing w:line="240" w:lineRule="auto"/>
              <w:jc w:val="center"/>
              <w:rPr>
                <w:sz w:val="20"/>
              </w:rPr>
            </w:pPr>
            <w:r w:rsidRPr="00C65D61">
              <w:rPr>
                <w:sz w:val="20"/>
              </w:rPr>
              <w:t>0</w:t>
            </w:r>
          </w:p>
        </w:tc>
        <w:tc>
          <w:tcPr>
            <w:tcW w:w="401" w:type="pct"/>
            <w:shd w:val="clear" w:color="auto" w:fill="FFFFFF"/>
            <w:vAlign w:val="center"/>
          </w:tcPr>
          <w:p w:rsidR="00C04FAA" w:rsidRPr="00812A54" w:rsidRDefault="00C04FAA" w:rsidP="00460012">
            <w:pPr>
              <w:spacing w:line="240" w:lineRule="auto"/>
              <w:jc w:val="center"/>
              <w:rPr>
                <w:sz w:val="20"/>
              </w:rPr>
            </w:pPr>
            <w:r w:rsidRPr="00812A54">
              <w:rPr>
                <w:sz w:val="20"/>
              </w:rPr>
              <w:t>5</w:t>
            </w:r>
          </w:p>
        </w:tc>
        <w:tc>
          <w:tcPr>
            <w:tcW w:w="401" w:type="pct"/>
            <w:vAlign w:val="center"/>
          </w:tcPr>
          <w:p w:rsidR="00C04FAA" w:rsidRPr="00B13CC4" w:rsidRDefault="00C04FAA" w:rsidP="00E41C69">
            <w:pPr>
              <w:spacing w:line="240" w:lineRule="auto"/>
              <w:jc w:val="center"/>
              <w:rPr>
                <w:sz w:val="20"/>
              </w:rPr>
            </w:pPr>
            <w:r>
              <w:rPr>
                <w:sz w:val="20"/>
              </w:rPr>
              <w:t>2</w:t>
            </w:r>
          </w:p>
        </w:tc>
        <w:tc>
          <w:tcPr>
            <w:tcW w:w="353" w:type="pct"/>
            <w:shd w:val="clear" w:color="auto" w:fill="D9D9D9"/>
            <w:vAlign w:val="center"/>
          </w:tcPr>
          <w:p w:rsidR="00C04FAA" w:rsidRPr="00812A54" w:rsidRDefault="00C04FAA" w:rsidP="00E41C69">
            <w:pPr>
              <w:spacing w:line="240" w:lineRule="auto"/>
              <w:jc w:val="center"/>
              <w:rPr>
                <w:b/>
                <w:sz w:val="20"/>
              </w:rPr>
            </w:pPr>
            <w:r>
              <w:rPr>
                <w:b/>
                <w:sz w:val="20"/>
              </w:rPr>
              <w:t>9</w:t>
            </w:r>
          </w:p>
        </w:tc>
      </w:tr>
      <w:tr w:rsidR="00C04FAA" w:rsidRPr="000E1911" w:rsidTr="007B2C1F">
        <w:tc>
          <w:tcPr>
            <w:tcW w:w="1034" w:type="pct"/>
          </w:tcPr>
          <w:p w:rsidR="00C04FAA" w:rsidRPr="00C65D61" w:rsidRDefault="00C04FAA" w:rsidP="008324D2">
            <w:pPr>
              <w:spacing w:line="240" w:lineRule="auto"/>
              <w:jc w:val="left"/>
              <w:rPr>
                <w:sz w:val="18"/>
                <w:szCs w:val="18"/>
              </w:rPr>
            </w:pPr>
            <w:r w:rsidRPr="00C65D61">
              <w:rPr>
                <w:sz w:val="18"/>
                <w:szCs w:val="18"/>
              </w:rPr>
              <w:t>Нарушения сроков рассмотрения</w:t>
            </w:r>
          </w:p>
        </w:tc>
        <w:tc>
          <w:tcPr>
            <w:tcW w:w="402" w:type="pct"/>
            <w:vAlign w:val="center"/>
          </w:tcPr>
          <w:p w:rsidR="00C04FAA" w:rsidRPr="00C65D61" w:rsidRDefault="00C04FAA" w:rsidP="00C65D61">
            <w:pPr>
              <w:spacing w:line="240" w:lineRule="auto"/>
              <w:jc w:val="center"/>
              <w:rPr>
                <w:color w:val="000000"/>
                <w:sz w:val="20"/>
              </w:rPr>
            </w:pPr>
            <w:r w:rsidRPr="00C65D61">
              <w:rPr>
                <w:color w:val="000000"/>
                <w:sz w:val="20"/>
              </w:rPr>
              <w:t>0</w:t>
            </w:r>
          </w:p>
        </w:tc>
        <w:tc>
          <w:tcPr>
            <w:tcW w:w="402" w:type="pct"/>
            <w:vAlign w:val="center"/>
          </w:tcPr>
          <w:p w:rsidR="00C04FAA" w:rsidRPr="00C65D61" w:rsidRDefault="00C04FAA" w:rsidP="00C65D61">
            <w:pPr>
              <w:spacing w:line="240" w:lineRule="auto"/>
              <w:jc w:val="center"/>
              <w:rPr>
                <w:color w:val="000000"/>
                <w:sz w:val="20"/>
              </w:rPr>
            </w:pPr>
            <w:r w:rsidRPr="00C65D61">
              <w:rPr>
                <w:color w:val="000000"/>
                <w:sz w:val="20"/>
              </w:rPr>
              <w:t>0</w:t>
            </w:r>
          </w:p>
        </w:tc>
        <w:tc>
          <w:tcPr>
            <w:tcW w:w="402" w:type="pct"/>
            <w:vAlign w:val="center"/>
          </w:tcPr>
          <w:p w:rsidR="00C04FAA" w:rsidRPr="00C65D61" w:rsidRDefault="00C04FAA" w:rsidP="00C65D61">
            <w:pPr>
              <w:spacing w:line="240" w:lineRule="auto"/>
              <w:jc w:val="center"/>
              <w:rPr>
                <w:color w:val="000000"/>
                <w:sz w:val="20"/>
              </w:rPr>
            </w:pPr>
            <w:r w:rsidRPr="00C65D61">
              <w:rPr>
                <w:color w:val="000000"/>
                <w:sz w:val="20"/>
              </w:rPr>
              <w:t>0</w:t>
            </w:r>
          </w:p>
        </w:tc>
        <w:tc>
          <w:tcPr>
            <w:tcW w:w="401" w:type="pct"/>
            <w:vAlign w:val="center"/>
          </w:tcPr>
          <w:p w:rsidR="00C04FAA" w:rsidRPr="00C65D61" w:rsidRDefault="00C04FAA" w:rsidP="00C65D61">
            <w:pPr>
              <w:spacing w:line="240" w:lineRule="auto"/>
              <w:jc w:val="center"/>
              <w:rPr>
                <w:color w:val="000000"/>
                <w:sz w:val="20"/>
              </w:rPr>
            </w:pPr>
            <w:r w:rsidRPr="00C65D61">
              <w:rPr>
                <w:color w:val="000000"/>
                <w:sz w:val="20"/>
              </w:rPr>
              <w:t>0</w:t>
            </w:r>
          </w:p>
        </w:tc>
        <w:tc>
          <w:tcPr>
            <w:tcW w:w="401" w:type="pct"/>
            <w:vAlign w:val="center"/>
          </w:tcPr>
          <w:p w:rsidR="00C04FAA" w:rsidRPr="00C65D61" w:rsidRDefault="00C04FAA" w:rsidP="00C65D61">
            <w:pPr>
              <w:spacing w:line="240" w:lineRule="auto"/>
              <w:jc w:val="center"/>
              <w:rPr>
                <w:b/>
                <w:color w:val="000000"/>
                <w:sz w:val="20"/>
              </w:rPr>
            </w:pPr>
            <w:r w:rsidRPr="00C65D61">
              <w:rPr>
                <w:b/>
                <w:color w:val="000000"/>
                <w:sz w:val="20"/>
              </w:rPr>
              <w:t>0</w:t>
            </w:r>
          </w:p>
        </w:tc>
        <w:tc>
          <w:tcPr>
            <w:tcW w:w="401" w:type="pct"/>
            <w:vAlign w:val="center"/>
          </w:tcPr>
          <w:p w:rsidR="00C04FAA" w:rsidRPr="00C65D61" w:rsidRDefault="00C04FAA" w:rsidP="00C65D61">
            <w:pPr>
              <w:spacing w:line="240" w:lineRule="auto"/>
              <w:jc w:val="center"/>
              <w:rPr>
                <w:sz w:val="20"/>
              </w:rPr>
            </w:pPr>
            <w:r w:rsidRPr="00C65D61">
              <w:rPr>
                <w:sz w:val="20"/>
              </w:rPr>
              <w:t>0</w:t>
            </w:r>
          </w:p>
        </w:tc>
        <w:tc>
          <w:tcPr>
            <w:tcW w:w="401" w:type="pct"/>
            <w:vAlign w:val="center"/>
          </w:tcPr>
          <w:p w:rsidR="00C04FAA" w:rsidRPr="00C65D61" w:rsidRDefault="00C04FAA" w:rsidP="00C65D61">
            <w:pPr>
              <w:spacing w:line="240" w:lineRule="auto"/>
              <w:jc w:val="center"/>
              <w:rPr>
                <w:sz w:val="20"/>
              </w:rPr>
            </w:pPr>
            <w:r w:rsidRPr="00C65D61">
              <w:rPr>
                <w:sz w:val="20"/>
              </w:rPr>
              <w:t>0</w:t>
            </w:r>
          </w:p>
        </w:tc>
        <w:tc>
          <w:tcPr>
            <w:tcW w:w="401" w:type="pct"/>
            <w:shd w:val="clear" w:color="auto" w:fill="FFFFFF"/>
            <w:vAlign w:val="center"/>
          </w:tcPr>
          <w:p w:rsidR="00C04FAA" w:rsidRPr="00812A54" w:rsidRDefault="00C04FAA" w:rsidP="00460012">
            <w:pPr>
              <w:spacing w:line="240" w:lineRule="auto"/>
              <w:jc w:val="center"/>
              <w:rPr>
                <w:sz w:val="20"/>
              </w:rPr>
            </w:pPr>
            <w:r w:rsidRPr="00812A54">
              <w:rPr>
                <w:sz w:val="20"/>
              </w:rPr>
              <w:t>0</w:t>
            </w:r>
          </w:p>
        </w:tc>
        <w:tc>
          <w:tcPr>
            <w:tcW w:w="401" w:type="pct"/>
            <w:vAlign w:val="center"/>
          </w:tcPr>
          <w:p w:rsidR="00C04FAA" w:rsidRPr="00B13CC4" w:rsidRDefault="00C04FAA" w:rsidP="00E41C69">
            <w:pPr>
              <w:spacing w:line="240" w:lineRule="auto"/>
              <w:jc w:val="center"/>
              <w:rPr>
                <w:sz w:val="20"/>
              </w:rPr>
            </w:pPr>
            <w:r>
              <w:rPr>
                <w:sz w:val="20"/>
              </w:rPr>
              <w:t>0</w:t>
            </w:r>
          </w:p>
        </w:tc>
        <w:tc>
          <w:tcPr>
            <w:tcW w:w="353" w:type="pct"/>
            <w:shd w:val="clear" w:color="auto" w:fill="D9D9D9"/>
            <w:vAlign w:val="center"/>
          </w:tcPr>
          <w:p w:rsidR="00C04FAA" w:rsidRPr="00812A54" w:rsidRDefault="00C04FAA" w:rsidP="00E41C69">
            <w:pPr>
              <w:spacing w:line="240" w:lineRule="auto"/>
              <w:jc w:val="center"/>
              <w:rPr>
                <w:b/>
                <w:sz w:val="20"/>
              </w:rPr>
            </w:pPr>
            <w:r w:rsidRPr="00812A54">
              <w:rPr>
                <w:b/>
                <w:sz w:val="20"/>
              </w:rPr>
              <w:t>0</w:t>
            </w:r>
          </w:p>
        </w:tc>
      </w:tr>
    </w:tbl>
    <w:p w:rsidR="00BF5CD8" w:rsidRDefault="00BF5CD8" w:rsidP="00396939">
      <w:pPr>
        <w:ind w:firstLine="709"/>
        <w:rPr>
          <w:i/>
          <w:szCs w:val="26"/>
          <w:u w:val="single"/>
        </w:rPr>
      </w:pPr>
    </w:p>
    <w:p w:rsidR="00BF5CD8" w:rsidRDefault="00BF5CD8" w:rsidP="00396939">
      <w:pPr>
        <w:spacing w:line="240" w:lineRule="auto"/>
        <w:ind w:firstLine="709"/>
        <w:rPr>
          <w:i/>
          <w:szCs w:val="26"/>
          <w:u w:val="single"/>
        </w:rPr>
      </w:pPr>
      <w:r w:rsidRPr="00367B6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8F7AF4" w:rsidTr="00C65D61">
        <w:tc>
          <w:tcPr>
            <w:tcW w:w="1088" w:type="pct"/>
            <w:vAlign w:val="center"/>
          </w:tcPr>
          <w:p w:rsidR="00BF5CD8" w:rsidRPr="00C65D61" w:rsidRDefault="00BF5CD8" w:rsidP="00C65D61">
            <w:pPr>
              <w:spacing w:line="240" w:lineRule="auto"/>
              <w:jc w:val="center"/>
              <w:rPr>
                <w:sz w:val="18"/>
                <w:szCs w:val="18"/>
              </w:rPr>
            </w:pP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2013</w:t>
            </w: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2013</w:t>
            </w: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2013</w:t>
            </w: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2013</w:t>
            </w:r>
          </w:p>
        </w:tc>
        <w:tc>
          <w:tcPr>
            <w:tcW w:w="400" w:type="pct"/>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C65D61">
            <w:pPr>
              <w:spacing w:line="240" w:lineRule="auto"/>
              <w:jc w:val="center"/>
              <w:rPr>
                <w:b/>
                <w:color w:val="000000"/>
                <w:sz w:val="18"/>
                <w:szCs w:val="18"/>
              </w:rPr>
            </w:pPr>
            <w:r w:rsidRPr="00C65D61">
              <w:rPr>
                <w:b/>
                <w:color w:val="000000"/>
                <w:sz w:val="18"/>
                <w:szCs w:val="18"/>
              </w:rPr>
              <w:t>2013</w:t>
            </w: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2014</w:t>
            </w: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2014</w:t>
            </w: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2014</w:t>
            </w:r>
          </w:p>
        </w:tc>
        <w:tc>
          <w:tcPr>
            <w:tcW w:w="389" w:type="pct"/>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2014</w:t>
            </w:r>
          </w:p>
        </w:tc>
        <w:tc>
          <w:tcPr>
            <w:tcW w:w="400" w:type="pct"/>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C65D61">
            <w:pPr>
              <w:spacing w:line="240" w:lineRule="auto"/>
              <w:jc w:val="center"/>
              <w:rPr>
                <w:b/>
                <w:color w:val="000000"/>
                <w:sz w:val="18"/>
                <w:szCs w:val="18"/>
              </w:rPr>
            </w:pPr>
            <w:r w:rsidRPr="00C65D61">
              <w:rPr>
                <w:b/>
                <w:color w:val="000000"/>
                <w:sz w:val="18"/>
                <w:szCs w:val="18"/>
              </w:rPr>
              <w:t>2014</w:t>
            </w:r>
          </w:p>
        </w:tc>
      </w:tr>
      <w:tr w:rsidR="00C04FAA" w:rsidRPr="008F7AF4" w:rsidTr="007B2C1F">
        <w:tc>
          <w:tcPr>
            <w:tcW w:w="1088" w:type="pct"/>
            <w:vAlign w:val="center"/>
          </w:tcPr>
          <w:p w:rsidR="00C04FAA" w:rsidRPr="00C65D61" w:rsidRDefault="00C04FAA"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C04FAA" w:rsidRPr="00C65D61" w:rsidRDefault="00C04FAA" w:rsidP="00C65D61">
            <w:pPr>
              <w:spacing w:line="240" w:lineRule="auto"/>
              <w:jc w:val="center"/>
              <w:rPr>
                <w:sz w:val="20"/>
              </w:rPr>
            </w:pPr>
            <w:r w:rsidRPr="00C65D61">
              <w:rPr>
                <w:sz w:val="20"/>
              </w:rPr>
              <w:t>43</w:t>
            </w:r>
          </w:p>
        </w:tc>
        <w:tc>
          <w:tcPr>
            <w:tcW w:w="389" w:type="pct"/>
            <w:vAlign w:val="center"/>
          </w:tcPr>
          <w:p w:rsidR="00C04FAA" w:rsidRPr="00C65D61" w:rsidRDefault="00C04FAA" w:rsidP="00C65D61">
            <w:pPr>
              <w:spacing w:line="240" w:lineRule="auto"/>
              <w:jc w:val="center"/>
              <w:rPr>
                <w:sz w:val="20"/>
              </w:rPr>
            </w:pPr>
            <w:r w:rsidRPr="00C65D61">
              <w:rPr>
                <w:sz w:val="20"/>
              </w:rPr>
              <w:t>44</w:t>
            </w:r>
          </w:p>
        </w:tc>
        <w:tc>
          <w:tcPr>
            <w:tcW w:w="389" w:type="pct"/>
            <w:vAlign w:val="center"/>
          </w:tcPr>
          <w:p w:rsidR="00C04FAA" w:rsidRPr="00C65D61" w:rsidRDefault="00C04FAA" w:rsidP="00C65D61">
            <w:pPr>
              <w:spacing w:line="240" w:lineRule="auto"/>
              <w:jc w:val="center"/>
              <w:rPr>
                <w:sz w:val="20"/>
              </w:rPr>
            </w:pPr>
            <w:r w:rsidRPr="00C65D61">
              <w:rPr>
                <w:sz w:val="20"/>
              </w:rPr>
              <w:t>33</w:t>
            </w:r>
          </w:p>
        </w:tc>
        <w:tc>
          <w:tcPr>
            <w:tcW w:w="389" w:type="pct"/>
            <w:vAlign w:val="center"/>
          </w:tcPr>
          <w:p w:rsidR="00C04FAA" w:rsidRPr="00C65D61" w:rsidRDefault="00C04FAA" w:rsidP="00C65D61">
            <w:pPr>
              <w:spacing w:line="240" w:lineRule="auto"/>
              <w:jc w:val="center"/>
              <w:rPr>
                <w:sz w:val="20"/>
              </w:rPr>
            </w:pPr>
            <w:r w:rsidRPr="00C65D61">
              <w:rPr>
                <w:sz w:val="20"/>
              </w:rPr>
              <w:t>25</w:t>
            </w:r>
          </w:p>
        </w:tc>
        <w:tc>
          <w:tcPr>
            <w:tcW w:w="400" w:type="pct"/>
            <w:shd w:val="clear" w:color="auto" w:fill="D9D9D9"/>
            <w:vAlign w:val="center"/>
          </w:tcPr>
          <w:p w:rsidR="00C04FAA" w:rsidRPr="00C65D61" w:rsidRDefault="00C04FAA" w:rsidP="00C65D61">
            <w:pPr>
              <w:spacing w:line="240" w:lineRule="auto"/>
              <w:jc w:val="center"/>
              <w:rPr>
                <w:b/>
                <w:sz w:val="20"/>
              </w:rPr>
            </w:pPr>
            <w:r w:rsidRPr="00C65D61">
              <w:rPr>
                <w:b/>
                <w:sz w:val="20"/>
              </w:rPr>
              <w:t>143</w:t>
            </w:r>
          </w:p>
        </w:tc>
        <w:tc>
          <w:tcPr>
            <w:tcW w:w="389" w:type="pct"/>
            <w:vAlign w:val="center"/>
          </w:tcPr>
          <w:p w:rsidR="00C04FAA" w:rsidRPr="00C65D61" w:rsidRDefault="00C04FAA" w:rsidP="00C65D61">
            <w:pPr>
              <w:spacing w:line="240" w:lineRule="auto"/>
              <w:jc w:val="center"/>
              <w:rPr>
                <w:sz w:val="20"/>
              </w:rPr>
            </w:pPr>
            <w:r w:rsidRPr="00C65D61">
              <w:rPr>
                <w:sz w:val="20"/>
              </w:rPr>
              <w:t>30</w:t>
            </w:r>
          </w:p>
        </w:tc>
        <w:tc>
          <w:tcPr>
            <w:tcW w:w="389" w:type="pct"/>
            <w:vAlign w:val="center"/>
          </w:tcPr>
          <w:p w:rsidR="00C04FAA" w:rsidRPr="00C65D61" w:rsidRDefault="00C04FAA" w:rsidP="00C65D61">
            <w:pPr>
              <w:spacing w:line="240" w:lineRule="auto"/>
              <w:jc w:val="center"/>
              <w:rPr>
                <w:sz w:val="20"/>
              </w:rPr>
            </w:pPr>
            <w:r w:rsidRPr="00C65D61">
              <w:rPr>
                <w:sz w:val="20"/>
              </w:rPr>
              <w:t>70</w:t>
            </w:r>
          </w:p>
        </w:tc>
        <w:tc>
          <w:tcPr>
            <w:tcW w:w="389" w:type="pct"/>
            <w:shd w:val="clear" w:color="auto" w:fill="FFFFFF"/>
            <w:vAlign w:val="center"/>
          </w:tcPr>
          <w:p w:rsidR="00C04FAA" w:rsidRPr="00812A54" w:rsidRDefault="00C04FAA" w:rsidP="00460012">
            <w:pPr>
              <w:spacing w:line="240" w:lineRule="auto"/>
              <w:jc w:val="center"/>
              <w:rPr>
                <w:sz w:val="20"/>
              </w:rPr>
            </w:pPr>
            <w:r w:rsidRPr="00812A54">
              <w:rPr>
                <w:sz w:val="20"/>
              </w:rPr>
              <w:t>59</w:t>
            </w:r>
          </w:p>
        </w:tc>
        <w:tc>
          <w:tcPr>
            <w:tcW w:w="389" w:type="pct"/>
            <w:vAlign w:val="center"/>
          </w:tcPr>
          <w:p w:rsidR="00C04FAA" w:rsidRPr="00812A54" w:rsidRDefault="00C04FAA" w:rsidP="00E41C69">
            <w:pPr>
              <w:spacing w:line="240" w:lineRule="auto"/>
              <w:jc w:val="center"/>
              <w:rPr>
                <w:sz w:val="20"/>
              </w:rPr>
            </w:pPr>
            <w:r>
              <w:rPr>
                <w:sz w:val="20"/>
              </w:rPr>
              <w:t>33</w:t>
            </w:r>
          </w:p>
        </w:tc>
        <w:tc>
          <w:tcPr>
            <w:tcW w:w="400" w:type="pct"/>
            <w:shd w:val="clear" w:color="auto" w:fill="D9D9D9"/>
            <w:vAlign w:val="center"/>
          </w:tcPr>
          <w:p w:rsidR="00C04FAA" w:rsidRPr="00812A54" w:rsidRDefault="00C04FAA" w:rsidP="00E41C69">
            <w:pPr>
              <w:spacing w:line="240" w:lineRule="auto"/>
              <w:jc w:val="center"/>
              <w:rPr>
                <w:b/>
                <w:sz w:val="20"/>
              </w:rPr>
            </w:pPr>
            <w:r w:rsidRPr="00812A54">
              <w:rPr>
                <w:b/>
                <w:sz w:val="20"/>
              </w:rPr>
              <w:t>1</w:t>
            </w:r>
            <w:r>
              <w:rPr>
                <w:b/>
                <w:sz w:val="20"/>
              </w:rPr>
              <w:t>92</w:t>
            </w:r>
          </w:p>
        </w:tc>
      </w:tr>
      <w:tr w:rsidR="00C04FAA" w:rsidRPr="008F7AF4" w:rsidTr="007B2C1F">
        <w:tc>
          <w:tcPr>
            <w:tcW w:w="1088" w:type="pct"/>
            <w:vAlign w:val="center"/>
          </w:tcPr>
          <w:p w:rsidR="00C04FAA" w:rsidRPr="00C65D61" w:rsidRDefault="00C04FAA"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C04FAA" w:rsidRPr="00C65D61" w:rsidRDefault="00C04FAA" w:rsidP="00C65D61">
            <w:pPr>
              <w:spacing w:line="240" w:lineRule="auto"/>
              <w:jc w:val="center"/>
              <w:rPr>
                <w:sz w:val="20"/>
              </w:rPr>
            </w:pPr>
            <w:r w:rsidRPr="00C65D61">
              <w:rPr>
                <w:sz w:val="20"/>
              </w:rPr>
              <w:t>29</w:t>
            </w:r>
          </w:p>
        </w:tc>
        <w:tc>
          <w:tcPr>
            <w:tcW w:w="389" w:type="pct"/>
            <w:vAlign w:val="center"/>
          </w:tcPr>
          <w:p w:rsidR="00C04FAA" w:rsidRPr="00C65D61" w:rsidRDefault="00C04FAA" w:rsidP="00C65D61">
            <w:pPr>
              <w:spacing w:line="240" w:lineRule="auto"/>
              <w:jc w:val="center"/>
              <w:rPr>
                <w:sz w:val="20"/>
              </w:rPr>
            </w:pPr>
            <w:r w:rsidRPr="00C65D61">
              <w:rPr>
                <w:sz w:val="20"/>
              </w:rPr>
              <w:t>25</w:t>
            </w:r>
          </w:p>
        </w:tc>
        <w:tc>
          <w:tcPr>
            <w:tcW w:w="389" w:type="pct"/>
            <w:vAlign w:val="center"/>
          </w:tcPr>
          <w:p w:rsidR="00C04FAA" w:rsidRPr="00C65D61" w:rsidRDefault="00C04FAA" w:rsidP="00C65D61">
            <w:pPr>
              <w:spacing w:line="240" w:lineRule="auto"/>
              <w:jc w:val="center"/>
              <w:rPr>
                <w:sz w:val="20"/>
              </w:rPr>
            </w:pPr>
            <w:r w:rsidRPr="00C65D61">
              <w:rPr>
                <w:sz w:val="20"/>
              </w:rPr>
              <w:t>27</w:t>
            </w:r>
          </w:p>
        </w:tc>
        <w:tc>
          <w:tcPr>
            <w:tcW w:w="389" w:type="pct"/>
            <w:vAlign w:val="center"/>
          </w:tcPr>
          <w:p w:rsidR="00C04FAA" w:rsidRPr="00C65D61" w:rsidRDefault="00C04FAA" w:rsidP="00C65D61">
            <w:pPr>
              <w:spacing w:line="240" w:lineRule="auto"/>
              <w:jc w:val="center"/>
              <w:rPr>
                <w:sz w:val="20"/>
              </w:rPr>
            </w:pPr>
            <w:r w:rsidRPr="00C65D61">
              <w:rPr>
                <w:sz w:val="20"/>
              </w:rPr>
              <w:t>24</w:t>
            </w:r>
          </w:p>
        </w:tc>
        <w:tc>
          <w:tcPr>
            <w:tcW w:w="400" w:type="pct"/>
            <w:shd w:val="clear" w:color="auto" w:fill="D9D9D9"/>
            <w:vAlign w:val="center"/>
          </w:tcPr>
          <w:p w:rsidR="00C04FAA" w:rsidRPr="00C65D61" w:rsidRDefault="00C04FAA" w:rsidP="00C65D61">
            <w:pPr>
              <w:spacing w:line="240" w:lineRule="auto"/>
              <w:jc w:val="center"/>
              <w:rPr>
                <w:b/>
                <w:sz w:val="20"/>
              </w:rPr>
            </w:pPr>
            <w:r w:rsidRPr="00C65D61">
              <w:rPr>
                <w:b/>
                <w:sz w:val="20"/>
              </w:rPr>
              <w:t>105</w:t>
            </w:r>
          </w:p>
        </w:tc>
        <w:tc>
          <w:tcPr>
            <w:tcW w:w="389" w:type="pct"/>
            <w:vAlign w:val="center"/>
          </w:tcPr>
          <w:p w:rsidR="00C04FAA" w:rsidRPr="00C65D61" w:rsidRDefault="00C04FAA" w:rsidP="00C65D61">
            <w:pPr>
              <w:spacing w:line="240" w:lineRule="auto"/>
              <w:jc w:val="center"/>
              <w:rPr>
                <w:sz w:val="20"/>
              </w:rPr>
            </w:pPr>
            <w:r w:rsidRPr="00C65D61">
              <w:rPr>
                <w:sz w:val="20"/>
              </w:rPr>
              <w:t>15</w:t>
            </w:r>
          </w:p>
        </w:tc>
        <w:tc>
          <w:tcPr>
            <w:tcW w:w="389" w:type="pct"/>
            <w:vAlign w:val="center"/>
          </w:tcPr>
          <w:p w:rsidR="00C04FAA" w:rsidRPr="00C65D61" w:rsidRDefault="00C04FAA" w:rsidP="00C65D61">
            <w:pPr>
              <w:spacing w:line="240" w:lineRule="auto"/>
              <w:jc w:val="center"/>
              <w:rPr>
                <w:sz w:val="20"/>
              </w:rPr>
            </w:pPr>
            <w:r w:rsidRPr="00C65D61">
              <w:rPr>
                <w:sz w:val="20"/>
              </w:rPr>
              <w:t>39</w:t>
            </w:r>
          </w:p>
        </w:tc>
        <w:tc>
          <w:tcPr>
            <w:tcW w:w="389" w:type="pct"/>
            <w:shd w:val="clear" w:color="auto" w:fill="FFFFFF"/>
            <w:vAlign w:val="center"/>
          </w:tcPr>
          <w:p w:rsidR="00C04FAA" w:rsidRPr="00812A54" w:rsidRDefault="00C04FAA" w:rsidP="00460012">
            <w:pPr>
              <w:spacing w:line="240" w:lineRule="auto"/>
              <w:jc w:val="center"/>
              <w:rPr>
                <w:sz w:val="20"/>
              </w:rPr>
            </w:pPr>
            <w:r w:rsidRPr="00812A54">
              <w:rPr>
                <w:sz w:val="20"/>
              </w:rPr>
              <w:t>68</w:t>
            </w:r>
          </w:p>
        </w:tc>
        <w:tc>
          <w:tcPr>
            <w:tcW w:w="389" w:type="pct"/>
            <w:vAlign w:val="center"/>
          </w:tcPr>
          <w:p w:rsidR="00C04FAA" w:rsidRPr="00812A54" w:rsidRDefault="00C04FAA" w:rsidP="00E41C69">
            <w:pPr>
              <w:spacing w:line="240" w:lineRule="auto"/>
              <w:jc w:val="center"/>
              <w:rPr>
                <w:sz w:val="20"/>
              </w:rPr>
            </w:pPr>
            <w:r>
              <w:rPr>
                <w:sz w:val="20"/>
              </w:rPr>
              <w:t>27</w:t>
            </w:r>
          </w:p>
        </w:tc>
        <w:tc>
          <w:tcPr>
            <w:tcW w:w="400" w:type="pct"/>
            <w:shd w:val="clear" w:color="auto" w:fill="D9D9D9"/>
            <w:vAlign w:val="center"/>
          </w:tcPr>
          <w:p w:rsidR="00C04FAA" w:rsidRPr="00812A54" w:rsidRDefault="00C04FAA" w:rsidP="00E41C69">
            <w:pPr>
              <w:spacing w:line="240" w:lineRule="auto"/>
              <w:jc w:val="center"/>
              <w:rPr>
                <w:b/>
                <w:sz w:val="20"/>
              </w:rPr>
            </w:pPr>
            <w:r w:rsidRPr="00812A54">
              <w:rPr>
                <w:b/>
                <w:sz w:val="20"/>
              </w:rPr>
              <w:t>1</w:t>
            </w:r>
            <w:r>
              <w:rPr>
                <w:b/>
                <w:sz w:val="20"/>
              </w:rPr>
              <w:t>49</w:t>
            </w:r>
          </w:p>
        </w:tc>
      </w:tr>
      <w:tr w:rsidR="00C04FAA" w:rsidRPr="008F7AF4" w:rsidTr="007B2C1F">
        <w:tc>
          <w:tcPr>
            <w:tcW w:w="1088" w:type="pct"/>
            <w:vAlign w:val="center"/>
          </w:tcPr>
          <w:p w:rsidR="00C04FAA" w:rsidRPr="00C65D61" w:rsidRDefault="00C04FAA" w:rsidP="00C65D61">
            <w:pPr>
              <w:spacing w:line="240" w:lineRule="auto"/>
              <w:jc w:val="left"/>
              <w:rPr>
                <w:sz w:val="18"/>
                <w:szCs w:val="18"/>
              </w:rPr>
            </w:pPr>
            <w:r w:rsidRPr="00C65D61">
              <w:rPr>
                <w:sz w:val="18"/>
                <w:szCs w:val="18"/>
              </w:rPr>
              <w:t>Количество отказов</w:t>
            </w:r>
          </w:p>
        </w:tc>
        <w:tc>
          <w:tcPr>
            <w:tcW w:w="389" w:type="pct"/>
            <w:vAlign w:val="center"/>
          </w:tcPr>
          <w:p w:rsidR="00C04FAA" w:rsidRPr="00C65D61" w:rsidRDefault="00C04FAA" w:rsidP="00C65D61">
            <w:pPr>
              <w:spacing w:line="240" w:lineRule="auto"/>
              <w:jc w:val="center"/>
              <w:rPr>
                <w:sz w:val="20"/>
              </w:rPr>
            </w:pPr>
            <w:r w:rsidRPr="00C65D61">
              <w:rPr>
                <w:sz w:val="20"/>
              </w:rPr>
              <w:t>13</w:t>
            </w:r>
          </w:p>
        </w:tc>
        <w:tc>
          <w:tcPr>
            <w:tcW w:w="389" w:type="pct"/>
            <w:vAlign w:val="center"/>
          </w:tcPr>
          <w:p w:rsidR="00C04FAA" w:rsidRPr="00C65D61" w:rsidRDefault="00C04FAA" w:rsidP="00C65D61">
            <w:pPr>
              <w:spacing w:line="240" w:lineRule="auto"/>
              <w:jc w:val="center"/>
              <w:rPr>
                <w:sz w:val="20"/>
              </w:rPr>
            </w:pPr>
            <w:r w:rsidRPr="00C65D61">
              <w:rPr>
                <w:sz w:val="20"/>
              </w:rPr>
              <w:t>17</w:t>
            </w:r>
          </w:p>
        </w:tc>
        <w:tc>
          <w:tcPr>
            <w:tcW w:w="389" w:type="pct"/>
            <w:vAlign w:val="center"/>
          </w:tcPr>
          <w:p w:rsidR="00C04FAA" w:rsidRPr="00C65D61" w:rsidRDefault="00C04FAA" w:rsidP="00C65D61">
            <w:pPr>
              <w:spacing w:line="240" w:lineRule="auto"/>
              <w:jc w:val="center"/>
              <w:rPr>
                <w:sz w:val="20"/>
              </w:rPr>
            </w:pPr>
            <w:r w:rsidRPr="00C65D61">
              <w:rPr>
                <w:sz w:val="20"/>
              </w:rPr>
              <w:t>4</w:t>
            </w:r>
          </w:p>
        </w:tc>
        <w:tc>
          <w:tcPr>
            <w:tcW w:w="389" w:type="pct"/>
            <w:vAlign w:val="center"/>
          </w:tcPr>
          <w:p w:rsidR="00C04FAA" w:rsidRPr="00C65D61" w:rsidRDefault="00C04FAA" w:rsidP="00C65D61">
            <w:pPr>
              <w:spacing w:line="240" w:lineRule="auto"/>
              <w:jc w:val="center"/>
              <w:rPr>
                <w:sz w:val="20"/>
              </w:rPr>
            </w:pPr>
            <w:r w:rsidRPr="00C65D61">
              <w:rPr>
                <w:sz w:val="20"/>
              </w:rPr>
              <w:t>5</w:t>
            </w:r>
          </w:p>
        </w:tc>
        <w:tc>
          <w:tcPr>
            <w:tcW w:w="400" w:type="pct"/>
            <w:shd w:val="clear" w:color="auto" w:fill="D9D9D9"/>
            <w:vAlign w:val="center"/>
          </w:tcPr>
          <w:p w:rsidR="00C04FAA" w:rsidRPr="00C65D61" w:rsidRDefault="00C04FAA" w:rsidP="00C65D61">
            <w:pPr>
              <w:spacing w:line="240" w:lineRule="auto"/>
              <w:jc w:val="center"/>
              <w:rPr>
                <w:b/>
                <w:sz w:val="20"/>
              </w:rPr>
            </w:pPr>
            <w:r w:rsidRPr="00C65D61">
              <w:rPr>
                <w:b/>
                <w:sz w:val="20"/>
              </w:rPr>
              <w:t>39</w:t>
            </w:r>
          </w:p>
        </w:tc>
        <w:tc>
          <w:tcPr>
            <w:tcW w:w="389" w:type="pct"/>
            <w:vAlign w:val="center"/>
          </w:tcPr>
          <w:p w:rsidR="00C04FAA" w:rsidRPr="00C65D61" w:rsidRDefault="00C04FAA" w:rsidP="00C65D61">
            <w:pPr>
              <w:spacing w:line="240" w:lineRule="auto"/>
              <w:jc w:val="center"/>
              <w:rPr>
                <w:sz w:val="20"/>
              </w:rPr>
            </w:pPr>
            <w:r w:rsidRPr="00C65D61">
              <w:rPr>
                <w:sz w:val="20"/>
              </w:rPr>
              <w:t>12</w:t>
            </w:r>
          </w:p>
        </w:tc>
        <w:tc>
          <w:tcPr>
            <w:tcW w:w="389" w:type="pct"/>
            <w:vAlign w:val="center"/>
          </w:tcPr>
          <w:p w:rsidR="00C04FAA" w:rsidRPr="00C65D61" w:rsidRDefault="00C04FAA" w:rsidP="00C65D61">
            <w:pPr>
              <w:spacing w:line="240" w:lineRule="auto"/>
              <w:jc w:val="center"/>
              <w:rPr>
                <w:sz w:val="20"/>
              </w:rPr>
            </w:pPr>
            <w:r w:rsidRPr="00C65D61">
              <w:rPr>
                <w:sz w:val="20"/>
              </w:rPr>
              <w:t>16</w:t>
            </w:r>
          </w:p>
        </w:tc>
        <w:tc>
          <w:tcPr>
            <w:tcW w:w="389" w:type="pct"/>
            <w:shd w:val="clear" w:color="auto" w:fill="FFFFFF"/>
            <w:vAlign w:val="center"/>
          </w:tcPr>
          <w:p w:rsidR="00C04FAA" w:rsidRPr="00812A54" w:rsidRDefault="00C04FAA" w:rsidP="00460012">
            <w:pPr>
              <w:spacing w:line="240" w:lineRule="auto"/>
              <w:jc w:val="center"/>
              <w:rPr>
                <w:sz w:val="20"/>
              </w:rPr>
            </w:pPr>
            <w:r w:rsidRPr="00812A54">
              <w:rPr>
                <w:sz w:val="20"/>
              </w:rPr>
              <w:t>12</w:t>
            </w:r>
          </w:p>
        </w:tc>
        <w:tc>
          <w:tcPr>
            <w:tcW w:w="389" w:type="pct"/>
            <w:vAlign w:val="center"/>
          </w:tcPr>
          <w:p w:rsidR="00C04FAA" w:rsidRPr="00812A54" w:rsidRDefault="00C04FAA" w:rsidP="00E41C69">
            <w:pPr>
              <w:spacing w:line="240" w:lineRule="auto"/>
              <w:jc w:val="center"/>
              <w:rPr>
                <w:sz w:val="20"/>
              </w:rPr>
            </w:pPr>
            <w:r>
              <w:rPr>
                <w:sz w:val="20"/>
              </w:rPr>
              <w:t>3</w:t>
            </w:r>
          </w:p>
        </w:tc>
        <w:tc>
          <w:tcPr>
            <w:tcW w:w="400" w:type="pct"/>
            <w:shd w:val="clear" w:color="auto" w:fill="D9D9D9"/>
            <w:vAlign w:val="center"/>
          </w:tcPr>
          <w:p w:rsidR="00C04FAA" w:rsidRPr="00812A54" w:rsidRDefault="00C04FAA" w:rsidP="00E41C69">
            <w:pPr>
              <w:spacing w:line="240" w:lineRule="auto"/>
              <w:jc w:val="center"/>
              <w:rPr>
                <w:b/>
                <w:sz w:val="20"/>
              </w:rPr>
            </w:pPr>
            <w:r w:rsidRPr="00812A54">
              <w:rPr>
                <w:b/>
                <w:sz w:val="20"/>
              </w:rPr>
              <w:t>4</w:t>
            </w:r>
            <w:r>
              <w:rPr>
                <w:b/>
                <w:sz w:val="20"/>
              </w:rPr>
              <w:t>3</w:t>
            </w:r>
          </w:p>
        </w:tc>
      </w:tr>
      <w:tr w:rsidR="00C04FAA" w:rsidRPr="008F7AF4" w:rsidTr="007B2C1F">
        <w:tc>
          <w:tcPr>
            <w:tcW w:w="1088" w:type="pct"/>
            <w:vAlign w:val="center"/>
          </w:tcPr>
          <w:p w:rsidR="00C04FAA" w:rsidRPr="00C65D61" w:rsidRDefault="00C04FAA"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C04FAA" w:rsidRPr="00C65D61" w:rsidRDefault="00C04FAA" w:rsidP="00C65D61">
            <w:pPr>
              <w:spacing w:line="240" w:lineRule="auto"/>
              <w:jc w:val="center"/>
              <w:rPr>
                <w:sz w:val="20"/>
              </w:rPr>
            </w:pPr>
            <w:r w:rsidRPr="00C65D61">
              <w:rPr>
                <w:sz w:val="20"/>
              </w:rPr>
              <w:t>0</w:t>
            </w:r>
          </w:p>
        </w:tc>
        <w:tc>
          <w:tcPr>
            <w:tcW w:w="389" w:type="pct"/>
            <w:vAlign w:val="center"/>
          </w:tcPr>
          <w:p w:rsidR="00C04FAA" w:rsidRPr="00C65D61" w:rsidRDefault="00C04FAA" w:rsidP="00C65D61">
            <w:pPr>
              <w:spacing w:line="240" w:lineRule="auto"/>
              <w:jc w:val="center"/>
              <w:rPr>
                <w:sz w:val="20"/>
              </w:rPr>
            </w:pPr>
            <w:r w:rsidRPr="00C65D61">
              <w:rPr>
                <w:sz w:val="20"/>
              </w:rPr>
              <w:t>1</w:t>
            </w:r>
          </w:p>
        </w:tc>
        <w:tc>
          <w:tcPr>
            <w:tcW w:w="389" w:type="pct"/>
            <w:vAlign w:val="center"/>
          </w:tcPr>
          <w:p w:rsidR="00C04FAA" w:rsidRPr="00C65D61" w:rsidRDefault="00C04FAA" w:rsidP="00C65D61">
            <w:pPr>
              <w:spacing w:line="240" w:lineRule="auto"/>
              <w:jc w:val="center"/>
              <w:rPr>
                <w:sz w:val="20"/>
              </w:rPr>
            </w:pPr>
            <w:r w:rsidRPr="00C65D61">
              <w:rPr>
                <w:sz w:val="20"/>
              </w:rPr>
              <w:t>0</w:t>
            </w:r>
          </w:p>
        </w:tc>
        <w:tc>
          <w:tcPr>
            <w:tcW w:w="389" w:type="pct"/>
            <w:vAlign w:val="center"/>
          </w:tcPr>
          <w:p w:rsidR="00C04FAA" w:rsidRPr="00C65D61" w:rsidRDefault="00C04FAA" w:rsidP="00C65D61">
            <w:pPr>
              <w:spacing w:line="240" w:lineRule="auto"/>
              <w:jc w:val="center"/>
              <w:rPr>
                <w:sz w:val="20"/>
              </w:rPr>
            </w:pPr>
            <w:r w:rsidRPr="00C65D61">
              <w:rPr>
                <w:sz w:val="20"/>
              </w:rPr>
              <w:t>0</w:t>
            </w:r>
          </w:p>
        </w:tc>
        <w:tc>
          <w:tcPr>
            <w:tcW w:w="400" w:type="pct"/>
            <w:shd w:val="clear" w:color="auto" w:fill="D9D9D9"/>
            <w:vAlign w:val="center"/>
          </w:tcPr>
          <w:p w:rsidR="00C04FAA" w:rsidRPr="00C65D61" w:rsidRDefault="00C04FAA" w:rsidP="00C65D61">
            <w:pPr>
              <w:spacing w:line="240" w:lineRule="auto"/>
              <w:jc w:val="center"/>
              <w:rPr>
                <w:b/>
                <w:sz w:val="20"/>
              </w:rPr>
            </w:pPr>
            <w:r w:rsidRPr="00C65D61">
              <w:rPr>
                <w:b/>
                <w:sz w:val="20"/>
              </w:rPr>
              <w:t>1</w:t>
            </w:r>
          </w:p>
        </w:tc>
        <w:tc>
          <w:tcPr>
            <w:tcW w:w="389" w:type="pct"/>
            <w:vAlign w:val="center"/>
          </w:tcPr>
          <w:p w:rsidR="00C04FAA" w:rsidRPr="00C65D61" w:rsidRDefault="00C04FAA" w:rsidP="00C65D61">
            <w:pPr>
              <w:spacing w:line="240" w:lineRule="auto"/>
              <w:jc w:val="center"/>
              <w:rPr>
                <w:sz w:val="20"/>
              </w:rPr>
            </w:pPr>
            <w:r w:rsidRPr="00C65D61">
              <w:rPr>
                <w:sz w:val="20"/>
              </w:rPr>
              <w:t>0</w:t>
            </w:r>
          </w:p>
        </w:tc>
        <w:tc>
          <w:tcPr>
            <w:tcW w:w="389" w:type="pct"/>
            <w:vAlign w:val="center"/>
          </w:tcPr>
          <w:p w:rsidR="00C04FAA" w:rsidRPr="00C65D61" w:rsidRDefault="00C04FAA" w:rsidP="00C65D61">
            <w:pPr>
              <w:spacing w:line="240" w:lineRule="auto"/>
              <w:jc w:val="center"/>
              <w:rPr>
                <w:sz w:val="20"/>
              </w:rPr>
            </w:pPr>
            <w:r w:rsidRPr="00C65D61">
              <w:rPr>
                <w:sz w:val="20"/>
              </w:rPr>
              <w:t>0</w:t>
            </w:r>
          </w:p>
        </w:tc>
        <w:tc>
          <w:tcPr>
            <w:tcW w:w="389" w:type="pct"/>
            <w:shd w:val="clear" w:color="auto" w:fill="FFFFFF"/>
            <w:vAlign w:val="center"/>
          </w:tcPr>
          <w:p w:rsidR="00C04FAA" w:rsidRPr="00812A54" w:rsidRDefault="00C04FAA" w:rsidP="00460012">
            <w:pPr>
              <w:spacing w:line="240" w:lineRule="auto"/>
              <w:jc w:val="center"/>
              <w:rPr>
                <w:sz w:val="20"/>
              </w:rPr>
            </w:pPr>
            <w:r w:rsidRPr="00812A54">
              <w:rPr>
                <w:sz w:val="20"/>
              </w:rPr>
              <w:t>0</w:t>
            </w:r>
          </w:p>
        </w:tc>
        <w:tc>
          <w:tcPr>
            <w:tcW w:w="389" w:type="pct"/>
            <w:vAlign w:val="center"/>
          </w:tcPr>
          <w:p w:rsidR="00C04FAA" w:rsidRPr="00812A54" w:rsidRDefault="00C04FAA" w:rsidP="00E41C69">
            <w:pPr>
              <w:spacing w:line="240" w:lineRule="auto"/>
              <w:jc w:val="center"/>
              <w:rPr>
                <w:sz w:val="20"/>
              </w:rPr>
            </w:pPr>
            <w:r>
              <w:rPr>
                <w:sz w:val="20"/>
              </w:rPr>
              <w:t>0</w:t>
            </w:r>
          </w:p>
        </w:tc>
        <w:tc>
          <w:tcPr>
            <w:tcW w:w="400" w:type="pct"/>
            <w:shd w:val="clear" w:color="auto" w:fill="D9D9D9"/>
            <w:vAlign w:val="center"/>
          </w:tcPr>
          <w:p w:rsidR="00C04FAA" w:rsidRPr="00812A54" w:rsidRDefault="00C04FAA" w:rsidP="00E41C69">
            <w:pPr>
              <w:spacing w:line="240" w:lineRule="auto"/>
              <w:jc w:val="center"/>
              <w:rPr>
                <w:b/>
                <w:sz w:val="20"/>
              </w:rPr>
            </w:pPr>
            <w:r w:rsidRPr="00812A54">
              <w:rPr>
                <w:b/>
                <w:sz w:val="20"/>
              </w:rPr>
              <w:t>0</w:t>
            </w:r>
          </w:p>
        </w:tc>
      </w:tr>
    </w:tbl>
    <w:p w:rsidR="00BF5CD8" w:rsidRDefault="00BF5CD8" w:rsidP="00396939">
      <w:pPr>
        <w:rPr>
          <w:szCs w:val="26"/>
        </w:rPr>
      </w:pPr>
      <w:r w:rsidRPr="000E1911">
        <w:rPr>
          <w:sz w:val="18"/>
          <w:szCs w:val="18"/>
        </w:rPr>
        <w:t>Количество заявок и количество выданных свидетельств указано с учетом заявок на получение дубликата</w:t>
      </w:r>
    </w:p>
    <w:p w:rsidR="001B1500" w:rsidRDefault="001B1500" w:rsidP="001B1500">
      <w:pPr>
        <w:shd w:val="clear" w:color="auto" w:fill="FFFFFF"/>
        <w:adjustRightInd w:val="0"/>
        <w:ind w:firstLine="709"/>
        <w:rPr>
          <w:color w:val="000000"/>
          <w:szCs w:val="26"/>
        </w:rPr>
      </w:pPr>
    </w:p>
    <w:p w:rsidR="00C04FAA" w:rsidRPr="00574C42" w:rsidRDefault="00C04FAA" w:rsidP="00C04FAA">
      <w:pPr>
        <w:shd w:val="clear" w:color="auto" w:fill="FFFFFF"/>
        <w:adjustRightInd w:val="0"/>
        <w:ind w:firstLine="709"/>
        <w:rPr>
          <w:color w:val="000000"/>
          <w:szCs w:val="26"/>
        </w:rPr>
      </w:pPr>
      <w:r w:rsidRPr="00574C42">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подлежали рассмотрению в порядке, предусмотренном приказом Министерства связи и массовых коммуникаций Российской Федерации от 29 декабря 2011 года № 362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p>
    <w:p w:rsidR="00C04FAA" w:rsidRPr="00574C42" w:rsidRDefault="00C04FAA" w:rsidP="00C04FAA">
      <w:pPr>
        <w:shd w:val="clear" w:color="auto" w:fill="FFFFFF"/>
        <w:ind w:firstLine="709"/>
        <w:rPr>
          <w:szCs w:val="26"/>
        </w:rPr>
      </w:pPr>
      <w:r>
        <w:rPr>
          <w:szCs w:val="26"/>
        </w:rPr>
        <w:t>В</w:t>
      </w:r>
      <w:r w:rsidRPr="00574C42">
        <w:rPr>
          <w:szCs w:val="26"/>
        </w:rPr>
        <w:t xml:space="preserve"> 2014 год</w:t>
      </w:r>
      <w:r>
        <w:rPr>
          <w:szCs w:val="26"/>
        </w:rPr>
        <w:t>у</w:t>
      </w:r>
      <w:r w:rsidRPr="00574C42">
        <w:rPr>
          <w:szCs w:val="26"/>
        </w:rPr>
        <w:t xml:space="preserve"> в Управление Роскомнадзора по Ростовской области от учредителей средств массовой информации поступило </w:t>
      </w:r>
      <w:r>
        <w:rPr>
          <w:szCs w:val="26"/>
        </w:rPr>
        <w:t>192</w:t>
      </w:r>
      <w:r w:rsidRPr="00574C42">
        <w:rPr>
          <w:szCs w:val="26"/>
        </w:rPr>
        <w:t xml:space="preserve"> заяв</w:t>
      </w:r>
      <w:r>
        <w:rPr>
          <w:szCs w:val="26"/>
        </w:rPr>
        <w:t>ки</w:t>
      </w:r>
      <w:r w:rsidRPr="00574C42">
        <w:rPr>
          <w:szCs w:val="26"/>
        </w:rPr>
        <w:t xml:space="preserve"> на регистрацию, перерегистрацию и внесение изменений. </w:t>
      </w:r>
    </w:p>
    <w:p w:rsidR="00C04FAA" w:rsidRDefault="00C04FAA" w:rsidP="00C04FAA">
      <w:pPr>
        <w:shd w:val="clear" w:color="auto" w:fill="FFFFFF"/>
        <w:adjustRightInd w:val="0"/>
        <w:ind w:firstLine="709"/>
        <w:rPr>
          <w:color w:val="000000"/>
          <w:szCs w:val="26"/>
        </w:rPr>
      </w:pPr>
      <w:r w:rsidRPr="00574C42">
        <w:rPr>
          <w:color w:val="000000"/>
          <w:szCs w:val="26"/>
        </w:rPr>
        <w:t>В отчетном периоде</w:t>
      </w:r>
      <w:r>
        <w:rPr>
          <w:color w:val="000000"/>
          <w:szCs w:val="26"/>
        </w:rPr>
        <w:t>:</w:t>
      </w:r>
    </w:p>
    <w:p w:rsidR="00C04FAA" w:rsidRDefault="00C04FAA" w:rsidP="00C04FAA">
      <w:pPr>
        <w:shd w:val="clear" w:color="auto" w:fill="FFFFFF"/>
        <w:adjustRightInd w:val="0"/>
        <w:ind w:firstLine="709"/>
        <w:rPr>
          <w:color w:val="000000"/>
          <w:szCs w:val="26"/>
        </w:rPr>
      </w:pPr>
      <w:r>
        <w:rPr>
          <w:color w:val="000000"/>
          <w:szCs w:val="26"/>
        </w:rPr>
        <w:t>1)</w:t>
      </w:r>
      <w:r w:rsidRPr="00574C42">
        <w:rPr>
          <w:color w:val="000000"/>
          <w:szCs w:val="26"/>
        </w:rPr>
        <w:t xml:space="preserve"> зарегистрировано </w:t>
      </w:r>
      <w:r>
        <w:rPr>
          <w:b/>
          <w:color w:val="000000"/>
          <w:szCs w:val="26"/>
        </w:rPr>
        <w:t xml:space="preserve">73 </w:t>
      </w:r>
      <w:r w:rsidRPr="00574C42">
        <w:rPr>
          <w:color w:val="000000"/>
          <w:szCs w:val="26"/>
        </w:rPr>
        <w:t xml:space="preserve">средств массовой информации, в том числе: </w:t>
      </w:r>
    </w:p>
    <w:p w:rsidR="00C04FAA" w:rsidRDefault="00C04FAA" w:rsidP="00C04FAA">
      <w:pPr>
        <w:shd w:val="clear" w:color="auto" w:fill="FFFFFF"/>
        <w:adjustRightInd w:val="0"/>
        <w:ind w:firstLine="709"/>
        <w:rPr>
          <w:color w:val="000000"/>
          <w:szCs w:val="26"/>
        </w:rPr>
      </w:pPr>
      <w:r w:rsidRPr="00574C42">
        <w:rPr>
          <w:color w:val="000000"/>
          <w:szCs w:val="26"/>
        </w:rPr>
        <w:t xml:space="preserve">газет – </w:t>
      </w:r>
      <w:r>
        <w:rPr>
          <w:color w:val="000000"/>
          <w:szCs w:val="26"/>
        </w:rPr>
        <w:t>30</w:t>
      </w:r>
      <w:r w:rsidRPr="00574C42">
        <w:rPr>
          <w:color w:val="000000"/>
          <w:szCs w:val="26"/>
        </w:rPr>
        <w:t xml:space="preserve">, </w:t>
      </w:r>
    </w:p>
    <w:p w:rsidR="00C04FAA" w:rsidRDefault="00C04FAA" w:rsidP="00C04FAA">
      <w:pPr>
        <w:shd w:val="clear" w:color="auto" w:fill="FFFFFF"/>
        <w:adjustRightInd w:val="0"/>
        <w:ind w:firstLine="567"/>
        <w:rPr>
          <w:color w:val="000000"/>
          <w:szCs w:val="26"/>
        </w:rPr>
      </w:pPr>
      <w:r w:rsidRPr="00574C42">
        <w:rPr>
          <w:color w:val="000000"/>
          <w:szCs w:val="26"/>
        </w:rPr>
        <w:lastRenderedPageBreak/>
        <w:t xml:space="preserve">журналов – </w:t>
      </w:r>
      <w:r>
        <w:rPr>
          <w:color w:val="000000"/>
          <w:szCs w:val="26"/>
        </w:rPr>
        <w:t>26</w:t>
      </w:r>
      <w:r w:rsidRPr="00574C42">
        <w:rPr>
          <w:color w:val="000000"/>
          <w:szCs w:val="26"/>
        </w:rPr>
        <w:t xml:space="preserve">, </w:t>
      </w:r>
    </w:p>
    <w:p w:rsidR="00C04FAA" w:rsidRDefault="00C04FAA" w:rsidP="00C04FAA">
      <w:pPr>
        <w:shd w:val="clear" w:color="auto" w:fill="FFFFFF"/>
        <w:adjustRightInd w:val="0"/>
        <w:ind w:firstLine="567"/>
        <w:rPr>
          <w:color w:val="000000"/>
          <w:szCs w:val="26"/>
        </w:rPr>
      </w:pPr>
      <w:r>
        <w:rPr>
          <w:color w:val="000000"/>
          <w:szCs w:val="26"/>
        </w:rPr>
        <w:t xml:space="preserve">альманахов – 1, </w:t>
      </w:r>
    </w:p>
    <w:p w:rsidR="00C04FAA" w:rsidRDefault="00C04FAA" w:rsidP="00C04FAA">
      <w:pPr>
        <w:shd w:val="clear" w:color="auto" w:fill="FFFFFF"/>
        <w:adjustRightInd w:val="0"/>
        <w:ind w:firstLine="567"/>
        <w:rPr>
          <w:color w:val="000000"/>
          <w:szCs w:val="26"/>
        </w:rPr>
      </w:pPr>
      <w:r>
        <w:rPr>
          <w:color w:val="000000"/>
          <w:szCs w:val="26"/>
        </w:rPr>
        <w:t>бюллетеней – 1,</w:t>
      </w:r>
    </w:p>
    <w:p w:rsidR="00C04FAA" w:rsidRDefault="00C04FAA" w:rsidP="00C04FAA">
      <w:pPr>
        <w:shd w:val="clear" w:color="auto" w:fill="FFFFFF"/>
        <w:adjustRightInd w:val="0"/>
        <w:ind w:firstLine="567"/>
        <w:rPr>
          <w:color w:val="000000"/>
          <w:szCs w:val="26"/>
        </w:rPr>
      </w:pPr>
      <w:r w:rsidRPr="00574C42">
        <w:rPr>
          <w:color w:val="000000"/>
          <w:szCs w:val="26"/>
        </w:rPr>
        <w:t xml:space="preserve">телеканалов – </w:t>
      </w:r>
      <w:r>
        <w:rPr>
          <w:color w:val="000000"/>
          <w:szCs w:val="26"/>
        </w:rPr>
        <w:t>3</w:t>
      </w:r>
      <w:r w:rsidRPr="00574C42">
        <w:rPr>
          <w:color w:val="000000"/>
          <w:szCs w:val="26"/>
        </w:rPr>
        <w:t>,</w:t>
      </w:r>
    </w:p>
    <w:p w:rsidR="00C04FAA" w:rsidRDefault="00C04FAA" w:rsidP="00C04FAA">
      <w:pPr>
        <w:shd w:val="clear" w:color="auto" w:fill="FFFFFF"/>
        <w:adjustRightInd w:val="0"/>
        <w:ind w:firstLine="567"/>
        <w:rPr>
          <w:color w:val="000000"/>
          <w:szCs w:val="26"/>
        </w:rPr>
      </w:pPr>
      <w:r>
        <w:rPr>
          <w:color w:val="000000"/>
          <w:szCs w:val="26"/>
        </w:rPr>
        <w:t xml:space="preserve">телепрограмм – 1, </w:t>
      </w:r>
      <w:r w:rsidRPr="00574C42">
        <w:rPr>
          <w:color w:val="000000"/>
          <w:szCs w:val="26"/>
        </w:rPr>
        <w:t xml:space="preserve"> </w:t>
      </w:r>
    </w:p>
    <w:p w:rsidR="00C04FAA" w:rsidRDefault="00C04FAA" w:rsidP="00C04FAA">
      <w:pPr>
        <w:shd w:val="clear" w:color="auto" w:fill="FFFFFF"/>
        <w:adjustRightInd w:val="0"/>
        <w:ind w:firstLine="567"/>
        <w:rPr>
          <w:color w:val="000000"/>
          <w:szCs w:val="26"/>
        </w:rPr>
      </w:pPr>
      <w:r w:rsidRPr="00574C42">
        <w:rPr>
          <w:color w:val="000000"/>
          <w:szCs w:val="26"/>
        </w:rPr>
        <w:t xml:space="preserve">радиоканалов – </w:t>
      </w:r>
      <w:r>
        <w:rPr>
          <w:color w:val="000000"/>
          <w:szCs w:val="26"/>
        </w:rPr>
        <w:t>9,</w:t>
      </w:r>
    </w:p>
    <w:p w:rsidR="00C04FAA" w:rsidRDefault="00C04FAA" w:rsidP="00C04FAA">
      <w:pPr>
        <w:shd w:val="clear" w:color="auto" w:fill="FFFFFF"/>
        <w:adjustRightInd w:val="0"/>
        <w:ind w:firstLine="567"/>
        <w:rPr>
          <w:color w:val="000000"/>
          <w:szCs w:val="26"/>
        </w:rPr>
      </w:pPr>
      <w:r>
        <w:rPr>
          <w:color w:val="000000"/>
          <w:szCs w:val="26"/>
        </w:rPr>
        <w:t xml:space="preserve">информационных агентств – 1. </w:t>
      </w:r>
    </w:p>
    <w:p w:rsidR="00C04FAA" w:rsidRDefault="00C04FAA" w:rsidP="00C04FAA">
      <w:pPr>
        <w:shd w:val="clear" w:color="auto" w:fill="FFFFFF"/>
        <w:adjustRightInd w:val="0"/>
        <w:ind w:firstLine="567"/>
        <w:rPr>
          <w:color w:val="000000"/>
          <w:szCs w:val="26"/>
        </w:rPr>
      </w:pPr>
      <w:r>
        <w:rPr>
          <w:color w:val="000000"/>
          <w:szCs w:val="26"/>
        </w:rPr>
        <w:t xml:space="preserve">2) перерегистрировано </w:t>
      </w:r>
      <w:r w:rsidRPr="00B01899">
        <w:rPr>
          <w:b/>
          <w:color w:val="000000"/>
          <w:szCs w:val="26"/>
        </w:rPr>
        <w:t>70</w:t>
      </w:r>
      <w:r>
        <w:rPr>
          <w:color w:val="000000"/>
          <w:szCs w:val="26"/>
        </w:rPr>
        <w:t xml:space="preserve"> средств массовой информации</w:t>
      </w:r>
      <w:r w:rsidRPr="00574C42">
        <w:rPr>
          <w:color w:val="000000"/>
          <w:szCs w:val="26"/>
        </w:rPr>
        <w:t xml:space="preserve">, в том числе: </w:t>
      </w:r>
    </w:p>
    <w:p w:rsidR="00C04FAA" w:rsidRDefault="00C04FAA" w:rsidP="00C04FAA">
      <w:pPr>
        <w:shd w:val="clear" w:color="auto" w:fill="FFFFFF"/>
        <w:adjustRightInd w:val="0"/>
        <w:ind w:firstLine="567"/>
        <w:rPr>
          <w:color w:val="000000"/>
          <w:szCs w:val="26"/>
        </w:rPr>
      </w:pPr>
      <w:r w:rsidRPr="00574C42">
        <w:rPr>
          <w:color w:val="000000"/>
          <w:szCs w:val="26"/>
        </w:rPr>
        <w:t xml:space="preserve">газет – </w:t>
      </w:r>
      <w:r>
        <w:rPr>
          <w:color w:val="000000"/>
          <w:szCs w:val="26"/>
        </w:rPr>
        <w:t>55</w:t>
      </w:r>
      <w:r w:rsidRPr="00574C42">
        <w:rPr>
          <w:color w:val="000000"/>
          <w:szCs w:val="26"/>
        </w:rPr>
        <w:t xml:space="preserve">, </w:t>
      </w:r>
    </w:p>
    <w:p w:rsidR="00C04FAA" w:rsidRDefault="00C04FAA" w:rsidP="00C04FAA">
      <w:pPr>
        <w:shd w:val="clear" w:color="auto" w:fill="FFFFFF"/>
        <w:adjustRightInd w:val="0"/>
        <w:ind w:firstLine="567"/>
        <w:rPr>
          <w:color w:val="000000"/>
          <w:szCs w:val="26"/>
        </w:rPr>
      </w:pPr>
      <w:r>
        <w:rPr>
          <w:color w:val="000000"/>
          <w:szCs w:val="26"/>
        </w:rPr>
        <w:t>журналов – 3,</w:t>
      </w:r>
    </w:p>
    <w:p w:rsidR="00C04FAA" w:rsidRDefault="00C04FAA" w:rsidP="00C04FAA">
      <w:pPr>
        <w:shd w:val="clear" w:color="auto" w:fill="FFFFFF"/>
        <w:adjustRightInd w:val="0"/>
        <w:ind w:firstLine="567"/>
        <w:rPr>
          <w:color w:val="000000"/>
          <w:szCs w:val="26"/>
        </w:rPr>
      </w:pPr>
      <w:r>
        <w:rPr>
          <w:color w:val="000000"/>
          <w:szCs w:val="26"/>
        </w:rPr>
        <w:t>радиоканалов – 6,</w:t>
      </w:r>
    </w:p>
    <w:p w:rsidR="00C04FAA" w:rsidRDefault="00C04FAA" w:rsidP="00C04FAA">
      <w:pPr>
        <w:shd w:val="clear" w:color="auto" w:fill="FFFFFF"/>
        <w:adjustRightInd w:val="0"/>
        <w:ind w:firstLine="567"/>
        <w:rPr>
          <w:color w:val="000000"/>
          <w:szCs w:val="26"/>
        </w:rPr>
      </w:pPr>
      <w:r>
        <w:rPr>
          <w:color w:val="000000"/>
          <w:szCs w:val="26"/>
        </w:rPr>
        <w:t>телеканалов – 4,</w:t>
      </w:r>
    </w:p>
    <w:p w:rsidR="00C04FAA" w:rsidRDefault="00C04FAA" w:rsidP="00C04FAA">
      <w:pPr>
        <w:shd w:val="clear" w:color="auto" w:fill="FFFFFF"/>
        <w:adjustRightInd w:val="0"/>
        <w:ind w:firstLine="567"/>
        <w:rPr>
          <w:color w:val="000000"/>
          <w:szCs w:val="26"/>
        </w:rPr>
      </w:pPr>
      <w:r>
        <w:rPr>
          <w:color w:val="000000"/>
          <w:szCs w:val="26"/>
        </w:rPr>
        <w:t>электронных периодических изданий – 1.</w:t>
      </w:r>
    </w:p>
    <w:p w:rsidR="00C04FAA" w:rsidRDefault="00C04FAA" w:rsidP="00C04FAA">
      <w:pPr>
        <w:shd w:val="clear" w:color="auto" w:fill="FFFFFF"/>
        <w:adjustRightInd w:val="0"/>
        <w:ind w:firstLine="567"/>
        <w:rPr>
          <w:color w:val="000000"/>
          <w:szCs w:val="26"/>
        </w:rPr>
      </w:pPr>
      <w:r>
        <w:rPr>
          <w:color w:val="000000"/>
          <w:szCs w:val="26"/>
        </w:rPr>
        <w:t>3) внесены изменения в свидетельства 7 средств массовой информации:</w:t>
      </w:r>
    </w:p>
    <w:p w:rsidR="00C04FAA" w:rsidRDefault="00C04FAA" w:rsidP="00C04FAA">
      <w:pPr>
        <w:shd w:val="clear" w:color="auto" w:fill="FFFFFF"/>
        <w:adjustRightInd w:val="0"/>
        <w:ind w:firstLine="567"/>
        <w:rPr>
          <w:color w:val="000000"/>
          <w:szCs w:val="26"/>
        </w:rPr>
      </w:pPr>
      <w:r>
        <w:rPr>
          <w:color w:val="000000"/>
          <w:szCs w:val="26"/>
        </w:rPr>
        <w:t>газет – 4,</w:t>
      </w:r>
    </w:p>
    <w:p w:rsidR="00C04FAA" w:rsidRDefault="00C04FAA" w:rsidP="00C04FAA">
      <w:pPr>
        <w:shd w:val="clear" w:color="auto" w:fill="FFFFFF"/>
        <w:adjustRightInd w:val="0"/>
        <w:ind w:firstLine="567"/>
        <w:rPr>
          <w:color w:val="000000"/>
          <w:szCs w:val="26"/>
        </w:rPr>
      </w:pPr>
      <w:r>
        <w:rPr>
          <w:color w:val="000000"/>
          <w:szCs w:val="26"/>
        </w:rPr>
        <w:t>журналов – 1,</w:t>
      </w:r>
    </w:p>
    <w:p w:rsidR="00C04FAA" w:rsidRDefault="00C04FAA" w:rsidP="00C04FAA">
      <w:pPr>
        <w:shd w:val="clear" w:color="auto" w:fill="FFFFFF"/>
        <w:adjustRightInd w:val="0"/>
        <w:ind w:firstLine="567"/>
        <w:rPr>
          <w:color w:val="000000"/>
          <w:szCs w:val="26"/>
        </w:rPr>
      </w:pPr>
      <w:r>
        <w:rPr>
          <w:color w:val="000000"/>
          <w:szCs w:val="26"/>
        </w:rPr>
        <w:t>телеканалов – 1,</w:t>
      </w:r>
    </w:p>
    <w:p w:rsidR="00C04FAA" w:rsidRPr="00574C42" w:rsidRDefault="00C04FAA" w:rsidP="00C04FAA">
      <w:pPr>
        <w:shd w:val="clear" w:color="auto" w:fill="FFFFFF"/>
        <w:adjustRightInd w:val="0"/>
        <w:ind w:firstLine="567"/>
        <w:rPr>
          <w:color w:val="000000"/>
          <w:szCs w:val="26"/>
        </w:rPr>
      </w:pPr>
      <w:r>
        <w:rPr>
          <w:color w:val="000000"/>
          <w:szCs w:val="26"/>
        </w:rPr>
        <w:t xml:space="preserve">информационные агентства – 1. </w:t>
      </w:r>
    </w:p>
    <w:p w:rsidR="00C04FAA" w:rsidRDefault="00C04FAA" w:rsidP="00C04FAA">
      <w:pPr>
        <w:shd w:val="clear" w:color="auto" w:fill="FFFFFF"/>
        <w:adjustRightInd w:val="0"/>
        <w:ind w:firstLine="567"/>
        <w:rPr>
          <w:color w:val="000000"/>
          <w:szCs w:val="26"/>
        </w:rPr>
      </w:pPr>
      <w:r w:rsidRPr="00574C42">
        <w:rPr>
          <w:color w:val="000000"/>
          <w:szCs w:val="26"/>
        </w:rPr>
        <w:t xml:space="preserve">Отказано </w:t>
      </w:r>
      <w:r>
        <w:rPr>
          <w:color w:val="000000"/>
          <w:szCs w:val="26"/>
        </w:rPr>
        <w:t>6</w:t>
      </w:r>
      <w:r w:rsidRPr="00574C42">
        <w:rPr>
          <w:color w:val="000000"/>
          <w:szCs w:val="26"/>
        </w:rPr>
        <w:t xml:space="preserve"> учредителям в регистрации СМИ по основаниям п. 4 ч. 1 ст. 13 Закона РФ о СМИ. </w:t>
      </w:r>
    </w:p>
    <w:p w:rsidR="00C04FAA" w:rsidRDefault="00C04FAA" w:rsidP="00C04FAA">
      <w:pPr>
        <w:shd w:val="clear" w:color="auto" w:fill="FFFFFF"/>
        <w:adjustRightInd w:val="0"/>
        <w:ind w:firstLine="567"/>
        <w:rPr>
          <w:color w:val="000000"/>
          <w:szCs w:val="26"/>
        </w:rPr>
      </w:pPr>
      <w:r w:rsidRPr="00574C42">
        <w:rPr>
          <w:color w:val="000000"/>
          <w:szCs w:val="26"/>
        </w:rPr>
        <w:t>Возвращено заявлений учредителям:</w:t>
      </w:r>
    </w:p>
    <w:p w:rsidR="00C04FAA" w:rsidRDefault="00C04FAA" w:rsidP="00C04FAA">
      <w:pPr>
        <w:shd w:val="clear" w:color="auto" w:fill="FFFFFF"/>
        <w:adjustRightInd w:val="0"/>
        <w:ind w:firstLine="567"/>
        <w:rPr>
          <w:color w:val="000000"/>
          <w:szCs w:val="26"/>
        </w:rPr>
      </w:pPr>
      <w:r w:rsidRPr="00574C42">
        <w:rPr>
          <w:color w:val="000000"/>
          <w:szCs w:val="26"/>
        </w:rPr>
        <w:t>по основаниям ч. 1 ст. 10 Закона РФ о СМИ –</w:t>
      </w:r>
      <w:r>
        <w:rPr>
          <w:color w:val="000000"/>
          <w:szCs w:val="26"/>
        </w:rPr>
        <w:t xml:space="preserve"> 1;</w:t>
      </w:r>
    </w:p>
    <w:p w:rsidR="00C04FAA" w:rsidRDefault="00C04FAA" w:rsidP="00C04FAA">
      <w:pPr>
        <w:shd w:val="clear" w:color="auto" w:fill="FFFFFF"/>
        <w:adjustRightInd w:val="0"/>
        <w:ind w:firstLine="567"/>
        <w:rPr>
          <w:color w:val="000000"/>
          <w:szCs w:val="26"/>
        </w:rPr>
      </w:pPr>
      <w:r>
        <w:rPr>
          <w:color w:val="000000"/>
          <w:szCs w:val="26"/>
        </w:rPr>
        <w:t>по основаниям ч. 2 ст. 10</w:t>
      </w:r>
      <w:r w:rsidRPr="00AD0749">
        <w:rPr>
          <w:color w:val="000000"/>
          <w:szCs w:val="26"/>
        </w:rPr>
        <w:t xml:space="preserve"> </w:t>
      </w:r>
      <w:r w:rsidRPr="00574C42">
        <w:rPr>
          <w:color w:val="000000"/>
          <w:szCs w:val="26"/>
        </w:rPr>
        <w:t xml:space="preserve">Закона РФ о СМИ – </w:t>
      </w:r>
      <w:r>
        <w:rPr>
          <w:color w:val="000000"/>
          <w:szCs w:val="26"/>
        </w:rPr>
        <w:t>1</w:t>
      </w:r>
      <w:r w:rsidRPr="00574C42">
        <w:rPr>
          <w:color w:val="000000"/>
          <w:szCs w:val="26"/>
        </w:rPr>
        <w:t>;</w:t>
      </w:r>
    </w:p>
    <w:p w:rsidR="00C04FAA" w:rsidRPr="00574C42" w:rsidRDefault="00C04FAA" w:rsidP="00C04FAA">
      <w:pPr>
        <w:shd w:val="clear" w:color="auto" w:fill="FFFFFF"/>
        <w:adjustRightInd w:val="0"/>
        <w:ind w:firstLine="567"/>
        <w:rPr>
          <w:color w:val="000000"/>
          <w:szCs w:val="26"/>
        </w:rPr>
      </w:pPr>
      <w:r w:rsidRPr="00574C42">
        <w:rPr>
          <w:color w:val="000000"/>
          <w:szCs w:val="26"/>
        </w:rPr>
        <w:t>по основаниям ч. 1 ст. 1</w:t>
      </w:r>
      <w:r>
        <w:rPr>
          <w:color w:val="000000"/>
          <w:szCs w:val="26"/>
        </w:rPr>
        <w:t>1</w:t>
      </w:r>
      <w:r w:rsidRPr="00574C42">
        <w:rPr>
          <w:color w:val="000000"/>
          <w:szCs w:val="26"/>
        </w:rPr>
        <w:t xml:space="preserve"> Закона РФ о СМИ –</w:t>
      </w:r>
      <w:r>
        <w:rPr>
          <w:color w:val="000000"/>
          <w:szCs w:val="26"/>
        </w:rPr>
        <w:t xml:space="preserve"> 1; </w:t>
      </w:r>
    </w:p>
    <w:p w:rsidR="00C04FAA" w:rsidRPr="00574C42" w:rsidRDefault="00C04FAA" w:rsidP="00C04FAA">
      <w:pPr>
        <w:shd w:val="clear" w:color="auto" w:fill="FFFFFF"/>
        <w:adjustRightInd w:val="0"/>
        <w:ind w:firstLine="567"/>
        <w:rPr>
          <w:color w:val="000000"/>
          <w:szCs w:val="26"/>
        </w:rPr>
      </w:pPr>
      <w:r w:rsidRPr="00574C42">
        <w:rPr>
          <w:color w:val="000000"/>
          <w:szCs w:val="26"/>
        </w:rPr>
        <w:t xml:space="preserve">по основаниям п. 1 ч. 3 ст. 13 Закона РФ о СМИ – </w:t>
      </w:r>
      <w:r>
        <w:rPr>
          <w:color w:val="000000"/>
          <w:szCs w:val="26"/>
        </w:rPr>
        <w:t>25</w:t>
      </w:r>
      <w:r w:rsidRPr="00574C42">
        <w:rPr>
          <w:color w:val="000000"/>
          <w:szCs w:val="26"/>
        </w:rPr>
        <w:t>;</w:t>
      </w:r>
    </w:p>
    <w:p w:rsidR="00C04FAA" w:rsidRDefault="00C04FAA" w:rsidP="00C04FAA">
      <w:pPr>
        <w:shd w:val="clear" w:color="auto" w:fill="FFFFFF"/>
        <w:adjustRightInd w:val="0"/>
        <w:ind w:firstLine="567"/>
        <w:rPr>
          <w:color w:val="000000"/>
          <w:szCs w:val="26"/>
        </w:rPr>
      </w:pPr>
      <w:r w:rsidRPr="00574C42">
        <w:rPr>
          <w:color w:val="000000"/>
          <w:szCs w:val="26"/>
        </w:rPr>
        <w:t xml:space="preserve">по основаниям п. 2 ч. 3 ст. 13 Закона РФ о СМИ – </w:t>
      </w:r>
      <w:r>
        <w:rPr>
          <w:color w:val="000000"/>
          <w:szCs w:val="26"/>
        </w:rPr>
        <w:t>3</w:t>
      </w:r>
      <w:r w:rsidRPr="00574C42">
        <w:rPr>
          <w:color w:val="000000"/>
          <w:szCs w:val="26"/>
        </w:rPr>
        <w:t>;</w:t>
      </w:r>
    </w:p>
    <w:p w:rsidR="00C04FAA" w:rsidRPr="00574C42" w:rsidRDefault="00C04FAA" w:rsidP="00C04FAA">
      <w:pPr>
        <w:shd w:val="clear" w:color="auto" w:fill="FFFFFF"/>
        <w:adjustRightInd w:val="0"/>
        <w:ind w:firstLine="567"/>
        <w:rPr>
          <w:color w:val="000000"/>
          <w:szCs w:val="26"/>
        </w:rPr>
      </w:pPr>
      <w:r>
        <w:rPr>
          <w:color w:val="000000"/>
          <w:szCs w:val="26"/>
        </w:rPr>
        <w:t>по основаниям п. 3 ч. 3 ст. 13</w:t>
      </w:r>
      <w:r w:rsidRPr="00AD0749">
        <w:rPr>
          <w:color w:val="000000"/>
          <w:szCs w:val="26"/>
        </w:rPr>
        <w:t xml:space="preserve"> </w:t>
      </w:r>
      <w:r w:rsidRPr="00574C42">
        <w:rPr>
          <w:color w:val="000000"/>
          <w:szCs w:val="26"/>
        </w:rPr>
        <w:t xml:space="preserve">Закона РФ о СМИ – </w:t>
      </w:r>
      <w:r>
        <w:rPr>
          <w:color w:val="000000"/>
          <w:szCs w:val="26"/>
        </w:rPr>
        <w:t>3.</w:t>
      </w:r>
    </w:p>
    <w:p w:rsidR="00C04FAA" w:rsidRPr="00574C42" w:rsidRDefault="00C04FAA" w:rsidP="00C04FAA">
      <w:pPr>
        <w:shd w:val="clear" w:color="auto" w:fill="FFFFFF"/>
        <w:adjustRightInd w:val="0"/>
        <w:ind w:firstLine="567"/>
        <w:rPr>
          <w:color w:val="000000"/>
          <w:szCs w:val="26"/>
        </w:rPr>
      </w:pPr>
      <w:r w:rsidRPr="00574C42">
        <w:rPr>
          <w:color w:val="000000"/>
          <w:szCs w:val="26"/>
        </w:rPr>
        <w:t>Необоснованных отказов в регистрации и возвратов заявлений без рассмотрения не было. Обжалований отказов в регистрации и возвратов без рассмотрения не было.</w:t>
      </w:r>
    </w:p>
    <w:p w:rsidR="00C04FAA" w:rsidRPr="00E92286" w:rsidRDefault="00C04FAA" w:rsidP="00C04FAA">
      <w:pPr>
        <w:shd w:val="clear" w:color="auto" w:fill="FFFFFF"/>
        <w:ind w:firstLine="709"/>
        <w:rPr>
          <w:szCs w:val="26"/>
        </w:rPr>
      </w:pPr>
      <w:r>
        <w:rPr>
          <w:szCs w:val="26"/>
        </w:rPr>
        <w:t>В</w:t>
      </w:r>
      <w:r w:rsidRPr="00574C42">
        <w:rPr>
          <w:szCs w:val="26"/>
        </w:rPr>
        <w:t xml:space="preserve"> 2014 год</w:t>
      </w:r>
      <w:r>
        <w:rPr>
          <w:szCs w:val="26"/>
        </w:rPr>
        <w:t>у</w:t>
      </w:r>
      <w:r w:rsidRPr="00574C42">
        <w:rPr>
          <w:szCs w:val="26"/>
        </w:rPr>
        <w:t xml:space="preserve"> </w:t>
      </w:r>
      <w:r>
        <w:rPr>
          <w:b/>
          <w:szCs w:val="26"/>
        </w:rPr>
        <w:t>74</w:t>
      </w:r>
      <w:r w:rsidRPr="00574C42">
        <w:rPr>
          <w:szCs w:val="26"/>
        </w:rPr>
        <w:t xml:space="preserve"> средств</w:t>
      </w:r>
      <w:r>
        <w:rPr>
          <w:szCs w:val="26"/>
        </w:rPr>
        <w:t>а</w:t>
      </w:r>
      <w:r w:rsidRPr="00574C42">
        <w:rPr>
          <w:szCs w:val="26"/>
        </w:rPr>
        <w:t xml:space="preserve"> массовой информации прекратили свою деятельность</w:t>
      </w:r>
      <w:r>
        <w:rPr>
          <w:color w:val="000000"/>
          <w:szCs w:val="26"/>
        </w:rPr>
        <w:t xml:space="preserve"> (по решению суда – 31</w:t>
      </w:r>
      <w:r w:rsidRPr="00574C42">
        <w:rPr>
          <w:color w:val="000000"/>
          <w:szCs w:val="26"/>
        </w:rPr>
        <w:t>, по решению учредителей</w:t>
      </w:r>
      <w:r w:rsidRPr="00574C42">
        <w:rPr>
          <w:szCs w:val="26"/>
        </w:rPr>
        <w:t xml:space="preserve"> – </w:t>
      </w:r>
      <w:r>
        <w:rPr>
          <w:szCs w:val="26"/>
        </w:rPr>
        <w:t xml:space="preserve">43).  В середине года количество заявлений о прекращении деятельности СМИ снизилось, но к концу отчётного периода резко </w:t>
      </w:r>
      <w:r>
        <w:rPr>
          <w:szCs w:val="26"/>
        </w:rPr>
        <w:lastRenderedPageBreak/>
        <w:t xml:space="preserve">возросло, что было вызвано экономическими причинами. Стоит отметить, что в </w:t>
      </w:r>
      <w:r>
        <w:rPr>
          <w:szCs w:val="26"/>
          <w:lang w:val="en-US"/>
        </w:rPr>
        <w:t>IV</w:t>
      </w:r>
      <w:r w:rsidRPr="00E92286">
        <w:rPr>
          <w:szCs w:val="26"/>
        </w:rPr>
        <w:t xml:space="preserve"> </w:t>
      </w:r>
      <w:r>
        <w:rPr>
          <w:szCs w:val="26"/>
        </w:rPr>
        <w:t>квартале деятельность СМИ прекращалась исключительно по решению учредителей.</w:t>
      </w:r>
    </w:p>
    <w:p w:rsidR="00C04FAA" w:rsidRPr="00860115" w:rsidRDefault="00C04FAA" w:rsidP="00C04FAA">
      <w:pPr>
        <w:ind w:firstLine="709"/>
        <w:rPr>
          <w:szCs w:val="26"/>
        </w:rPr>
      </w:pPr>
      <w:r w:rsidRPr="00860115">
        <w:rPr>
          <w:szCs w:val="26"/>
        </w:rPr>
        <w:t xml:space="preserve">За 2014 год в Управление Роскомнадзора по Ростовской области от учредителей средств массовой информации поступило 192 заявки на регистрацию, перерегистрацию и внесение изменений в свидетельство о регистрации. Из них 150 средств массовой информации получили свидетельства о регистрации. </w:t>
      </w:r>
    </w:p>
    <w:p w:rsidR="00C04FAA" w:rsidRPr="00860115" w:rsidRDefault="00C04FAA" w:rsidP="00C04FAA">
      <w:pPr>
        <w:ind w:firstLine="709"/>
        <w:rPr>
          <w:szCs w:val="26"/>
        </w:rPr>
      </w:pPr>
      <w:r w:rsidRPr="00860115">
        <w:rPr>
          <w:szCs w:val="26"/>
        </w:rPr>
        <w:t xml:space="preserve">Не смотря на то, что данный показатель на 30 % выше, чем в 2013 году, можно отметить незначительное снижение общего количества действующих СМИ. По состоянию </w:t>
      </w:r>
      <w:proofErr w:type="gramStart"/>
      <w:r w:rsidRPr="00860115">
        <w:rPr>
          <w:szCs w:val="26"/>
        </w:rPr>
        <w:t>на конец</w:t>
      </w:r>
      <w:proofErr w:type="gramEnd"/>
      <w:r w:rsidRPr="00860115">
        <w:rPr>
          <w:szCs w:val="26"/>
        </w:rPr>
        <w:t xml:space="preserve"> 2014 года их насчитывается 655, что на 1,5 % ниже аналогичного показателя прошлого года. </w:t>
      </w:r>
    </w:p>
    <w:p w:rsidR="00C04FAA" w:rsidRPr="00860115" w:rsidRDefault="00C04FAA" w:rsidP="00C04FAA">
      <w:pPr>
        <w:ind w:firstLine="709"/>
        <w:rPr>
          <w:szCs w:val="26"/>
        </w:rPr>
      </w:pPr>
      <w:r w:rsidRPr="00860115">
        <w:rPr>
          <w:szCs w:val="26"/>
        </w:rPr>
        <w:t>Кроме того</w:t>
      </w:r>
      <w:r>
        <w:rPr>
          <w:szCs w:val="26"/>
        </w:rPr>
        <w:t>,</w:t>
      </w:r>
      <w:r w:rsidRPr="00860115">
        <w:rPr>
          <w:szCs w:val="26"/>
        </w:rPr>
        <w:t xml:space="preserve"> отмечается увеличение количества аннулированных свидетельств о регистрации средств массовой информации. За прошедший год 74 средства массовой информации прекратили свою деятельность, а это на 4 % больше, чем в 2013 году. При этом в 58 % всех случаев деятельность СМИ была прекращена по решению учредителя. </w:t>
      </w:r>
    </w:p>
    <w:p w:rsidR="00C04FAA" w:rsidRPr="00860115" w:rsidRDefault="00C04FAA" w:rsidP="00C04FAA">
      <w:pPr>
        <w:ind w:firstLine="709"/>
        <w:rPr>
          <w:szCs w:val="26"/>
        </w:rPr>
      </w:pPr>
      <w:r w:rsidRPr="00860115">
        <w:rPr>
          <w:szCs w:val="26"/>
        </w:rPr>
        <w:t>По-прежнему высоким оста</w:t>
      </w:r>
      <w:r>
        <w:rPr>
          <w:szCs w:val="26"/>
        </w:rPr>
        <w:t>ё</w:t>
      </w:r>
      <w:r w:rsidRPr="00860115">
        <w:rPr>
          <w:szCs w:val="26"/>
        </w:rPr>
        <w:t xml:space="preserve">тся количество перерегистрированных СМИ. Если в </w:t>
      </w:r>
      <w:r>
        <w:rPr>
          <w:szCs w:val="26"/>
        </w:rPr>
        <w:t>2013</w:t>
      </w:r>
      <w:r w:rsidRPr="00860115">
        <w:rPr>
          <w:szCs w:val="26"/>
        </w:rPr>
        <w:t xml:space="preserve"> году основной причиной перерегистрации стало</w:t>
      </w:r>
      <w:r>
        <w:rPr>
          <w:szCs w:val="26"/>
        </w:rPr>
        <w:t xml:space="preserve"> изменение</w:t>
      </w:r>
      <w:r w:rsidRPr="00860115">
        <w:rPr>
          <w:szCs w:val="26"/>
        </w:rPr>
        <w:t xml:space="preserve"> формы периодического распространения массовой </w:t>
      </w:r>
      <w:r>
        <w:rPr>
          <w:szCs w:val="26"/>
        </w:rPr>
        <w:t>информации для электронных СМИ, т</w:t>
      </w:r>
      <w:r w:rsidRPr="00860115">
        <w:rPr>
          <w:szCs w:val="26"/>
        </w:rPr>
        <w:t>о в 2014 году перерегистрация проходила по причине смены учредителей. В основном в связи с упразднением Министерства внутренней и информационной политики Ростовской области, выступавшего в качестве соучредителя ряда СМИ.</w:t>
      </w:r>
    </w:p>
    <w:p w:rsidR="00C04FAA" w:rsidRPr="00860115" w:rsidRDefault="00C04FAA" w:rsidP="00C04FAA">
      <w:pPr>
        <w:ind w:firstLine="709"/>
        <w:rPr>
          <w:szCs w:val="26"/>
        </w:rPr>
      </w:pPr>
      <w:r w:rsidRPr="00860115">
        <w:rPr>
          <w:szCs w:val="26"/>
        </w:rPr>
        <w:t xml:space="preserve">В случае с печатными СМИ, отмечается тенденция к снижению количества рекламных изданий примерно в 2 раза. Так в 2013 году их зарегистрировано 68 % от общего объема. А в 2014 году только 39 % печатных СМИ были зарегистрированы в качестве рекламных. </w:t>
      </w:r>
    </w:p>
    <w:p w:rsidR="00C04FAA" w:rsidRPr="00860115" w:rsidRDefault="00C04FAA" w:rsidP="00C04FAA">
      <w:pPr>
        <w:ind w:firstLine="709"/>
        <w:rPr>
          <w:szCs w:val="26"/>
        </w:rPr>
      </w:pPr>
      <w:r w:rsidRPr="00860115">
        <w:rPr>
          <w:szCs w:val="26"/>
        </w:rPr>
        <w:t>Кроме того, можно отметить еще одно существенное отличие для печатных СМИ в 2014 году. Впервые за долгое время количество вновь зарегистрированных газет превысило количество журналов на 3,4 %.</w:t>
      </w:r>
    </w:p>
    <w:p w:rsidR="00C04FAA" w:rsidRPr="00860115" w:rsidRDefault="00C04FAA" w:rsidP="00C04FAA">
      <w:pPr>
        <w:ind w:firstLine="709"/>
        <w:rPr>
          <w:szCs w:val="26"/>
        </w:rPr>
      </w:pPr>
      <w:r w:rsidRPr="00860115">
        <w:rPr>
          <w:szCs w:val="26"/>
        </w:rPr>
        <w:t>Среди электронных СМИ лидирующие позиции по-прежнему остаются за радиоканалами - 69 % от общего числа всех вновь зарегистрированных электронных СМИ.</w:t>
      </w:r>
    </w:p>
    <w:p w:rsidR="00BF5CD8" w:rsidRDefault="00BF5CD8" w:rsidP="007B2C1F">
      <w:pPr>
        <w:ind w:firstLine="709"/>
        <w:rPr>
          <w:i/>
          <w:szCs w:val="26"/>
          <w:u w:val="single"/>
        </w:rPr>
      </w:pPr>
    </w:p>
    <w:p w:rsidR="00BF5CD8" w:rsidRDefault="00BF5CD8" w:rsidP="007B2C1F">
      <w:pPr>
        <w:spacing w:line="240" w:lineRule="auto"/>
        <w:ind w:firstLine="709"/>
        <w:rPr>
          <w:i/>
          <w:szCs w:val="26"/>
          <w:u w:val="single"/>
        </w:rPr>
      </w:pPr>
    </w:p>
    <w:p w:rsidR="00BF5CD8" w:rsidRDefault="00BF5CD8" w:rsidP="00396939">
      <w:pPr>
        <w:ind w:firstLine="709"/>
        <w:rPr>
          <w:i/>
          <w:szCs w:val="26"/>
          <w:u w:val="single"/>
        </w:rPr>
      </w:pPr>
    </w:p>
    <w:p w:rsidR="002267C6" w:rsidRPr="002267C6" w:rsidRDefault="002267C6" w:rsidP="002267C6">
      <w:pPr>
        <w:pageBreakBefore/>
        <w:ind w:firstLine="709"/>
        <w:rPr>
          <w:b/>
          <w:szCs w:val="26"/>
        </w:rPr>
      </w:pPr>
      <w:r w:rsidRPr="002267C6">
        <w:rPr>
          <w:b/>
          <w:szCs w:val="26"/>
        </w:rPr>
        <w:lastRenderedPageBreak/>
        <w:t xml:space="preserve">В сфере связи </w:t>
      </w:r>
    </w:p>
    <w:p w:rsidR="002267C6" w:rsidRPr="002267C6" w:rsidRDefault="002267C6" w:rsidP="002267C6">
      <w:pPr>
        <w:rPr>
          <w:b/>
          <w:color w:val="000000"/>
          <w:sz w:val="24"/>
          <w:szCs w:val="24"/>
          <w:u w:val="single"/>
        </w:rPr>
      </w:pPr>
      <w:r w:rsidRPr="002267C6">
        <w:rPr>
          <w:b/>
          <w:color w:val="000000"/>
          <w:sz w:val="24"/>
          <w:szCs w:val="24"/>
          <w:u w:val="single"/>
        </w:rPr>
        <w:t>лицензии на оказание услуг в области связи</w:t>
      </w:r>
      <w:r w:rsidRPr="002267C6">
        <w:rPr>
          <w:b/>
          <w:color w:val="000000"/>
          <w:sz w:val="24"/>
          <w:szCs w:val="24"/>
          <w:u w:val="single"/>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u w:val="single"/>
        </w:rPr>
        <w:t>- 7</w:t>
      </w:r>
      <w:r w:rsidR="007C6BD9">
        <w:rPr>
          <w:b/>
          <w:color w:val="000000"/>
          <w:sz w:val="24"/>
          <w:szCs w:val="24"/>
          <w:u w:val="single"/>
        </w:rPr>
        <w:t>500</w:t>
      </w:r>
      <w:r w:rsidRPr="002267C6">
        <w:rPr>
          <w:b/>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2267C6" w:rsidTr="004C0E13">
        <w:tc>
          <w:tcPr>
            <w:tcW w:w="6048" w:type="dxa"/>
            <w:vAlign w:val="center"/>
          </w:tcPr>
          <w:p w:rsidR="002267C6" w:rsidRPr="002267C6" w:rsidRDefault="002267C6" w:rsidP="005F36CE">
            <w:pPr>
              <w:spacing w:line="240" w:lineRule="auto"/>
              <w:rPr>
                <w:b/>
                <w:color w:val="000000"/>
                <w:sz w:val="20"/>
              </w:rPr>
            </w:pPr>
            <w:r w:rsidRPr="002267C6">
              <w:rPr>
                <w:b/>
                <w:color w:val="000000"/>
                <w:sz w:val="20"/>
              </w:rPr>
              <w:t>Описание услуги связи</w:t>
            </w:r>
          </w:p>
        </w:tc>
        <w:tc>
          <w:tcPr>
            <w:tcW w:w="1857" w:type="dxa"/>
            <w:vAlign w:val="center"/>
          </w:tcPr>
          <w:p w:rsidR="002267C6" w:rsidRPr="002267C6" w:rsidRDefault="002267C6" w:rsidP="005F36CE">
            <w:pPr>
              <w:spacing w:line="240" w:lineRule="auto"/>
              <w:jc w:val="center"/>
              <w:rPr>
                <w:b/>
                <w:color w:val="000000"/>
                <w:sz w:val="20"/>
              </w:rPr>
            </w:pPr>
            <w:r w:rsidRPr="002267C6">
              <w:rPr>
                <w:b/>
                <w:color w:val="000000"/>
                <w:sz w:val="20"/>
              </w:rPr>
              <w:t>кол-во лицензий</w:t>
            </w:r>
          </w:p>
        </w:tc>
        <w:tc>
          <w:tcPr>
            <w:tcW w:w="2516" w:type="dxa"/>
            <w:vAlign w:val="center"/>
          </w:tcPr>
          <w:p w:rsidR="002267C6" w:rsidRPr="002267C6" w:rsidRDefault="004C0E13" w:rsidP="005F36CE">
            <w:pPr>
              <w:spacing w:line="240" w:lineRule="auto"/>
              <w:jc w:val="center"/>
              <w:rPr>
                <w:b/>
                <w:color w:val="000000"/>
                <w:sz w:val="20"/>
              </w:rPr>
            </w:pPr>
            <w:r>
              <w:rPr>
                <w:b/>
                <w:color w:val="000000"/>
                <w:sz w:val="20"/>
              </w:rPr>
              <w:t>количество операторов</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Телематические услуг связи</w:t>
            </w:r>
          </w:p>
        </w:tc>
        <w:tc>
          <w:tcPr>
            <w:tcW w:w="1857" w:type="dxa"/>
            <w:vAlign w:val="center"/>
          </w:tcPr>
          <w:p w:rsidR="002267C6" w:rsidRPr="002267C6" w:rsidRDefault="004C0E13" w:rsidP="004C0E13">
            <w:pPr>
              <w:spacing w:line="240" w:lineRule="auto"/>
              <w:jc w:val="center"/>
              <w:rPr>
                <w:color w:val="000000"/>
                <w:sz w:val="20"/>
              </w:rPr>
            </w:pPr>
            <w:r>
              <w:rPr>
                <w:color w:val="000000"/>
                <w:sz w:val="20"/>
              </w:rPr>
              <w:t>2824</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2816</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внутризоновой телефонной связи</w:t>
            </w:r>
          </w:p>
        </w:tc>
        <w:tc>
          <w:tcPr>
            <w:tcW w:w="1857" w:type="dxa"/>
            <w:vAlign w:val="center"/>
          </w:tcPr>
          <w:p w:rsidR="002267C6" w:rsidRPr="002267C6" w:rsidRDefault="002267C6" w:rsidP="005F36CE">
            <w:pPr>
              <w:spacing w:line="240" w:lineRule="auto"/>
              <w:jc w:val="center"/>
              <w:rPr>
                <w:color w:val="000000"/>
                <w:sz w:val="20"/>
              </w:rPr>
            </w:pPr>
            <w:r w:rsidRPr="002267C6">
              <w:rPr>
                <w:color w:val="000000"/>
                <w:sz w:val="20"/>
              </w:rPr>
              <w:t>61</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61</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междугородной и международной телефонной связи</w:t>
            </w:r>
          </w:p>
        </w:tc>
        <w:tc>
          <w:tcPr>
            <w:tcW w:w="1857" w:type="dxa"/>
            <w:vAlign w:val="center"/>
          </w:tcPr>
          <w:p w:rsidR="002267C6" w:rsidRPr="002267C6" w:rsidRDefault="002267C6" w:rsidP="004C0E13">
            <w:pPr>
              <w:spacing w:line="240" w:lineRule="auto"/>
              <w:jc w:val="center"/>
              <w:rPr>
                <w:color w:val="000000"/>
                <w:sz w:val="20"/>
              </w:rPr>
            </w:pPr>
            <w:r w:rsidRPr="002267C6">
              <w:rPr>
                <w:color w:val="000000"/>
                <w:sz w:val="20"/>
              </w:rPr>
              <w:t>5</w:t>
            </w:r>
            <w:r w:rsidR="004C0E13">
              <w:rPr>
                <w:color w:val="000000"/>
                <w:sz w:val="20"/>
              </w:rPr>
              <w:t>9</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59</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92</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92</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таксофонов</w:t>
            </w:r>
          </w:p>
        </w:tc>
        <w:tc>
          <w:tcPr>
            <w:tcW w:w="1857" w:type="dxa"/>
            <w:vAlign w:val="center"/>
          </w:tcPr>
          <w:p w:rsidR="002267C6" w:rsidRPr="002267C6" w:rsidRDefault="002267C6" w:rsidP="005F36CE">
            <w:pPr>
              <w:spacing w:line="240" w:lineRule="auto"/>
              <w:jc w:val="center"/>
              <w:rPr>
                <w:color w:val="000000"/>
                <w:sz w:val="20"/>
              </w:rPr>
            </w:pPr>
            <w:r w:rsidRPr="002267C6">
              <w:rPr>
                <w:color w:val="000000"/>
                <w:sz w:val="20"/>
              </w:rPr>
              <w:t>6</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6</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505</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504</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выделенной сети связи</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8</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8</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сети связи общего пользования</w:t>
            </w:r>
          </w:p>
        </w:tc>
        <w:tc>
          <w:tcPr>
            <w:tcW w:w="1857" w:type="dxa"/>
            <w:vAlign w:val="center"/>
          </w:tcPr>
          <w:p w:rsidR="002267C6" w:rsidRPr="002267C6" w:rsidRDefault="002267C6" w:rsidP="005F36CE">
            <w:pPr>
              <w:spacing w:line="240" w:lineRule="auto"/>
              <w:jc w:val="center"/>
              <w:rPr>
                <w:color w:val="000000"/>
                <w:sz w:val="20"/>
              </w:rPr>
            </w:pPr>
            <w:r w:rsidRPr="002267C6">
              <w:rPr>
                <w:color w:val="000000"/>
                <w:sz w:val="20"/>
              </w:rPr>
              <w:t>7</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7</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радиотелефонной связи</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39</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29</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спутниковой радиосвязи</w:t>
            </w:r>
          </w:p>
        </w:tc>
        <w:tc>
          <w:tcPr>
            <w:tcW w:w="1857" w:type="dxa"/>
            <w:vAlign w:val="center"/>
          </w:tcPr>
          <w:p w:rsidR="002267C6" w:rsidRPr="002267C6" w:rsidRDefault="002267C6" w:rsidP="005F36CE">
            <w:pPr>
              <w:spacing w:line="240" w:lineRule="auto"/>
              <w:jc w:val="center"/>
              <w:rPr>
                <w:color w:val="000000"/>
                <w:sz w:val="20"/>
              </w:rPr>
            </w:pPr>
            <w:r w:rsidRPr="002267C6">
              <w:rPr>
                <w:color w:val="000000"/>
                <w:sz w:val="20"/>
              </w:rPr>
              <w:t>10</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1</w:t>
            </w:r>
            <w:r w:rsidR="002267C6" w:rsidRPr="002267C6">
              <w:rPr>
                <w:color w:val="000000"/>
                <w:sz w:val="20"/>
              </w:rPr>
              <w:t>0</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почтовой связи</w:t>
            </w:r>
          </w:p>
        </w:tc>
        <w:tc>
          <w:tcPr>
            <w:tcW w:w="1857" w:type="dxa"/>
            <w:vAlign w:val="center"/>
          </w:tcPr>
          <w:p w:rsidR="002267C6" w:rsidRPr="002267C6" w:rsidRDefault="004C0E13" w:rsidP="004C0E13">
            <w:pPr>
              <w:spacing w:line="240" w:lineRule="auto"/>
              <w:jc w:val="center"/>
              <w:rPr>
                <w:color w:val="000000"/>
                <w:sz w:val="20"/>
              </w:rPr>
            </w:pPr>
            <w:r>
              <w:rPr>
                <w:color w:val="000000"/>
                <w:sz w:val="20"/>
              </w:rPr>
              <w:t>262</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262</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кабельного вещания</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284</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283</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проводного радиовещания</w:t>
            </w:r>
          </w:p>
        </w:tc>
        <w:tc>
          <w:tcPr>
            <w:tcW w:w="1857" w:type="dxa"/>
            <w:vAlign w:val="center"/>
          </w:tcPr>
          <w:p w:rsidR="002267C6" w:rsidRPr="002267C6" w:rsidRDefault="002267C6" w:rsidP="005F36CE">
            <w:pPr>
              <w:spacing w:line="240" w:lineRule="auto"/>
              <w:jc w:val="center"/>
              <w:rPr>
                <w:color w:val="000000"/>
                <w:sz w:val="20"/>
              </w:rPr>
            </w:pPr>
            <w:r w:rsidRPr="002267C6">
              <w:rPr>
                <w:color w:val="000000"/>
                <w:sz w:val="20"/>
              </w:rPr>
              <w:t>6</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6</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эфирного вещания</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299</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124</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для целей передачи голосовой информации</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710</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704</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2267C6" w:rsidRDefault="004C0E13" w:rsidP="005F36CE">
            <w:pPr>
              <w:spacing w:line="240" w:lineRule="auto"/>
              <w:jc w:val="center"/>
              <w:rPr>
                <w:color w:val="000000"/>
                <w:sz w:val="20"/>
              </w:rPr>
            </w:pPr>
            <w:r>
              <w:rPr>
                <w:color w:val="000000"/>
                <w:sz w:val="20"/>
              </w:rPr>
              <w:t>1643</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1634</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предоставлению каналов связи</w:t>
            </w:r>
          </w:p>
        </w:tc>
        <w:tc>
          <w:tcPr>
            <w:tcW w:w="1857" w:type="dxa"/>
            <w:vAlign w:val="center"/>
          </w:tcPr>
          <w:p w:rsidR="002267C6" w:rsidRPr="002267C6" w:rsidRDefault="002267C6" w:rsidP="004C0E13">
            <w:pPr>
              <w:spacing w:line="240" w:lineRule="auto"/>
              <w:jc w:val="center"/>
              <w:rPr>
                <w:color w:val="000000"/>
                <w:sz w:val="20"/>
              </w:rPr>
            </w:pPr>
            <w:r w:rsidRPr="002267C6">
              <w:rPr>
                <w:color w:val="000000"/>
                <w:sz w:val="20"/>
              </w:rPr>
              <w:t>6</w:t>
            </w:r>
            <w:r w:rsidR="004C0E13">
              <w:rPr>
                <w:color w:val="000000"/>
                <w:sz w:val="20"/>
              </w:rPr>
              <w:t>73</w:t>
            </w:r>
          </w:p>
        </w:tc>
        <w:tc>
          <w:tcPr>
            <w:tcW w:w="2516" w:type="dxa"/>
            <w:shd w:val="clear" w:color="auto" w:fill="auto"/>
            <w:vAlign w:val="center"/>
          </w:tcPr>
          <w:p w:rsidR="002267C6" w:rsidRPr="002267C6" w:rsidRDefault="004C0E13" w:rsidP="005F36CE">
            <w:pPr>
              <w:spacing w:line="240" w:lineRule="auto"/>
              <w:jc w:val="center"/>
              <w:rPr>
                <w:color w:val="000000"/>
                <w:sz w:val="20"/>
              </w:rPr>
            </w:pPr>
            <w:r>
              <w:rPr>
                <w:color w:val="000000"/>
                <w:sz w:val="20"/>
              </w:rPr>
              <w:t>665</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телеграфной связи</w:t>
            </w:r>
          </w:p>
        </w:tc>
        <w:tc>
          <w:tcPr>
            <w:tcW w:w="1857" w:type="dxa"/>
            <w:vAlign w:val="center"/>
          </w:tcPr>
          <w:p w:rsidR="002267C6" w:rsidRPr="002267C6" w:rsidRDefault="002267C6" w:rsidP="005F36CE">
            <w:pPr>
              <w:spacing w:line="240" w:lineRule="auto"/>
              <w:jc w:val="center"/>
              <w:rPr>
                <w:color w:val="000000"/>
                <w:sz w:val="20"/>
              </w:rPr>
            </w:pPr>
            <w:r w:rsidRPr="002267C6">
              <w:rPr>
                <w:color w:val="000000"/>
                <w:sz w:val="20"/>
              </w:rPr>
              <w:t>2</w:t>
            </w:r>
          </w:p>
        </w:tc>
        <w:tc>
          <w:tcPr>
            <w:tcW w:w="2516" w:type="dxa"/>
            <w:shd w:val="clear" w:color="auto" w:fill="auto"/>
            <w:vAlign w:val="center"/>
          </w:tcPr>
          <w:p w:rsidR="002267C6" w:rsidRPr="002267C6" w:rsidRDefault="002267C6" w:rsidP="005F36CE">
            <w:pPr>
              <w:spacing w:line="240" w:lineRule="auto"/>
              <w:jc w:val="center"/>
              <w:rPr>
                <w:color w:val="000000"/>
                <w:sz w:val="20"/>
              </w:rPr>
            </w:pPr>
            <w:r w:rsidRPr="002267C6">
              <w:rPr>
                <w:color w:val="000000"/>
                <w:sz w:val="20"/>
              </w:rPr>
              <w:t>2</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телефонной связи в выделенной сети</w:t>
            </w:r>
          </w:p>
        </w:tc>
        <w:tc>
          <w:tcPr>
            <w:tcW w:w="1857" w:type="dxa"/>
            <w:vAlign w:val="center"/>
          </w:tcPr>
          <w:p w:rsidR="002267C6" w:rsidRPr="002267C6" w:rsidRDefault="002267C6" w:rsidP="005F36CE">
            <w:pPr>
              <w:spacing w:line="240" w:lineRule="auto"/>
              <w:jc w:val="center"/>
              <w:rPr>
                <w:color w:val="000000"/>
                <w:sz w:val="20"/>
              </w:rPr>
            </w:pPr>
            <w:r w:rsidRPr="002267C6">
              <w:rPr>
                <w:color w:val="000000"/>
                <w:sz w:val="20"/>
              </w:rPr>
              <w:t>10</w:t>
            </w:r>
          </w:p>
        </w:tc>
        <w:tc>
          <w:tcPr>
            <w:tcW w:w="2516" w:type="dxa"/>
            <w:shd w:val="clear" w:color="auto" w:fill="auto"/>
            <w:vAlign w:val="center"/>
          </w:tcPr>
          <w:p w:rsidR="002267C6" w:rsidRPr="002267C6" w:rsidRDefault="002267C6" w:rsidP="005F36CE">
            <w:pPr>
              <w:spacing w:line="240" w:lineRule="auto"/>
              <w:jc w:val="center"/>
              <w:rPr>
                <w:color w:val="000000"/>
                <w:sz w:val="20"/>
              </w:rPr>
            </w:pPr>
            <w:r w:rsidRPr="002267C6">
              <w:rPr>
                <w:color w:val="000000"/>
                <w:sz w:val="20"/>
              </w:rPr>
              <w:t>1</w:t>
            </w:r>
            <w:r w:rsidR="004C0E13">
              <w:rPr>
                <w:color w:val="000000"/>
                <w:sz w:val="20"/>
              </w:rPr>
              <w:t>0</w:t>
            </w:r>
          </w:p>
        </w:tc>
      </w:tr>
    </w:tbl>
    <w:p w:rsidR="002267C6" w:rsidRPr="002267C6" w:rsidRDefault="002267C6" w:rsidP="002267C6">
      <w:pPr>
        <w:rPr>
          <w:color w:val="000000"/>
          <w:sz w:val="24"/>
          <w:szCs w:val="24"/>
        </w:rPr>
      </w:pPr>
    </w:p>
    <w:p w:rsidR="002267C6" w:rsidRPr="002267C6" w:rsidRDefault="002267C6" w:rsidP="002267C6">
      <w:pPr>
        <w:rPr>
          <w:color w:val="000000"/>
          <w:sz w:val="24"/>
          <w:szCs w:val="24"/>
        </w:rPr>
      </w:pPr>
      <w:r w:rsidRPr="002267C6">
        <w:rPr>
          <w:b/>
          <w:color w:val="000000"/>
          <w:sz w:val="24"/>
          <w:szCs w:val="24"/>
          <w:u w:val="single"/>
        </w:rPr>
        <w:t>РЭС</w:t>
      </w:r>
      <w:r w:rsidRPr="002267C6">
        <w:rPr>
          <w:b/>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b/>
          <w:color w:val="000000"/>
          <w:sz w:val="24"/>
          <w:szCs w:val="24"/>
          <w:u w:val="single"/>
        </w:rPr>
        <w:t>- 54</w:t>
      </w:r>
      <w:r w:rsidR="00E54C8F">
        <w:rPr>
          <w:b/>
          <w:color w:val="000000"/>
          <w:sz w:val="24"/>
          <w:szCs w:val="24"/>
          <w:u w:val="single"/>
        </w:rPr>
        <w:t>972</w:t>
      </w:r>
    </w:p>
    <w:p w:rsidR="002267C6" w:rsidRPr="002267C6" w:rsidRDefault="002267C6" w:rsidP="002267C6">
      <w:pPr>
        <w:rPr>
          <w:color w:val="000000"/>
          <w:sz w:val="24"/>
          <w:szCs w:val="24"/>
        </w:rPr>
      </w:pPr>
      <w:r w:rsidRPr="002267C6">
        <w:rPr>
          <w:b/>
          <w:color w:val="000000"/>
          <w:sz w:val="24"/>
          <w:szCs w:val="24"/>
          <w:u w:val="single"/>
        </w:rPr>
        <w:t>ВЧУ</w:t>
      </w:r>
      <w:r w:rsidRPr="002267C6">
        <w:rPr>
          <w:b/>
          <w:color w:val="000000"/>
          <w:sz w:val="24"/>
          <w:szCs w:val="24"/>
        </w:rPr>
        <w:tab/>
      </w:r>
      <w:r w:rsidRPr="002267C6">
        <w:rPr>
          <w:b/>
          <w:color w:val="000000"/>
          <w:sz w:val="24"/>
          <w:szCs w:val="24"/>
        </w:rPr>
        <w:tab/>
      </w:r>
      <w:r w:rsidRPr="002267C6">
        <w:rPr>
          <w:b/>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b/>
          <w:color w:val="000000"/>
          <w:sz w:val="24"/>
          <w:szCs w:val="24"/>
          <w:u w:val="single"/>
        </w:rPr>
        <w:t>- 115</w:t>
      </w:r>
    </w:p>
    <w:p w:rsidR="002267C6" w:rsidRDefault="002267C6" w:rsidP="002267C6">
      <w:pPr>
        <w:rPr>
          <w:b/>
          <w:color w:val="000000"/>
          <w:sz w:val="24"/>
          <w:szCs w:val="24"/>
          <w:u w:val="single"/>
        </w:rPr>
      </w:pPr>
      <w:r w:rsidRPr="002267C6">
        <w:rPr>
          <w:b/>
          <w:color w:val="000000"/>
          <w:sz w:val="24"/>
          <w:szCs w:val="24"/>
          <w:u w:val="single"/>
        </w:rPr>
        <w:t>франкировальные машины</w:t>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b/>
          <w:color w:val="000000"/>
          <w:sz w:val="24"/>
          <w:szCs w:val="24"/>
          <w:u w:val="single"/>
        </w:rPr>
        <w:t>- 8</w:t>
      </w:r>
      <w:r w:rsidR="00E54C8F">
        <w:rPr>
          <w:b/>
          <w:color w:val="000000"/>
          <w:sz w:val="24"/>
          <w:szCs w:val="24"/>
          <w:u w:val="single"/>
        </w:rPr>
        <w:t>2</w:t>
      </w:r>
    </w:p>
    <w:p w:rsidR="00516F3B" w:rsidRPr="002267C6" w:rsidRDefault="00516F3B" w:rsidP="002267C6">
      <w:pPr>
        <w:rPr>
          <w:color w:val="000000"/>
          <w:sz w:val="24"/>
          <w:szCs w:val="24"/>
        </w:rPr>
      </w:pPr>
    </w:p>
    <w:p w:rsidR="002267C6" w:rsidRPr="002267C6" w:rsidRDefault="002267C6" w:rsidP="002267C6">
      <w:pPr>
        <w:spacing w:line="240" w:lineRule="auto"/>
        <w:rPr>
          <w:szCs w:val="26"/>
        </w:rPr>
      </w:pPr>
      <w:r w:rsidRPr="002267C6">
        <w:rPr>
          <w:szCs w:val="26"/>
        </w:rPr>
        <w:t xml:space="preserve">Полномочия выполняют – 21 единица (с учетом вакантных должностей) </w:t>
      </w:r>
    </w:p>
    <w:p w:rsidR="00BF5CD8" w:rsidRPr="00744BBC" w:rsidRDefault="00BF5CD8" w:rsidP="00396939">
      <w:pPr>
        <w:spacing w:line="240" w:lineRule="auto"/>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1F6B15" w:rsidRDefault="009262F2" w:rsidP="00B00F79">
            <w:pPr>
              <w:spacing w:line="240" w:lineRule="auto"/>
              <w:jc w:val="center"/>
              <w:rPr>
                <w:color w:val="000000"/>
                <w:sz w:val="18"/>
                <w:szCs w:val="18"/>
              </w:rPr>
            </w:pPr>
            <w:r>
              <w:rPr>
                <w:color w:val="000000"/>
                <w:sz w:val="18"/>
                <w:szCs w:val="18"/>
              </w:rPr>
              <w:t>01.01.2014</w:t>
            </w:r>
            <w:r w:rsidR="00BF5CD8" w:rsidRPr="001F6B15">
              <w:rPr>
                <w:color w:val="000000"/>
                <w:sz w:val="18"/>
                <w:szCs w:val="18"/>
              </w:rPr>
              <w:t xml:space="preserve"> </w:t>
            </w:r>
          </w:p>
        </w:tc>
        <w:tc>
          <w:tcPr>
            <w:tcW w:w="1138" w:type="pct"/>
            <w:shd w:val="clear" w:color="auto" w:fill="D9D9D9"/>
          </w:tcPr>
          <w:p w:rsidR="00BF5CD8" w:rsidRPr="0034564B" w:rsidRDefault="00BF5CD8" w:rsidP="009262F2">
            <w:pPr>
              <w:spacing w:line="240" w:lineRule="auto"/>
              <w:jc w:val="center"/>
              <w:rPr>
                <w:color w:val="000000"/>
                <w:sz w:val="18"/>
                <w:szCs w:val="18"/>
              </w:rPr>
            </w:pPr>
            <w:r>
              <w:rPr>
                <w:color w:val="000000"/>
                <w:sz w:val="18"/>
                <w:szCs w:val="18"/>
              </w:rPr>
              <w:t>01.</w:t>
            </w:r>
            <w:r w:rsidR="009262F2">
              <w:rPr>
                <w:color w:val="000000"/>
                <w:sz w:val="18"/>
                <w:szCs w:val="18"/>
              </w:rPr>
              <w:t>01</w:t>
            </w:r>
            <w:r>
              <w:rPr>
                <w:color w:val="000000"/>
                <w:sz w:val="18"/>
                <w:szCs w:val="18"/>
              </w:rPr>
              <w:t>.</w:t>
            </w:r>
            <w:r w:rsidRPr="0034564B">
              <w:rPr>
                <w:color w:val="000000"/>
                <w:sz w:val="18"/>
                <w:szCs w:val="18"/>
              </w:rPr>
              <w:t>201</w:t>
            </w:r>
            <w:r w:rsidR="009262F2">
              <w:rPr>
                <w:color w:val="000000"/>
                <w:sz w:val="18"/>
                <w:szCs w:val="18"/>
              </w:rPr>
              <w:t>5</w:t>
            </w:r>
          </w:p>
        </w:tc>
      </w:tr>
      <w:tr w:rsidR="00BF5CD8" w:rsidRPr="005B52F9" w:rsidTr="00476364">
        <w:tc>
          <w:tcPr>
            <w:tcW w:w="2721" w:type="pct"/>
          </w:tcPr>
          <w:p w:rsidR="00BF5CD8" w:rsidRPr="00CC1130" w:rsidRDefault="00BF5CD8" w:rsidP="00173449">
            <w:pPr>
              <w:spacing w:line="240" w:lineRule="auto"/>
              <w:rPr>
                <w:color w:val="000000"/>
                <w:sz w:val="20"/>
              </w:rPr>
            </w:pPr>
            <w:r>
              <w:rPr>
                <w:color w:val="000000"/>
                <w:sz w:val="20"/>
              </w:rPr>
              <w:t>Количество лицензий / на 1 сотрудника</w:t>
            </w:r>
          </w:p>
        </w:tc>
        <w:tc>
          <w:tcPr>
            <w:tcW w:w="1141" w:type="pct"/>
            <w:shd w:val="clear" w:color="auto" w:fill="D9D9D9"/>
          </w:tcPr>
          <w:p w:rsidR="00BF5CD8" w:rsidRPr="001F6B15" w:rsidRDefault="00585047" w:rsidP="009262F2">
            <w:pPr>
              <w:spacing w:line="240" w:lineRule="auto"/>
              <w:jc w:val="center"/>
              <w:rPr>
                <w:color w:val="000000"/>
                <w:sz w:val="20"/>
              </w:rPr>
            </w:pPr>
            <w:r>
              <w:rPr>
                <w:color w:val="000000"/>
                <w:sz w:val="20"/>
              </w:rPr>
              <w:t>6</w:t>
            </w:r>
            <w:r w:rsidR="009262F2">
              <w:rPr>
                <w:color w:val="000000"/>
                <w:sz w:val="20"/>
              </w:rPr>
              <w:t>414</w:t>
            </w:r>
            <w:r w:rsidR="00BF5CD8" w:rsidRPr="001F6B15">
              <w:rPr>
                <w:color w:val="000000"/>
                <w:sz w:val="20"/>
              </w:rPr>
              <w:t xml:space="preserve"> / </w:t>
            </w:r>
            <w:r w:rsidR="009262F2">
              <w:rPr>
                <w:color w:val="000000"/>
                <w:sz w:val="20"/>
              </w:rPr>
              <w:t>305,4</w:t>
            </w:r>
          </w:p>
        </w:tc>
        <w:tc>
          <w:tcPr>
            <w:tcW w:w="1138" w:type="pct"/>
            <w:shd w:val="clear" w:color="auto" w:fill="D9D9D9"/>
          </w:tcPr>
          <w:p w:rsidR="00BF5CD8" w:rsidRPr="007E58DB" w:rsidRDefault="009262F2" w:rsidP="009262F2">
            <w:pPr>
              <w:spacing w:line="240" w:lineRule="auto"/>
              <w:jc w:val="center"/>
              <w:rPr>
                <w:color w:val="000000"/>
                <w:sz w:val="20"/>
                <w:highlight w:val="yellow"/>
              </w:rPr>
            </w:pPr>
            <w:r>
              <w:rPr>
                <w:color w:val="000000"/>
                <w:sz w:val="20"/>
              </w:rPr>
              <w:t>7500</w:t>
            </w:r>
            <w:r w:rsidR="00BF5CD8">
              <w:rPr>
                <w:color w:val="000000"/>
                <w:sz w:val="20"/>
              </w:rPr>
              <w:t xml:space="preserve"> / 3</w:t>
            </w:r>
            <w:r>
              <w:rPr>
                <w:color w:val="000000"/>
                <w:sz w:val="20"/>
              </w:rPr>
              <w:t>57,1</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РЭС и ВЧУ / на 1 сотрудника</w:t>
            </w:r>
          </w:p>
        </w:tc>
        <w:tc>
          <w:tcPr>
            <w:tcW w:w="1141" w:type="pct"/>
            <w:shd w:val="clear" w:color="auto" w:fill="D9D9D9"/>
          </w:tcPr>
          <w:p w:rsidR="00BF5CD8" w:rsidRPr="001F6B15" w:rsidRDefault="009262F2" w:rsidP="009262F2">
            <w:pPr>
              <w:spacing w:line="240" w:lineRule="auto"/>
              <w:jc w:val="center"/>
              <w:rPr>
                <w:color w:val="000000"/>
                <w:sz w:val="20"/>
              </w:rPr>
            </w:pPr>
            <w:r>
              <w:rPr>
                <w:color w:val="000000"/>
                <w:sz w:val="20"/>
              </w:rPr>
              <w:t>49667</w:t>
            </w:r>
            <w:r w:rsidR="00BF5CD8" w:rsidRPr="001F6B15">
              <w:rPr>
                <w:color w:val="000000"/>
                <w:sz w:val="20"/>
              </w:rPr>
              <w:t xml:space="preserve"> / </w:t>
            </w:r>
            <w:r w:rsidR="00BF5CD8">
              <w:rPr>
                <w:color w:val="000000"/>
                <w:sz w:val="20"/>
              </w:rPr>
              <w:t>23</w:t>
            </w:r>
            <w:r>
              <w:rPr>
                <w:color w:val="000000"/>
                <w:sz w:val="20"/>
              </w:rPr>
              <w:t>65</w:t>
            </w:r>
            <w:r w:rsidR="00BF5CD8">
              <w:rPr>
                <w:color w:val="000000"/>
                <w:sz w:val="20"/>
              </w:rPr>
              <w:t>,</w:t>
            </w:r>
            <w:r w:rsidR="00585047">
              <w:rPr>
                <w:color w:val="000000"/>
                <w:sz w:val="20"/>
              </w:rPr>
              <w:t>1</w:t>
            </w:r>
            <w:r w:rsidR="00BF5CD8" w:rsidRPr="001F6B15">
              <w:rPr>
                <w:color w:val="000000"/>
                <w:sz w:val="20"/>
              </w:rPr>
              <w:t xml:space="preserve"> </w:t>
            </w:r>
          </w:p>
        </w:tc>
        <w:tc>
          <w:tcPr>
            <w:tcW w:w="1138" w:type="pct"/>
            <w:shd w:val="clear" w:color="auto" w:fill="D9D9D9"/>
          </w:tcPr>
          <w:p w:rsidR="00BF5CD8" w:rsidRPr="007E58DB" w:rsidRDefault="00BF5CD8" w:rsidP="009262F2">
            <w:pPr>
              <w:spacing w:line="240" w:lineRule="auto"/>
              <w:jc w:val="center"/>
              <w:rPr>
                <w:color w:val="000000"/>
                <w:sz w:val="20"/>
                <w:highlight w:val="yellow"/>
              </w:rPr>
            </w:pPr>
            <w:r>
              <w:rPr>
                <w:color w:val="000000"/>
                <w:sz w:val="20"/>
              </w:rPr>
              <w:t>5</w:t>
            </w:r>
            <w:r w:rsidR="009262F2">
              <w:rPr>
                <w:color w:val="000000"/>
                <w:sz w:val="20"/>
              </w:rPr>
              <w:t>5087</w:t>
            </w:r>
            <w:r>
              <w:rPr>
                <w:color w:val="000000"/>
                <w:sz w:val="20"/>
              </w:rPr>
              <w:t xml:space="preserve"> </w:t>
            </w:r>
            <w:r w:rsidRPr="00B73408">
              <w:rPr>
                <w:color w:val="000000"/>
                <w:sz w:val="20"/>
              </w:rPr>
              <w:t>/ 2</w:t>
            </w:r>
            <w:r>
              <w:rPr>
                <w:color w:val="000000"/>
                <w:sz w:val="20"/>
              </w:rPr>
              <w:t>6</w:t>
            </w:r>
            <w:r w:rsidR="009262F2">
              <w:rPr>
                <w:color w:val="000000"/>
                <w:sz w:val="20"/>
              </w:rPr>
              <w:t>23</w:t>
            </w:r>
            <w:r w:rsidRPr="00B73408">
              <w:rPr>
                <w:color w:val="000000"/>
                <w:sz w:val="20"/>
              </w:rPr>
              <w:t>,</w:t>
            </w:r>
            <w:r w:rsidR="009262F2">
              <w:rPr>
                <w:color w:val="000000"/>
                <w:sz w:val="20"/>
              </w:rPr>
              <w:t>2</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ФМ / на 1 сотрудника</w:t>
            </w:r>
          </w:p>
        </w:tc>
        <w:tc>
          <w:tcPr>
            <w:tcW w:w="1141" w:type="pct"/>
            <w:shd w:val="clear" w:color="auto" w:fill="D9D9D9"/>
          </w:tcPr>
          <w:p w:rsidR="00BF5CD8" w:rsidRPr="00327563" w:rsidRDefault="00BF5CD8" w:rsidP="009262F2">
            <w:pPr>
              <w:spacing w:line="240" w:lineRule="auto"/>
              <w:jc w:val="center"/>
              <w:rPr>
                <w:color w:val="000000"/>
                <w:sz w:val="20"/>
                <w:highlight w:val="cyan"/>
              </w:rPr>
            </w:pPr>
            <w:r>
              <w:rPr>
                <w:color w:val="000000"/>
                <w:sz w:val="20"/>
              </w:rPr>
              <w:t>7</w:t>
            </w:r>
            <w:r w:rsidR="009262F2">
              <w:rPr>
                <w:color w:val="000000"/>
                <w:sz w:val="20"/>
              </w:rPr>
              <w:t>7</w:t>
            </w:r>
            <w:r>
              <w:rPr>
                <w:color w:val="000000"/>
                <w:sz w:val="20"/>
              </w:rPr>
              <w:t xml:space="preserve"> </w:t>
            </w:r>
            <w:r w:rsidRPr="003E64D6">
              <w:rPr>
                <w:color w:val="000000"/>
                <w:sz w:val="20"/>
              </w:rPr>
              <w:t>/</w:t>
            </w:r>
            <w:r>
              <w:rPr>
                <w:color w:val="000000"/>
                <w:sz w:val="20"/>
              </w:rPr>
              <w:t xml:space="preserve"> </w:t>
            </w:r>
            <w:r w:rsidR="009262F2">
              <w:rPr>
                <w:color w:val="000000"/>
                <w:sz w:val="20"/>
              </w:rPr>
              <w:t>3,7</w:t>
            </w:r>
          </w:p>
        </w:tc>
        <w:tc>
          <w:tcPr>
            <w:tcW w:w="1138" w:type="pct"/>
            <w:shd w:val="clear" w:color="auto" w:fill="D9D9D9"/>
          </w:tcPr>
          <w:p w:rsidR="00BF5CD8" w:rsidRPr="007E58DB" w:rsidRDefault="00BF5CD8" w:rsidP="009262F2">
            <w:pPr>
              <w:spacing w:line="240" w:lineRule="auto"/>
              <w:jc w:val="center"/>
              <w:rPr>
                <w:color w:val="000000"/>
                <w:sz w:val="20"/>
                <w:highlight w:val="yellow"/>
              </w:rPr>
            </w:pPr>
            <w:r>
              <w:rPr>
                <w:color w:val="000000"/>
                <w:sz w:val="20"/>
              </w:rPr>
              <w:t>8</w:t>
            </w:r>
            <w:r w:rsidR="009262F2">
              <w:rPr>
                <w:color w:val="000000"/>
                <w:sz w:val="20"/>
              </w:rPr>
              <w:t>2</w:t>
            </w:r>
            <w:r>
              <w:rPr>
                <w:color w:val="000000"/>
                <w:sz w:val="20"/>
              </w:rPr>
              <w:t xml:space="preserve"> </w:t>
            </w:r>
            <w:r w:rsidR="009262F2">
              <w:rPr>
                <w:color w:val="000000"/>
                <w:sz w:val="20"/>
              </w:rPr>
              <w:t>/ 3,9</w:t>
            </w:r>
          </w:p>
        </w:tc>
      </w:tr>
    </w:tbl>
    <w:p w:rsidR="00BF5CD8"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BF5CD8" w:rsidRPr="00BC6E8A" w:rsidTr="00173449">
        <w:tc>
          <w:tcPr>
            <w:tcW w:w="5000" w:type="pct"/>
            <w:gridSpan w:val="11"/>
          </w:tcPr>
          <w:p w:rsidR="00BF5CD8" w:rsidRPr="00BC6E8A" w:rsidRDefault="00BF5CD8" w:rsidP="00173449">
            <w:pPr>
              <w:spacing w:line="240" w:lineRule="auto"/>
              <w:jc w:val="center"/>
              <w:rPr>
                <w:b/>
                <w:i/>
                <w:color w:val="000000"/>
                <w:sz w:val="18"/>
                <w:szCs w:val="18"/>
              </w:rPr>
            </w:pPr>
            <w:r w:rsidRPr="00BC6E8A">
              <w:rPr>
                <w:b/>
                <w:i/>
                <w:color w:val="000000"/>
                <w:sz w:val="18"/>
                <w:szCs w:val="18"/>
              </w:rPr>
              <w:t>Плановые мероприятия в сфере связи</w:t>
            </w:r>
          </w:p>
        </w:tc>
      </w:tr>
      <w:tr w:rsidR="00BF5CD8" w:rsidRPr="00BC6E8A" w:rsidTr="00173449">
        <w:tc>
          <w:tcPr>
            <w:tcW w:w="985" w:type="pct"/>
          </w:tcPr>
          <w:p w:rsidR="00BF5CD8" w:rsidRPr="00BC6E8A" w:rsidRDefault="00BF5CD8" w:rsidP="00173449">
            <w:pPr>
              <w:spacing w:line="240" w:lineRule="auto"/>
              <w:rPr>
                <w:color w:val="000000"/>
                <w:sz w:val="18"/>
                <w:szCs w:val="18"/>
              </w:rPr>
            </w:pPr>
          </w:p>
        </w:tc>
        <w:tc>
          <w:tcPr>
            <w:tcW w:w="400" w:type="pct"/>
          </w:tcPr>
          <w:p w:rsidR="00BF5CD8" w:rsidRPr="00BC6E8A" w:rsidRDefault="00BF5CD8" w:rsidP="00173449">
            <w:pPr>
              <w:spacing w:line="240" w:lineRule="auto"/>
              <w:jc w:val="center"/>
              <w:rPr>
                <w:color w:val="000000"/>
                <w:sz w:val="18"/>
                <w:szCs w:val="18"/>
              </w:rPr>
            </w:pPr>
            <w:r w:rsidRPr="00BC6E8A">
              <w:rPr>
                <w:color w:val="000000"/>
                <w:sz w:val="18"/>
                <w:szCs w:val="18"/>
              </w:rPr>
              <w:t>1 квартал 2013</w:t>
            </w:r>
          </w:p>
        </w:tc>
        <w:tc>
          <w:tcPr>
            <w:tcW w:w="399" w:type="pct"/>
          </w:tcPr>
          <w:p w:rsidR="00BF5CD8" w:rsidRPr="00BC6E8A" w:rsidRDefault="00BF5CD8" w:rsidP="00173449">
            <w:pPr>
              <w:spacing w:line="240" w:lineRule="auto"/>
              <w:jc w:val="center"/>
              <w:rPr>
                <w:color w:val="000000"/>
                <w:sz w:val="18"/>
                <w:szCs w:val="18"/>
              </w:rPr>
            </w:pPr>
            <w:r w:rsidRPr="00BC6E8A">
              <w:rPr>
                <w:color w:val="000000"/>
                <w:sz w:val="18"/>
                <w:szCs w:val="18"/>
              </w:rPr>
              <w:t>2 квартал 2013</w:t>
            </w:r>
          </w:p>
        </w:tc>
        <w:tc>
          <w:tcPr>
            <w:tcW w:w="399" w:type="pct"/>
          </w:tcPr>
          <w:p w:rsidR="00BF5CD8" w:rsidRPr="00BC6E8A" w:rsidRDefault="00BF5CD8" w:rsidP="00173449">
            <w:pPr>
              <w:spacing w:line="240" w:lineRule="auto"/>
              <w:jc w:val="center"/>
              <w:rPr>
                <w:color w:val="000000"/>
                <w:sz w:val="18"/>
                <w:szCs w:val="18"/>
              </w:rPr>
            </w:pPr>
            <w:r w:rsidRPr="00BC6E8A">
              <w:rPr>
                <w:color w:val="000000"/>
                <w:sz w:val="18"/>
                <w:szCs w:val="18"/>
              </w:rPr>
              <w:t>3 квартал 2013</w:t>
            </w:r>
          </w:p>
        </w:tc>
        <w:tc>
          <w:tcPr>
            <w:tcW w:w="414" w:type="pct"/>
          </w:tcPr>
          <w:p w:rsidR="00BF5CD8" w:rsidRPr="00BC6E8A" w:rsidRDefault="00BF5CD8" w:rsidP="00173449">
            <w:pPr>
              <w:spacing w:line="240" w:lineRule="auto"/>
              <w:jc w:val="center"/>
              <w:rPr>
                <w:color w:val="000000"/>
                <w:sz w:val="18"/>
                <w:szCs w:val="18"/>
              </w:rPr>
            </w:pPr>
            <w:r w:rsidRPr="00BC6E8A">
              <w:rPr>
                <w:color w:val="000000"/>
                <w:sz w:val="18"/>
                <w:szCs w:val="18"/>
              </w:rPr>
              <w:t>4 квартал 2013</w:t>
            </w:r>
          </w:p>
        </w:tc>
        <w:tc>
          <w:tcPr>
            <w:tcW w:w="414" w:type="pct"/>
            <w:shd w:val="clear" w:color="auto" w:fill="D9D9D9"/>
          </w:tcPr>
          <w:p w:rsidR="00BF5CD8" w:rsidRPr="00BC6E8A" w:rsidRDefault="00BF5CD8" w:rsidP="00173449">
            <w:pPr>
              <w:spacing w:line="240" w:lineRule="auto"/>
              <w:rPr>
                <w:b/>
                <w:color w:val="000000"/>
                <w:sz w:val="18"/>
                <w:szCs w:val="18"/>
              </w:rPr>
            </w:pPr>
          </w:p>
          <w:p w:rsidR="00BF5CD8" w:rsidRPr="00BC6E8A" w:rsidRDefault="00BF5CD8" w:rsidP="00173449">
            <w:pPr>
              <w:spacing w:line="240" w:lineRule="auto"/>
              <w:jc w:val="center"/>
              <w:rPr>
                <w:b/>
                <w:color w:val="000000"/>
                <w:sz w:val="18"/>
                <w:szCs w:val="18"/>
              </w:rPr>
            </w:pPr>
            <w:r w:rsidRPr="00BC6E8A">
              <w:rPr>
                <w:b/>
                <w:color w:val="000000"/>
                <w:sz w:val="18"/>
                <w:szCs w:val="18"/>
              </w:rPr>
              <w:t>2013</w:t>
            </w:r>
          </w:p>
        </w:tc>
        <w:tc>
          <w:tcPr>
            <w:tcW w:w="393" w:type="pct"/>
          </w:tcPr>
          <w:p w:rsidR="00BF5CD8" w:rsidRPr="005A761D" w:rsidRDefault="00BF5CD8" w:rsidP="00173449">
            <w:pPr>
              <w:spacing w:line="240" w:lineRule="auto"/>
              <w:jc w:val="center"/>
              <w:rPr>
                <w:color w:val="000000"/>
                <w:sz w:val="18"/>
                <w:szCs w:val="18"/>
              </w:rPr>
            </w:pPr>
            <w:r w:rsidRPr="005A761D">
              <w:rPr>
                <w:color w:val="000000"/>
                <w:sz w:val="18"/>
                <w:szCs w:val="18"/>
              </w:rPr>
              <w:t>1 квартал 2014</w:t>
            </w:r>
          </w:p>
        </w:tc>
        <w:tc>
          <w:tcPr>
            <w:tcW w:w="393" w:type="pct"/>
          </w:tcPr>
          <w:p w:rsidR="00BF5CD8" w:rsidRPr="00BC6E8A" w:rsidRDefault="00BF5CD8" w:rsidP="00173449">
            <w:pPr>
              <w:spacing w:line="240" w:lineRule="auto"/>
              <w:jc w:val="center"/>
              <w:rPr>
                <w:color w:val="000000"/>
                <w:sz w:val="18"/>
                <w:szCs w:val="18"/>
              </w:rPr>
            </w:pPr>
            <w:r w:rsidRPr="00BC6E8A">
              <w:rPr>
                <w:color w:val="000000"/>
                <w:sz w:val="18"/>
                <w:szCs w:val="18"/>
              </w:rPr>
              <w:t>2 квартал 2014</w:t>
            </w:r>
          </w:p>
        </w:tc>
        <w:tc>
          <w:tcPr>
            <w:tcW w:w="393" w:type="pct"/>
          </w:tcPr>
          <w:p w:rsidR="00BF5CD8" w:rsidRPr="00BC6E8A" w:rsidRDefault="00BF5CD8" w:rsidP="00173449">
            <w:pPr>
              <w:spacing w:line="240" w:lineRule="auto"/>
              <w:jc w:val="center"/>
              <w:rPr>
                <w:color w:val="000000"/>
                <w:sz w:val="18"/>
                <w:szCs w:val="18"/>
              </w:rPr>
            </w:pPr>
            <w:r w:rsidRPr="00BC6E8A">
              <w:rPr>
                <w:color w:val="000000"/>
                <w:sz w:val="18"/>
                <w:szCs w:val="18"/>
              </w:rPr>
              <w:t>3 квартал 2014</w:t>
            </w:r>
          </w:p>
        </w:tc>
        <w:tc>
          <w:tcPr>
            <w:tcW w:w="405" w:type="pct"/>
          </w:tcPr>
          <w:p w:rsidR="00BF5CD8" w:rsidRPr="00BC6E8A" w:rsidRDefault="00BF5CD8" w:rsidP="00173449">
            <w:pPr>
              <w:spacing w:line="240" w:lineRule="auto"/>
              <w:jc w:val="center"/>
              <w:rPr>
                <w:color w:val="000000"/>
                <w:sz w:val="18"/>
                <w:szCs w:val="18"/>
              </w:rPr>
            </w:pPr>
            <w:r w:rsidRPr="00BC6E8A">
              <w:rPr>
                <w:color w:val="000000"/>
                <w:sz w:val="18"/>
                <w:szCs w:val="18"/>
              </w:rPr>
              <w:t>4 квартал 2014</w:t>
            </w:r>
          </w:p>
        </w:tc>
        <w:tc>
          <w:tcPr>
            <w:tcW w:w="405" w:type="pct"/>
            <w:shd w:val="clear" w:color="auto" w:fill="D9D9D9"/>
          </w:tcPr>
          <w:p w:rsidR="00BF5CD8" w:rsidRPr="00BC6E8A" w:rsidRDefault="00BF5CD8" w:rsidP="00173449">
            <w:pPr>
              <w:spacing w:line="240" w:lineRule="auto"/>
              <w:jc w:val="center"/>
              <w:rPr>
                <w:b/>
                <w:color w:val="000000"/>
                <w:sz w:val="18"/>
                <w:szCs w:val="18"/>
              </w:rPr>
            </w:pPr>
          </w:p>
          <w:p w:rsidR="00BF5CD8" w:rsidRPr="00BC6E8A" w:rsidRDefault="00BF5CD8" w:rsidP="00173449">
            <w:pPr>
              <w:spacing w:line="240" w:lineRule="auto"/>
              <w:jc w:val="center"/>
              <w:rPr>
                <w:b/>
                <w:color w:val="000000"/>
                <w:sz w:val="18"/>
                <w:szCs w:val="18"/>
              </w:rPr>
            </w:pPr>
            <w:r w:rsidRPr="00BC6E8A">
              <w:rPr>
                <w:b/>
                <w:color w:val="000000"/>
                <w:sz w:val="18"/>
                <w:szCs w:val="18"/>
              </w:rPr>
              <w:t>2014</w:t>
            </w:r>
          </w:p>
        </w:tc>
      </w:tr>
      <w:tr w:rsidR="00BF5CD8" w:rsidRPr="00BC6E8A" w:rsidTr="00476364">
        <w:tc>
          <w:tcPr>
            <w:tcW w:w="985" w:type="pct"/>
          </w:tcPr>
          <w:p w:rsidR="00BF5CD8" w:rsidRPr="00BC6E8A" w:rsidRDefault="00BF5CD8"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BF5CD8" w:rsidRPr="00530231" w:rsidRDefault="00BF5CD8" w:rsidP="00173449">
            <w:pPr>
              <w:spacing w:line="240" w:lineRule="auto"/>
              <w:jc w:val="center"/>
              <w:rPr>
                <w:sz w:val="20"/>
              </w:rPr>
            </w:pPr>
            <w:r w:rsidRPr="00530231">
              <w:rPr>
                <w:sz w:val="20"/>
              </w:rPr>
              <w:t>24</w:t>
            </w:r>
          </w:p>
        </w:tc>
        <w:tc>
          <w:tcPr>
            <w:tcW w:w="399" w:type="pct"/>
            <w:vAlign w:val="center"/>
          </w:tcPr>
          <w:p w:rsidR="00BF5CD8" w:rsidRPr="00530231" w:rsidRDefault="00BF5CD8" w:rsidP="00173449">
            <w:pPr>
              <w:spacing w:line="240" w:lineRule="auto"/>
              <w:jc w:val="center"/>
              <w:rPr>
                <w:sz w:val="20"/>
              </w:rPr>
            </w:pPr>
            <w:r w:rsidRPr="00530231">
              <w:rPr>
                <w:sz w:val="20"/>
              </w:rPr>
              <w:t>33</w:t>
            </w:r>
          </w:p>
        </w:tc>
        <w:tc>
          <w:tcPr>
            <w:tcW w:w="399" w:type="pct"/>
            <w:vAlign w:val="center"/>
          </w:tcPr>
          <w:p w:rsidR="00BF5CD8" w:rsidRPr="00530231" w:rsidRDefault="00BF5CD8" w:rsidP="00173449">
            <w:pPr>
              <w:spacing w:line="240" w:lineRule="auto"/>
              <w:jc w:val="center"/>
              <w:rPr>
                <w:sz w:val="20"/>
              </w:rPr>
            </w:pPr>
            <w:r w:rsidRPr="00530231">
              <w:rPr>
                <w:sz w:val="20"/>
              </w:rPr>
              <w:t>19</w:t>
            </w:r>
          </w:p>
        </w:tc>
        <w:tc>
          <w:tcPr>
            <w:tcW w:w="414" w:type="pct"/>
            <w:vAlign w:val="center"/>
          </w:tcPr>
          <w:p w:rsidR="00BF5CD8" w:rsidRPr="00530231" w:rsidRDefault="00BF5CD8" w:rsidP="00173449">
            <w:pPr>
              <w:spacing w:line="240" w:lineRule="auto"/>
              <w:jc w:val="center"/>
              <w:rPr>
                <w:sz w:val="20"/>
              </w:rPr>
            </w:pPr>
            <w:r w:rsidRPr="00530231">
              <w:rPr>
                <w:sz w:val="20"/>
              </w:rPr>
              <w:t>17</w:t>
            </w:r>
          </w:p>
        </w:tc>
        <w:tc>
          <w:tcPr>
            <w:tcW w:w="414" w:type="pct"/>
            <w:shd w:val="clear" w:color="auto" w:fill="D9D9D9"/>
            <w:vAlign w:val="center"/>
          </w:tcPr>
          <w:p w:rsidR="00BF5CD8" w:rsidRPr="00530231" w:rsidRDefault="00BF5CD8" w:rsidP="00173449">
            <w:pPr>
              <w:spacing w:line="240" w:lineRule="auto"/>
              <w:jc w:val="center"/>
              <w:rPr>
                <w:b/>
                <w:sz w:val="20"/>
              </w:rPr>
            </w:pPr>
            <w:r w:rsidRPr="00530231">
              <w:rPr>
                <w:b/>
                <w:sz w:val="20"/>
              </w:rPr>
              <w:t>93</w:t>
            </w:r>
          </w:p>
        </w:tc>
        <w:tc>
          <w:tcPr>
            <w:tcW w:w="393" w:type="pct"/>
            <w:vAlign w:val="center"/>
          </w:tcPr>
          <w:p w:rsidR="00BF5CD8" w:rsidRPr="00530231" w:rsidRDefault="00BF5CD8" w:rsidP="00173449">
            <w:pPr>
              <w:spacing w:line="240" w:lineRule="auto"/>
              <w:jc w:val="center"/>
              <w:rPr>
                <w:color w:val="000000"/>
                <w:sz w:val="20"/>
              </w:rPr>
            </w:pPr>
            <w:r w:rsidRPr="00530231">
              <w:rPr>
                <w:color w:val="000000"/>
                <w:sz w:val="20"/>
              </w:rPr>
              <w:t>18</w:t>
            </w:r>
          </w:p>
        </w:tc>
        <w:tc>
          <w:tcPr>
            <w:tcW w:w="393" w:type="pct"/>
          </w:tcPr>
          <w:p w:rsidR="00BF5CD8" w:rsidRPr="00530231" w:rsidRDefault="00BF5CD8" w:rsidP="00173449">
            <w:pPr>
              <w:spacing w:line="240" w:lineRule="auto"/>
              <w:jc w:val="center"/>
              <w:rPr>
                <w:color w:val="000000"/>
                <w:sz w:val="20"/>
              </w:rPr>
            </w:pPr>
            <w:r w:rsidRPr="00530231">
              <w:rPr>
                <w:color w:val="000000"/>
                <w:sz w:val="20"/>
              </w:rPr>
              <w:t>21</w:t>
            </w:r>
          </w:p>
        </w:tc>
        <w:tc>
          <w:tcPr>
            <w:tcW w:w="393" w:type="pct"/>
            <w:shd w:val="clear" w:color="auto" w:fill="FFFFFF"/>
          </w:tcPr>
          <w:p w:rsidR="00BF5CD8" w:rsidRPr="00530231" w:rsidRDefault="00262F6D" w:rsidP="00173449">
            <w:pPr>
              <w:spacing w:line="240" w:lineRule="auto"/>
              <w:jc w:val="center"/>
              <w:rPr>
                <w:color w:val="000000"/>
                <w:sz w:val="20"/>
              </w:rPr>
            </w:pPr>
            <w:r w:rsidRPr="00530231">
              <w:rPr>
                <w:color w:val="000000"/>
                <w:sz w:val="20"/>
              </w:rPr>
              <w:t>22</w:t>
            </w:r>
          </w:p>
        </w:tc>
        <w:tc>
          <w:tcPr>
            <w:tcW w:w="405" w:type="pct"/>
          </w:tcPr>
          <w:p w:rsidR="00BF5CD8" w:rsidRPr="00530231" w:rsidRDefault="00746090" w:rsidP="00173449">
            <w:pPr>
              <w:spacing w:line="240" w:lineRule="auto"/>
              <w:jc w:val="center"/>
              <w:rPr>
                <w:color w:val="000000"/>
                <w:sz w:val="20"/>
              </w:rPr>
            </w:pPr>
            <w:r>
              <w:rPr>
                <w:color w:val="000000"/>
                <w:sz w:val="20"/>
              </w:rPr>
              <w:t>1</w:t>
            </w:r>
            <w:r w:rsidR="001E47E9" w:rsidRPr="00530231">
              <w:rPr>
                <w:color w:val="000000"/>
                <w:sz w:val="20"/>
              </w:rPr>
              <w:t>8</w:t>
            </w:r>
          </w:p>
        </w:tc>
        <w:tc>
          <w:tcPr>
            <w:tcW w:w="405" w:type="pct"/>
            <w:shd w:val="clear" w:color="auto" w:fill="D9D9D9"/>
          </w:tcPr>
          <w:p w:rsidR="00BF5CD8" w:rsidRPr="00530231" w:rsidRDefault="001E47E9" w:rsidP="00173449">
            <w:pPr>
              <w:spacing w:line="240" w:lineRule="auto"/>
              <w:jc w:val="center"/>
              <w:rPr>
                <w:b/>
                <w:color w:val="000000"/>
                <w:sz w:val="20"/>
              </w:rPr>
            </w:pPr>
            <w:r w:rsidRPr="00530231">
              <w:rPr>
                <w:b/>
                <w:color w:val="000000"/>
                <w:sz w:val="20"/>
              </w:rPr>
              <w:t>79</w:t>
            </w:r>
          </w:p>
        </w:tc>
      </w:tr>
      <w:tr w:rsidR="00BF5CD8" w:rsidRPr="00BC6E8A" w:rsidTr="00476364">
        <w:tc>
          <w:tcPr>
            <w:tcW w:w="985" w:type="pct"/>
          </w:tcPr>
          <w:p w:rsidR="00BF5CD8" w:rsidRPr="00BC6E8A" w:rsidRDefault="00BF5CD8"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BF5CD8" w:rsidRPr="00530231" w:rsidRDefault="00BF5CD8" w:rsidP="00173449">
            <w:pPr>
              <w:spacing w:line="240" w:lineRule="auto"/>
              <w:jc w:val="center"/>
              <w:rPr>
                <w:color w:val="000000"/>
                <w:sz w:val="20"/>
              </w:rPr>
            </w:pPr>
            <w:r w:rsidRPr="00530231">
              <w:rPr>
                <w:color w:val="000000"/>
                <w:sz w:val="20"/>
              </w:rPr>
              <w:t>1,1</w:t>
            </w:r>
          </w:p>
        </w:tc>
        <w:tc>
          <w:tcPr>
            <w:tcW w:w="399" w:type="pct"/>
          </w:tcPr>
          <w:p w:rsidR="00BF5CD8" w:rsidRPr="00530231" w:rsidRDefault="00BF5CD8" w:rsidP="00173449">
            <w:pPr>
              <w:spacing w:line="240" w:lineRule="auto"/>
              <w:jc w:val="center"/>
              <w:rPr>
                <w:color w:val="000000"/>
                <w:sz w:val="20"/>
              </w:rPr>
            </w:pPr>
            <w:r w:rsidRPr="00530231">
              <w:rPr>
                <w:color w:val="000000"/>
                <w:sz w:val="20"/>
              </w:rPr>
              <w:t>1,6</w:t>
            </w:r>
          </w:p>
        </w:tc>
        <w:tc>
          <w:tcPr>
            <w:tcW w:w="399" w:type="pct"/>
          </w:tcPr>
          <w:p w:rsidR="00BF5CD8" w:rsidRPr="00530231" w:rsidRDefault="00BF5CD8" w:rsidP="00173449">
            <w:pPr>
              <w:spacing w:line="240" w:lineRule="auto"/>
              <w:jc w:val="center"/>
              <w:rPr>
                <w:color w:val="000000"/>
                <w:sz w:val="20"/>
              </w:rPr>
            </w:pPr>
            <w:r w:rsidRPr="00530231">
              <w:rPr>
                <w:color w:val="000000"/>
                <w:sz w:val="20"/>
              </w:rPr>
              <w:t>0,9</w:t>
            </w:r>
          </w:p>
        </w:tc>
        <w:tc>
          <w:tcPr>
            <w:tcW w:w="414" w:type="pct"/>
          </w:tcPr>
          <w:p w:rsidR="00BF5CD8" w:rsidRPr="00530231" w:rsidRDefault="00BF5CD8" w:rsidP="00173449">
            <w:pPr>
              <w:spacing w:line="240" w:lineRule="auto"/>
              <w:jc w:val="center"/>
              <w:rPr>
                <w:color w:val="000000"/>
                <w:sz w:val="20"/>
              </w:rPr>
            </w:pPr>
            <w:r w:rsidRPr="00530231">
              <w:rPr>
                <w:color w:val="000000"/>
                <w:sz w:val="20"/>
              </w:rPr>
              <w:t>0,8</w:t>
            </w:r>
          </w:p>
        </w:tc>
        <w:tc>
          <w:tcPr>
            <w:tcW w:w="414" w:type="pct"/>
            <w:shd w:val="clear" w:color="auto" w:fill="D9D9D9"/>
          </w:tcPr>
          <w:p w:rsidR="00BF5CD8" w:rsidRPr="00530231" w:rsidRDefault="00BF5CD8" w:rsidP="00173449">
            <w:pPr>
              <w:spacing w:line="240" w:lineRule="auto"/>
              <w:jc w:val="center"/>
              <w:rPr>
                <w:b/>
                <w:color w:val="000000"/>
                <w:sz w:val="20"/>
              </w:rPr>
            </w:pPr>
            <w:r w:rsidRPr="00530231">
              <w:rPr>
                <w:b/>
                <w:color w:val="000000"/>
                <w:sz w:val="20"/>
              </w:rPr>
              <w:t>4,4</w:t>
            </w:r>
          </w:p>
        </w:tc>
        <w:tc>
          <w:tcPr>
            <w:tcW w:w="393" w:type="pct"/>
          </w:tcPr>
          <w:p w:rsidR="00BF5CD8" w:rsidRPr="00530231" w:rsidRDefault="00BF5CD8" w:rsidP="00173449">
            <w:pPr>
              <w:spacing w:line="240" w:lineRule="auto"/>
              <w:jc w:val="center"/>
              <w:rPr>
                <w:color w:val="000000"/>
                <w:sz w:val="20"/>
              </w:rPr>
            </w:pPr>
            <w:r w:rsidRPr="00530231">
              <w:rPr>
                <w:color w:val="000000"/>
                <w:sz w:val="20"/>
              </w:rPr>
              <w:t>0,9</w:t>
            </w:r>
          </w:p>
        </w:tc>
        <w:tc>
          <w:tcPr>
            <w:tcW w:w="393" w:type="pct"/>
          </w:tcPr>
          <w:p w:rsidR="00BF5CD8" w:rsidRPr="00530231" w:rsidRDefault="00BF5CD8" w:rsidP="00173449">
            <w:pPr>
              <w:spacing w:line="240" w:lineRule="auto"/>
              <w:jc w:val="center"/>
              <w:rPr>
                <w:color w:val="000000"/>
                <w:sz w:val="20"/>
              </w:rPr>
            </w:pPr>
            <w:r w:rsidRPr="00530231">
              <w:rPr>
                <w:color w:val="000000"/>
                <w:sz w:val="20"/>
              </w:rPr>
              <w:t>1,0</w:t>
            </w:r>
          </w:p>
        </w:tc>
        <w:tc>
          <w:tcPr>
            <w:tcW w:w="393" w:type="pct"/>
            <w:shd w:val="clear" w:color="auto" w:fill="FFFFFF"/>
          </w:tcPr>
          <w:p w:rsidR="00BF5CD8" w:rsidRPr="00530231" w:rsidRDefault="00262F6D" w:rsidP="00173449">
            <w:pPr>
              <w:spacing w:line="240" w:lineRule="auto"/>
              <w:jc w:val="center"/>
              <w:rPr>
                <w:color w:val="000000"/>
                <w:sz w:val="20"/>
              </w:rPr>
            </w:pPr>
            <w:r w:rsidRPr="00530231">
              <w:rPr>
                <w:color w:val="000000"/>
                <w:sz w:val="20"/>
              </w:rPr>
              <w:t>2,9</w:t>
            </w:r>
          </w:p>
        </w:tc>
        <w:tc>
          <w:tcPr>
            <w:tcW w:w="405" w:type="pct"/>
          </w:tcPr>
          <w:p w:rsidR="00BF5CD8" w:rsidRPr="00530231" w:rsidRDefault="0078427E" w:rsidP="00173449">
            <w:pPr>
              <w:spacing w:line="240" w:lineRule="auto"/>
              <w:jc w:val="center"/>
              <w:rPr>
                <w:color w:val="000000"/>
                <w:sz w:val="20"/>
              </w:rPr>
            </w:pPr>
            <w:r w:rsidRPr="00530231">
              <w:rPr>
                <w:color w:val="000000"/>
                <w:sz w:val="20"/>
              </w:rPr>
              <w:t>1,3</w:t>
            </w:r>
          </w:p>
        </w:tc>
        <w:tc>
          <w:tcPr>
            <w:tcW w:w="405" w:type="pct"/>
            <w:shd w:val="clear" w:color="auto" w:fill="D9D9D9"/>
          </w:tcPr>
          <w:p w:rsidR="00BF5CD8" w:rsidRPr="00530231" w:rsidRDefault="0078427E" w:rsidP="00173449">
            <w:pPr>
              <w:spacing w:line="240" w:lineRule="auto"/>
              <w:jc w:val="center"/>
              <w:rPr>
                <w:b/>
                <w:color w:val="000000"/>
                <w:sz w:val="20"/>
              </w:rPr>
            </w:pPr>
            <w:r w:rsidRPr="00530231">
              <w:rPr>
                <w:b/>
                <w:color w:val="000000"/>
                <w:sz w:val="20"/>
              </w:rPr>
              <w:t>3,8</w:t>
            </w:r>
          </w:p>
        </w:tc>
      </w:tr>
      <w:tr w:rsidR="00BF5CD8" w:rsidRPr="00BC6E8A" w:rsidTr="00173449">
        <w:tc>
          <w:tcPr>
            <w:tcW w:w="5000" w:type="pct"/>
            <w:gridSpan w:val="11"/>
          </w:tcPr>
          <w:p w:rsidR="00BF5CD8" w:rsidRPr="00BC6E8A" w:rsidRDefault="00BF5CD8" w:rsidP="00173449">
            <w:pPr>
              <w:spacing w:line="240" w:lineRule="auto"/>
              <w:jc w:val="center"/>
              <w:rPr>
                <w:b/>
                <w:i/>
                <w:color w:val="000000"/>
                <w:sz w:val="18"/>
                <w:szCs w:val="18"/>
              </w:rPr>
            </w:pPr>
            <w:r w:rsidRPr="00BC6E8A">
              <w:rPr>
                <w:b/>
                <w:i/>
                <w:color w:val="000000"/>
                <w:sz w:val="18"/>
                <w:szCs w:val="18"/>
              </w:rPr>
              <w:t>Внеплановые мероприятия в сфере связи</w:t>
            </w:r>
          </w:p>
        </w:tc>
      </w:tr>
      <w:tr w:rsidR="00BF5CD8" w:rsidRPr="00BC6E8A" w:rsidTr="00173449">
        <w:tc>
          <w:tcPr>
            <w:tcW w:w="985" w:type="pct"/>
          </w:tcPr>
          <w:p w:rsidR="00BF5CD8" w:rsidRPr="00BC6E8A" w:rsidRDefault="00BF5CD8" w:rsidP="00173449">
            <w:pPr>
              <w:spacing w:line="240" w:lineRule="auto"/>
              <w:rPr>
                <w:color w:val="000000"/>
                <w:sz w:val="18"/>
                <w:szCs w:val="18"/>
              </w:rPr>
            </w:pPr>
          </w:p>
        </w:tc>
        <w:tc>
          <w:tcPr>
            <w:tcW w:w="400" w:type="pct"/>
          </w:tcPr>
          <w:p w:rsidR="00BF5CD8" w:rsidRPr="00BC6E8A" w:rsidRDefault="00BF5CD8" w:rsidP="00173449">
            <w:pPr>
              <w:spacing w:line="240" w:lineRule="auto"/>
              <w:jc w:val="center"/>
              <w:rPr>
                <w:color w:val="000000"/>
                <w:sz w:val="18"/>
                <w:szCs w:val="18"/>
              </w:rPr>
            </w:pPr>
            <w:r w:rsidRPr="00BC6E8A">
              <w:rPr>
                <w:color w:val="000000"/>
                <w:sz w:val="18"/>
                <w:szCs w:val="18"/>
              </w:rPr>
              <w:t>1 квартал 2013</w:t>
            </w:r>
          </w:p>
        </w:tc>
        <w:tc>
          <w:tcPr>
            <w:tcW w:w="399" w:type="pct"/>
          </w:tcPr>
          <w:p w:rsidR="00BF5CD8" w:rsidRPr="00BC6E8A" w:rsidRDefault="00BF5CD8" w:rsidP="00173449">
            <w:pPr>
              <w:spacing w:line="240" w:lineRule="auto"/>
              <w:jc w:val="center"/>
              <w:rPr>
                <w:color w:val="000000"/>
                <w:sz w:val="18"/>
                <w:szCs w:val="18"/>
              </w:rPr>
            </w:pPr>
            <w:r w:rsidRPr="00BC6E8A">
              <w:rPr>
                <w:color w:val="000000"/>
                <w:sz w:val="18"/>
                <w:szCs w:val="18"/>
              </w:rPr>
              <w:t>2 квартал 2013</w:t>
            </w:r>
          </w:p>
        </w:tc>
        <w:tc>
          <w:tcPr>
            <w:tcW w:w="399" w:type="pct"/>
          </w:tcPr>
          <w:p w:rsidR="00BF5CD8" w:rsidRPr="00BC6E8A" w:rsidRDefault="00BF5CD8" w:rsidP="00173449">
            <w:pPr>
              <w:spacing w:line="240" w:lineRule="auto"/>
              <w:jc w:val="center"/>
              <w:rPr>
                <w:color w:val="000000"/>
                <w:sz w:val="18"/>
                <w:szCs w:val="18"/>
              </w:rPr>
            </w:pPr>
            <w:r w:rsidRPr="00BC6E8A">
              <w:rPr>
                <w:color w:val="000000"/>
                <w:sz w:val="18"/>
                <w:szCs w:val="18"/>
              </w:rPr>
              <w:t>3 квартал 2013</w:t>
            </w:r>
          </w:p>
        </w:tc>
        <w:tc>
          <w:tcPr>
            <w:tcW w:w="414" w:type="pct"/>
          </w:tcPr>
          <w:p w:rsidR="00BF5CD8" w:rsidRPr="00BC6E8A" w:rsidRDefault="00BF5CD8" w:rsidP="00173449">
            <w:pPr>
              <w:spacing w:line="240" w:lineRule="auto"/>
              <w:jc w:val="center"/>
              <w:rPr>
                <w:color w:val="000000"/>
                <w:sz w:val="18"/>
                <w:szCs w:val="18"/>
              </w:rPr>
            </w:pPr>
            <w:r w:rsidRPr="00BC6E8A">
              <w:rPr>
                <w:color w:val="000000"/>
                <w:sz w:val="18"/>
                <w:szCs w:val="18"/>
              </w:rPr>
              <w:t>4 квартал 2013</w:t>
            </w:r>
          </w:p>
        </w:tc>
        <w:tc>
          <w:tcPr>
            <w:tcW w:w="414" w:type="pct"/>
            <w:shd w:val="clear" w:color="auto" w:fill="D9D9D9"/>
          </w:tcPr>
          <w:p w:rsidR="00BF5CD8" w:rsidRPr="00BC6E8A" w:rsidRDefault="00BF5CD8" w:rsidP="00173449">
            <w:pPr>
              <w:spacing w:line="240" w:lineRule="auto"/>
              <w:rPr>
                <w:b/>
                <w:color w:val="000000"/>
                <w:sz w:val="18"/>
                <w:szCs w:val="18"/>
              </w:rPr>
            </w:pPr>
          </w:p>
          <w:p w:rsidR="00BF5CD8" w:rsidRPr="00BC6E8A" w:rsidRDefault="00BF5CD8" w:rsidP="00173449">
            <w:pPr>
              <w:spacing w:line="240" w:lineRule="auto"/>
              <w:jc w:val="center"/>
              <w:rPr>
                <w:b/>
                <w:color w:val="000000"/>
                <w:sz w:val="18"/>
                <w:szCs w:val="18"/>
              </w:rPr>
            </w:pPr>
            <w:r w:rsidRPr="00BC6E8A">
              <w:rPr>
                <w:b/>
                <w:color w:val="000000"/>
                <w:sz w:val="18"/>
                <w:szCs w:val="18"/>
              </w:rPr>
              <w:t>2013</w:t>
            </w:r>
          </w:p>
        </w:tc>
        <w:tc>
          <w:tcPr>
            <w:tcW w:w="393" w:type="pct"/>
          </w:tcPr>
          <w:p w:rsidR="00BF5CD8" w:rsidRPr="005A761D" w:rsidRDefault="00BF5CD8" w:rsidP="00173449">
            <w:pPr>
              <w:spacing w:line="240" w:lineRule="auto"/>
              <w:jc w:val="center"/>
              <w:rPr>
                <w:color w:val="000000"/>
                <w:sz w:val="18"/>
                <w:szCs w:val="18"/>
              </w:rPr>
            </w:pPr>
            <w:r w:rsidRPr="005A761D">
              <w:rPr>
                <w:color w:val="000000"/>
                <w:sz w:val="18"/>
                <w:szCs w:val="18"/>
              </w:rPr>
              <w:t>1 квартал 2014</w:t>
            </w:r>
          </w:p>
        </w:tc>
        <w:tc>
          <w:tcPr>
            <w:tcW w:w="393" w:type="pct"/>
          </w:tcPr>
          <w:p w:rsidR="00BF5CD8" w:rsidRPr="00BC6E8A" w:rsidRDefault="00BF5CD8" w:rsidP="00173449">
            <w:pPr>
              <w:spacing w:line="240" w:lineRule="auto"/>
              <w:jc w:val="center"/>
              <w:rPr>
                <w:color w:val="000000"/>
                <w:sz w:val="18"/>
                <w:szCs w:val="18"/>
              </w:rPr>
            </w:pPr>
            <w:r w:rsidRPr="00BC6E8A">
              <w:rPr>
                <w:color w:val="000000"/>
                <w:sz w:val="18"/>
                <w:szCs w:val="18"/>
              </w:rPr>
              <w:t>2 квартал 2014</w:t>
            </w:r>
          </w:p>
        </w:tc>
        <w:tc>
          <w:tcPr>
            <w:tcW w:w="393" w:type="pct"/>
          </w:tcPr>
          <w:p w:rsidR="00BF5CD8" w:rsidRPr="00BC6E8A" w:rsidRDefault="00BF5CD8" w:rsidP="00173449">
            <w:pPr>
              <w:spacing w:line="240" w:lineRule="auto"/>
              <w:jc w:val="center"/>
              <w:rPr>
                <w:color w:val="000000"/>
                <w:sz w:val="18"/>
                <w:szCs w:val="18"/>
              </w:rPr>
            </w:pPr>
            <w:r w:rsidRPr="00BC6E8A">
              <w:rPr>
                <w:color w:val="000000"/>
                <w:sz w:val="18"/>
                <w:szCs w:val="18"/>
              </w:rPr>
              <w:t>3 квартал 2014</w:t>
            </w:r>
          </w:p>
        </w:tc>
        <w:tc>
          <w:tcPr>
            <w:tcW w:w="405" w:type="pct"/>
          </w:tcPr>
          <w:p w:rsidR="00BF5CD8" w:rsidRPr="00BC6E8A" w:rsidRDefault="00BF5CD8" w:rsidP="00173449">
            <w:pPr>
              <w:spacing w:line="240" w:lineRule="auto"/>
              <w:jc w:val="center"/>
              <w:rPr>
                <w:color w:val="000000"/>
                <w:sz w:val="18"/>
                <w:szCs w:val="18"/>
              </w:rPr>
            </w:pPr>
            <w:r w:rsidRPr="00BC6E8A">
              <w:rPr>
                <w:color w:val="000000"/>
                <w:sz w:val="18"/>
                <w:szCs w:val="18"/>
              </w:rPr>
              <w:t>4 квартал 2014</w:t>
            </w:r>
          </w:p>
        </w:tc>
        <w:tc>
          <w:tcPr>
            <w:tcW w:w="405" w:type="pct"/>
            <w:shd w:val="clear" w:color="auto" w:fill="D9D9D9"/>
          </w:tcPr>
          <w:p w:rsidR="00BF5CD8" w:rsidRPr="00BC6E8A" w:rsidRDefault="00BF5CD8" w:rsidP="00173449">
            <w:pPr>
              <w:spacing w:line="240" w:lineRule="auto"/>
              <w:jc w:val="center"/>
              <w:rPr>
                <w:b/>
                <w:color w:val="000000"/>
                <w:sz w:val="18"/>
                <w:szCs w:val="18"/>
              </w:rPr>
            </w:pPr>
          </w:p>
          <w:p w:rsidR="00BF5CD8" w:rsidRPr="00BC6E8A" w:rsidRDefault="00BF5CD8" w:rsidP="00173449">
            <w:pPr>
              <w:spacing w:line="240" w:lineRule="auto"/>
              <w:jc w:val="center"/>
              <w:rPr>
                <w:b/>
                <w:color w:val="000000"/>
                <w:sz w:val="18"/>
                <w:szCs w:val="18"/>
              </w:rPr>
            </w:pPr>
            <w:r w:rsidRPr="00BC6E8A">
              <w:rPr>
                <w:b/>
                <w:color w:val="000000"/>
                <w:sz w:val="18"/>
                <w:szCs w:val="18"/>
              </w:rPr>
              <w:t>2014</w:t>
            </w:r>
          </w:p>
        </w:tc>
      </w:tr>
      <w:tr w:rsidR="00BF5CD8" w:rsidRPr="00BC6E8A" w:rsidTr="00476364">
        <w:tc>
          <w:tcPr>
            <w:tcW w:w="985" w:type="pct"/>
          </w:tcPr>
          <w:p w:rsidR="00BF5CD8" w:rsidRPr="00BC6E8A" w:rsidRDefault="00BF5CD8"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BF5CD8" w:rsidRPr="00530231" w:rsidRDefault="00BF5CD8" w:rsidP="00173449">
            <w:pPr>
              <w:spacing w:line="240" w:lineRule="auto"/>
              <w:jc w:val="center"/>
              <w:rPr>
                <w:sz w:val="20"/>
              </w:rPr>
            </w:pPr>
            <w:r w:rsidRPr="00530231">
              <w:rPr>
                <w:sz w:val="20"/>
              </w:rPr>
              <w:t>46</w:t>
            </w:r>
          </w:p>
        </w:tc>
        <w:tc>
          <w:tcPr>
            <w:tcW w:w="399" w:type="pct"/>
            <w:vAlign w:val="center"/>
          </w:tcPr>
          <w:p w:rsidR="00BF5CD8" w:rsidRPr="00530231" w:rsidRDefault="00BF5CD8" w:rsidP="00173449">
            <w:pPr>
              <w:spacing w:line="240" w:lineRule="auto"/>
              <w:jc w:val="center"/>
              <w:rPr>
                <w:sz w:val="20"/>
              </w:rPr>
            </w:pPr>
            <w:r w:rsidRPr="00530231">
              <w:rPr>
                <w:sz w:val="20"/>
              </w:rPr>
              <w:t>27</w:t>
            </w:r>
          </w:p>
        </w:tc>
        <w:tc>
          <w:tcPr>
            <w:tcW w:w="399" w:type="pct"/>
            <w:vAlign w:val="center"/>
          </w:tcPr>
          <w:p w:rsidR="00BF5CD8" w:rsidRPr="00530231" w:rsidRDefault="00BF5CD8" w:rsidP="00173449">
            <w:pPr>
              <w:spacing w:line="240" w:lineRule="auto"/>
              <w:jc w:val="center"/>
              <w:rPr>
                <w:sz w:val="20"/>
              </w:rPr>
            </w:pPr>
            <w:r w:rsidRPr="00530231">
              <w:rPr>
                <w:sz w:val="20"/>
              </w:rPr>
              <w:t>20</w:t>
            </w:r>
          </w:p>
        </w:tc>
        <w:tc>
          <w:tcPr>
            <w:tcW w:w="414" w:type="pct"/>
            <w:vAlign w:val="center"/>
          </w:tcPr>
          <w:p w:rsidR="00BF5CD8" w:rsidRPr="00530231" w:rsidRDefault="00BF5CD8" w:rsidP="00173449">
            <w:pPr>
              <w:spacing w:line="240" w:lineRule="auto"/>
              <w:jc w:val="center"/>
              <w:rPr>
                <w:sz w:val="20"/>
              </w:rPr>
            </w:pPr>
            <w:r w:rsidRPr="00530231">
              <w:rPr>
                <w:sz w:val="20"/>
              </w:rPr>
              <w:t>33</w:t>
            </w:r>
          </w:p>
        </w:tc>
        <w:tc>
          <w:tcPr>
            <w:tcW w:w="414" w:type="pct"/>
            <w:shd w:val="clear" w:color="auto" w:fill="D9D9D9"/>
            <w:vAlign w:val="center"/>
          </w:tcPr>
          <w:p w:rsidR="00BF5CD8" w:rsidRPr="00530231" w:rsidRDefault="00BF5CD8" w:rsidP="00173449">
            <w:pPr>
              <w:spacing w:line="240" w:lineRule="auto"/>
              <w:jc w:val="center"/>
              <w:rPr>
                <w:b/>
                <w:sz w:val="20"/>
              </w:rPr>
            </w:pPr>
            <w:r w:rsidRPr="00530231">
              <w:rPr>
                <w:b/>
                <w:sz w:val="20"/>
              </w:rPr>
              <w:t>126</w:t>
            </w:r>
          </w:p>
        </w:tc>
        <w:tc>
          <w:tcPr>
            <w:tcW w:w="393" w:type="pct"/>
            <w:vAlign w:val="center"/>
          </w:tcPr>
          <w:p w:rsidR="00BF5CD8" w:rsidRPr="00530231" w:rsidRDefault="00454E60" w:rsidP="00173449">
            <w:pPr>
              <w:spacing w:line="240" w:lineRule="auto"/>
              <w:jc w:val="center"/>
              <w:rPr>
                <w:sz w:val="20"/>
              </w:rPr>
            </w:pPr>
            <w:r>
              <w:rPr>
                <w:sz w:val="20"/>
              </w:rPr>
              <w:t>33</w:t>
            </w:r>
          </w:p>
        </w:tc>
        <w:tc>
          <w:tcPr>
            <w:tcW w:w="393" w:type="pct"/>
          </w:tcPr>
          <w:p w:rsidR="00BF5CD8" w:rsidRPr="00530231" w:rsidRDefault="00BF5CD8" w:rsidP="00173449">
            <w:pPr>
              <w:spacing w:line="240" w:lineRule="auto"/>
              <w:jc w:val="center"/>
              <w:rPr>
                <w:color w:val="000000"/>
                <w:sz w:val="20"/>
              </w:rPr>
            </w:pPr>
            <w:r w:rsidRPr="00530231">
              <w:rPr>
                <w:color w:val="000000"/>
                <w:sz w:val="20"/>
              </w:rPr>
              <w:t>44</w:t>
            </w:r>
          </w:p>
        </w:tc>
        <w:tc>
          <w:tcPr>
            <w:tcW w:w="393" w:type="pct"/>
            <w:shd w:val="clear" w:color="auto" w:fill="FFFFFF"/>
          </w:tcPr>
          <w:p w:rsidR="00BF5CD8" w:rsidRPr="00530231" w:rsidRDefault="00262F6D" w:rsidP="00173449">
            <w:pPr>
              <w:spacing w:line="240" w:lineRule="auto"/>
              <w:jc w:val="center"/>
              <w:rPr>
                <w:color w:val="000000"/>
                <w:sz w:val="20"/>
              </w:rPr>
            </w:pPr>
            <w:r w:rsidRPr="00530231">
              <w:rPr>
                <w:color w:val="000000"/>
                <w:sz w:val="20"/>
              </w:rPr>
              <w:t>63</w:t>
            </w:r>
          </w:p>
        </w:tc>
        <w:tc>
          <w:tcPr>
            <w:tcW w:w="405" w:type="pct"/>
          </w:tcPr>
          <w:p w:rsidR="00BF5CD8" w:rsidRPr="00530231" w:rsidRDefault="00620D2B" w:rsidP="00173449">
            <w:pPr>
              <w:spacing w:line="240" w:lineRule="auto"/>
              <w:jc w:val="center"/>
              <w:rPr>
                <w:color w:val="000000"/>
                <w:sz w:val="20"/>
              </w:rPr>
            </w:pPr>
            <w:r w:rsidRPr="00530231">
              <w:rPr>
                <w:color w:val="000000"/>
                <w:sz w:val="20"/>
              </w:rPr>
              <w:t>52</w:t>
            </w:r>
          </w:p>
        </w:tc>
        <w:tc>
          <w:tcPr>
            <w:tcW w:w="405" w:type="pct"/>
            <w:shd w:val="clear" w:color="auto" w:fill="D9D9D9"/>
          </w:tcPr>
          <w:p w:rsidR="00BF5CD8" w:rsidRPr="00530231" w:rsidRDefault="00620D2B" w:rsidP="00454E60">
            <w:pPr>
              <w:spacing w:line="240" w:lineRule="auto"/>
              <w:jc w:val="center"/>
              <w:rPr>
                <w:b/>
                <w:color w:val="000000"/>
                <w:sz w:val="20"/>
              </w:rPr>
            </w:pPr>
            <w:r w:rsidRPr="00530231">
              <w:rPr>
                <w:b/>
                <w:color w:val="000000"/>
                <w:sz w:val="20"/>
              </w:rPr>
              <w:t>1</w:t>
            </w:r>
            <w:r w:rsidR="00454E60">
              <w:rPr>
                <w:b/>
                <w:color w:val="000000"/>
                <w:sz w:val="20"/>
              </w:rPr>
              <w:t>92</w:t>
            </w:r>
          </w:p>
        </w:tc>
      </w:tr>
      <w:tr w:rsidR="00BF5CD8" w:rsidRPr="007B0C89" w:rsidTr="00476364">
        <w:tc>
          <w:tcPr>
            <w:tcW w:w="985" w:type="pct"/>
          </w:tcPr>
          <w:p w:rsidR="00BF5CD8" w:rsidRPr="00BC6E8A" w:rsidRDefault="00BF5CD8"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BF5CD8" w:rsidRPr="00530231" w:rsidRDefault="00BF5CD8" w:rsidP="00173449">
            <w:pPr>
              <w:spacing w:line="240" w:lineRule="auto"/>
              <w:jc w:val="center"/>
              <w:rPr>
                <w:color w:val="000000"/>
                <w:sz w:val="20"/>
              </w:rPr>
            </w:pPr>
            <w:r w:rsidRPr="00530231">
              <w:rPr>
                <w:color w:val="000000"/>
                <w:sz w:val="20"/>
              </w:rPr>
              <w:t>2,2</w:t>
            </w:r>
          </w:p>
        </w:tc>
        <w:tc>
          <w:tcPr>
            <w:tcW w:w="399" w:type="pct"/>
          </w:tcPr>
          <w:p w:rsidR="00BF5CD8" w:rsidRPr="00530231" w:rsidRDefault="00BF5CD8" w:rsidP="00173449">
            <w:pPr>
              <w:spacing w:line="240" w:lineRule="auto"/>
              <w:jc w:val="center"/>
              <w:rPr>
                <w:color w:val="000000"/>
                <w:sz w:val="20"/>
              </w:rPr>
            </w:pPr>
            <w:r w:rsidRPr="00530231">
              <w:rPr>
                <w:color w:val="000000"/>
                <w:sz w:val="20"/>
              </w:rPr>
              <w:t>1,3</w:t>
            </w:r>
          </w:p>
        </w:tc>
        <w:tc>
          <w:tcPr>
            <w:tcW w:w="399" w:type="pct"/>
          </w:tcPr>
          <w:p w:rsidR="00BF5CD8" w:rsidRPr="00530231" w:rsidRDefault="00BF5CD8" w:rsidP="00173449">
            <w:pPr>
              <w:spacing w:line="240" w:lineRule="auto"/>
              <w:jc w:val="center"/>
              <w:rPr>
                <w:color w:val="000000"/>
                <w:sz w:val="20"/>
              </w:rPr>
            </w:pPr>
            <w:r w:rsidRPr="00530231">
              <w:rPr>
                <w:color w:val="000000"/>
                <w:sz w:val="20"/>
              </w:rPr>
              <w:t>1,0</w:t>
            </w:r>
          </w:p>
        </w:tc>
        <w:tc>
          <w:tcPr>
            <w:tcW w:w="414" w:type="pct"/>
          </w:tcPr>
          <w:p w:rsidR="00BF5CD8" w:rsidRPr="00530231" w:rsidRDefault="00BF5CD8" w:rsidP="00173449">
            <w:pPr>
              <w:spacing w:line="240" w:lineRule="auto"/>
              <w:jc w:val="center"/>
              <w:rPr>
                <w:color w:val="000000"/>
                <w:sz w:val="20"/>
              </w:rPr>
            </w:pPr>
            <w:r w:rsidRPr="00530231">
              <w:rPr>
                <w:color w:val="000000"/>
                <w:sz w:val="20"/>
              </w:rPr>
              <w:t>1,6</w:t>
            </w:r>
          </w:p>
        </w:tc>
        <w:tc>
          <w:tcPr>
            <w:tcW w:w="414" w:type="pct"/>
            <w:shd w:val="clear" w:color="auto" w:fill="D9D9D9"/>
          </w:tcPr>
          <w:p w:rsidR="00BF5CD8" w:rsidRPr="00530231" w:rsidRDefault="00BF5CD8" w:rsidP="00173449">
            <w:pPr>
              <w:spacing w:line="240" w:lineRule="auto"/>
              <w:jc w:val="center"/>
              <w:rPr>
                <w:b/>
                <w:color w:val="000000"/>
                <w:sz w:val="20"/>
              </w:rPr>
            </w:pPr>
            <w:r w:rsidRPr="00530231">
              <w:rPr>
                <w:b/>
                <w:color w:val="000000"/>
                <w:sz w:val="20"/>
              </w:rPr>
              <w:t>6,0</w:t>
            </w:r>
          </w:p>
        </w:tc>
        <w:tc>
          <w:tcPr>
            <w:tcW w:w="393" w:type="pct"/>
          </w:tcPr>
          <w:p w:rsidR="00BF5CD8" w:rsidRPr="00530231" w:rsidRDefault="00BF5CD8" w:rsidP="00454E60">
            <w:pPr>
              <w:spacing w:line="240" w:lineRule="auto"/>
              <w:jc w:val="center"/>
              <w:rPr>
                <w:color w:val="000000"/>
                <w:sz w:val="20"/>
              </w:rPr>
            </w:pPr>
            <w:r w:rsidRPr="00530231">
              <w:rPr>
                <w:color w:val="000000"/>
                <w:sz w:val="20"/>
              </w:rPr>
              <w:t>1,</w:t>
            </w:r>
            <w:r w:rsidR="00454E60">
              <w:rPr>
                <w:color w:val="000000"/>
                <w:sz w:val="20"/>
              </w:rPr>
              <w:t>6</w:t>
            </w:r>
          </w:p>
        </w:tc>
        <w:tc>
          <w:tcPr>
            <w:tcW w:w="393" w:type="pct"/>
          </w:tcPr>
          <w:p w:rsidR="00BF5CD8" w:rsidRPr="00530231" w:rsidRDefault="00BF5CD8" w:rsidP="00173449">
            <w:pPr>
              <w:spacing w:line="240" w:lineRule="auto"/>
              <w:jc w:val="center"/>
              <w:rPr>
                <w:color w:val="000000"/>
                <w:sz w:val="20"/>
              </w:rPr>
            </w:pPr>
            <w:r w:rsidRPr="00530231">
              <w:rPr>
                <w:color w:val="000000"/>
                <w:sz w:val="20"/>
              </w:rPr>
              <w:t>2,1</w:t>
            </w:r>
          </w:p>
        </w:tc>
        <w:tc>
          <w:tcPr>
            <w:tcW w:w="393" w:type="pct"/>
            <w:shd w:val="clear" w:color="auto" w:fill="FFFFFF"/>
          </w:tcPr>
          <w:p w:rsidR="00BF5CD8" w:rsidRPr="00530231" w:rsidRDefault="00262F6D" w:rsidP="00173449">
            <w:pPr>
              <w:spacing w:line="240" w:lineRule="auto"/>
              <w:jc w:val="center"/>
              <w:rPr>
                <w:color w:val="000000"/>
                <w:sz w:val="20"/>
              </w:rPr>
            </w:pPr>
            <w:r w:rsidRPr="00530231">
              <w:rPr>
                <w:color w:val="000000"/>
                <w:sz w:val="20"/>
              </w:rPr>
              <w:t>3</w:t>
            </w:r>
          </w:p>
        </w:tc>
        <w:tc>
          <w:tcPr>
            <w:tcW w:w="405" w:type="pct"/>
          </w:tcPr>
          <w:p w:rsidR="00BF5CD8" w:rsidRPr="00530231" w:rsidRDefault="0078427E" w:rsidP="00173449">
            <w:pPr>
              <w:spacing w:line="240" w:lineRule="auto"/>
              <w:jc w:val="center"/>
              <w:rPr>
                <w:color w:val="000000"/>
                <w:sz w:val="20"/>
              </w:rPr>
            </w:pPr>
            <w:r w:rsidRPr="00530231">
              <w:rPr>
                <w:color w:val="000000"/>
                <w:sz w:val="20"/>
              </w:rPr>
              <w:t>2,5</w:t>
            </w:r>
          </w:p>
        </w:tc>
        <w:tc>
          <w:tcPr>
            <w:tcW w:w="405" w:type="pct"/>
            <w:shd w:val="clear" w:color="auto" w:fill="D9D9D9"/>
          </w:tcPr>
          <w:p w:rsidR="00BF5CD8" w:rsidRPr="00530231" w:rsidRDefault="00454E60" w:rsidP="00173449">
            <w:pPr>
              <w:spacing w:line="240" w:lineRule="auto"/>
              <w:jc w:val="center"/>
              <w:rPr>
                <w:b/>
                <w:color w:val="000000"/>
                <w:sz w:val="20"/>
              </w:rPr>
            </w:pPr>
            <w:r>
              <w:rPr>
                <w:b/>
                <w:color w:val="000000"/>
                <w:sz w:val="20"/>
              </w:rPr>
              <w:t>9,1</w:t>
            </w:r>
          </w:p>
        </w:tc>
      </w:tr>
    </w:tbl>
    <w:p w:rsidR="003B3496" w:rsidRDefault="003B3496" w:rsidP="00396939">
      <w:pPr>
        <w:ind w:firstLine="709"/>
        <w:rPr>
          <w:b/>
          <w:i/>
          <w:szCs w:val="26"/>
        </w:rPr>
      </w:pPr>
    </w:p>
    <w:p w:rsidR="00BF5CD8" w:rsidRPr="00B06C44" w:rsidRDefault="00BF5CD8" w:rsidP="00396939">
      <w:pPr>
        <w:ind w:firstLine="709"/>
        <w:rPr>
          <w:szCs w:val="26"/>
        </w:rPr>
      </w:pPr>
      <w:r w:rsidRPr="00682C2B">
        <w:rPr>
          <w:b/>
          <w:i/>
          <w:szCs w:val="26"/>
        </w:rPr>
        <w:lastRenderedPageBreak/>
        <w:t>При выполнении полномочий в отношении операторов связи</w:t>
      </w:r>
      <w:r>
        <w:rPr>
          <w:b/>
          <w:i/>
          <w:szCs w:val="26"/>
        </w:rPr>
        <w:t xml:space="preserve"> </w:t>
      </w:r>
      <w:r w:rsidR="00E2149E" w:rsidRPr="00E2149E">
        <w:rPr>
          <w:szCs w:val="26"/>
        </w:rPr>
        <w:t>структурировать</w:t>
      </w:r>
      <w:r w:rsidR="00E2149E">
        <w:rPr>
          <w:b/>
          <w:i/>
          <w:szCs w:val="26"/>
        </w:rPr>
        <w:t xml:space="preserve"> </w:t>
      </w:r>
      <w:r w:rsidR="00E2149E">
        <w:rPr>
          <w:szCs w:val="26"/>
        </w:rPr>
        <w:t>информацию п</w:t>
      </w:r>
      <w:r>
        <w:rPr>
          <w:szCs w:val="26"/>
        </w:rPr>
        <w:t>о количеству плановых мероприятий в разрезе полномочий не представл</w:t>
      </w:r>
      <w:r w:rsidR="00E2149E">
        <w:rPr>
          <w:szCs w:val="26"/>
        </w:rPr>
        <w:t>яется возможным</w:t>
      </w:r>
      <w:r>
        <w:rPr>
          <w:szCs w:val="26"/>
        </w:rPr>
        <w:t>, так как проверк</w:t>
      </w:r>
      <w:r w:rsidR="00E2149E">
        <w:rPr>
          <w:szCs w:val="26"/>
        </w:rPr>
        <w:t>а является</w:t>
      </w:r>
      <w:r>
        <w:rPr>
          <w:szCs w:val="26"/>
        </w:rPr>
        <w:t xml:space="preserve"> совокупность</w:t>
      </w:r>
      <w:r w:rsidR="00E2149E">
        <w:rPr>
          <w:szCs w:val="26"/>
        </w:rPr>
        <w:t>ю</w:t>
      </w:r>
      <w:r>
        <w:rPr>
          <w:szCs w:val="26"/>
        </w:rPr>
        <w:t xml:space="preserve"> мероприятий государственного контроля (надзора).</w:t>
      </w:r>
    </w:p>
    <w:p w:rsidR="00BF5CD8" w:rsidRPr="00320CD2" w:rsidRDefault="00BF5CD8" w:rsidP="00396939">
      <w:pPr>
        <w:spacing w:line="240" w:lineRule="auto"/>
        <w:ind w:firstLine="709"/>
        <w:rPr>
          <w:i/>
          <w:szCs w:val="26"/>
          <w:u w:val="single"/>
        </w:rPr>
      </w:pPr>
      <w:r w:rsidRPr="0028600F">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BF5CD8" w:rsidRPr="0059291C" w:rsidRDefault="00BF5CD8" w:rsidP="00396939">
      <w:pPr>
        <w:spacing w:line="240" w:lineRule="auto"/>
        <w:ind w:firstLine="709"/>
        <w:rPr>
          <w:i/>
          <w:sz w:val="22"/>
          <w:szCs w:val="22"/>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1"/>
        <w:gridCol w:w="851"/>
        <w:gridCol w:w="851"/>
        <w:gridCol w:w="912"/>
        <w:gridCol w:w="838"/>
        <w:gridCol w:w="872"/>
        <w:gridCol w:w="809"/>
        <w:gridCol w:w="851"/>
        <w:gridCol w:w="818"/>
      </w:tblGrid>
      <w:tr w:rsidR="00BF5CD8" w:rsidRPr="005B52F9" w:rsidTr="00173449">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8324D2" w:rsidRPr="005B52F9" w:rsidTr="008324D2">
        <w:trPr>
          <w:trHeight w:val="583"/>
        </w:trPr>
        <w:tc>
          <w:tcPr>
            <w:tcW w:w="933" w:type="pct"/>
          </w:tcPr>
          <w:p w:rsidR="00BF5CD8" w:rsidRPr="00CC1130" w:rsidRDefault="00BF5CD8" w:rsidP="00173449">
            <w:pPr>
              <w:spacing w:line="240" w:lineRule="auto"/>
              <w:rPr>
                <w:color w:val="000000"/>
                <w:sz w:val="20"/>
              </w:rPr>
            </w:pP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3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Запланировано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Проведено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8324D2" w:rsidRPr="005B52F9" w:rsidTr="008324D2">
        <w:tc>
          <w:tcPr>
            <w:tcW w:w="933" w:type="pct"/>
          </w:tcPr>
          <w:p w:rsidR="008324D2" w:rsidRPr="0046189C" w:rsidRDefault="008324D2"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4</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4</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2</w:t>
            </w:r>
          </w:p>
        </w:tc>
        <w:tc>
          <w:tcPr>
            <w:tcW w:w="436" w:type="pct"/>
            <w:shd w:val="clear" w:color="auto" w:fill="D9D9D9"/>
            <w:vAlign w:val="center"/>
          </w:tcPr>
          <w:p w:rsidR="008324D2" w:rsidRPr="00530231" w:rsidRDefault="008324D2" w:rsidP="00173449">
            <w:pPr>
              <w:spacing w:line="240" w:lineRule="auto"/>
              <w:jc w:val="center"/>
              <w:rPr>
                <w:b/>
                <w:color w:val="000000"/>
                <w:sz w:val="20"/>
              </w:rPr>
            </w:pPr>
            <w:r w:rsidRPr="00530231">
              <w:rPr>
                <w:b/>
                <w:color w:val="000000"/>
                <w:sz w:val="20"/>
              </w:rPr>
              <w:t>10</w:t>
            </w:r>
          </w:p>
        </w:tc>
        <w:tc>
          <w:tcPr>
            <w:tcW w:w="401"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17" w:type="pct"/>
            <w:vAlign w:val="center"/>
          </w:tcPr>
          <w:p w:rsidR="008324D2" w:rsidRPr="00530231" w:rsidRDefault="008324D2" w:rsidP="00561DBD">
            <w:pPr>
              <w:spacing w:line="240" w:lineRule="auto"/>
              <w:jc w:val="center"/>
              <w:rPr>
                <w:color w:val="000000"/>
                <w:sz w:val="20"/>
              </w:rPr>
            </w:pPr>
            <w:r w:rsidRPr="00530231">
              <w:rPr>
                <w:color w:val="000000"/>
                <w:sz w:val="20"/>
              </w:rPr>
              <w:t>4</w:t>
            </w:r>
          </w:p>
        </w:tc>
        <w:tc>
          <w:tcPr>
            <w:tcW w:w="387" w:type="pct"/>
            <w:vAlign w:val="center"/>
          </w:tcPr>
          <w:p w:rsidR="008324D2" w:rsidRPr="00530231" w:rsidRDefault="00F5254A" w:rsidP="00561DBD">
            <w:pPr>
              <w:spacing w:line="240" w:lineRule="auto"/>
              <w:jc w:val="center"/>
              <w:rPr>
                <w:color w:val="000000"/>
                <w:sz w:val="20"/>
              </w:rPr>
            </w:pPr>
            <w:r>
              <w:rPr>
                <w:color w:val="000000"/>
                <w:sz w:val="20"/>
              </w:rPr>
              <w:t>6</w:t>
            </w:r>
          </w:p>
        </w:tc>
        <w:tc>
          <w:tcPr>
            <w:tcW w:w="407" w:type="pct"/>
            <w:vAlign w:val="center"/>
          </w:tcPr>
          <w:p w:rsidR="008324D2" w:rsidRPr="00530231" w:rsidRDefault="008324D2" w:rsidP="00E41C69">
            <w:pPr>
              <w:spacing w:line="240" w:lineRule="auto"/>
              <w:jc w:val="center"/>
              <w:rPr>
                <w:color w:val="000000" w:themeColor="text1"/>
                <w:sz w:val="20"/>
              </w:rPr>
            </w:pPr>
            <w:r w:rsidRPr="00530231">
              <w:rPr>
                <w:color w:val="000000" w:themeColor="text1"/>
                <w:sz w:val="20"/>
              </w:rPr>
              <w:t>0</w:t>
            </w:r>
          </w:p>
        </w:tc>
        <w:tc>
          <w:tcPr>
            <w:tcW w:w="391" w:type="pct"/>
            <w:vAlign w:val="center"/>
          </w:tcPr>
          <w:p w:rsidR="008324D2" w:rsidRPr="00530231" w:rsidRDefault="008324D2" w:rsidP="00E41C69">
            <w:pPr>
              <w:spacing w:line="240" w:lineRule="auto"/>
              <w:jc w:val="center"/>
              <w:rPr>
                <w:b/>
                <w:color w:val="000000" w:themeColor="text1"/>
                <w:sz w:val="20"/>
              </w:rPr>
            </w:pPr>
            <w:r w:rsidRPr="00530231">
              <w:rPr>
                <w:b/>
                <w:color w:val="000000" w:themeColor="text1"/>
                <w:sz w:val="20"/>
              </w:rPr>
              <w:t>10</w:t>
            </w:r>
          </w:p>
        </w:tc>
      </w:tr>
      <w:tr w:rsidR="008324D2" w:rsidRPr="005B52F9" w:rsidTr="008324D2">
        <w:tc>
          <w:tcPr>
            <w:tcW w:w="933" w:type="pct"/>
          </w:tcPr>
          <w:p w:rsidR="008324D2" w:rsidRPr="0046189C" w:rsidRDefault="008324D2"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4</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4</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2</w:t>
            </w:r>
          </w:p>
        </w:tc>
        <w:tc>
          <w:tcPr>
            <w:tcW w:w="436" w:type="pct"/>
            <w:shd w:val="clear" w:color="auto" w:fill="D9D9D9"/>
            <w:vAlign w:val="center"/>
          </w:tcPr>
          <w:p w:rsidR="008324D2" w:rsidRPr="00530231" w:rsidRDefault="008324D2" w:rsidP="00173449">
            <w:pPr>
              <w:spacing w:line="240" w:lineRule="auto"/>
              <w:jc w:val="center"/>
              <w:rPr>
                <w:b/>
                <w:color w:val="000000"/>
                <w:sz w:val="20"/>
              </w:rPr>
            </w:pPr>
            <w:r w:rsidRPr="00530231">
              <w:rPr>
                <w:b/>
                <w:color w:val="000000"/>
                <w:sz w:val="20"/>
              </w:rPr>
              <w:t>10</w:t>
            </w:r>
          </w:p>
        </w:tc>
        <w:tc>
          <w:tcPr>
            <w:tcW w:w="401"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17" w:type="pct"/>
            <w:vAlign w:val="center"/>
          </w:tcPr>
          <w:p w:rsidR="008324D2" w:rsidRPr="00530231" w:rsidRDefault="008324D2" w:rsidP="00561DBD">
            <w:pPr>
              <w:spacing w:line="240" w:lineRule="auto"/>
              <w:jc w:val="center"/>
              <w:rPr>
                <w:color w:val="000000"/>
                <w:sz w:val="20"/>
              </w:rPr>
            </w:pPr>
            <w:r w:rsidRPr="00530231">
              <w:rPr>
                <w:color w:val="000000"/>
                <w:sz w:val="20"/>
              </w:rPr>
              <w:t>4</w:t>
            </w:r>
          </w:p>
        </w:tc>
        <w:tc>
          <w:tcPr>
            <w:tcW w:w="387" w:type="pct"/>
            <w:vAlign w:val="center"/>
          </w:tcPr>
          <w:p w:rsidR="008324D2" w:rsidRPr="00530231" w:rsidRDefault="008324D2" w:rsidP="00561DBD">
            <w:pPr>
              <w:spacing w:line="240" w:lineRule="auto"/>
              <w:jc w:val="center"/>
              <w:rPr>
                <w:color w:val="000000"/>
                <w:sz w:val="20"/>
              </w:rPr>
            </w:pPr>
            <w:r w:rsidRPr="00530231">
              <w:rPr>
                <w:color w:val="000000"/>
                <w:sz w:val="20"/>
              </w:rPr>
              <w:t>4</w:t>
            </w:r>
          </w:p>
        </w:tc>
        <w:tc>
          <w:tcPr>
            <w:tcW w:w="407" w:type="pct"/>
            <w:vAlign w:val="center"/>
          </w:tcPr>
          <w:p w:rsidR="008324D2" w:rsidRPr="00530231" w:rsidRDefault="008324D2" w:rsidP="00E41C69">
            <w:pPr>
              <w:spacing w:line="240" w:lineRule="auto"/>
              <w:jc w:val="center"/>
              <w:rPr>
                <w:color w:val="000000" w:themeColor="text1"/>
                <w:sz w:val="20"/>
              </w:rPr>
            </w:pPr>
            <w:r w:rsidRPr="00530231">
              <w:rPr>
                <w:color w:val="000000" w:themeColor="text1"/>
                <w:sz w:val="20"/>
              </w:rPr>
              <w:t>0</w:t>
            </w:r>
          </w:p>
        </w:tc>
        <w:tc>
          <w:tcPr>
            <w:tcW w:w="391" w:type="pct"/>
            <w:vAlign w:val="center"/>
          </w:tcPr>
          <w:p w:rsidR="008324D2" w:rsidRPr="00530231" w:rsidRDefault="008324D2" w:rsidP="00E41C69">
            <w:pPr>
              <w:spacing w:line="240" w:lineRule="auto"/>
              <w:jc w:val="center"/>
              <w:rPr>
                <w:b/>
                <w:color w:val="000000" w:themeColor="text1"/>
                <w:sz w:val="20"/>
              </w:rPr>
            </w:pPr>
            <w:r w:rsidRPr="00530231">
              <w:rPr>
                <w:b/>
                <w:color w:val="000000" w:themeColor="text1"/>
                <w:sz w:val="20"/>
              </w:rPr>
              <w:t>8</w:t>
            </w:r>
          </w:p>
        </w:tc>
      </w:tr>
      <w:tr w:rsidR="008324D2" w:rsidRPr="005B52F9" w:rsidTr="008324D2">
        <w:trPr>
          <w:trHeight w:val="438"/>
        </w:trPr>
        <w:tc>
          <w:tcPr>
            <w:tcW w:w="933" w:type="pct"/>
          </w:tcPr>
          <w:p w:rsidR="008324D2" w:rsidRPr="0046189C" w:rsidRDefault="008324D2"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2</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4</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36" w:type="pct"/>
            <w:shd w:val="clear" w:color="auto" w:fill="D9D9D9"/>
            <w:vAlign w:val="center"/>
          </w:tcPr>
          <w:p w:rsidR="008324D2" w:rsidRPr="00530231" w:rsidRDefault="008324D2" w:rsidP="00173449">
            <w:pPr>
              <w:spacing w:line="240" w:lineRule="auto"/>
              <w:jc w:val="center"/>
              <w:rPr>
                <w:b/>
                <w:color w:val="000000"/>
                <w:sz w:val="20"/>
              </w:rPr>
            </w:pPr>
            <w:r w:rsidRPr="00530231">
              <w:rPr>
                <w:b/>
                <w:color w:val="000000"/>
                <w:sz w:val="20"/>
              </w:rPr>
              <w:t>6</w:t>
            </w:r>
          </w:p>
        </w:tc>
        <w:tc>
          <w:tcPr>
            <w:tcW w:w="401"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17" w:type="pct"/>
            <w:vAlign w:val="center"/>
          </w:tcPr>
          <w:p w:rsidR="008324D2" w:rsidRPr="00530231" w:rsidRDefault="008324D2" w:rsidP="00561DBD">
            <w:pPr>
              <w:spacing w:line="240" w:lineRule="auto"/>
              <w:jc w:val="center"/>
              <w:rPr>
                <w:color w:val="000000"/>
                <w:sz w:val="20"/>
              </w:rPr>
            </w:pPr>
            <w:r w:rsidRPr="00530231">
              <w:rPr>
                <w:color w:val="000000"/>
                <w:sz w:val="20"/>
              </w:rPr>
              <w:t>0</w:t>
            </w:r>
          </w:p>
        </w:tc>
        <w:tc>
          <w:tcPr>
            <w:tcW w:w="387" w:type="pct"/>
            <w:vAlign w:val="center"/>
          </w:tcPr>
          <w:p w:rsidR="008324D2" w:rsidRPr="00530231" w:rsidRDefault="008324D2" w:rsidP="00561DBD">
            <w:pPr>
              <w:spacing w:line="240" w:lineRule="auto"/>
              <w:jc w:val="center"/>
              <w:rPr>
                <w:color w:val="000000"/>
                <w:sz w:val="20"/>
              </w:rPr>
            </w:pPr>
            <w:r w:rsidRPr="00530231">
              <w:rPr>
                <w:color w:val="000000"/>
                <w:sz w:val="20"/>
              </w:rPr>
              <w:t>0</w:t>
            </w:r>
          </w:p>
        </w:tc>
        <w:tc>
          <w:tcPr>
            <w:tcW w:w="407" w:type="pct"/>
            <w:vAlign w:val="center"/>
          </w:tcPr>
          <w:p w:rsidR="008324D2" w:rsidRPr="00530231" w:rsidRDefault="008324D2" w:rsidP="00E41C69">
            <w:pPr>
              <w:spacing w:line="240" w:lineRule="auto"/>
              <w:jc w:val="center"/>
              <w:rPr>
                <w:color w:val="000000" w:themeColor="text1"/>
                <w:sz w:val="20"/>
              </w:rPr>
            </w:pPr>
            <w:r w:rsidRPr="00530231">
              <w:rPr>
                <w:color w:val="000000" w:themeColor="text1"/>
                <w:sz w:val="20"/>
              </w:rPr>
              <w:t>0</w:t>
            </w:r>
          </w:p>
        </w:tc>
        <w:tc>
          <w:tcPr>
            <w:tcW w:w="391" w:type="pct"/>
            <w:vAlign w:val="center"/>
          </w:tcPr>
          <w:p w:rsidR="008324D2" w:rsidRPr="00530231" w:rsidRDefault="008324D2" w:rsidP="00E41C69">
            <w:pPr>
              <w:spacing w:line="240" w:lineRule="auto"/>
              <w:jc w:val="center"/>
              <w:rPr>
                <w:b/>
                <w:color w:val="000000" w:themeColor="text1"/>
                <w:sz w:val="20"/>
              </w:rPr>
            </w:pPr>
            <w:r w:rsidRPr="00530231">
              <w:rPr>
                <w:b/>
                <w:color w:val="000000" w:themeColor="text1"/>
                <w:sz w:val="20"/>
              </w:rPr>
              <w:t>0</w:t>
            </w:r>
          </w:p>
        </w:tc>
      </w:tr>
      <w:tr w:rsidR="008324D2" w:rsidRPr="005B52F9" w:rsidTr="008324D2">
        <w:tc>
          <w:tcPr>
            <w:tcW w:w="933" w:type="pct"/>
          </w:tcPr>
          <w:p w:rsidR="008324D2" w:rsidRPr="0046189C" w:rsidRDefault="008324D2" w:rsidP="008324D2">
            <w:pPr>
              <w:spacing w:line="240" w:lineRule="auto"/>
              <w:jc w:val="left"/>
              <w:rPr>
                <w:color w:val="000000"/>
                <w:sz w:val="18"/>
                <w:szCs w:val="18"/>
              </w:rPr>
            </w:pPr>
            <w:r w:rsidRPr="0046189C">
              <w:rPr>
                <w:color w:val="000000"/>
                <w:sz w:val="18"/>
                <w:szCs w:val="18"/>
              </w:rPr>
              <w:t>Составлено протоколов об АПН</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4</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8</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07" w:type="pct"/>
            <w:vAlign w:val="center"/>
          </w:tcPr>
          <w:p w:rsidR="008324D2" w:rsidRPr="00530231" w:rsidRDefault="008324D2" w:rsidP="00173449">
            <w:pPr>
              <w:spacing w:line="240" w:lineRule="auto"/>
              <w:jc w:val="center"/>
              <w:rPr>
                <w:color w:val="000000"/>
                <w:sz w:val="20"/>
              </w:rPr>
            </w:pPr>
            <w:r w:rsidRPr="00530231">
              <w:rPr>
                <w:color w:val="000000"/>
                <w:sz w:val="20"/>
              </w:rPr>
              <w:t>4</w:t>
            </w:r>
          </w:p>
        </w:tc>
        <w:tc>
          <w:tcPr>
            <w:tcW w:w="436" w:type="pct"/>
            <w:shd w:val="clear" w:color="auto" w:fill="D9D9D9"/>
            <w:vAlign w:val="center"/>
          </w:tcPr>
          <w:p w:rsidR="008324D2" w:rsidRPr="00530231" w:rsidRDefault="008324D2" w:rsidP="00173449">
            <w:pPr>
              <w:spacing w:line="240" w:lineRule="auto"/>
              <w:jc w:val="center"/>
              <w:rPr>
                <w:b/>
                <w:color w:val="000000"/>
                <w:sz w:val="20"/>
              </w:rPr>
            </w:pPr>
            <w:r w:rsidRPr="00530231">
              <w:rPr>
                <w:b/>
                <w:color w:val="000000"/>
                <w:sz w:val="20"/>
              </w:rPr>
              <w:t>16</w:t>
            </w:r>
          </w:p>
        </w:tc>
        <w:tc>
          <w:tcPr>
            <w:tcW w:w="401" w:type="pct"/>
            <w:vAlign w:val="center"/>
          </w:tcPr>
          <w:p w:rsidR="008324D2" w:rsidRPr="00530231" w:rsidRDefault="008324D2" w:rsidP="00173449">
            <w:pPr>
              <w:spacing w:line="240" w:lineRule="auto"/>
              <w:jc w:val="center"/>
              <w:rPr>
                <w:color w:val="000000"/>
                <w:sz w:val="20"/>
              </w:rPr>
            </w:pPr>
            <w:r w:rsidRPr="00530231">
              <w:rPr>
                <w:color w:val="000000"/>
                <w:sz w:val="20"/>
              </w:rPr>
              <w:t>0</w:t>
            </w:r>
          </w:p>
        </w:tc>
        <w:tc>
          <w:tcPr>
            <w:tcW w:w="417" w:type="pct"/>
            <w:vAlign w:val="center"/>
          </w:tcPr>
          <w:p w:rsidR="008324D2" w:rsidRPr="00530231" w:rsidRDefault="008324D2" w:rsidP="00561DBD">
            <w:pPr>
              <w:spacing w:line="240" w:lineRule="auto"/>
              <w:jc w:val="center"/>
              <w:rPr>
                <w:color w:val="000000"/>
                <w:sz w:val="20"/>
              </w:rPr>
            </w:pPr>
            <w:r w:rsidRPr="00530231">
              <w:rPr>
                <w:color w:val="000000"/>
                <w:sz w:val="20"/>
              </w:rPr>
              <w:t>8</w:t>
            </w:r>
          </w:p>
        </w:tc>
        <w:tc>
          <w:tcPr>
            <w:tcW w:w="387" w:type="pct"/>
            <w:vAlign w:val="center"/>
          </w:tcPr>
          <w:p w:rsidR="008324D2" w:rsidRPr="00530231" w:rsidRDefault="008324D2" w:rsidP="00561DBD">
            <w:pPr>
              <w:spacing w:line="240" w:lineRule="auto"/>
              <w:jc w:val="center"/>
              <w:rPr>
                <w:color w:val="000000"/>
                <w:sz w:val="20"/>
              </w:rPr>
            </w:pPr>
            <w:r w:rsidRPr="00530231">
              <w:rPr>
                <w:color w:val="000000"/>
                <w:sz w:val="20"/>
              </w:rPr>
              <w:t>12</w:t>
            </w:r>
          </w:p>
        </w:tc>
        <w:tc>
          <w:tcPr>
            <w:tcW w:w="407" w:type="pct"/>
            <w:vAlign w:val="center"/>
          </w:tcPr>
          <w:p w:rsidR="008324D2" w:rsidRPr="00530231" w:rsidRDefault="008324D2" w:rsidP="00E41C69">
            <w:pPr>
              <w:spacing w:line="240" w:lineRule="auto"/>
              <w:jc w:val="center"/>
              <w:rPr>
                <w:color w:val="000000" w:themeColor="text1"/>
                <w:sz w:val="20"/>
              </w:rPr>
            </w:pPr>
            <w:r w:rsidRPr="00530231">
              <w:rPr>
                <w:color w:val="000000" w:themeColor="text1"/>
                <w:sz w:val="20"/>
              </w:rPr>
              <w:t>0</w:t>
            </w:r>
          </w:p>
        </w:tc>
        <w:tc>
          <w:tcPr>
            <w:tcW w:w="391" w:type="pct"/>
            <w:vAlign w:val="center"/>
          </w:tcPr>
          <w:p w:rsidR="008324D2" w:rsidRPr="00530231" w:rsidRDefault="008324D2" w:rsidP="00E41C69">
            <w:pPr>
              <w:spacing w:line="240" w:lineRule="auto"/>
              <w:jc w:val="center"/>
              <w:rPr>
                <w:b/>
                <w:color w:val="000000" w:themeColor="text1"/>
                <w:sz w:val="20"/>
              </w:rPr>
            </w:pPr>
            <w:r w:rsidRPr="00530231">
              <w:rPr>
                <w:b/>
                <w:color w:val="000000" w:themeColor="text1"/>
                <w:sz w:val="20"/>
              </w:rPr>
              <w:t>20</w:t>
            </w:r>
          </w:p>
        </w:tc>
      </w:tr>
      <w:tr w:rsidR="00BF5CD8" w:rsidRPr="005B52F9" w:rsidTr="00173449">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8324D2" w:rsidRPr="00B33E93" w:rsidTr="008324D2">
        <w:tc>
          <w:tcPr>
            <w:tcW w:w="933" w:type="pct"/>
          </w:tcPr>
          <w:p w:rsidR="00BF5CD8" w:rsidRPr="00CC1130" w:rsidRDefault="00BF5CD8" w:rsidP="00173449">
            <w:pPr>
              <w:spacing w:line="240" w:lineRule="auto"/>
              <w:rPr>
                <w:color w:val="000000"/>
                <w:sz w:val="20"/>
              </w:rPr>
            </w:pP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3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A6489" w:rsidRPr="005B52F9" w:rsidTr="008324D2">
        <w:tc>
          <w:tcPr>
            <w:tcW w:w="933" w:type="pct"/>
          </w:tcPr>
          <w:p w:rsidR="002A6489" w:rsidRPr="0046189C" w:rsidRDefault="002A6489" w:rsidP="00173449">
            <w:pPr>
              <w:spacing w:line="240" w:lineRule="auto"/>
              <w:rPr>
                <w:color w:val="000000"/>
                <w:sz w:val="18"/>
                <w:szCs w:val="18"/>
              </w:rPr>
            </w:pPr>
            <w:r w:rsidRPr="0046189C">
              <w:rPr>
                <w:color w:val="000000"/>
                <w:sz w:val="18"/>
                <w:szCs w:val="18"/>
              </w:rPr>
              <w:t>Проведено</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1</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1</w:t>
            </w:r>
          </w:p>
        </w:tc>
        <w:tc>
          <w:tcPr>
            <w:tcW w:w="436" w:type="pct"/>
            <w:shd w:val="clear" w:color="auto" w:fill="D9D9D9"/>
            <w:vAlign w:val="center"/>
          </w:tcPr>
          <w:p w:rsidR="002A6489" w:rsidRPr="00530231" w:rsidRDefault="002A6489" w:rsidP="00173449">
            <w:pPr>
              <w:spacing w:line="240" w:lineRule="auto"/>
              <w:jc w:val="center"/>
              <w:rPr>
                <w:b/>
                <w:sz w:val="20"/>
              </w:rPr>
            </w:pPr>
            <w:r w:rsidRPr="00530231">
              <w:rPr>
                <w:b/>
                <w:sz w:val="20"/>
              </w:rPr>
              <w:t>2</w:t>
            </w:r>
          </w:p>
        </w:tc>
        <w:tc>
          <w:tcPr>
            <w:tcW w:w="401" w:type="pct"/>
            <w:vAlign w:val="center"/>
          </w:tcPr>
          <w:p w:rsidR="002A6489" w:rsidRPr="00530231" w:rsidRDefault="002A6489" w:rsidP="00173449">
            <w:pPr>
              <w:spacing w:line="240" w:lineRule="auto"/>
              <w:jc w:val="center"/>
              <w:rPr>
                <w:sz w:val="20"/>
              </w:rPr>
            </w:pPr>
            <w:r w:rsidRPr="00530231">
              <w:rPr>
                <w:sz w:val="20"/>
              </w:rPr>
              <w:t>6</w:t>
            </w:r>
          </w:p>
        </w:tc>
        <w:tc>
          <w:tcPr>
            <w:tcW w:w="417" w:type="pct"/>
            <w:vAlign w:val="center"/>
          </w:tcPr>
          <w:p w:rsidR="002A6489" w:rsidRPr="00530231" w:rsidRDefault="002A6489" w:rsidP="008324D2">
            <w:pPr>
              <w:spacing w:line="240" w:lineRule="auto"/>
              <w:jc w:val="center"/>
              <w:rPr>
                <w:sz w:val="20"/>
              </w:rPr>
            </w:pPr>
            <w:r w:rsidRPr="00530231">
              <w:rPr>
                <w:sz w:val="20"/>
              </w:rPr>
              <w:t>7</w:t>
            </w:r>
          </w:p>
        </w:tc>
        <w:tc>
          <w:tcPr>
            <w:tcW w:w="387" w:type="pct"/>
            <w:vAlign w:val="center"/>
          </w:tcPr>
          <w:p w:rsidR="002A6489" w:rsidRPr="00530231" w:rsidRDefault="002A6489" w:rsidP="008324D2">
            <w:pPr>
              <w:spacing w:line="240" w:lineRule="auto"/>
              <w:jc w:val="center"/>
              <w:rPr>
                <w:sz w:val="20"/>
              </w:rPr>
            </w:pPr>
            <w:r w:rsidRPr="00530231">
              <w:rPr>
                <w:sz w:val="20"/>
              </w:rPr>
              <w:t>9</w:t>
            </w:r>
          </w:p>
        </w:tc>
        <w:tc>
          <w:tcPr>
            <w:tcW w:w="407" w:type="pct"/>
            <w:vAlign w:val="center"/>
          </w:tcPr>
          <w:p w:rsidR="002A6489" w:rsidRPr="00530231" w:rsidRDefault="002A6489" w:rsidP="00E41C69">
            <w:pPr>
              <w:spacing w:line="240" w:lineRule="auto"/>
              <w:jc w:val="center"/>
              <w:rPr>
                <w:color w:val="000000" w:themeColor="text1"/>
                <w:sz w:val="20"/>
              </w:rPr>
            </w:pPr>
            <w:r w:rsidRPr="00530231">
              <w:rPr>
                <w:color w:val="000000" w:themeColor="text1"/>
                <w:sz w:val="20"/>
              </w:rPr>
              <w:t>11</w:t>
            </w:r>
          </w:p>
        </w:tc>
        <w:tc>
          <w:tcPr>
            <w:tcW w:w="391" w:type="pct"/>
            <w:vAlign w:val="center"/>
          </w:tcPr>
          <w:p w:rsidR="002A6489" w:rsidRPr="00530231" w:rsidRDefault="002A6489" w:rsidP="00E41C69">
            <w:pPr>
              <w:spacing w:line="240" w:lineRule="auto"/>
              <w:jc w:val="center"/>
              <w:rPr>
                <w:b/>
                <w:color w:val="000000" w:themeColor="text1"/>
                <w:sz w:val="20"/>
              </w:rPr>
            </w:pPr>
            <w:r w:rsidRPr="00530231">
              <w:rPr>
                <w:b/>
                <w:color w:val="000000" w:themeColor="text1"/>
                <w:sz w:val="20"/>
              </w:rPr>
              <w:t>33</w:t>
            </w:r>
          </w:p>
        </w:tc>
      </w:tr>
      <w:tr w:rsidR="002A6489" w:rsidRPr="005B52F9" w:rsidTr="008324D2">
        <w:tc>
          <w:tcPr>
            <w:tcW w:w="933" w:type="pct"/>
          </w:tcPr>
          <w:p w:rsidR="002A6489" w:rsidRPr="0046189C" w:rsidRDefault="002A6489"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1</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1</w:t>
            </w:r>
          </w:p>
        </w:tc>
        <w:tc>
          <w:tcPr>
            <w:tcW w:w="436" w:type="pct"/>
            <w:shd w:val="clear" w:color="auto" w:fill="D9D9D9"/>
            <w:vAlign w:val="center"/>
          </w:tcPr>
          <w:p w:rsidR="002A6489" w:rsidRPr="00530231" w:rsidRDefault="002A6489" w:rsidP="00173449">
            <w:pPr>
              <w:spacing w:line="240" w:lineRule="auto"/>
              <w:jc w:val="center"/>
              <w:rPr>
                <w:b/>
                <w:sz w:val="20"/>
              </w:rPr>
            </w:pPr>
            <w:r w:rsidRPr="00530231">
              <w:rPr>
                <w:b/>
                <w:sz w:val="20"/>
              </w:rPr>
              <w:t>2</w:t>
            </w:r>
          </w:p>
        </w:tc>
        <w:tc>
          <w:tcPr>
            <w:tcW w:w="401" w:type="pct"/>
            <w:vAlign w:val="center"/>
          </w:tcPr>
          <w:p w:rsidR="002A6489" w:rsidRPr="00530231" w:rsidRDefault="002A6489" w:rsidP="00173449">
            <w:pPr>
              <w:spacing w:line="240" w:lineRule="auto"/>
              <w:jc w:val="center"/>
              <w:rPr>
                <w:sz w:val="20"/>
              </w:rPr>
            </w:pPr>
            <w:r w:rsidRPr="00530231">
              <w:rPr>
                <w:sz w:val="20"/>
              </w:rPr>
              <w:t>8</w:t>
            </w:r>
          </w:p>
        </w:tc>
        <w:tc>
          <w:tcPr>
            <w:tcW w:w="417" w:type="pct"/>
            <w:vAlign w:val="center"/>
          </w:tcPr>
          <w:p w:rsidR="002A6489" w:rsidRPr="00530231" w:rsidRDefault="002A6489" w:rsidP="008324D2">
            <w:pPr>
              <w:spacing w:line="240" w:lineRule="auto"/>
              <w:jc w:val="center"/>
              <w:rPr>
                <w:sz w:val="20"/>
              </w:rPr>
            </w:pPr>
            <w:r w:rsidRPr="00530231">
              <w:rPr>
                <w:sz w:val="20"/>
              </w:rPr>
              <w:t>10</w:t>
            </w:r>
          </w:p>
        </w:tc>
        <w:tc>
          <w:tcPr>
            <w:tcW w:w="387" w:type="pct"/>
            <w:vAlign w:val="center"/>
          </w:tcPr>
          <w:p w:rsidR="002A6489" w:rsidRPr="00530231" w:rsidRDefault="002A6489" w:rsidP="008324D2">
            <w:pPr>
              <w:spacing w:line="240" w:lineRule="auto"/>
              <w:jc w:val="center"/>
              <w:rPr>
                <w:sz w:val="20"/>
              </w:rPr>
            </w:pPr>
            <w:r w:rsidRPr="00530231">
              <w:rPr>
                <w:sz w:val="20"/>
              </w:rPr>
              <w:t>16</w:t>
            </w:r>
          </w:p>
        </w:tc>
        <w:tc>
          <w:tcPr>
            <w:tcW w:w="407" w:type="pct"/>
            <w:vAlign w:val="center"/>
          </w:tcPr>
          <w:p w:rsidR="002A6489" w:rsidRPr="00530231" w:rsidRDefault="002A6489" w:rsidP="00E41C69">
            <w:pPr>
              <w:spacing w:line="240" w:lineRule="auto"/>
              <w:jc w:val="center"/>
              <w:rPr>
                <w:color w:val="000000" w:themeColor="text1"/>
                <w:sz w:val="20"/>
              </w:rPr>
            </w:pPr>
            <w:r w:rsidRPr="00530231">
              <w:rPr>
                <w:color w:val="000000" w:themeColor="text1"/>
                <w:sz w:val="20"/>
              </w:rPr>
              <w:t>18</w:t>
            </w:r>
          </w:p>
        </w:tc>
        <w:tc>
          <w:tcPr>
            <w:tcW w:w="391" w:type="pct"/>
            <w:vAlign w:val="center"/>
          </w:tcPr>
          <w:p w:rsidR="002A6489" w:rsidRPr="00530231" w:rsidRDefault="002A6489" w:rsidP="00E41C69">
            <w:pPr>
              <w:spacing w:line="240" w:lineRule="auto"/>
              <w:jc w:val="center"/>
              <w:rPr>
                <w:b/>
                <w:color w:val="000000" w:themeColor="text1"/>
                <w:sz w:val="20"/>
              </w:rPr>
            </w:pPr>
            <w:r w:rsidRPr="00530231">
              <w:rPr>
                <w:b/>
                <w:color w:val="000000" w:themeColor="text1"/>
                <w:sz w:val="20"/>
              </w:rPr>
              <w:t>52</w:t>
            </w:r>
          </w:p>
        </w:tc>
      </w:tr>
      <w:tr w:rsidR="002A6489" w:rsidRPr="005B52F9" w:rsidTr="008324D2">
        <w:tc>
          <w:tcPr>
            <w:tcW w:w="933" w:type="pct"/>
          </w:tcPr>
          <w:p w:rsidR="002A6489" w:rsidRPr="0046189C" w:rsidRDefault="002A6489"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1</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1</w:t>
            </w:r>
          </w:p>
        </w:tc>
        <w:tc>
          <w:tcPr>
            <w:tcW w:w="436" w:type="pct"/>
            <w:shd w:val="clear" w:color="auto" w:fill="D9D9D9"/>
            <w:vAlign w:val="center"/>
          </w:tcPr>
          <w:p w:rsidR="002A6489" w:rsidRPr="00530231" w:rsidRDefault="002A6489" w:rsidP="00173449">
            <w:pPr>
              <w:spacing w:line="240" w:lineRule="auto"/>
              <w:jc w:val="center"/>
              <w:rPr>
                <w:b/>
                <w:sz w:val="20"/>
              </w:rPr>
            </w:pPr>
            <w:r w:rsidRPr="00530231">
              <w:rPr>
                <w:b/>
                <w:sz w:val="20"/>
              </w:rPr>
              <w:t>2</w:t>
            </w:r>
          </w:p>
        </w:tc>
        <w:tc>
          <w:tcPr>
            <w:tcW w:w="401" w:type="pct"/>
            <w:vAlign w:val="center"/>
          </w:tcPr>
          <w:p w:rsidR="002A6489" w:rsidRPr="00530231" w:rsidRDefault="002A6489" w:rsidP="00173449">
            <w:pPr>
              <w:spacing w:line="240" w:lineRule="auto"/>
              <w:jc w:val="center"/>
              <w:rPr>
                <w:sz w:val="20"/>
              </w:rPr>
            </w:pPr>
            <w:r w:rsidRPr="00530231">
              <w:rPr>
                <w:sz w:val="20"/>
              </w:rPr>
              <w:t>3</w:t>
            </w:r>
          </w:p>
        </w:tc>
        <w:tc>
          <w:tcPr>
            <w:tcW w:w="417" w:type="pct"/>
            <w:vAlign w:val="center"/>
          </w:tcPr>
          <w:p w:rsidR="002A6489" w:rsidRPr="00530231" w:rsidRDefault="002A6489" w:rsidP="008324D2">
            <w:pPr>
              <w:spacing w:line="240" w:lineRule="auto"/>
              <w:jc w:val="center"/>
              <w:rPr>
                <w:sz w:val="20"/>
              </w:rPr>
            </w:pPr>
            <w:r w:rsidRPr="00530231">
              <w:rPr>
                <w:sz w:val="20"/>
              </w:rPr>
              <w:t>5</w:t>
            </w:r>
          </w:p>
        </w:tc>
        <w:tc>
          <w:tcPr>
            <w:tcW w:w="387" w:type="pct"/>
            <w:vAlign w:val="center"/>
          </w:tcPr>
          <w:p w:rsidR="002A6489" w:rsidRPr="00530231" w:rsidRDefault="002A6489" w:rsidP="008324D2">
            <w:pPr>
              <w:spacing w:line="240" w:lineRule="auto"/>
              <w:jc w:val="center"/>
              <w:rPr>
                <w:sz w:val="20"/>
              </w:rPr>
            </w:pPr>
            <w:r w:rsidRPr="00530231">
              <w:rPr>
                <w:sz w:val="20"/>
              </w:rPr>
              <w:t>9</w:t>
            </w:r>
          </w:p>
        </w:tc>
        <w:tc>
          <w:tcPr>
            <w:tcW w:w="407" w:type="pct"/>
            <w:vAlign w:val="center"/>
          </w:tcPr>
          <w:p w:rsidR="002A6489" w:rsidRPr="00530231" w:rsidRDefault="002A6489" w:rsidP="00E41C69">
            <w:pPr>
              <w:spacing w:line="240" w:lineRule="auto"/>
              <w:jc w:val="center"/>
              <w:rPr>
                <w:color w:val="000000" w:themeColor="text1"/>
                <w:sz w:val="20"/>
              </w:rPr>
            </w:pPr>
            <w:r w:rsidRPr="00530231">
              <w:rPr>
                <w:color w:val="000000" w:themeColor="text1"/>
                <w:sz w:val="20"/>
              </w:rPr>
              <w:t>6</w:t>
            </w:r>
          </w:p>
        </w:tc>
        <w:tc>
          <w:tcPr>
            <w:tcW w:w="391" w:type="pct"/>
            <w:vAlign w:val="center"/>
          </w:tcPr>
          <w:p w:rsidR="002A6489" w:rsidRPr="00530231" w:rsidRDefault="002A6489" w:rsidP="00E41C69">
            <w:pPr>
              <w:spacing w:line="240" w:lineRule="auto"/>
              <w:jc w:val="center"/>
              <w:rPr>
                <w:b/>
                <w:color w:val="000000" w:themeColor="text1"/>
                <w:sz w:val="20"/>
              </w:rPr>
            </w:pPr>
            <w:r w:rsidRPr="00530231">
              <w:rPr>
                <w:b/>
                <w:color w:val="000000" w:themeColor="text1"/>
                <w:sz w:val="20"/>
              </w:rPr>
              <w:t>23</w:t>
            </w:r>
          </w:p>
        </w:tc>
      </w:tr>
      <w:tr w:rsidR="002A6489" w:rsidRPr="005B52F9" w:rsidTr="008324D2">
        <w:tc>
          <w:tcPr>
            <w:tcW w:w="933" w:type="pct"/>
          </w:tcPr>
          <w:p w:rsidR="002A6489" w:rsidRPr="0046189C" w:rsidRDefault="002A6489"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2A6489" w:rsidRPr="00530231" w:rsidRDefault="002A6489" w:rsidP="00173449">
            <w:pPr>
              <w:spacing w:line="240" w:lineRule="auto"/>
              <w:jc w:val="center"/>
              <w:rPr>
                <w:sz w:val="20"/>
              </w:rPr>
            </w:pPr>
            <w:r w:rsidRPr="00530231">
              <w:rPr>
                <w:sz w:val="20"/>
              </w:rPr>
              <w:t>1</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sz w:val="20"/>
              </w:rPr>
            </w:pPr>
            <w:r w:rsidRPr="00530231">
              <w:rPr>
                <w:sz w:val="20"/>
              </w:rPr>
              <w:t>1</w:t>
            </w:r>
          </w:p>
        </w:tc>
        <w:tc>
          <w:tcPr>
            <w:tcW w:w="436" w:type="pct"/>
            <w:shd w:val="clear" w:color="auto" w:fill="D9D9D9"/>
            <w:vAlign w:val="center"/>
          </w:tcPr>
          <w:p w:rsidR="002A6489" w:rsidRPr="00530231" w:rsidRDefault="002A6489" w:rsidP="00173449">
            <w:pPr>
              <w:spacing w:line="240" w:lineRule="auto"/>
              <w:jc w:val="center"/>
              <w:rPr>
                <w:b/>
                <w:sz w:val="20"/>
              </w:rPr>
            </w:pPr>
            <w:r w:rsidRPr="00530231">
              <w:rPr>
                <w:b/>
                <w:sz w:val="20"/>
              </w:rPr>
              <w:t>2</w:t>
            </w:r>
          </w:p>
        </w:tc>
        <w:tc>
          <w:tcPr>
            <w:tcW w:w="401" w:type="pct"/>
            <w:vAlign w:val="center"/>
          </w:tcPr>
          <w:p w:rsidR="002A6489" w:rsidRPr="00530231" w:rsidRDefault="002A6489" w:rsidP="00173449">
            <w:pPr>
              <w:spacing w:line="240" w:lineRule="auto"/>
              <w:jc w:val="center"/>
              <w:rPr>
                <w:color w:val="000000"/>
                <w:sz w:val="20"/>
              </w:rPr>
            </w:pPr>
            <w:r w:rsidRPr="00530231">
              <w:rPr>
                <w:color w:val="000000"/>
                <w:sz w:val="20"/>
              </w:rPr>
              <w:t>1</w:t>
            </w:r>
          </w:p>
        </w:tc>
        <w:tc>
          <w:tcPr>
            <w:tcW w:w="417" w:type="pct"/>
            <w:vAlign w:val="center"/>
          </w:tcPr>
          <w:p w:rsidR="002A6489" w:rsidRPr="00530231" w:rsidRDefault="002A6489" w:rsidP="008324D2">
            <w:pPr>
              <w:spacing w:line="240" w:lineRule="auto"/>
              <w:jc w:val="center"/>
              <w:rPr>
                <w:sz w:val="20"/>
              </w:rPr>
            </w:pPr>
            <w:r w:rsidRPr="00530231">
              <w:rPr>
                <w:sz w:val="20"/>
              </w:rPr>
              <w:t>0</w:t>
            </w:r>
          </w:p>
        </w:tc>
        <w:tc>
          <w:tcPr>
            <w:tcW w:w="387" w:type="pct"/>
            <w:vAlign w:val="center"/>
          </w:tcPr>
          <w:p w:rsidR="002A6489" w:rsidRPr="00530231" w:rsidRDefault="002A6489" w:rsidP="008324D2">
            <w:pPr>
              <w:spacing w:line="240" w:lineRule="auto"/>
              <w:jc w:val="center"/>
              <w:rPr>
                <w:sz w:val="20"/>
              </w:rPr>
            </w:pPr>
            <w:r w:rsidRPr="00530231">
              <w:rPr>
                <w:sz w:val="20"/>
              </w:rPr>
              <w:t>9</w:t>
            </w:r>
          </w:p>
        </w:tc>
        <w:tc>
          <w:tcPr>
            <w:tcW w:w="407" w:type="pct"/>
            <w:vAlign w:val="center"/>
          </w:tcPr>
          <w:p w:rsidR="002A6489" w:rsidRPr="00530231" w:rsidRDefault="002A6489" w:rsidP="00E41C69">
            <w:pPr>
              <w:spacing w:line="240" w:lineRule="auto"/>
              <w:jc w:val="center"/>
              <w:rPr>
                <w:color w:val="000000" w:themeColor="text1"/>
                <w:sz w:val="20"/>
              </w:rPr>
            </w:pPr>
            <w:r w:rsidRPr="00530231">
              <w:rPr>
                <w:color w:val="000000" w:themeColor="text1"/>
                <w:sz w:val="20"/>
              </w:rPr>
              <w:t>4</w:t>
            </w:r>
          </w:p>
        </w:tc>
        <w:tc>
          <w:tcPr>
            <w:tcW w:w="391" w:type="pct"/>
            <w:vAlign w:val="center"/>
          </w:tcPr>
          <w:p w:rsidR="002A6489" w:rsidRPr="00530231" w:rsidRDefault="002A6489" w:rsidP="00E41C69">
            <w:pPr>
              <w:spacing w:line="240" w:lineRule="auto"/>
              <w:jc w:val="center"/>
              <w:rPr>
                <w:b/>
                <w:color w:val="000000" w:themeColor="text1"/>
                <w:sz w:val="20"/>
              </w:rPr>
            </w:pPr>
            <w:r w:rsidRPr="00530231">
              <w:rPr>
                <w:b/>
                <w:color w:val="000000" w:themeColor="text1"/>
                <w:sz w:val="20"/>
              </w:rPr>
              <w:t>14</w:t>
            </w:r>
          </w:p>
        </w:tc>
      </w:tr>
      <w:tr w:rsidR="002A6489" w:rsidRPr="005B52F9" w:rsidTr="008324D2">
        <w:tc>
          <w:tcPr>
            <w:tcW w:w="933" w:type="pct"/>
          </w:tcPr>
          <w:p w:rsidR="002A6489" w:rsidRPr="0046189C" w:rsidRDefault="002A6489" w:rsidP="00173449">
            <w:pPr>
              <w:spacing w:line="240" w:lineRule="auto"/>
              <w:rPr>
                <w:color w:val="000000"/>
                <w:sz w:val="18"/>
                <w:szCs w:val="18"/>
              </w:rPr>
            </w:pPr>
            <w:r w:rsidRPr="0046189C">
              <w:rPr>
                <w:color w:val="000000"/>
                <w:sz w:val="18"/>
                <w:szCs w:val="18"/>
              </w:rPr>
              <w:t>Составлено протоколов об АПН</w:t>
            </w:r>
          </w:p>
        </w:tc>
        <w:tc>
          <w:tcPr>
            <w:tcW w:w="407" w:type="pct"/>
            <w:vAlign w:val="center"/>
          </w:tcPr>
          <w:p w:rsidR="002A6489" w:rsidRPr="00530231" w:rsidRDefault="002A6489" w:rsidP="00173449">
            <w:pPr>
              <w:spacing w:line="240" w:lineRule="auto"/>
              <w:jc w:val="center"/>
              <w:rPr>
                <w:sz w:val="20"/>
              </w:rPr>
            </w:pPr>
            <w:r w:rsidRPr="00530231">
              <w:rPr>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color w:val="000000"/>
                <w:sz w:val="20"/>
              </w:rPr>
            </w:pPr>
            <w:r w:rsidRPr="00530231">
              <w:rPr>
                <w:color w:val="000000"/>
                <w:sz w:val="20"/>
              </w:rPr>
              <w:t>0</w:t>
            </w:r>
          </w:p>
        </w:tc>
        <w:tc>
          <w:tcPr>
            <w:tcW w:w="407" w:type="pct"/>
            <w:vAlign w:val="center"/>
          </w:tcPr>
          <w:p w:rsidR="002A6489" w:rsidRPr="00530231" w:rsidRDefault="002A6489" w:rsidP="00173449">
            <w:pPr>
              <w:spacing w:line="240" w:lineRule="auto"/>
              <w:jc w:val="center"/>
              <w:rPr>
                <w:sz w:val="20"/>
              </w:rPr>
            </w:pPr>
            <w:r w:rsidRPr="00530231">
              <w:rPr>
                <w:sz w:val="20"/>
              </w:rPr>
              <w:t>2</w:t>
            </w:r>
          </w:p>
        </w:tc>
        <w:tc>
          <w:tcPr>
            <w:tcW w:w="436" w:type="pct"/>
            <w:shd w:val="clear" w:color="auto" w:fill="D9D9D9"/>
            <w:vAlign w:val="center"/>
          </w:tcPr>
          <w:p w:rsidR="002A6489" w:rsidRPr="00530231" w:rsidRDefault="002A6489" w:rsidP="00173449">
            <w:pPr>
              <w:spacing w:line="240" w:lineRule="auto"/>
              <w:jc w:val="center"/>
              <w:rPr>
                <w:b/>
                <w:sz w:val="20"/>
              </w:rPr>
            </w:pPr>
            <w:r w:rsidRPr="00530231">
              <w:rPr>
                <w:b/>
                <w:sz w:val="20"/>
              </w:rPr>
              <w:t>2</w:t>
            </w:r>
          </w:p>
        </w:tc>
        <w:tc>
          <w:tcPr>
            <w:tcW w:w="401" w:type="pct"/>
            <w:vAlign w:val="center"/>
          </w:tcPr>
          <w:p w:rsidR="002A6489" w:rsidRPr="00530231" w:rsidRDefault="002A6489" w:rsidP="00173449">
            <w:pPr>
              <w:spacing w:line="240" w:lineRule="auto"/>
              <w:jc w:val="center"/>
              <w:rPr>
                <w:sz w:val="20"/>
              </w:rPr>
            </w:pPr>
            <w:r w:rsidRPr="00530231">
              <w:rPr>
                <w:sz w:val="20"/>
              </w:rPr>
              <w:t>16</w:t>
            </w:r>
          </w:p>
        </w:tc>
        <w:tc>
          <w:tcPr>
            <w:tcW w:w="417" w:type="pct"/>
            <w:vAlign w:val="center"/>
          </w:tcPr>
          <w:p w:rsidR="002A6489" w:rsidRPr="00530231" w:rsidRDefault="002A6489" w:rsidP="008324D2">
            <w:pPr>
              <w:spacing w:line="240" w:lineRule="auto"/>
              <w:jc w:val="center"/>
              <w:rPr>
                <w:sz w:val="20"/>
              </w:rPr>
            </w:pPr>
            <w:r w:rsidRPr="00530231">
              <w:rPr>
                <w:sz w:val="20"/>
              </w:rPr>
              <w:t>20</w:t>
            </w:r>
          </w:p>
        </w:tc>
        <w:tc>
          <w:tcPr>
            <w:tcW w:w="387" w:type="pct"/>
            <w:vAlign w:val="center"/>
          </w:tcPr>
          <w:p w:rsidR="002A6489" w:rsidRPr="00530231" w:rsidRDefault="002A6489" w:rsidP="008324D2">
            <w:pPr>
              <w:spacing w:line="240" w:lineRule="auto"/>
              <w:jc w:val="center"/>
              <w:rPr>
                <w:sz w:val="20"/>
              </w:rPr>
            </w:pPr>
            <w:r w:rsidRPr="00530231">
              <w:rPr>
                <w:sz w:val="20"/>
              </w:rPr>
              <w:t>32</w:t>
            </w:r>
          </w:p>
        </w:tc>
        <w:tc>
          <w:tcPr>
            <w:tcW w:w="407" w:type="pct"/>
            <w:vAlign w:val="center"/>
          </w:tcPr>
          <w:p w:rsidR="002A6489" w:rsidRPr="00530231" w:rsidRDefault="002A6489" w:rsidP="00E41C69">
            <w:pPr>
              <w:spacing w:line="240" w:lineRule="auto"/>
              <w:jc w:val="center"/>
              <w:rPr>
                <w:color w:val="000000" w:themeColor="text1"/>
                <w:sz w:val="20"/>
              </w:rPr>
            </w:pPr>
            <w:r w:rsidRPr="00530231">
              <w:rPr>
                <w:color w:val="000000" w:themeColor="text1"/>
                <w:sz w:val="20"/>
              </w:rPr>
              <w:t>28</w:t>
            </w:r>
          </w:p>
        </w:tc>
        <w:tc>
          <w:tcPr>
            <w:tcW w:w="391" w:type="pct"/>
            <w:vAlign w:val="center"/>
          </w:tcPr>
          <w:p w:rsidR="002A6489" w:rsidRPr="00530231" w:rsidRDefault="002A6489" w:rsidP="00E41C69">
            <w:pPr>
              <w:spacing w:line="240" w:lineRule="auto"/>
              <w:jc w:val="center"/>
              <w:rPr>
                <w:b/>
                <w:color w:val="000000" w:themeColor="text1"/>
                <w:sz w:val="20"/>
              </w:rPr>
            </w:pPr>
            <w:r w:rsidRPr="00530231">
              <w:rPr>
                <w:b/>
                <w:color w:val="000000" w:themeColor="text1"/>
                <w:sz w:val="20"/>
              </w:rPr>
              <w:t>96</w:t>
            </w:r>
          </w:p>
        </w:tc>
      </w:tr>
    </w:tbl>
    <w:p w:rsidR="00BF5CD8" w:rsidRPr="00530231" w:rsidRDefault="00BF5CD8" w:rsidP="00396939">
      <w:pPr>
        <w:spacing w:line="240" w:lineRule="auto"/>
        <w:ind w:firstLine="709"/>
        <w:rPr>
          <w:i/>
          <w:sz w:val="22"/>
          <w:szCs w:val="22"/>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A0482">
        <w:rPr>
          <w:i/>
          <w:szCs w:val="26"/>
          <w:u w:val="single"/>
        </w:rPr>
        <w:t>дств св</w:t>
      </w:r>
      <w:proofErr w:type="gramEnd"/>
      <w:r w:rsidRPr="005A0482">
        <w:rPr>
          <w:i/>
          <w:szCs w:val="26"/>
          <w:u w:val="single"/>
        </w:rPr>
        <w:t>язи, прошедших обязательное подтверждение соответствия установленным требованиям</w:t>
      </w:r>
    </w:p>
    <w:p w:rsidR="00BF5CD8" w:rsidRPr="00530231" w:rsidRDefault="00BF5CD8" w:rsidP="00396939">
      <w:pPr>
        <w:spacing w:line="240" w:lineRule="auto"/>
        <w:ind w:firstLine="709"/>
        <w:rPr>
          <w:i/>
          <w:sz w:val="16"/>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851"/>
        <w:gridCol w:w="850"/>
        <w:gridCol w:w="851"/>
        <w:gridCol w:w="850"/>
        <w:gridCol w:w="851"/>
        <w:gridCol w:w="850"/>
      </w:tblGrid>
      <w:tr w:rsidR="00BF5CD8" w:rsidRPr="005B52F9" w:rsidTr="00173449">
        <w:tc>
          <w:tcPr>
            <w:tcW w:w="10456" w:type="dxa"/>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173449">
        <w:trPr>
          <w:trHeight w:val="625"/>
        </w:trPr>
        <w:tc>
          <w:tcPr>
            <w:tcW w:w="1951" w:type="dxa"/>
          </w:tcPr>
          <w:p w:rsidR="00BF5CD8" w:rsidRPr="00CC1130" w:rsidRDefault="00BF5CD8" w:rsidP="00173449">
            <w:pPr>
              <w:spacing w:line="240" w:lineRule="auto"/>
              <w:rPr>
                <w:color w:val="000000"/>
                <w:sz w:val="20"/>
              </w:rPr>
            </w:pP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51" w:type="dxa"/>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50" w:type="dxa"/>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Запланировано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Проведено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BF5CD8" w:rsidRPr="0078210E" w:rsidRDefault="00BF5CD8" w:rsidP="00173449">
            <w:pPr>
              <w:spacing w:line="240" w:lineRule="auto"/>
              <w:jc w:val="center"/>
              <w:rPr>
                <w:b/>
                <w:color w:val="000000"/>
                <w:sz w:val="20"/>
              </w:rPr>
            </w:pPr>
            <w:r w:rsidRPr="0078210E">
              <w:rPr>
                <w:b/>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vAlign w:val="center"/>
          </w:tcPr>
          <w:p w:rsidR="00BF5CD8" w:rsidRPr="004330C8" w:rsidRDefault="00BF5CD8" w:rsidP="004330C8">
            <w:pPr>
              <w:spacing w:line="240" w:lineRule="auto"/>
              <w:jc w:val="center"/>
              <w:rPr>
                <w:color w:val="000000"/>
                <w:sz w:val="20"/>
              </w:rPr>
            </w:pPr>
            <w:r w:rsidRPr="004330C8">
              <w:rPr>
                <w:color w:val="000000"/>
                <w:sz w:val="20"/>
              </w:rPr>
              <w:t>0</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BF5CD8" w:rsidRPr="0078210E" w:rsidRDefault="00BF5CD8" w:rsidP="00173449">
            <w:pPr>
              <w:spacing w:line="240" w:lineRule="auto"/>
              <w:jc w:val="center"/>
              <w:rPr>
                <w:b/>
                <w:color w:val="000000"/>
                <w:sz w:val="20"/>
              </w:rPr>
            </w:pPr>
            <w:r w:rsidRPr="0078210E">
              <w:rPr>
                <w:b/>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vAlign w:val="center"/>
          </w:tcPr>
          <w:p w:rsidR="00BF5CD8" w:rsidRPr="004330C8" w:rsidRDefault="00BF5CD8" w:rsidP="004330C8">
            <w:pPr>
              <w:spacing w:line="240" w:lineRule="auto"/>
              <w:jc w:val="center"/>
              <w:rPr>
                <w:color w:val="000000"/>
                <w:sz w:val="20"/>
              </w:rPr>
            </w:pPr>
            <w:r w:rsidRPr="004330C8">
              <w:rPr>
                <w:color w:val="000000"/>
                <w:sz w:val="20"/>
              </w:rPr>
              <w:t>0</w:t>
            </w:r>
          </w:p>
        </w:tc>
      </w:tr>
      <w:tr w:rsidR="00BF5CD8" w:rsidRPr="005B52F9" w:rsidTr="004330C8">
        <w:trPr>
          <w:trHeight w:val="438"/>
        </w:trPr>
        <w:tc>
          <w:tcPr>
            <w:tcW w:w="1951" w:type="dxa"/>
          </w:tcPr>
          <w:p w:rsidR="00BF5CD8" w:rsidRPr="00987F00" w:rsidRDefault="00BF5CD8"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BF5CD8" w:rsidRPr="0078210E" w:rsidRDefault="00BF5CD8" w:rsidP="00173449">
            <w:pPr>
              <w:spacing w:line="240" w:lineRule="auto"/>
              <w:jc w:val="center"/>
              <w:rPr>
                <w:b/>
                <w:color w:val="000000"/>
                <w:sz w:val="20"/>
              </w:rPr>
            </w:pPr>
            <w:r w:rsidRPr="0078210E">
              <w:rPr>
                <w:b/>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vAlign w:val="center"/>
          </w:tcPr>
          <w:p w:rsidR="00BF5CD8" w:rsidRPr="004330C8" w:rsidRDefault="00BF5CD8" w:rsidP="004330C8">
            <w:pPr>
              <w:spacing w:line="240" w:lineRule="auto"/>
              <w:jc w:val="center"/>
              <w:rPr>
                <w:color w:val="000000"/>
                <w:sz w:val="20"/>
              </w:rPr>
            </w:pPr>
            <w:r w:rsidRPr="004330C8">
              <w:rPr>
                <w:color w:val="000000"/>
                <w:sz w:val="20"/>
              </w:rPr>
              <w:t>0</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BF5CD8" w:rsidRPr="0078210E" w:rsidRDefault="00BF5CD8" w:rsidP="00173449">
            <w:pPr>
              <w:spacing w:line="240" w:lineRule="auto"/>
              <w:jc w:val="center"/>
              <w:rPr>
                <w:b/>
                <w:color w:val="000000"/>
                <w:sz w:val="20"/>
              </w:rPr>
            </w:pPr>
            <w:r w:rsidRPr="0078210E">
              <w:rPr>
                <w:b/>
                <w:color w:val="000000"/>
                <w:sz w:val="20"/>
              </w:rPr>
              <w:t>0</w:t>
            </w:r>
          </w:p>
        </w:tc>
        <w:tc>
          <w:tcPr>
            <w:tcW w:w="850"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vAlign w:val="center"/>
          </w:tcPr>
          <w:p w:rsidR="00BF5CD8" w:rsidRPr="004330C8" w:rsidRDefault="00BF5CD8" w:rsidP="004330C8">
            <w:pPr>
              <w:spacing w:line="240" w:lineRule="auto"/>
              <w:jc w:val="center"/>
              <w:rPr>
                <w:color w:val="000000"/>
                <w:sz w:val="20"/>
              </w:rPr>
            </w:pPr>
            <w:r w:rsidRPr="004330C8">
              <w:rPr>
                <w:color w:val="000000"/>
                <w:sz w:val="20"/>
              </w:rPr>
              <w:t>0</w:t>
            </w:r>
          </w:p>
        </w:tc>
      </w:tr>
      <w:tr w:rsidR="00BF5CD8" w:rsidRPr="005B52F9" w:rsidTr="00173449">
        <w:tc>
          <w:tcPr>
            <w:tcW w:w="1951" w:type="dxa"/>
          </w:tcPr>
          <w:p w:rsidR="00BF5CD8" w:rsidRPr="00CC1130" w:rsidRDefault="00BF5CD8" w:rsidP="00173449">
            <w:pPr>
              <w:spacing w:line="240" w:lineRule="auto"/>
              <w:jc w:val="center"/>
              <w:rPr>
                <w:b/>
                <w:i/>
                <w:color w:val="000000"/>
                <w:sz w:val="20"/>
              </w:rPr>
            </w:pPr>
          </w:p>
        </w:tc>
        <w:tc>
          <w:tcPr>
            <w:tcW w:w="851" w:type="dxa"/>
          </w:tcPr>
          <w:p w:rsidR="00BF5CD8" w:rsidRPr="00CC1130" w:rsidRDefault="00BF5CD8" w:rsidP="00173449">
            <w:pPr>
              <w:spacing w:line="240" w:lineRule="auto"/>
              <w:jc w:val="center"/>
              <w:rPr>
                <w:b/>
                <w:i/>
                <w:color w:val="000000"/>
                <w:sz w:val="20"/>
              </w:rPr>
            </w:pPr>
          </w:p>
        </w:tc>
        <w:tc>
          <w:tcPr>
            <w:tcW w:w="7654" w:type="dxa"/>
            <w:gridSpan w:val="9"/>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B33E93" w:rsidTr="00173449">
        <w:tc>
          <w:tcPr>
            <w:tcW w:w="1951" w:type="dxa"/>
          </w:tcPr>
          <w:p w:rsidR="00BF5CD8" w:rsidRPr="00CC1130" w:rsidRDefault="00BF5CD8" w:rsidP="00173449">
            <w:pPr>
              <w:spacing w:line="240" w:lineRule="auto"/>
              <w:rPr>
                <w:color w:val="000000"/>
                <w:sz w:val="20"/>
              </w:rPr>
            </w:pP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851" w:type="dxa"/>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850" w:type="dxa"/>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Проведено</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shd w:val="clear" w:color="auto" w:fill="FFFFFF"/>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shd w:val="clear" w:color="auto" w:fill="FFFFFF"/>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shd w:val="clear" w:color="auto" w:fill="FFFFFF"/>
            <w:vAlign w:val="center"/>
          </w:tcPr>
          <w:p w:rsidR="00BF5CD8" w:rsidRPr="00FC7911" w:rsidRDefault="00BF5CD8" w:rsidP="004330C8">
            <w:pPr>
              <w:spacing w:line="240" w:lineRule="auto"/>
              <w:jc w:val="center"/>
              <w:rPr>
                <w:b/>
                <w:color w:val="000000"/>
                <w:sz w:val="20"/>
              </w:rPr>
            </w:pPr>
            <w:r w:rsidRPr="00FC7911">
              <w:rPr>
                <w:b/>
                <w:color w:val="000000"/>
                <w:sz w:val="20"/>
              </w:rPr>
              <w:t>0</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shd w:val="clear" w:color="auto" w:fill="FFFFFF"/>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shd w:val="clear" w:color="auto" w:fill="FFFFFF"/>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shd w:val="clear" w:color="auto" w:fill="FFFFFF"/>
            <w:vAlign w:val="center"/>
          </w:tcPr>
          <w:p w:rsidR="00BF5CD8" w:rsidRPr="00FC7911" w:rsidRDefault="00BF5CD8" w:rsidP="004330C8">
            <w:pPr>
              <w:spacing w:line="240" w:lineRule="auto"/>
              <w:jc w:val="center"/>
              <w:rPr>
                <w:b/>
                <w:color w:val="000000"/>
                <w:sz w:val="20"/>
              </w:rPr>
            </w:pPr>
            <w:r w:rsidRPr="00FC7911">
              <w:rPr>
                <w:b/>
                <w:color w:val="000000"/>
                <w:sz w:val="20"/>
              </w:rPr>
              <w:t>0</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shd w:val="clear" w:color="auto" w:fill="FFFFFF"/>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shd w:val="clear" w:color="auto" w:fill="FFFFFF"/>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shd w:val="clear" w:color="auto" w:fill="FFFFFF"/>
            <w:vAlign w:val="center"/>
          </w:tcPr>
          <w:p w:rsidR="00BF5CD8" w:rsidRPr="00FC7911" w:rsidRDefault="00BF5CD8" w:rsidP="004330C8">
            <w:pPr>
              <w:spacing w:line="240" w:lineRule="auto"/>
              <w:jc w:val="center"/>
              <w:rPr>
                <w:b/>
                <w:color w:val="000000"/>
                <w:sz w:val="20"/>
              </w:rPr>
            </w:pPr>
            <w:r w:rsidRPr="00FC7911">
              <w:rPr>
                <w:b/>
                <w:color w:val="000000"/>
                <w:sz w:val="20"/>
              </w:rPr>
              <w:t>0</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shd w:val="clear" w:color="auto" w:fill="FFFFFF"/>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shd w:val="clear" w:color="auto" w:fill="FFFFFF"/>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shd w:val="clear" w:color="auto" w:fill="FFFFFF"/>
            <w:vAlign w:val="center"/>
          </w:tcPr>
          <w:p w:rsidR="00BF5CD8" w:rsidRPr="00FC7911" w:rsidRDefault="00BF5CD8" w:rsidP="004330C8">
            <w:pPr>
              <w:spacing w:line="240" w:lineRule="auto"/>
              <w:jc w:val="center"/>
              <w:rPr>
                <w:b/>
                <w:color w:val="000000"/>
                <w:sz w:val="20"/>
              </w:rPr>
            </w:pPr>
            <w:r w:rsidRPr="00FC7911">
              <w:rPr>
                <w:b/>
                <w:color w:val="000000"/>
                <w:sz w:val="20"/>
              </w:rPr>
              <w:t>0</w:t>
            </w:r>
          </w:p>
        </w:tc>
      </w:tr>
      <w:tr w:rsidR="00BF5CD8" w:rsidRPr="005B52F9" w:rsidTr="004330C8">
        <w:tc>
          <w:tcPr>
            <w:tcW w:w="1951" w:type="dxa"/>
          </w:tcPr>
          <w:p w:rsidR="00BF5CD8" w:rsidRPr="00987F00" w:rsidRDefault="00BF5CD8"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0" w:type="dxa"/>
            <w:vAlign w:val="center"/>
          </w:tcPr>
          <w:p w:rsidR="00BF5CD8" w:rsidRPr="001B08CF" w:rsidRDefault="00BF5CD8" w:rsidP="00173449">
            <w:pPr>
              <w:spacing w:line="240" w:lineRule="auto"/>
              <w:jc w:val="center"/>
              <w:rPr>
                <w:color w:val="000000"/>
                <w:sz w:val="20"/>
              </w:rPr>
            </w:pPr>
            <w:r w:rsidRPr="001B08CF">
              <w:rPr>
                <w:color w:val="000000"/>
                <w:sz w:val="20"/>
              </w:rPr>
              <w:t>0</w:t>
            </w:r>
          </w:p>
        </w:tc>
        <w:tc>
          <w:tcPr>
            <w:tcW w:w="851" w:type="dxa"/>
            <w:vAlign w:val="center"/>
          </w:tcPr>
          <w:p w:rsidR="00BF5CD8" w:rsidRPr="0078210E" w:rsidRDefault="00BF5CD8" w:rsidP="00173449">
            <w:pPr>
              <w:spacing w:line="240" w:lineRule="auto"/>
              <w:jc w:val="center"/>
              <w:rPr>
                <w:color w:val="000000"/>
                <w:sz w:val="20"/>
              </w:rPr>
            </w:pPr>
            <w:r w:rsidRPr="0078210E">
              <w:rPr>
                <w:color w:val="000000"/>
                <w:sz w:val="20"/>
              </w:rPr>
              <w:t>0</w:t>
            </w:r>
          </w:p>
        </w:tc>
        <w:tc>
          <w:tcPr>
            <w:tcW w:w="850" w:type="dxa"/>
            <w:shd w:val="clear" w:color="auto" w:fill="FFFFFF"/>
            <w:vAlign w:val="center"/>
          </w:tcPr>
          <w:p w:rsidR="00BF5CD8" w:rsidRPr="00FC7911" w:rsidRDefault="00BF5CD8" w:rsidP="004330C8">
            <w:pPr>
              <w:spacing w:line="240" w:lineRule="auto"/>
              <w:jc w:val="center"/>
              <w:rPr>
                <w:color w:val="000000"/>
                <w:sz w:val="20"/>
              </w:rPr>
            </w:pPr>
            <w:r>
              <w:rPr>
                <w:color w:val="000000"/>
                <w:sz w:val="20"/>
              </w:rPr>
              <w:t>0</w:t>
            </w:r>
          </w:p>
        </w:tc>
        <w:tc>
          <w:tcPr>
            <w:tcW w:w="851" w:type="dxa"/>
            <w:shd w:val="clear" w:color="auto" w:fill="FFFFFF"/>
            <w:vAlign w:val="center"/>
          </w:tcPr>
          <w:p w:rsidR="00BF5CD8" w:rsidRPr="00FC7911" w:rsidRDefault="004330C8" w:rsidP="004330C8">
            <w:pPr>
              <w:spacing w:line="240" w:lineRule="auto"/>
              <w:jc w:val="center"/>
              <w:rPr>
                <w:color w:val="000000"/>
                <w:sz w:val="20"/>
              </w:rPr>
            </w:pPr>
            <w:r>
              <w:rPr>
                <w:color w:val="000000"/>
                <w:sz w:val="20"/>
              </w:rPr>
              <w:t>0</w:t>
            </w:r>
          </w:p>
        </w:tc>
        <w:tc>
          <w:tcPr>
            <w:tcW w:w="850" w:type="dxa"/>
            <w:shd w:val="clear" w:color="auto" w:fill="FFFFFF"/>
            <w:vAlign w:val="center"/>
          </w:tcPr>
          <w:p w:rsidR="00BF5CD8" w:rsidRPr="00FC7911" w:rsidRDefault="00BF5CD8" w:rsidP="004330C8">
            <w:pPr>
              <w:spacing w:line="240" w:lineRule="auto"/>
              <w:jc w:val="center"/>
              <w:rPr>
                <w:b/>
                <w:color w:val="000000"/>
                <w:sz w:val="20"/>
              </w:rPr>
            </w:pPr>
            <w:r w:rsidRPr="00FC7911">
              <w:rPr>
                <w:b/>
                <w:color w:val="000000"/>
                <w:sz w:val="20"/>
              </w:rPr>
              <w:t>0</w:t>
            </w:r>
          </w:p>
        </w:tc>
      </w:tr>
    </w:tbl>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F106E3">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8"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8"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8"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1"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387" w:type="pct"/>
            <w:shd w:val="clear" w:color="auto" w:fill="FFFFFF"/>
            <w:vAlign w:val="center"/>
          </w:tcPr>
          <w:p w:rsidR="00BF5CD8" w:rsidRPr="00D42525" w:rsidRDefault="00F106E3" w:rsidP="00F106E3">
            <w:pPr>
              <w:spacing w:line="240" w:lineRule="auto"/>
              <w:jc w:val="center"/>
              <w:rPr>
                <w:color w:val="000000"/>
                <w:sz w:val="20"/>
              </w:rPr>
            </w:pPr>
            <w:r w:rsidRPr="00D42525">
              <w:rPr>
                <w:color w:val="000000"/>
                <w:sz w:val="20"/>
              </w:rPr>
              <w:t>0</w:t>
            </w:r>
          </w:p>
        </w:tc>
        <w:tc>
          <w:tcPr>
            <w:tcW w:w="400"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r>
      <w:tr w:rsidR="00BF5CD8" w:rsidRPr="005D7E2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8"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8"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8"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1"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387" w:type="pct"/>
            <w:shd w:val="clear" w:color="auto" w:fill="FFFFFF"/>
            <w:vAlign w:val="center"/>
          </w:tcPr>
          <w:p w:rsidR="00BF5CD8" w:rsidRPr="00D42525" w:rsidRDefault="00F106E3" w:rsidP="00F106E3">
            <w:pPr>
              <w:spacing w:line="240" w:lineRule="auto"/>
              <w:jc w:val="center"/>
              <w:rPr>
                <w:color w:val="000000"/>
                <w:sz w:val="20"/>
              </w:rPr>
            </w:pPr>
            <w:r w:rsidRPr="00D42525">
              <w:rPr>
                <w:color w:val="000000"/>
                <w:sz w:val="20"/>
              </w:rPr>
              <w:t>0</w:t>
            </w:r>
          </w:p>
        </w:tc>
        <w:tc>
          <w:tcPr>
            <w:tcW w:w="400"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r>
      <w:tr w:rsidR="00BF5CD8" w:rsidRPr="005D7E20" w:rsidTr="00F106E3">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D42525" w:rsidRDefault="00BF5CD8" w:rsidP="00173449">
            <w:pPr>
              <w:jc w:val="center"/>
              <w:rPr>
                <w:color w:val="000000"/>
                <w:sz w:val="20"/>
              </w:rPr>
            </w:pPr>
            <w:r w:rsidRPr="00D42525">
              <w:rPr>
                <w:color w:val="000000"/>
                <w:sz w:val="20"/>
              </w:rPr>
              <w:t>0</w:t>
            </w:r>
          </w:p>
        </w:tc>
        <w:tc>
          <w:tcPr>
            <w:tcW w:w="408" w:type="pct"/>
            <w:vAlign w:val="center"/>
          </w:tcPr>
          <w:p w:rsidR="00BF5CD8" w:rsidRPr="00D42525" w:rsidRDefault="00BF5CD8" w:rsidP="00173449">
            <w:pPr>
              <w:jc w:val="center"/>
              <w:rPr>
                <w:color w:val="000000"/>
                <w:sz w:val="20"/>
              </w:rPr>
            </w:pPr>
            <w:r w:rsidRPr="00D42525">
              <w:rPr>
                <w:color w:val="000000"/>
                <w:sz w:val="20"/>
              </w:rPr>
              <w:t>0</w:t>
            </w:r>
          </w:p>
        </w:tc>
        <w:tc>
          <w:tcPr>
            <w:tcW w:w="408" w:type="pct"/>
            <w:vAlign w:val="center"/>
          </w:tcPr>
          <w:p w:rsidR="00BF5CD8" w:rsidRPr="00D42525" w:rsidRDefault="00BF5CD8" w:rsidP="00173449">
            <w:pPr>
              <w:jc w:val="center"/>
              <w:rPr>
                <w:color w:val="000000"/>
                <w:sz w:val="20"/>
              </w:rPr>
            </w:pPr>
            <w:r w:rsidRPr="00D42525">
              <w:rPr>
                <w:color w:val="000000"/>
                <w:sz w:val="20"/>
              </w:rPr>
              <w:t>0</w:t>
            </w:r>
          </w:p>
        </w:tc>
        <w:tc>
          <w:tcPr>
            <w:tcW w:w="408" w:type="pct"/>
            <w:vAlign w:val="center"/>
          </w:tcPr>
          <w:p w:rsidR="00BF5CD8" w:rsidRPr="00D42525" w:rsidRDefault="00BF5CD8" w:rsidP="00173449">
            <w:pPr>
              <w:jc w:val="center"/>
              <w:rPr>
                <w:color w:val="000000"/>
                <w:sz w:val="20"/>
              </w:rPr>
            </w:pPr>
            <w:r w:rsidRPr="00D42525">
              <w:rPr>
                <w:color w:val="000000"/>
                <w:sz w:val="20"/>
              </w:rPr>
              <w:t>0</w:t>
            </w:r>
          </w:p>
        </w:tc>
        <w:tc>
          <w:tcPr>
            <w:tcW w:w="411" w:type="pct"/>
            <w:shd w:val="clear" w:color="auto" w:fill="D9D9D9"/>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1"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387" w:type="pct"/>
            <w:shd w:val="clear" w:color="auto" w:fill="FFFFFF"/>
            <w:vAlign w:val="center"/>
          </w:tcPr>
          <w:p w:rsidR="00BF5CD8" w:rsidRPr="00D42525" w:rsidRDefault="00F106E3" w:rsidP="00F106E3">
            <w:pPr>
              <w:spacing w:line="240" w:lineRule="auto"/>
              <w:jc w:val="center"/>
              <w:rPr>
                <w:color w:val="000000"/>
                <w:sz w:val="20"/>
              </w:rPr>
            </w:pPr>
            <w:r w:rsidRPr="00D42525">
              <w:rPr>
                <w:color w:val="000000"/>
                <w:sz w:val="20"/>
              </w:rPr>
              <w:t>0</w:t>
            </w:r>
          </w:p>
        </w:tc>
        <w:tc>
          <w:tcPr>
            <w:tcW w:w="400"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r>
      <w:tr w:rsidR="00BF5CD8" w:rsidRPr="005D7E2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D42525" w:rsidRDefault="00BF5CD8" w:rsidP="00173449">
            <w:pPr>
              <w:jc w:val="center"/>
              <w:rPr>
                <w:color w:val="000000"/>
                <w:sz w:val="20"/>
              </w:rPr>
            </w:pPr>
            <w:r w:rsidRPr="00D42525">
              <w:rPr>
                <w:color w:val="000000"/>
                <w:sz w:val="20"/>
              </w:rPr>
              <w:t>0</w:t>
            </w:r>
          </w:p>
        </w:tc>
        <w:tc>
          <w:tcPr>
            <w:tcW w:w="408" w:type="pct"/>
            <w:vAlign w:val="center"/>
          </w:tcPr>
          <w:p w:rsidR="00BF5CD8" w:rsidRPr="00D42525" w:rsidRDefault="00BF5CD8" w:rsidP="00173449">
            <w:pPr>
              <w:jc w:val="center"/>
              <w:rPr>
                <w:color w:val="000000"/>
                <w:sz w:val="20"/>
              </w:rPr>
            </w:pPr>
            <w:r w:rsidRPr="00D42525">
              <w:rPr>
                <w:color w:val="000000"/>
                <w:sz w:val="20"/>
              </w:rPr>
              <w:t>0</w:t>
            </w:r>
          </w:p>
        </w:tc>
        <w:tc>
          <w:tcPr>
            <w:tcW w:w="408" w:type="pct"/>
            <w:vAlign w:val="center"/>
          </w:tcPr>
          <w:p w:rsidR="00BF5CD8" w:rsidRPr="00D42525" w:rsidRDefault="00BF5CD8" w:rsidP="00173449">
            <w:pPr>
              <w:jc w:val="center"/>
              <w:rPr>
                <w:color w:val="000000"/>
                <w:sz w:val="20"/>
              </w:rPr>
            </w:pPr>
            <w:r w:rsidRPr="00D42525">
              <w:rPr>
                <w:color w:val="000000"/>
                <w:sz w:val="20"/>
              </w:rPr>
              <w:t>0</w:t>
            </w:r>
          </w:p>
        </w:tc>
        <w:tc>
          <w:tcPr>
            <w:tcW w:w="408" w:type="pct"/>
            <w:vAlign w:val="center"/>
          </w:tcPr>
          <w:p w:rsidR="00BF5CD8" w:rsidRPr="00D42525" w:rsidRDefault="00BF5CD8" w:rsidP="00173449">
            <w:pPr>
              <w:jc w:val="center"/>
              <w:rPr>
                <w:color w:val="000000"/>
                <w:sz w:val="20"/>
              </w:rPr>
            </w:pPr>
            <w:r w:rsidRPr="00D42525">
              <w:rPr>
                <w:color w:val="000000"/>
                <w:sz w:val="20"/>
              </w:rPr>
              <w:t>0</w:t>
            </w:r>
          </w:p>
        </w:tc>
        <w:tc>
          <w:tcPr>
            <w:tcW w:w="411" w:type="pct"/>
            <w:shd w:val="clear" w:color="auto" w:fill="D9D9D9"/>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01"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416"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c>
          <w:tcPr>
            <w:tcW w:w="387" w:type="pct"/>
            <w:shd w:val="clear" w:color="auto" w:fill="FFFFFF"/>
            <w:vAlign w:val="center"/>
          </w:tcPr>
          <w:p w:rsidR="00BF5CD8" w:rsidRPr="00D42525" w:rsidRDefault="00F106E3" w:rsidP="00F106E3">
            <w:pPr>
              <w:spacing w:line="240" w:lineRule="auto"/>
              <w:jc w:val="center"/>
              <w:rPr>
                <w:color w:val="000000"/>
                <w:sz w:val="20"/>
              </w:rPr>
            </w:pPr>
            <w:r w:rsidRPr="00D42525">
              <w:rPr>
                <w:color w:val="000000"/>
                <w:sz w:val="20"/>
              </w:rPr>
              <w:t>0</w:t>
            </w:r>
          </w:p>
        </w:tc>
        <w:tc>
          <w:tcPr>
            <w:tcW w:w="400" w:type="pct"/>
            <w:shd w:val="clear" w:color="auto" w:fill="FFFFFF"/>
            <w:vAlign w:val="center"/>
          </w:tcPr>
          <w:p w:rsidR="00BF5CD8" w:rsidRPr="00D42525" w:rsidRDefault="00BF5CD8" w:rsidP="00F106E3">
            <w:pPr>
              <w:spacing w:line="240" w:lineRule="auto"/>
              <w:jc w:val="center"/>
              <w:rPr>
                <w:color w:val="000000"/>
                <w:sz w:val="20"/>
              </w:rPr>
            </w:pPr>
            <w:r w:rsidRPr="00D42525">
              <w:rPr>
                <w:color w:val="000000"/>
                <w:sz w:val="20"/>
              </w:rPr>
              <w:t>0</w:t>
            </w:r>
          </w:p>
        </w:tc>
      </w:tr>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F106E3">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1"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387" w:type="pct"/>
            <w:shd w:val="clear" w:color="auto" w:fill="FFFFFF"/>
            <w:vAlign w:val="center"/>
          </w:tcPr>
          <w:p w:rsidR="00BF5CD8" w:rsidRPr="00F106E3" w:rsidRDefault="00F106E3" w:rsidP="00F106E3">
            <w:pPr>
              <w:spacing w:line="240" w:lineRule="auto"/>
              <w:jc w:val="center"/>
              <w:rPr>
                <w:color w:val="000000"/>
                <w:sz w:val="20"/>
              </w:rPr>
            </w:pPr>
            <w:r w:rsidRPr="00F106E3">
              <w:rPr>
                <w:color w:val="000000"/>
                <w:sz w:val="20"/>
              </w:rPr>
              <w:t>0</w:t>
            </w:r>
          </w:p>
        </w:tc>
        <w:tc>
          <w:tcPr>
            <w:tcW w:w="400"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r>
      <w:tr w:rsidR="00BF5CD8"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1"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387" w:type="pct"/>
            <w:shd w:val="clear" w:color="auto" w:fill="FFFFFF"/>
            <w:vAlign w:val="center"/>
          </w:tcPr>
          <w:p w:rsidR="00BF5CD8" w:rsidRPr="00F106E3" w:rsidRDefault="00F106E3" w:rsidP="00F106E3">
            <w:pPr>
              <w:spacing w:line="240" w:lineRule="auto"/>
              <w:jc w:val="center"/>
              <w:rPr>
                <w:color w:val="000000"/>
                <w:sz w:val="20"/>
              </w:rPr>
            </w:pPr>
            <w:r w:rsidRPr="00F106E3">
              <w:rPr>
                <w:color w:val="000000"/>
                <w:sz w:val="20"/>
              </w:rPr>
              <w:t>0</w:t>
            </w:r>
          </w:p>
        </w:tc>
        <w:tc>
          <w:tcPr>
            <w:tcW w:w="400"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r>
      <w:tr w:rsidR="00BF5CD8"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1"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387" w:type="pct"/>
            <w:shd w:val="clear" w:color="auto" w:fill="FFFFFF"/>
            <w:vAlign w:val="center"/>
          </w:tcPr>
          <w:p w:rsidR="00BF5CD8" w:rsidRPr="00F106E3" w:rsidRDefault="00F106E3" w:rsidP="00F106E3">
            <w:pPr>
              <w:spacing w:line="240" w:lineRule="auto"/>
              <w:jc w:val="center"/>
              <w:rPr>
                <w:color w:val="000000"/>
                <w:sz w:val="20"/>
              </w:rPr>
            </w:pPr>
            <w:r w:rsidRPr="00F106E3">
              <w:rPr>
                <w:color w:val="000000"/>
                <w:sz w:val="20"/>
              </w:rPr>
              <w:t>0</w:t>
            </w:r>
          </w:p>
        </w:tc>
        <w:tc>
          <w:tcPr>
            <w:tcW w:w="400"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r>
      <w:tr w:rsidR="00BF5CD8"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1"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387" w:type="pct"/>
            <w:shd w:val="clear" w:color="auto" w:fill="FFFFFF"/>
            <w:vAlign w:val="center"/>
          </w:tcPr>
          <w:p w:rsidR="00BF5CD8" w:rsidRPr="00F106E3" w:rsidRDefault="00F106E3" w:rsidP="00F106E3">
            <w:pPr>
              <w:spacing w:line="240" w:lineRule="auto"/>
              <w:jc w:val="center"/>
              <w:rPr>
                <w:color w:val="000000"/>
                <w:sz w:val="20"/>
              </w:rPr>
            </w:pPr>
            <w:r w:rsidRPr="00F106E3">
              <w:rPr>
                <w:color w:val="000000"/>
                <w:sz w:val="20"/>
              </w:rPr>
              <w:t>0</w:t>
            </w:r>
          </w:p>
        </w:tc>
        <w:tc>
          <w:tcPr>
            <w:tcW w:w="400"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r>
      <w:tr w:rsidR="00BF5CD8"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8"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01"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416"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c>
          <w:tcPr>
            <w:tcW w:w="387" w:type="pct"/>
            <w:shd w:val="clear" w:color="auto" w:fill="FFFFFF"/>
            <w:vAlign w:val="center"/>
          </w:tcPr>
          <w:p w:rsidR="00BF5CD8" w:rsidRPr="00F106E3" w:rsidRDefault="00F106E3" w:rsidP="00F106E3">
            <w:pPr>
              <w:spacing w:line="240" w:lineRule="auto"/>
              <w:jc w:val="center"/>
              <w:rPr>
                <w:color w:val="000000"/>
                <w:sz w:val="20"/>
              </w:rPr>
            </w:pPr>
            <w:r w:rsidRPr="00F106E3">
              <w:rPr>
                <w:color w:val="000000"/>
                <w:sz w:val="20"/>
              </w:rPr>
              <w:t>0</w:t>
            </w:r>
          </w:p>
        </w:tc>
        <w:tc>
          <w:tcPr>
            <w:tcW w:w="400" w:type="pct"/>
            <w:shd w:val="clear" w:color="auto" w:fill="FFFFFF"/>
            <w:vAlign w:val="center"/>
          </w:tcPr>
          <w:p w:rsidR="00BF5CD8" w:rsidRPr="00F106E3" w:rsidRDefault="00BF5CD8" w:rsidP="00F106E3">
            <w:pPr>
              <w:spacing w:line="240" w:lineRule="auto"/>
              <w:jc w:val="center"/>
              <w:rPr>
                <w:color w:val="000000"/>
                <w:sz w:val="20"/>
              </w:rPr>
            </w:pPr>
            <w:r w:rsidRPr="00F106E3">
              <w:rPr>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3243C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r w:rsidR="00BF5CD8" w:rsidRPr="005D7E2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r w:rsidR="00BF5CD8" w:rsidRPr="005D7E20" w:rsidTr="003243CA">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r w:rsidR="00BF5CD8" w:rsidRPr="005D7E2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3243C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r>
      <w:tr w:rsidR="00BF5CD8"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r w:rsidR="00BF5CD8"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r w:rsidR="00BF5CD8"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r w:rsidR="00BF5CD8"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8"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01"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416"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c>
          <w:tcPr>
            <w:tcW w:w="387" w:type="pct"/>
            <w:shd w:val="clear" w:color="auto" w:fill="FFFFFF"/>
            <w:vAlign w:val="center"/>
          </w:tcPr>
          <w:p w:rsidR="00BF5CD8" w:rsidRPr="003243CA" w:rsidRDefault="00AA5D83" w:rsidP="003243CA">
            <w:pPr>
              <w:spacing w:line="240" w:lineRule="auto"/>
              <w:jc w:val="center"/>
              <w:rPr>
                <w:color w:val="000000"/>
                <w:sz w:val="20"/>
              </w:rPr>
            </w:pPr>
            <w:r w:rsidRPr="003243CA">
              <w:rPr>
                <w:color w:val="000000"/>
                <w:sz w:val="20"/>
              </w:rPr>
              <w:t>0</w:t>
            </w:r>
          </w:p>
        </w:tc>
        <w:tc>
          <w:tcPr>
            <w:tcW w:w="400" w:type="pct"/>
            <w:shd w:val="clear" w:color="auto" w:fill="FFFFFF"/>
            <w:vAlign w:val="center"/>
          </w:tcPr>
          <w:p w:rsidR="00BF5CD8" w:rsidRPr="003243CA" w:rsidRDefault="00BF5CD8" w:rsidP="003243CA">
            <w:pPr>
              <w:spacing w:line="240" w:lineRule="auto"/>
              <w:jc w:val="center"/>
              <w:rPr>
                <w:color w:val="000000"/>
                <w:sz w:val="20"/>
              </w:rPr>
            </w:pPr>
            <w:r w:rsidRPr="003243CA">
              <w:rPr>
                <w:color w:val="000000"/>
                <w:sz w:val="20"/>
              </w:rPr>
              <w:t>0</w:t>
            </w:r>
          </w:p>
        </w:tc>
      </w:tr>
    </w:tbl>
    <w:p w:rsidR="00BF5CD8" w:rsidRPr="005A0482" w:rsidRDefault="00BF5CD8" w:rsidP="00396939">
      <w:pPr>
        <w:spacing w:line="240" w:lineRule="auto"/>
        <w:ind w:firstLine="709"/>
        <w:rPr>
          <w:i/>
          <w:szCs w:val="26"/>
          <w:u w:val="single"/>
        </w:rPr>
      </w:pPr>
    </w:p>
    <w:p w:rsidR="00865EDA" w:rsidRDefault="00865ED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A12A6F">
        <w:rPr>
          <w:i/>
          <w:szCs w:val="26"/>
          <w:u w:val="single"/>
        </w:rPr>
        <w:lastRenderedPageBreak/>
        <w:t>Государственный контроль и надзор за соблюдением операторами связи требований к оказанию услуг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865ED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865ED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865EDA" w:rsidRDefault="00BF5CD8" w:rsidP="00865EDA">
            <w:pPr>
              <w:spacing w:line="240" w:lineRule="auto"/>
              <w:jc w:val="center"/>
              <w:rPr>
                <w:color w:val="000000"/>
                <w:sz w:val="20"/>
              </w:rPr>
            </w:pPr>
            <w:r w:rsidRPr="00865EDA">
              <w:rPr>
                <w:color w:val="000000"/>
                <w:sz w:val="20"/>
              </w:rPr>
              <w:t>8</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3</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6</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4</w:t>
            </w:r>
          </w:p>
        </w:tc>
        <w:tc>
          <w:tcPr>
            <w:tcW w:w="411" w:type="pct"/>
            <w:shd w:val="clear" w:color="auto" w:fill="D9D9D9"/>
            <w:vAlign w:val="center"/>
          </w:tcPr>
          <w:p w:rsidR="00BF5CD8" w:rsidRPr="00865EDA" w:rsidRDefault="00BF5CD8" w:rsidP="00865EDA">
            <w:pPr>
              <w:spacing w:line="240" w:lineRule="auto"/>
              <w:jc w:val="center"/>
              <w:rPr>
                <w:color w:val="000000"/>
                <w:sz w:val="20"/>
              </w:rPr>
            </w:pPr>
            <w:r w:rsidRPr="00865EDA">
              <w:rPr>
                <w:color w:val="000000"/>
                <w:sz w:val="20"/>
              </w:rPr>
              <w:t>21</w:t>
            </w:r>
          </w:p>
        </w:tc>
        <w:tc>
          <w:tcPr>
            <w:tcW w:w="401" w:type="pct"/>
            <w:vAlign w:val="center"/>
          </w:tcPr>
          <w:p w:rsidR="00BF5CD8" w:rsidRPr="00865EDA" w:rsidRDefault="00BF5CD8" w:rsidP="00865EDA">
            <w:pPr>
              <w:spacing w:line="240" w:lineRule="auto"/>
              <w:jc w:val="center"/>
              <w:rPr>
                <w:color w:val="000000"/>
                <w:sz w:val="20"/>
              </w:rPr>
            </w:pPr>
            <w:r w:rsidRPr="00865EDA">
              <w:rPr>
                <w:color w:val="000000"/>
                <w:sz w:val="20"/>
              </w:rPr>
              <w:t>13</w:t>
            </w:r>
          </w:p>
        </w:tc>
        <w:tc>
          <w:tcPr>
            <w:tcW w:w="416" w:type="pct"/>
            <w:vAlign w:val="center"/>
          </w:tcPr>
          <w:p w:rsidR="00BF5CD8" w:rsidRPr="00865EDA" w:rsidRDefault="00BF5CD8" w:rsidP="00865EDA">
            <w:pPr>
              <w:spacing w:line="240" w:lineRule="auto"/>
              <w:jc w:val="center"/>
              <w:rPr>
                <w:color w:val="000000"/>
                <w:sz w:val="20"/>
              </w:rPr>
            </w:pPr>
            <w:r w:rsidRPr="00865EDA">
              <w:rPr>
                <w:color w:val="000000"/>
                <w:sz w:val="20"/>
              </w:rPr>
              <w:t>12</w:t>
            </w:r>
          </w:p>
        </w:tc>
        <w:tc>
          <w:tcPr>
            <w:tcW w:w="416" w:type="pct"/>
            <w:shd w:val="clear" w:color="auto" w:fill="FFFFFF"/>
            <w:vAlign w:val="center"/>
          </w:tcPr>
          <w:p w:rsidR="00BF5CD8" w:rsidRPr="00865EDA" w:rsidRDefault="00BF5CD8" w:rsidP="00865EDA">
            <w:pPr>
              <w:spacing w:line="240" w:lineRule="auto"/>
              <w:jc w:val="center"/>
              <w:rPr>
                <w:color w:val="000000"/>
                <w:sz w:val="20"/>
              </w:rPr>
            </w:pPr>
            <w:r w:rsidRPr="00865EDA">
              <w:rPr>
                <w:color w:val="000000"/>
                <w:sz w:val="20"/>
              </w:rPr>
              <w:t>4</w:t>
            </w:r>
          </w:p>
        </w:tc>
        <w:tc>
          <w:tcPr>
            <w:tcW w:w="387" w:type="pct"/>
            <w:shd w:val="clear" w:color="auto" w:fill="FFFFFF"/>
            <w:vAlign w:val="center"/>
          </w:tcPr>
          <w:p w:rsidR="00BF5CD8" w:rsidRPr="00865EDA" w:rsidRDefault="00F83EA7" w:rsidP="00865EDA">
            <w:pPr>
              <w:spacing w:line="240" w:lineRule="auto"/>
              <w:jc w:val="center"/>
              <w:rPr>
                <w:color w:val="000000"/>
                <w:sz w:val="20"/>
              </w:rPr>
            </w:pPr>
            <w:r>
              <w:rPr>
                <w:color w:val="000000"/>
                <w:sz w:val="20"/>
              </w:rPr>
              <w:t>1</w:t>
            </w:r>
          </w:p>
        </w:tc>
        <w:tc>
          <w:tcPr>
            <w:tcW w:w="400" w:type="pct"/>
            <w:shd w:val="clear" w:color="auto" w:fill="FFFFFF"/>
            <w:vAlign w:val="center"/>
          </w:tcPr>
          <w:p w:rsidR="00BF5CD8" w:rsidRPr="00865EDA" w:rsidRDefault="00F83EA7" w:rsidP="00865EDA">
            <w:pPr>
              <w:spacing w:line="240" w:lineRule="auto"/>
              <w:jc w:val="center"/>
              <w:rPr>
                <w:color w:val="000000"/>
                <w:sz w:val="20"/>
              </w:rPr>
            </w:pPr>
            <w:r>
              <w:rPr>
                <w:color w:val="000000"/>
                <w:sz w:val="20"/>
              </w:rPr>
              <w:t>30</w:t>
            </w:r>
          </w:p>
        </w:tc>
      </w:tr>
      <w:tr w:rsidR="00BF5CD8" w:rsidRPr="005D7E2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865EDA" w:rsidRDefault="00BF5CD8" w:rsidP="00865EDA">
            <w:pPr>
              <w:spacing w:line="240" w:lineRule="auto"/>
              <w:jc w:val="center"/>
              <w:rPr>
                <w:color w:val="000000"/>
                <w:sz w:val="20"/>
              </w:rPr>
            </w:pPr>
            <w:r w:rsidRPr="00865EDA">
              <w:rPr>
                <w:color w:val="000000"/>
                <w:sz w:val="20"/>
              </w:rPr>
              <w:t>1</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3</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4</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3</w:t>
            </w:r>
          </w:p>
        </w:tc>
        <w:tc>
          <w:tcPr>
            <w:tcW w:w="411" w:type="pct"/>
            <w:shd w:val="clear" w:color="auto" w:fill="D9D9D9"/>
            <w:vAlign w:val="center"/>
          </w:tcPr>
          <w:p w:rsidR="00BF5CD8" w:rsidRPr="00865EDA" w:rsidRDefault="00BF5CD8" w:rsidP="00865EDA">
            <w:pPr>
              <w:spacing w:line="240" w:lineRule="auto"/>
              <w:jc w:val="center"/>
              <w:rPr>
                <w:color w:val="000000"/>
                <w:sz w:val="20"/>
              </w:rPr>
            </w:pPr>
            <w:r w:rsidRPr="00865EDA">
              <w:rPr>
                <w:color w:val="000000"/>
                <w:sz w:val="20"/>
              </w:rPr>
              <w:t>11</w:t>
            </w:r>
          </w:p>
        </w:tc>
        <w:tc>
          <w:tcPr>
            <w:tcW w:w="401" w:type="pct"/>
            <w:vAlign w:val="center"/>
          </w:tcPr>
          <w:p w:rsidR="00BF5CD8" w:rsidRPr="00865EDA" w:rsidRDefault="00BF5CD8" w:rsidP="00865EDA">
            <w:pPr>
              <w:spacing w:line="240" w:lineRule="auto"/>
              <w:jc w:val="center"/>
              <w:rPr>
                <w:color w:val="000000"/>
                <w:sz w:val="20"/>
              </w:rPr>
            </w:pPr>
            <w:r w:rsidRPr="00865EDA">
              <w:rPr>
                <w:color w:val="000000"/>
                <w:sz w:val="20"/>
              </w:rPr>
              <w:t>0</w:t>
            </w:r>
          </w:p>
        </w:tc>
        <w:tc>
          <w:tcPr>
            <w:tcW w:w="416" w:type="pct"/>
            <w:vAlign w:val="center"/>
          </w:tcPr>
          <w:p w:rsidR="00BF5CD8" w:rsidRPr="00865EDA" w:rsidRDefault="00BF5CD8" w:rsidP="00865EDA">
            <w:pPr>
              <w:spacing w:line="240" w:lineRule="auto"/>
              <w:jc w:val="center"/>
              <w:rPr>
                <w:color w:val="000000"/>
                <w:sz w:val="20"/>
              </w:rPr>
            </w:pPr>
            <w:r w:rsidRPr="00865EDA">
              <w:rPr>
                <w:color w:val="000000"/>
                <w:sz w:val="20"/>
              </w:rPr>
              <w:t>6</w:t>
            </w:r>
          </w:p>
        </w:tc>
        <w:tc>
          <w:tcPr>
            <w:tcW w:w="416" w:type="pct"/>
            <w:shd w:val="clear" w:color="auto" w:fill="FFFFFF"/>
            <w:vAlign w:val="center"/>
          </w:tcPr>
          <w:p w:rsidR="00BF5CD8" w:rsidRPr="00865EDA" w:rsidRDefault="00BF5CD8" w:rsidP="00865EDA">
            <w:pPr>
              <w:spacing w:line="240" w:lineRule="auto"/>
              <w:jc w:val="center"/>
              <w:rPr>
                <w:color w:val="000000"/>
                <w:sz w:val="20"/>
              </w:rPr>
            </w:pPr>
            <w:r w:rsidRPr="00865EDA">
              <w:rPr>
                <w:color w:val="000000"/>
                <w:sz w:val="20"/>
              </w:rPr>
              <w:t>3</w:t>
            </w:r>
          </w:p>
        </w:tc>
        <w:tc>
          <w:tcPr>
            <w:tcW w:w="387" w:type="pct"/>
            <w:shd w:val="clear" w:color="auto" w:fill="FFFFFF"/>
            <w:vAlign w:val="center"/>
          </w:tcPr>
          <w:p w:rsidR="00BF5CD8" w:rsidRPr="00865EDA" w:rsidRDefault="00F83EA7" w:rsidP="00865EDA">
            <w:pPr>
              <w:spacing w:line="240" w:lineRule="auto"/>
              <w:jc w:val="center"/>
              <w:rPr>
                <w:color w:val="000000"/>
                <w:sz w:val="20"/>
              </w:rPr>
            </w:pPr>
            <w:r>
              <w:rPr>
                <w:color w:val="000000"/>
                <w:sz w:val="20"/>
              </w:rPr>
              <w:t>1</w:t>
            </w:r>
          </w:p>
        </w:tc>
        <w:tc>
          <w:tcPr>
            <w:tcW w:w="400" w:type="pct"/>
            <w:shd w:val="clear" w:color="auto" w:fill="FFFFFF"/>
            <w:vAlign w:val="center"/>
          </w:tcPr>
          <w:p w:rsidR="00BF5CD8" w:rsidRPr="00865EDA" w:rsidRDefault="00F83EA7" w:rsidP="00865EDA">
            <w:pPr>
              <w:spacing w:line="240" w:lineRule="auto"/>
              <w:jc w:val="center"/>
              <w:rPr>
                <w:color w:val="000000"/>
                <w:sz w:val="20"/>
              </w:rPr>
            </w:pPr>
            <w:r>
              <w:rPr>
                <w:color w:val="000000"/>
                <w:sz w:val="20"/>
              </w:rPr>
              <w:t>10</w:t>
            </w:r>
          </w:p>
        </w:tc>
      </w:tr>
      <w:tr w:rsidR="00BF5CD8" w:rsidRPr="005D7E20" w:rsidTr="00865EDA">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865EDA" w:rsidRDefault="00BF5CD8" w:rsidP="00865EDA">
            <w:pPr>
              <w:spacing w:line="240" w:lineRule="auto"/>
              <w:jc w:val="center"/>
              <w:rPr>
                <w:color w:val="000000"/>
                <w:sz w:val="20"/>
              </w:rPr>
            </w:pPr>
            <w:r w:rsidRPr="00865EDA">
              <w:rPr>
                <w:color w:val="000000"/>
                <w:sz w:val="20"/>
              </w:rPr>
              <w:t>1</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1</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1</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0</w:t>
            </w:r>
          </w:p>
        </w:tc>
        <w:tc>
          <w:tcPr>
            <w:tcW w:w="411" w:type="pct"/>
            <w:shd w:val="clear" w:color="auto" w:fill="D9D9D9"/>
            <w:vAlign w:val="center"/>
          </w:tcPr>
          <w:p w:rsidR="00BF5CD8" w:rsidRPr="00865EDA" w:rsidRDefault="00BF5CD8" w:rsidP="00865EDA">
            <w:pPr>
              <w:spacing w:line="240" w:lineRule="auto"/>
              <w:jc w:val="center"/>
              <w:rPr>
                <w:color w:val="000000"/>
                <w:sz w:val="20"/>
              </w:rPr>
            </w:pPr>
            <w:r w:rsidRPr="00865EDA">
              <w:rPr>
                <w:color w:val="000000"/>
                <w:sz w:val="20"/>
              </w:rPr>
              <w:t>3</w:t>
            </w:r>
          </w:p>
        </w:tc>
        <w:tc>
          <w:tcPr>
            <w:tcW w:w="401" w:type="pct"/>
            <w:vAlign w:val="center"/>
          </w:tcPr>
          <w:p w:rsidR="00BF5CD8" w:rsidRPr="00865EDA" w:rsidRDefault="00BF5CD8" w:rsidP="00865EDA">
            <w:pPr>
              <w:spacing w:line="240" w:lineRule="auto"/>
              <w:jc w:val="center"/>
              <w:rPr>
                <w:color w:val="000000"/>
                <w:sz w:val="20"/>
              </w:rPr>
            </w:pPr>
            <w:r w:rsidRPr="00865EDA">
              <w:rPr>
                <w:color w:val="000000"/>
                <w:sz w:val="20"/>
              </w:rPr>
              <w:t>0</w:t>
            </w:r>
          </w:p>
        </w:tc>
        <w:tc>
          <w:tcPr>
            <w:tcW w:w="416" w:type="pct"/>
            <w:vAlign w:val="center"/>
          </w:tcPr>
          <w:p w:rsidR="00BF5CD8" w:rsidRPr="00865EDA" w:rsidRDefault="00BF5CD8" w:rsidP="00865EDA">
            <w:pPr>
              <w:spacing w:line="240" w:lineRule="auto"/>
              <w:jc w:val="center"/>
              <w:rPr>
                <w:color w:val="000000"/>
                <w:sz w:val="20"/>
              </w:rPr>
            </w:pPr>
            <w:r w:rsidRPr="00865EDA">
              <w:rPr>
                <w:color w:val="000000"/>
                <w:sz w:val="20"/>
              </w:rPr>
              <w:t>2</w:t>
            </w:r>
          </w:p>
        </w:tc>
        <w:tc>
          <w:tcPr>
            <w:tcW w:w="416" w:type="pct"/>
            <w:shd w:val="clear" w:color="auto" w:fill="FFFFFF"/>
            <w:vAlign w:val="center"/>
          </w:tcPr>
          <w:p w:rsidR="00BF5CD8" w:rsidRPr="00865EDA" w:rsidRDefault="00BF5CD8" w:rsidP="00865EDA">
            <w:pPr>
              <w:spacing w:line="240" w:lineRule="auto"/>
              <w:jc w:val="center"/>
              <w:rPr>
                <w:color w:val="000000"/>
                <w:sz w:val="20"/>
              </w:rPr>
            </w:pPr>
            <w:r w:rsidRPr="00865EDA">
              <w:rPr>
                <w:color w:val="000000"/>
                <w:sz w:val="20"/>
              </w:rPr>
              <w:t>1</w:t>
            </w:r>
          </w:p>
        </w:tc>
        <w:tc>
          <w:tcPr>
            <w:tcW w:w="387" w:type="pct"/>
            <w:shd w:val="clear" w:color="auto" w:fill="FFFFFF"/>
            <w:vAlign w:val="center"/>
          </w:tcPr>
          <w:p w:rsidR="00BF5CD8" w:rsidRPr="00865EDA" w:rsidRDefault="00F83EA7" w:rsidP="00865EDA">
            <w:pPr>
              <w:spacing w:line="240" w:lineRule="auto"/>
              <w:jc w:val="center"/>
              <w:rPr>
                <w:color w:val="000000"/>
                <w:sz w:val="20"/>
              </w:rPr>
            </w:pPr>
            <w:r>
              <w:rPr>
                <w:color w:val="000000"/>
                <w:sz w:val="20"/>
              </w:rPr>
              <w:t>0</w:t>
            </w:r>
          </w:p>
        </w:tc>
        <w:tc>
          <w:tcPr>
            <w:tcW w:w="400" w:type="pct"/>
            <w:shd w:val="clear" w:color="auto" w:fill="FFFFFF"/>
            <w:vAlign w:val="center"/>
          </w:tcPr>
          <w:p w:rsidR="00BF5CD8" w:rsidRPr="00865EDA" w:rsidRDefault="00BF5CD8" w:rsidP="00865EDA">
            <w:pPr>
              <w:spacing w:line="240" w:lineRule="auto"/>
              <w:jc w:val="center"/>
              <w:rPr>
                <w:color w:val="000000"/>
                <w:sz w:val="20"/>
              </w:rPr>
            </w:pPr>
            <w:r w:rsidRPr="00865EDA">
              <w:rPr>
                <w:color w:val="000000"/>
                <w:sz w:val="20"/>
              </w:rPr>
              <w:t>3</w:t>
            </w:r>
          </w:p>
        </w:tc>
      </w:tr>
      <w:tr w:rsidR="00BF5CD8" w:rsidRPr="005D7E2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865EDA" w:rsidRDefault="00BF5CD8" w:rsidP="00865EDA">
            <w:pPr>
              <w:spacing w:line="240" w:lineRule="auto"/>
              <w:jc w:val="center"/>
              <w:rPr>
                <w:color w:val="000000"/>
                <w:sz w:val="20"/>
              </w:rPr>
            </w:pPr>
            <w:r w:rsidRPr="00865EDA">
              <w:rPr>
                <w:color w:val="000000"/>
                <w:sz w:val="20"/>
              </w:rPr>
              <w:t>2</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2</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6</w:t>
            </w:r>
          </w:p>
        </w:tc>
        <w:tc>
          <w:tcPr>
            <w:tcW w:w="408" w:type="pct"/>
            <w:vAlign w:val="center"/>
          </w:tcPr>
          <w:p w:rsidR="00BF5CD8" w:rsidRPr="00865EDA" w:rsidRDefault="00BF5CD8" w:rsidP="00865EDA">
            <w:pPr>
              <w:spacing w:line="240" w:lineRule="auto"/>
              <w:jc w:val="center"/>
              <w:rPr>
                <w:color w:val="000000"/>
                <w:sz w:val="20"/>
              </w:rPr>
            </w:pPr>
            <w:r w:rsidRPr="00865EDA">
              <w:rPr>
                <w:color w:val="000000"/>
                <w:sz w:val="20"/>
              </w:rPr>
              <w:t>8</w:t>
            </w:r>
          </w:p>
        </w:tc>
        <w:tc>
          <w:tcPr>
            <w:tcW w:w="411" w:type="pct"/>
            <w:shd w:val="clear" w:color="auto" w:fill="D9D9D9"/>
            <w:vAlign w:val="center"/>
          </w:tcPr>
          <w:p w:rsidR="00BF5CD8" w:rsidRPr="00865EDA" w:rsidRDefault="00BF5CD8" w:rsidP="00865EDA">
            <w:pPr>
              <w:spacing w:line="240" w:lineRule="auto"/>
              <w:jc w:val="center"/>
              <w:rPr>
                <w:color w:val="000000"/>
                <w:sz w:val="20"/>
              </w:rPr>
            </w:pPr>
            <w:r w:rsidRPr="00865EDA">
              <w:rPr>
                <w:color w:val="000000"/>
                <w:sz w:val="20"/>
              </w:rPr>
              <w:t>18</w:t>
            </w:r>
          </w:p>
        </w:tc>
        <w:tc>
          <w:tcPr>
            <w:tcW w:w="401" w:type="pct"/>
            <w:vAlign w:val="center"/>
          </w:tcPr>
          <w:p w:rsidR="00BF5CD8" w:rsidRPr="00865EDA" w:rsidRDefault="00BF5CD8" w:rsidP="00865EDA">
            <w:pPr>
              <w:spacing w:line="240" w:lineRule="auto"/>
              <w:jc w:val="center"/>
              <w:rPr>
                <w:color w:val="000000"/>
                <w:sz w:val="20"/>
              </w:rPr>
            </w:pPr>
            <w:r w:rsidRPr="00865EDA">
              <w:rPr>
                <w:color w:val="000000"/>
                <w:sz w:val="20"/>
              </w:rPr>
              <w:t>2</w:t>
            </w:r>
          </w:p>
        </w:tc>
        <w:tc>
          <w:tcPr>
            <w:tcW w:w="416" w:type="pct"/>
            <w:vAlign w:val="center"/>
          </w:tcPr>
          <w:p w:rsidR="00BF5CD8" w:rsidRPr="00865EDA" w:rsidRDefault="00BF5CD8" w:rsidP="00865EDA">
            <w:pPr>
              <w:spacing w:line="240" w:lineRule="auto"/>
              <w:jc w:val="center"/>
              <w:rPr>
                <w:color w:val="000000"/>
                <w:sz w:val="20"/>
              </w:rPr>
            </w:pPr>
            <w:r w:rsidRPr="00865EDA">
              <w:rPr>
                <w:color w:val="000000"/>
                <w:sz w:val="20"/>
              </w:rPr>
              <w:t>22</w:t>
            </w:r>
          </w:p>
        </w:tc>
        <w:tc>
          <w:tcPr>
            <w:tcW w:w="416" w:type="pct"/>
            <w:shd w:val="clear" w:color="auto" w:fill="FFFFFF"/>
            <w:vAlign w:val="center"/>
          </w:tcPr>
          <w:p w:rsidR="00BF5CD8" w:rsidRPr="00865EDA" w:rsidRDefault="00BF5CD8" w:rsidP="00865EDA">
            <w:pPr>
              <w:spacing w:line="240" w:lineRule="auto"/>
              <w:jc w:val="center"/>
              <w:rPr>
                <w:color w:val="000000"/>
                <w:sz w:val="20"/>
              </w:rPr>
            </w:pPr>
            <w:r w:rsidRPr="00865EDA">
              <w:rPr>
                <w:color w:val="000000"/>
                <w:sz w:val="20"/>
              </w:rPr>
              <w:t>6</w:t>
            </w:r>
          </w:p>
        </w:tc>
        <w:tc>
          <w:tcPr>
            <w:tcW w:w="387" w:type="pct"/>
            <w:shd w:val="clear" w:color="auto" w:fill="FFFFFF"/>
            <w:vAlign w:val="center"/>
          </w:tcPr>
          <w:p w:rsidR="00BF5CD8" w:rsidRPr="00865EDA" w:rsidRDefault="00F83EA7" w:rsidP="00865EDA">
            <w:pPr>
              <w:spacing w:line="240" w:lineRule="auto"/>
              <w:jc w:val="center"/>
              <w:rPr>
                <w:color w:val="000000"/>
                <w:sz w:val="20"/>
              </w:rPr>
            </w:pPr>
            <w:r>
              <w:rPr>
                <w:color w:val="000000"/>
                <w:sz w:val="20"/>
              </w:rPr>
              <w:t>2</w:t>
            </w:r>
          </w:p>
        </w:tc>
        <w:tc>
          <w:tcPr>
            <w:tcW w:w="400" w:type="pct"/>
            <w:shd w:val="clear" w:color="auto" w:fill="FFFFFF"/>
            <w:vAlign w:val="center"/>
          </w:tcPr>
          <w:p w:rsidR="00BF5CD8" w:rsidRPr="00865EDA" w:rsidRDefault="00BF5CD8" w:rsidP="00F83EA7">
            <w:pPr>
              <w:spacing w:line="240" w:lineRule="auto"/>
              <w:jc w:val="center"/>
              <w:rPr>
                <w:color w:val="000000"/>
                <w:sz w:val="20"/>
              </w:rPr>
            </w:pPr>
            <w:r w:rsidRPr="00865EDA">
              <w:rPr>
                <w:color w:val="000000"/>
                <w:sz w:val="20"/>
              </w:rPr>
              <w:t>3</w:t>
            </w:r>
            <w:r w:rsidR="00F83EA7">
              <w:rPr>
                <w:color w:val="000000"/>
                <w:sz w:val="20"/>
              </w:rPr>
              <w:t>2</w:t>
            </w:r>
          </w:p>
        </w:tc>
      </w:tr>
      <w:tr w:rsidR="00BF5CD8" w:rsidRPr="00CC1130" w:rsidTr="00865ED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865ED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A51C2" w:rsidTr="00D94417">
        <w:tc>
          <w:tcPr>
            <w:tcW w:w="936" w:type="pct"/>
          </w:tcPr>
          <w:p w:rsidR="00BF5CD8" w:rsidRPr="00CA51C2" w:rsidRDefault="00BF5CD8" w:rsidP="0054258A">
            <w:pPr>
              <w:spacing w:line="240" w:lineRule="auto"/>
              <w:jc w:val="left"/>
              <w:rPr>
                <w:sz w:val="18"/>
                <w:szCs w:val="18"/>
              </w:rPr>
            </w:pPr>
            <w:r w:rsidRPr="00CA51C2">
              <w:rPr>
                <w:sz w:val="18"/>
                <w:szCs w:val="18"/>
              </w:rPr>
              <w:t>Проведено</w:t>
            </w:r>
          </w:p>
        </w:tc>
        <w:tc>
          <w:tcPr>
            <w:tcW w:w="409" w:type="pct"/>
            <w:vAlign w:val="center"/>
          </w:tcPr>
          <w:p w:rsidR="00BF5CD8" w:rsidRPr="00865EDA" w:rsidRDefault="00BF5CD8" w:rsidP="00865EDA">
            <w:pPr>
              <w:spacing w:line="240" w:lineRule="auto"/>
              <w:jc w:val="center"/>
              <w:rPr>
                <w:sz w:val="20"/>
              </w:rPr>
            </w:pPr>
            <w:r w:rsidRPr="00865EDA">
              <w:rPr>
                <w:sz w:val="20"/>
              </w:rPr>
              <w:t>19</w:t>
            </w:r>
          </w:p>
        </w:tc>
        <w:tc>
          <w:tcPr>
            <w:tcW w:w="408" w:type="pct"/>
            <w:vAlign w:val="center"/>
          </w:tcPr>
          <w:p w:rsidR="00BF5CD8" w:rsidRPr="00865EDA" w:rsidRDefault="00BF5CD8" w:rsidP="00865EDA">
            <w:pPr>
              <w:spacing w:line="240" w:lineRule="auto"/>
              <w:jc w:val="center"/>
              <w:rPr>
                <w:sz w:val="20"/>
              </w:rPr>
            </w:pPr>
            <w:r w:rsidRPr="00865EDA">
              <w:rPr>
                <w:sz w:val="20"/>
              </w:rPr>
              <w:t>16</w:t>
            </w:r>
          </w:p>
        </w:tc>
        <w:tc>
          <w:tcPr>
            <w:tcW w:w="408" w:type="pct"/>
            <w:vAlign w:val="center"/>
          </w:tcPr>
          <w:p w:rsidR="00BF5CD8" w:rsidRPr="00865EDA" w:rsidRDefault="00BF5CD8" w:rsidP="00865EDA">
            <w:pPr>
              <w:spacing w:line="240" w:lineRule="auto"/>
              <w:jc w:val="center"/>
              <w:rPr>
                <w:sz w:val="20"/>
              </w:rPr>
            </w:pPr>
            <w:r w:rsidRPr="00865EDA">
              <w:rPr>
                <w:sz w:val="20"/>
              </w:rPr>
              <w:t>11</w:t>
            </w:r>
          </w:p>
        </w:tc>
        <w:tc>
          <w:tcPr>
            <w:tcW w:w="408" w:type="pct"/>
            <w:vAlign w:val="center"/>
          </w:tcPr>
          <w:p w:rsidR="00BF5CD8" w:rsidRPr="00865EDA" w:rsidRDefault="00BF5CD8" w:rsidP="00865EDA">
            <w:pPr>
              <w:spacing w:line="240" w:lineRule="auto"/>
              <w:jc w:val="center"/>
              <w:rPr>
                <w:sz w:val="20"/>
              </w:rPr>
            </w:pPr>
            <w:r w:rsidRPr="00865EDA">
              <w:rPr>
                <w:sz w:val="20"/>
              </w:rPr>
              <w:t>21</w:t>
            </w:r>
          </w:p>
        </w:tc>
        <w:tc>
          <w:tcPr>
            <w:tcW w:w="411" w:type="pct"/>
            <w:shd w:val="clear" w:color="auto" w:fill="D9D9D9"/>
            <w:vAlign w:val="center"/>
          </w:tcPr>
          <w:p w:rsidR="00BF5CD8" w:rsidRPr="00865EDA" w:rsidRDefault="00BF5CD8" w:rsidP="00865EDA">
            <w:pPr>
              <w:spacing w:line="240" w:lineRule="auto"/>
              <w:jc w:val="center"/>
              <w:rPr>
                <w:b/>
                <w:sz w:val="20"/>
              </w:rPr>
            </w:pPr>
            <w:r w:rsidRPr="00865EDA">
              <w:rPr>
                <w:b/>
                <w:sz w:val="20"/>
              </w:rPr>
              <w:t>67</w:t>
            </w:r>
          </w:p>
        </w:tc>
        <w:tc>
          <w:tcPr>
            <w:tcW w:w="401" w:type="pct"/>
            <w:vAlign w:val="center"/>
          </w:tcPr>
          <w:p w:rsidR="00BF5CD8" w:rsidRPr="00865EDA" w:rsidRDefault="00BF5CD8" w:rsidP="00865EDA">
            <w:pPr>
              <w:spacing w:line="240" w:lineRule="auto"/>
              <w:jc w:val="center"/>
              <w:rPr>
                <w:sz w:val="20"/>
              </w:rPr>
            </w:pPr>
            <w:r w:rsidRPr="00865EDA">
              <w:rPr>
                <w:sz w:val="20"/>
              </w:rPr>
              <w:t>14</w:t>
            </w:r>
          </w:p>
        </w:tc>
        <w:tc>
          <w:tcPr>
            <w:tcW w:w="416" w:type="pct"/>
            <w:vAlign w:val="center"/>
          </w:tcPr>
          <w:p w:rsidR="00BF5CD8" w:rsidRPr="00865EDA" w:rsidRDefault="00BF5CD8" w:rsidP="00865EDA">
            <w:pPr>
              <w:spacing w:line="240" w:lineRule="auto"/>
              <w:jc w:val="center"/>
              <w:rPr>
                <w:sz w:val="20"/>
              </w:rPr>
            </w:pPr>
            <w:r w:rsidRPr="00865EDA">
              <w:rPr>
                <w:sz w:val="20"/>
              </w:rPr>
              <w:t>32</w:t>
            </w:r>
          </w:p>
        </w:tc>
        <w:tc>
          <w:tcPr>
            <w:tcW w:w="416" w:type="pct"/>
            <w:shd w:val="clear" w:color="auto" w:fill="FFFFFF"/>
            <w:vAlign w:val="center"/>
          </w:tcPr>
          <w:p w:rsidR="00BF5CD8" w:rsidRPr="00865EDA" w:rsidRDefault="00BF5CD8" w:rsidP="00865EDA">
            <w:pPr>
              <w:spacing w:line="240" w:lineRule="auto"/>
              <w:jc w:val="center"/>
              <w:rPr>
                <w:sz w:val="20"/>
              </w:rPr>
            </w:pPr>
            <w:r w:rsidRPr="00865EDA">
              <w:rPr>
                <w:sz w:val="20"/>
              </w:rPr>
              <w:t>40</w:t>
            </w:r>
          </w:p>
        </w:tc>
        <w:tc>
          <w:tcPr>
            <w:tcW w:w="387" w:type="pct"/>
            <w:shd w:val="clear" w:color="auto" w:fill="FFFFFF"/>
            <w:vAlign w:val="center"/>
          </w:tcPr>
          <w:p w:rsidR="00BF5CD8" w:rsidRPr="00865EDA" w:rsidRDefault="00F83EA7" w:rsidP="00865EDA">
            <w:pPr>
              <w:spacing w:line="240" w:lineRule="auto"/>
              <w:jc w:val="center"/>
              <w:rPr>
                <w:sz w:val="20"/>
              </w:rPr>
            </w:pPr>
            <w:r>
              <w:rPr>
                <w:sz w:val="20"/>
              </w:rPr>
              <w:t>38</w:t>
            </w:r>
          </w:p>
        </w:tc>
        <w:tc>
          <w:tcPr>
            <w:tcW w:w="400" w:type="pct"/>
            <w:shd w:val="clear" w:color="auto" w:fill="D9D9D9" w:themeFill="background1" w:themeFillShade="D9"/>
            <w:vAlign w:val="center"/>
          </w:tcPr>
          <w:p w:rsidR="00BF5CD8" w:rsidRPr="00865EDA" w:rsidRDefault="00F83EA7" w:rsidP="00865EDA">
            <w:pPr>
              <w:spacing w:line="240" w:lineRule="auto"/>
              <w:jc w:val="center"/>
              <w:rPr>
                <w:b/>
                <w:sz w:val="20"/>
              </w:rPr>
            </w:pPr>
            <w:r>
              <w:rPr>
                <w:b/>
                <w:sz w:val="20"/>
              </w:rPr>
              <w:t>124</w:t>
            </w:r>
          </w:p>
        </w:tc>
      </w:tr>
      <w:tr w:rsidR="00BF5CD8" w:rsidRPr="00CA51C2" w:rsidTr="00D94417">
        <w:tc>
          <w:tcPr>
            <w:tcW w:w="936" w:type="pct"/>
          </w:tcPr>
          <w:p w:rsidR="00BF5CD8" w:rsidRPr="00CA51C2" w:rsidRDefault="00BF5CD8" w:rsidP="0054258A">
            <w:pPr>
              <w:spacing w:line="240" w:lineRule="auto"/>
              <w:jc w:val="left"/>
              <w:rPr>
                <w:sz w:val="18"/>
                <w:szCs w:val="18"/>
              </w:rPr>
            </w:pPr>
            <w:r w:rsidRPr="00CA51C2">
              <w:rPr>
                <w:sz w:val="18"/>
                <w:szCs w:val="18"/>
              </w:rPr>
              <w:t>Выявлено нарушений</w:t>
            </w:r>
          </w:p>
        </w:tc>
        <w:tc>
          <w:tcPr>
            <w:tcW w:w="409" w:type="pct"/>
            <w:vAlign w:val="center"/>
          </w:tcPr>
          <w:p w:rsidR="00BF5CD8" w:rsidRPr="00865EDA" w:rsidRDefault="00BF5CD8" w:rsidP="00865EDA">
            <w:pPr>
              <w:spacing w:line="240" w:lineRule="auto"/>
              <w:jc w:val="center"/>
              <w:rPr>
                <w:sz w:val="20"/>
              </w:rPr>
            </w:pPr>
            <w:r w:rsidRPr="00865EDA">
              <w:rPr>
                <w:sz w:val="20"/>
              </w:rPr>
              <w:t>6</w:t>
            </w:r>
          </w:p>
        </w:tc>
        <w:tc>
          <w:tcPr>
            <w:tcW w:w="408" w:type="pct"/>
            <w:vAlign w:val="center"/>
          </w:tcPr>
          <w:p w:rsidR="00BF5CD8" w:rsidRPr="00865EDA" w:rsidRDefault="00BF5CD8" w:rsidP="00865EDA">
            <w:pPr>
              <w:spacing w:line="240" w:lineRule="auto"/>
              <w:jc w:val="center"/>
              <w:rPr>
                <w:sz w:val="20"/>
              </w:rPr>
            </w:pPr>
            <w:r w:rsidRPr="00865EDA">
              <w:rPr>
                <w:sz w:val="20"/>
              </w:rPr>
              <w:t>6</w:t>
            </w:r>
          </w:p>
        </w:tc>
        <w:tc>
          <w:tcPr>
            <w:tcW w:w="408" w:type="pct"/>
            <w:vAlign w:val="center"/>
          </w:tcPr>
          <w:p w:rsidR="00BF5CD8" w:rsidRPr="00865EDA" w:rsidRDefault="00BF5CD8" w:rsidP="00865EDA">
            <w:pPr>
              <w:spacing w:line="240" w:lineRule="auto"/>
              <w:jc w:val="center"/>
              <w:rPr>
                <w:sz w:val="20"/>
              </w:rPr>
            </w:pPr>
            <w:r w:rsidRPr="00865EDA">
              <w:rPr>
                <w:sz w:val="20"/>
              </w:rPr>
              <w:t>7</w:t>
            </w:r>
          </w:p>
        </w:tc>
        <w:tc>
          <w:tcPr>
            <w:tcW w:w="408" w:type="pct"/>
            <w:vAlign w:val="center"/>
          </w:tcPr>
          <w:p w:rsidR="00BF5CD8" w:rsidRPr="00865EDA" w:rsidRDefault="00BF5CD8" w:rsidP="00865EDA">
            <w:pPr>
              <w:spacing w:line="240" w:lineRule="auto"/>
              <w:jc w:val="center"/>
              <w:rPr>
                <w:sz w:val="20"/>
              </w:rPr>
            </w:pPr>
            <w:r w:rsidRPr="00865EDA">
              <w:rPr>
                <w:sz w:val="20"/>
              </w:rPr>
              <w:t>14</w:t>
            </w:r>
          </w:p>
        </w:tc>
        <w:tc>
          <w:tcPr>
            <w:tcW w:w="411" w:type="pct"/>
            <w:shd w:val="clear" w:color="auto" w:fill="D9D9D9"/>
            <w:vAlign w:val="center"/>
          </w:tcPr>
          <w:p w:rsidR="00BF5CD8" w:rsidRPr="00865EDA" w:rsidRDefault="00BF5CD8" w:rsidP="00865EDA">
            <w:pPr>
              <w:spacing w:line="240" w:lineRule="auto"/>
              <w:jc w:val="center"/>
              <w:rPr>
                <w:b/>
                <w:sz w:val="20"/>
              </w:rPr>
            </w:pPr>
            <w:r w:rsidRPr="00865EDA">
              <w:rPr>
                <w:b/>
                <w:sz w:val="20"/>
              </w:rPr>
              <w:t>33</w:t>
            </w:r>
          </w:p>
        </w:tc>
        <w:tc>
          <w:tcPr>
            <w:tcW w:w="401" w:type="pct"/>
            <w:vAlign w:val="center"/>
          </w:tcPr>
          <w:p w:rsidR="00BF5CD8" w:rsidRPr="00865EDA" w:rsidRDefault="00BF5CD8" w:rsidP="00865EDA">
            <w:pPr>
              <w:spacing w:line="240" w:lineRule="auto"/>
              <w:jc w:val="center"/>
              <w:rPr>
                <w:sz w:val="20"/>
              </w:rPr>
            </w:pPr>
            <w:r w:rsidRPr="00865EDA">
              <w:rPr>
                <w:sz w:val="20"/>
              </w:rPr>
              <w:t>12</w:t>
            </w:r>
          </w:p>
        </w:tc>
        <w:tc>
          <w:tcPr>
            <w:tcW w:w="416" w:type="pct"/>
            <w:vAlign w:val="center"/>
          </w:tcPr>
          <w:p w:rsidR="00BF5CD8" w:rsidRPr="00865EDA" w:rsidRDefault="00BF5CD8" w:rsidP="00865EDA">
            <w:pPr>
              <w:spacing w:line="240" w:lineRule="auto"/>
              <w:jc w:val="center"/>
              <w:rPr>
                <w:sz w:val="20"/>
              </w:rPr>
            </w:pPr>
            <w:r w:rsidRPr="00865EDA">
              <w:rPr>
                <w:sz w:val="20"/>
              </w:rPr>
              <w:t>104</w:t>
            </w:r>
          </w:p>
        </w:tc>
        <w:tc>
          <w:tcPr>
            <w:tcW w:w="416" w:type="pct"/>
            <w:shd w:val="clear" w:color="auto" w:fill="FFFFFF"/>
            <w:vAlign w:val="center"/>
          </w:tcPr>
          <w:p w:rsidR="00BF5CD8" w:rsidRPr="00865EDA" w:rsidRDefault="00BF5CD8" w:rsidP="00865EDA">
            <w:pPr>
              <w:spacing w:line="240" w:lineRule="auto"/>
              <w:jc w:val="center"/>
              <w:rPr>
                <w:sz w:val="20"/>
              </w:rPr>
            </w:pPr>
            <w:r w:rsidRPr="00865EDA">
              <w:rPr>
                <w:sz w:val="20"/>
              </w:rPr>
              <w:t>236</w:t>
            </w:r>
          </w:p>
        </w:tc>
        <w:tc>
          <w:tcPr>
            <w:tcW w:w="387" w:type="pct"/>
            <w:shd w:val="clear" w:color="auto" w:fill="FFFFFF"/>
            <w:vAlign w:val="center"/>
          </w:tcPr>
          <w:p w:rsidR="00BF5CD8" w:rsidRPr="00865EDA" w:rsidRDefault="00F83EA7" w:rsidP="00865EDA">
            <w:pPr>
              <w:spacing w:line="240" w:lineRule="auto"/>
              <w:jc w:val="center"/>
              <w:rPr>
                <w:sz w:val="20"/>
              </w:rPr>
            </w:pPr>
            <w:r>
              <w:rPr>
                <w:sz w:val="20"/>
              </w:rPr>
              <w:t>26</w:t>
            </w:r>
          </w:p>
        </w:tc>
        <w:tc>
          <w:tcPr>
            <w:tcW w:w="400" w:type="pct"/>
            <w:shd w:val="clear" w:color="auto" w:fill="D9D9D9" w:themeFill="background1" w:themeFillShade="D9"/>
            <w:vAlign w:val="center"/>
          </w:tcPr>
          <w:p w:rsidR="00BF5CD8" w:rsidRPr="00865EDA" w:rsidRDefault="00BF5CD8" w:rsidP="00F83EA7">
            <w:pPr>
              <w:spacing w:line="240" w:lineRule="auto"/>
              <w:jc w:val="center"/>
              <w:rPr>
                <w:b/>
                <w:sz w:val="20"/>
              </w:rPr>
            </w:pPr>
            <w:r w:rsidRPr="00865EDA">
              <w:rPr>
                <w:b/>
                <w:sz w:val="20"/>
              </w:rPr>
              <w:t>3</w:t>
            </w:r>
            <w:r w:rsidR="00F83EA7">
              <w:rPr>
                <w:b/>
                <w:sz w:val="20"/>
              </w:rPr>
              <w:t>78</w:t>
            </w:r>
          </w:p>
        </w:tc>
      </w:tr>
      <w:tr w:rsidR="00BF5CD8" w:rsidRPr="00CA51C2" w:rsidTr="00D94417">
        <w:tc>
          <w:tcPr>
            <w:tcW w:w="936" w:type="pct"/>
          </w:tcPr>
          <w:p w:rsidR="00BF5CD8" w:rsidRPr="00CA51C2" w:rsidRDefault="00BF5CD8" w:rsidP="0054258A">
            <w:pPr>
              <w:spacing w:line="240" w:lineRule="auto"/>
              <w:jc w:val="left"/>
              <w:rPr>
                <w:sz w:val="18"/>
                <w:szCs w:val="18"/>
              </w:rPr>
            </w:pPr>
            <w:r w:rsidRPr="00CA51C2">
              <w:rPr>
                <w:sz w:val="18"/>
                <w:szCs w:val="18"/>
              </w:rPr>
              <w:t>Выдано предписаний</w:t>
            </w:r>
          </w:p>
        </w:tc>
        <w:tc>
          <w:tcPr>
            <w:tcW w:w="409" w:type="pct"/>
            <w:vAlign w:val="center"/>
          </w:tcPr>
          <w:p w:rsidR="00BF5CD8" w:rsidRPr="00865EDA" w:rsidRDefault="00BF5CD8" w:rsidP="00865EDA">
            <w:pPr>
              <w:spacing w:line="240" w:lineRule="auto"/>
              <w:jc w:val="center"/>
              <w:rPr>
                <w:sz w:val="20"/>
              </w:rPr>
            </w:pPr>
            <w:r w:rsidRPr="00865EDA">
              <w:rPr>
                <w:sz w:val="20"/>
              </w:rPr>
              <w:t>6</w:t>
            </w:r>
          </w:p>
        </w:tc>
        <w:tc>
          <w:tcPr>
            <w:tcW w:w="408" w:type="pct"/>
            <w:vAlign w:val="center"/>
          </w:tcPr>
          <w:p w:rsidR="00BF5CD8" w:rsidRPr="00865EDA" w:rsidRDefault="00BF5CD8" w:rsidP="00865EDA">
            <w:pPr>
              <w:spacing w:line="240" w:lineRule="auto"/>
              <w:jc w:val="center"/>
              <w:rPr>
                <w:sz w:val="20"/>
              </w:rPr>
            </w:pPr>
            <w:r w:rsidRPr="00865EDA">
              <w:rPr>
                <w:sz w:val="20"/>
              </w:rPr>
              <w:t>5</w:t>
            </w:r>
          </w:p>
        </w:tc>
        <w:tc>
          <w:tcPr>
            <w:tcW w:w="408" w:type="pct"/>
            <w:vAlign w:val="center"/>
          </w:tcPr>
          <w:p w:rsidR="00BF5CD8" w:rsidRPr="00865EDA" w:rsidRDefault="00BF5CD8" w:rsidP="00865EDA">
            <w:pPr>
              <w:spacing w:line="240" w:lineRule="auto"/>
              <w:jc w:val="center"/>
              <w:rPr>
                <w:sz w:val="20"/>
              </w:rPr>
            </w:pPr>
            <w:r w:rsidRPr="00865EDA">
              <w:rPr>
                <w:sz w:val="20"/>
              </w:rPr>
              <w:t>7</w:t>
            </w:r>
          </w:p>
        </w:tc>
        <w:tc>
          <w:tcPr>
            <w:tcW w:w="408" w:type="pct"/>
            <w:vAlign w:val="center"/>
          </w:tcPr>
          <w:p w:rsidR="00BF5CD8" w:rsidRPr="00865EDA" w:rsidRDefault="00BF5CD8" w:rsidP="00865EDA">
            <w:pPr>
              <w:spacing w:line="240" w:lineRule="auto"/>
              <w:jc w:val="center"/>
              <w:rPr>
                <w:sz w:val="20"/>
              </w:rPr>
            </w:pPr>
            <w:r w:rsidRPr="00865EDA">
              <w:rPr>
                <w:sz w:val="20"/>
              </w:rPr>
              <w:t>12</w:t>
            </w:r>
          </w:p>
        </w:tc>
        <w:tc>
          <w:tcPr>
            <w:tcW w:w="411" w:type="pct"/>
            <w:shd w:val="clear" w:color="auto" w:fill="D9D9D9"/>
            <w:vAlign w:val="center"/>
          </w:tcPr>
          <w:p w:rsidR="00BF5CD8" w:rsidRPr="00865EDA" w:rsidRDefault="00BF5CD8" w:rsidP="00865EDA">
            <w:pPr>
              <w:spacing w:line="240" w:lineRule="auto"/>
              <w:jc w:val="center"/>
              <w:rPr>
                <w:b/>
                <w:sz w:val="20"/>
              </w:rPr>
            </w:pPr>
            <w:r w:rsidRPr="00865EDA">
              <w:rPr>
                <w:b/>
                <w:sz w:val="20"/>
              </w:rPr>
              <w:t>30</w:t>
            </w:r>
          </w:p>
        </w:tc>
        <w:tc>
          <w:tcPr>
            <w:tcW w:w="401" w:type="pct"/>
            <w:vAlign w:val="center"/>
          </w:tcPr>
          <w:p w:rsidR="00BF5CD8" w:rsidRPr="00865EDA" w:rsidRDefault="00BF5CD8" w:rsidP="00865EDA">
            <w:pPr>
              <w:spacing w:line="240" w:lineRule="auto"/>
              <w:jc w:val="center"/>
              <w:rPr>
                <w:sz w:val="20"/>
              </w:rPr>
            </w:pPr>
            <w:r w:rsidRPr="00865EDA">
              <w:rPr>
                <w:sz w:val="20"/>
              </w:rPr>
              <w:t>7</w:t>
            </w:r>
          </w:p>
        </w:tc>
        <w:tc>
          <w:tcPr>
            <w:tcW w:w="416" w:type="pct"/>
            <w:vAlign w:val="center"/>
          </w:tcPr>
          <w:p w:rsidR="00BF5CD8" w:rsidRPr="00865EDA" w:rsidRDefault="00BF5CD8" w:rsidP="00865EDA">
            <w:pPr>
              <w:spacing w:line="240" w:lineRule="auto"/>
              <w:jc w:val="center"/>
              <w:rPr>
                <w:sz w:val="20"/>
              </w:rPr>
            </w:pPr>
            <w:r w:rsidRPr="00865EDA">
              <w:rPr>
                <w:sz w:val="20"/>
              </w:rPr>
              <w:t>25</w:t>
            </w:r>
          </w:p>
        </w:tc>
        <w:tc>
          <w:tcPr>
            <w:tcW w:w="416" w:type="pct"/>
            <w:shd w:val="clear" w:color="auto" w:fill="FFFFFF"/>
            <w:vAlign w:val="center"/>
          </w:tcPr>
          <w:p w:rsidR="00BF5CD8" w:rsidRPr="00865EDA" w:rsidRDefault="00BF5CD8" w:rsidP="00865EDA">
            <w:pPr>
              <w:spacing w:line="240" w:lineRule="auto"/>
              <w:jc w:val="center"/>
              <w:rPr>
                <w:sz w:val="20"/>
              </w:rPr>
            </w:pPr>
            <w:r w:rsidRPr="00865EDA">
              <w:rPr>
                <w:sz w:val="20"/>
              </w:rPr>
              <w:t>33</w:t>
            </w:r>
          </w:p>
        </w:tc>
        <w:tc>
          <w:tcPr>
            <w:tcW w:w="387" w:type="pct"/>
            <w:shd w:val="clear" w:color="auto" w:fill="FFFFFF"/>
            <w:vAlign w:val="center"/>
          </w:tcPr>
          <w:p w:rsidR="00BF5CD8" w:rsidRPr="00865EDA" w:rsidRDefault="00F83EA7" w:rsidP="00865EDA">
            <w:pPr>
              <w:spacing w:line="240" w:lineRule="auto"/>
              <w:jc w:val="center"/>
              <w:rPr>
                <w:sz w:val="20"/>
              </w:rPr>
            </w:pPr>
            <w:r>
              <w:rPr>
                <w:sz w:val="20"/>
              </w:rPr>
              <w:t>18</w:t>
            </w:r>
          </w:p>
        </w:tc>
        <w:tc>
          <w:tcPr>
            <w:tcW w:w="400" w:type="pct"/>
            <w:shd w:val="clear" w:color="auto" w:fill="D9D9D9" w:themeFill="background1" w:themeFillShade="D9"/>
            <w:vAlign w:val="center"/>
          </w:tcPr>
          <w:p w:rsidR="00BF5CD8" w:rsidRPr="00865EDA" w:rsidRDefault="00F83EA7" w:rsidP="00865EDA">
            <w:pPr>
              <w:spacing w:line="240" w:lineRule="auto"/>
              <w:jc w:val="center"/>
              <w:rPr>
                <w:b/>
                <w:sz w:val="20"/>
              </w:rPr>
            </w:pPr>
            <w:r>
              <w:rPr>
                <w:b/>
                <w:sz w:val="20"/>
              </w:rPr>
              <w:t>83</w:t>
            </w:r>
          </w:p>
        </w:tc>
      </w:tr>
      <w:tr w:rsidR="00BF5CD8" w:rsidRPr="00CA51C2" w:rsidTr="00D94417">
        <w:tc>
          <w:tcPr>
            <w:tcW w:w="936" w:type="pct"/>
          </w:tcPr>
          <w:p w:rsidR="00BF5CD8" w:rsidRPr="00CA51C2" w:rsidRDefault="00BF5CD8" w:rsidP="0054258A">
            <w:pPr>
              <w:spacing w:line="240" w:lineRule="auto"/>
              <w:jc w:val="left"/>
              <w:rPr>
                <w:sz w:val="18"/>
                <w:szCs w:val="18"/>
              </w:rPr>
            </w:pPr>
            <w:r w:rsidRPr="00CA51C2">
              <w:rPr>
                <w:sz w:val="18"/>
                <w:szCs w:val="18"/>
              </w:rPr>
              <w:t>Вынесено предупреждений</w:t>
            </w:r>
          </w:p>
        </w:tc>
        <w:tc>
          <w:tcPr>
            <w:tcW w:w="409" w:type="pct"/>
            <w:vAlign w:val="center"/>
          </w:tcPr>
          <w:p w:rsidR="00BF5CD8" w:rsidRPr="00865EDA" w:rsidRDefault="00BF5CD8" w:rsidP="00865EDA">
            <w:pPr>
              <w:spacing w:line="240" w:lineRule="auto"/>
              <w:jc w:val="center"/>
              <w:rPr>
                <w:sz w:val="20"/>
              </w:rPr>
            </w:pPr>
            <w:r w:rsidRPr="00865EDA">
              <w:rPr>
                <w:sz w:val="20"/>
              </w:rPr>
              <w:t>0</w:t>
            </w:r>
          </w:p>
        </w:tc>
        <w:tc>
          <w:tcPr>
            <w:tcW w:w="408" w:type="pct"/>
            <w:vAlign w:val="center"/>
          </w:tcPr>
          <w:p w:rsidR="00BF5CD8" w:rsidRPr="00865EDA" w:rsidRDefault="00BF5CD8" w:rsidP="00865EDA">
            <w:pPr>
              <w:spacing w:line="240" w:lineRule="auto"/>
              <w:jc w:val="center"/>
              <w:rPr>
                <w:sz w:val="20"/>
              </w:rPr>
            </w:pPr>
            <w:r w:rsidRPr="00865EDA">
              <w:rPr>
                <w:sz w:val="20"/>
              </w:rPr>
              <w:t>1</w:t>
            </w:r>
          </w:p>
        </w:tc>
        <w:tc>
          <w:tcPr>
            <w:tcW w:w="408" w:type="pct"/>
            <w:vAlign w:val="center"/>
          </w:tcPr>
          <w:p w:rsidR="00BF5CD8" w:rsidRPr="00865EDA" w:rsidRDefault="00BF5CD8" w:rsidP="00865EDA">
            <w:pPr>
              <w:spacing w:line="240" w:lineRule="auto"/>
              <w:jc w:val="center"/>
              <w:rPr>
                <w:sz w:val="20"/>
              </w:rPr>
            </w:pPr>
            <w:r w:rsidRPr="00865EDA">
              <w:rPr>
                <w:sz w:val="20"/>
              </w:rPr>
              <w:t>1</w:t>
            </w:r>
          </w:p>
        </w:tc>
        <w:tc>
          <w:tcPr>
            <w:tcW w:w="408" w:type="pct"/>
            <w:vAlign w:val="center"/>
          </w:tcPr>
          <w:p w:rsidR="00BF5CD8" w:rsidRPr="00865EDA" w:rsidRDefault="00BF5CD8" w:rsidP="00865EDA">
            <w:pPr>
              <w:spacing w:line="240" w:lineRule="auto"/>
              <w:jc w:val="center"/>
              <w:rPr>
                <w:sz w:val="20"/>
              </w:rPr>
            </w:pPr>
            <w:r w:rsidRPr="00865EDA">
              <w:rPr>
                <w:sz w:val="20"/>
              </w:rPr>
              <w:t>1</w:t>
            </w:r>
          </w:p>
        </w:tc>
        <w:tc>
          <w:tcPr>
            <w:tcW w:w="411" w:type="pct"/>
            <w:shd w:val="clear" w:color="auto" w:fill="D9D9D9"/>
            <w:vAlign w:val="center"/>
          </w:tcPr>
          <w:p w:rsidR="00BF5CD8" w:rsidRPr="00865EDA" w:rsidRDefault="00BF5CD8" w:rsidP="00865EDA">
            <w:pPr>
              <w:spacing w:line="240" w:lineRule="auto"/>
              <w:jc w:val="center"/>
              <w:rPr>
                <w:b/>
                <w:sz w:val="20"/>
              </w:rPr>
            </w:pPr>
            <w:r w:rsidRPr="00865EDA">
              <w:rPr>
                <w:b/>
                <w:sz w:val="20"/>
              </w:rPr>
              <w:t>3</w:t>
            </w:r>
          </w:p>
        </w:tc>
        <w:tc>
          <w:tcPr>
            <w:tcW w:w="401" w:type="pct"/>
            <w:vAlign w:val="center"/>
          </w:tcPr>
          <w:p w:rsidR="00BF5CD8" w:rsidRPr="00865EDA" w:rsidRDefault="00BF5CD8" w:rsidP="00865EDA">
            <w:pPr>
              <w:spacing w:line="240" w:lineRule="auto"/>
              <w:jc w:val="center"/>
              <w:rPr>
                <w:sz w:val="20"/>
              </w:rPr>
            </w:pPr>
            <w:r w:rsidRPr="00865EDA">
              <w:rPr>
                <w:sz w:val="20"/>
              </w:rPr>
              <w:t>1</w:t>
            </w:r>
          </w:p>
        </w:tc>
        <w:tc>
          <w:tcPr>
            <w:tcW w:w="416" w:type="pct"/>
            <w:vAlign w:val="center"/>
          </w:tcPr>
          <w:p w:rsidR="00BF5CD8" w:rsidRPr="00865EDA" w:rsidRDefault="00BF5CD8" w:rsidP="00865EDA">
            <w:pPr>
              <w:spacing w:line="240" w:lineRule="auto"/>
              <w:jc w:val="center"/>
              <w:rPr>
                <w:sz w:val="20"/>
              </w:rPr>
            </w:pPr>
            <w:r w:rsidRPr="00865EDA">
              <w:rPr>
                <w:sz w:val="20"/>
              </w:rPr>
              <w:t>1</w:t>
            </w:r>
          </w:p>
        </w:tc>
        <w:tc>
          <w:tcPr>
            <w:tcW w:w="416" w:type="pct"/>
            <w:shd w:val="clear" w:color="auto" w:fill="FFFFFF"/>
            <w:vAlign w:val="center"/>
          </w:tcPr>
          <w:p w:rsidR="00BF5CD8" w:rsidRPr="00865EDA" w:rsidRDefault="00BF5CD8" w:rsidP="00865EDA">
            <w:pPr>
              <w:spacing w:line="240" w:lineRule="auto"/>
              <w:jc w:val="center"/>
              <w:rPr>
                <w:sz w:val="20"/>
              </w:rPr>
            </w:pPr>
            <w:r w:rsidRPr="00865EDA">
              <w:rPr>
                <w:sz w:val="20"/>
              </w:rPr>
              <w:t>6</w:t>
            </w:r>
          </w:p>
        </w:tc>
        <w:tc>
          <w:tcPr>
            <w:tcW w:w="387" w:type="pct"/>
            <w:shd w:val="clear" w:color="auto" w:fill="FFFFFF"/>
            <w:vAlign w:val="center"/>
          </w:tcPr>
          <w:p w:rsidR="00BF5CD8" w:rsidRPr="00865EDA" w:rsidRDefault="00F83EA7" w:rsidP="00865EDA">
            <w:pPr>
              <w:spacing w:line="240" w:lineRule="auto"/>
              <w:jc w:val="center"/>
              <w:rPr>
                <w:sz w:val="20"/>
              </w:rPr>
            </w:pPr>
            <w:r>
              <w:rPr>
                <w:sz w:val="20"/>
              </w:rPr>
              <w:t>7</w:t>
            </w:r>
          </w:p>
        </w:tc>
        <w:tc>
          <w:tcPr>
            <w:tcW w:w="400" w:type="pct"/>
            <w:shd w:val="clear" w:color="auto" w:fill="D9D9D9" w:themeFill="background1" w:themeFillShade="D9"/>
            <w:vAlign w:val="center"/>
          </w:tcPr>
          <w:p w:rsidR="00BF5CD8" w:rsidRPr="00865EDA" w:rsidRDefault="00F83EA7" w:rsidP="00865EDA">
            <w:pPr>
              <w:spacing w:line="240" w:lineRule="auto"/>
              <w:jc w:val="center"/>
              <w:rPr>
                <w:b/>
                <w:sz w:val="20"/>
              </w:rPr>
            </w:pPr>
            <w:r>
              <w:rPr>
                <w:b/>
                <w:sz w:val="20"/>
              </w:rPr>
              <w:t>15</w:t>
            </w:r>
          </w:p>
        </w:tc>
      </w:tr>
      <w:tr w:rsidR="00BF5CD8" w:rsidRPr="00CA51C2" w:rsidTr="00D94417">
        <w:tc>
          <w:tcPr>
            <w:tcW w:w="936" w:type="pct"/>
          </w:tcPr>
          <w:p w:rsidR="00BF5CD8" w:rsidRPr="00CA51C2" w:rsidRDefault="00BF5CD8" w:rsidP="0054258A">
            <w:pPr>
              <w:spacing w:line="240" w:lineRule="auto"/>
              <w:jc w:val="left"/>
              <w:rPr>
                <w:sz w:val="18"/>
                <w:szCs w:val="18"/>
              </w:rPr>
            </w:pPr>
            <w:r w:rsidRPr="00CA51C2">
              <w:rPr>
                <w:sz w:val="18"/>
                <w:szCs w:val="18"/>
              </w:rPr>
              <w:t>Составлено протоколов об АПН</w:t>
            </w:r>
          </w:p>
        </w:tc>
        <w:tc>
          <w:tcPr>
            <w:tcW w:w="409" w:type="pct"/>
            <w:vAlign w:val="center"/>
          </w:tcPr>
          <w:p w:rsidR="00BF5CD8" w:rsidRPr="00865EDA" w:rsidRDefault="00BF5CD8" w:rsidP="00865EDA">
            <w:pPr>
              <w:spacing w:line="240" w:lineRule="auto"/>
              <w:jc w:val="center"/>
              <w:rPr>
                <w:sz w:val="20"/>
              </w:rPr>
            </w:pPr>
            <w:r w:rsidRPr="00865EDA">
              <w:rPr>
                <w:sz w:val="20"/>
              </w:rPr>
              <w:t>8</w:t>
            </w:r>
          </w:p>
        </w:tc>
        <w:tc>
          <w:tcPr>
            <w:tcW w:w="408" w:type="pct"/>
            <w:vAlign w:val="center"/>
          </w:tcPr>
          <w:p w:rsidR="00BF5CD8" w:rsidRPr="00865EDA" w:rsidRDefault="00BF5CD8" w:rsidP="00865EDA">
            <w:pPr>
              <w:spacing w:line="240" w:lineRule="auto"/>
              <w:jc w:val="center"/>
              <w:rPr>
                <w:sz w:val="20"/>
              </w:rPr>
            </w:pPr>
            <w:r w:rsidRPr="00865EDA">
              <w:rPr>
                <w:sz w:val="20"/>
              </w:rPr>
              <w:t>24</w:t>
            </w:r>
          </w:p>
        </w:tc>
        <w:tc>
          <w:tcPr>
            <w:tcW w:w="408" w:type="pct"/>
            <w:vAlign w:val="center"/>
          </w:tcPr>
          <w:p w:rsidR="00BF5CD8" w:rsidRPr="00865EDA" w:rsidRDefault="00BF5CD8" w:rsidP="00865EDA">
            <w:pPr>
              <w:spacing w:line="240" w:lineRule="auto"/>
              <w:jc w:val="center"/>
              <w:rPr>
                <w:sz w:val="20"/>
              </w:rPr>
            </w:pPr>
            <w:r w:rsidRPr="00865EDA">
              <w:rPr>
                <w:sz w:val="20"/>
              </w:rPr>
              <w:t>18</w:t>
            </w:r>
          </w:p>
        </w:tc>
        <w:tc>
          <w:tcPr>
            <w:tcW w:w="408" w:type="pct"/>
            <w:vAlign w:val="center"/>
          </w:tcPr>
          <w:p w:rsidR="00BF5CD8" w:rsidRPr="00865EDA" w:rsidRDefault="00BF5CD8" w:rsidP="00865EDA">
            <w:pPr>
              <w:spacing w:line="240" w:lineRule="auto"/>
              <w:jc w:val="center"/>
              <w:rPr>
                <w:sz w:val="20"/>
              </w:rPr>
            </w:pPr>
            <w:r w:rsidRPr="00865EDA">
              <w:rPr>
                <w:sz w:val="20"/>
              </w:rPr>
              <w:t>24</w:t>
            </w:r>
          </w:p>
        </w:tc>
        <w:tc>
          <w:tcPr>
            <w:tcW w:w="411" w:type="pct"/>
            <w:shd w:val="clear" w:color="auto" w:fill="D9D9D9"/>
            <w:vAlign w:val="center"/>
          </w:tcPr>
          <w:p w:rsidR="00BF5CD8" w:rsidRPr="00865EDA" w:rsidRDefault="00BF5CD8" w:rsidP="00865EDA">
            <w:pPr>
              <w:spacing w:line="240" w:lineRule="auto"/>
              <w:jc w:val="center"/>
              <w:rPr>
                <w:b/>
                <w:sz w:val="20"/>
              </w:rPr>
            </w:pPr>
            <w:r w:rsidRPr="00865EDA">
              <w:rPr>
                <w:b/>
                <w:sz w:val="20"/>
              </w:rPr>
              <w:t>74</w:t>
            </w:r>
          </w:p>
        </w:tc>
        <w:tc>
          <w:tcPr>
            <w:tcW w:w="401" w:type="pct"/>
            <w:vAlign w:val="center"/>
          </w:tcPr>
          <w:p w:rsidR="00BF5CD8" w:rsidRPr="00865EDA" w:rsidRDefault="00BF5CD8" w:rsidP="00865EDA">
            <w:pPr>
              <w:spacing w:line="240" w:lineRule="auto"/>
              <w:jc w:val="center"/>
              <w:rPr>
                <w:sz w:val="20"/>
              </w:rPr>
            </w:pPr>
            <w:r w:rsidRPr="00865EDA">
              <w:rPr>
                <w:sz w:val="20"/>
              </w:rPr>
              <w:t>15</w:t>
            </w:r>
          </w:p>
        </w:tc>
        <w:tc>
          <w:tcPr>
            <w:tcW w:w="416" w:type="pct"/>
            <w:vAlign w:val="center"/>
          </w:tcPr>
          <w:p w:rsidR="00BF5CD8" w:rsidRPr="00865EDA" w:rsidRDefault="00BF5CD8" w:rsidP="00865EDA">
            <w:pPr>
              <w:spacing w:line="240" w:lineRule="auto"/>
              <w:jc w:val="center"/>
              <w:rPr>
                <w:sz w:val="20"/>
              </w:rPr>
            </w:pPr>
            <w:r w:rsidRPr="00865EDA">
              <w:rPr>
                <w:sz w:val="20"/>
              </w:rPr>
              <w:t>208</w:t>
            </w:r>
          </w:p>
        </w:tc>
        <w:tc>
          <w:tcPr>
            <w:tcW w:w="416" w:type="pct"/>
            <w:shd w:val="clear" w:color="auto" w:fill="FFFFFF"/>
            <w:vAlign w:val="center"/>
          </w:tcPr>
          <w:p w:rsidR="00BF5CD8" w:rsidRPr="00865EDA" w:rsidRDefault="00BF5CD8" w:rsidP="00865EDA">
            <w:pPr>
              <w:spacing w:line="240" w:lineRule="auto"/>
              <w:jc w:val="center"/>
              <w:rPr>
                <w:sz w:val="20"/>
              </w:rPr>
            </w:pPr>
            <w:r w:rsidRPr="00865EDA">
              <w:rPr>
                <w:sz w:val="20"/>
              </w:rPr>
              <w:t>492</w:t>
            </w:r>
          </w:p>
        </w:tc>
        <w:tc>
          <w:tcPr>
            <w:tcW w:w="387" w:type="pct"/>
            <w:shd w:val="clear" w:color="auto" w:fill="FFFFFF"/>
            <w:vAlign w:val="center"/>
          </w:tcPr>
          <w:p w:rsidR="00BF5CD8" w:rsidRPr="00865EDA" w:rsidRDefault="00F83EA7" w:rsidP="00865EDA">
            <w:pPr>
              <w:spacing w:line="240" w:lineRule="auto"/>
              <w:jc w:val="center"/>
              <w:rPr>
                <w:sz w:val="20"/>
              </w:rPr>
            </w:pPr>
            <w:r>
              <w:rPr>
                <w:sz w:val="20"/>
              </w:rPr>
              <w:t>46</w:t>
            </w:r>
          </w:p>
        </w:tc>
        <w:tc>
          <w:tcPr>
            <w:tcW w:w="400" w:type="pct"/>
            <w:shd w:val="clear" w:color="auto" w:fill="D9D9D9" w:themeFill="background1" w:themeFillShade="D9"/>
            <w:vAlign w:val="center"/>
          </w:tcPr>
          <w:p w:rsidR="00BF5CD8" w:rsidRPr="00865EDA" w:rsidRDefault="00BF5CD8" w:rsidP="00F83EA7">
            <w:pPr>
              <w:spacing w:line="240" w:lineRule="auto"/>
              <w:jc w:val="center"/>
              <w:rPr>
                <w:b/>
                <w:sz w:val="20"/>
              </w:rPr>
            </w:pPr>
            <w:r w:rsidRPr="00865EDA">
              <w:rPr>
                <w:b/>
                <w:sz w:val="20"/>
              </w:rPr>
              <w:t>7</w:t>
            </w:r>
            <w:r w:rsidR="00F83EA7">
              <w:rPr>
                <w:b/>
                <w:sz w:val="20"/>
              </w:rPr>
              <w:t>61</w:t>
            </w:r>
          </w:p>
        </w:tc>
      </w:tr>
    </w:tbl>
    <w:p w:rsidR="00BF5CD8" w:rsidRPr="00CA51C2" w:rsidRDefault="00BF5CD8" w:rsidP="00396939">
      <w:pPr>
        <w:spacing w:line="240" w:lineRule="auto"/>
        <w:jc w:val="center"/>
        <w:rPr>
          <w:sz w:val="18"/>
          <w:szCs w:val="18"/>
        </w:rPr>
      </w:pPr>
    </w:p>
    <w:p w:rsidR="00077741" w:rsidRDefault="00077741" w:rsidP="00396939">
      <w:pPr>
        <w:spacing w:line="240" w:lineRule="auto"/>
        <w:ind w:firstLine="709"/>
        <w:rPr>
          <w:i/>
          <w:szCs w:val="26"/>
          <w:highlight w:val="yellow"/>
          <w:u w:val="single"/>
        </w:rPr>
      </w:pPr>
    </w:p>
    <w:p w:rsidR="00BF5CD8" w:rsidRDefault="00BF5CD8" w:rsidP="00396939">
      <w:pPr>
        <w:spacing w:line="240" w:lineRule="auto"/>
        <w:ind w:firstLine="709"/>
        <w:rPr>
          <w:i/>
          <w:szCs w:val="26"/>
          <w:u w:val="single"/>
        </w:rPr>
      </w:pPr>
      <w:r w:rsidRPr="00BC7C0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D94417">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D94417">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54258A" w:rsidRDefault="00BF5CD8" w:rsidP="0054258A">
            <w:pPr>
              <w:spacing w:line="240" w:lineRule="auto"/>
              <w:jc w:val="center"/>
              <w:rPr>
                <w:sz w:val="20"/>
              </w:rPr>
            </w:pPr>
            <w:r w:rsidRPr="0054258A">
              <w:rPr>
                <w:sz w:val="20"/>
              </w:rPr>
              <w:t>8</w:t>
            </w:r>
          </w:p>
        </w:tc>
        <w:tc>
          <w:tcPr>
            <w:tcW w:w="408" w:type="pct"/>
            <w:vAlign w:val="center"/>
          </w:tcPr>
          <w:p w:rsidR="00BF5CD8" w:rsidRPr="0054258A" w:rsidRDefault="00BF5CD8" w:rsidP="0054258A">
            <w:pPr>
              <w:spacing w:line="240" w:lineRule="auto"/>
              <w:jc w:val="center"/>
              <w:rPr>
                <w:sz w:val="20"/>
              </w:rPr>
            </w:pPr>
            <w:r w:rsidRPr="0054258A">
              <w:rPr>
                <w:sz w:val="20"/>
              </w:rPr>
              <w:t>7</w:t>
            </w:r>
          </w:p>
        </w:tc>
        <w:tc>
          <w:tcPr>
            <w:tcW w:w="408" w:type="pct"/>
            <w:vAlign w:val="center"/>
          </w:tcPr>
          <w:p w:rsidR="00BF5CD8" w:rsidRPr="0054258A" w:rsidRDefault="00BF5CD8" w:rsidP="0054258A">
            <w:pPr>
              <w:spacing w:line="240" w:lineRule="auto"/>
              <w:jc w:val="center"/>
              <w:rPr>
                <w:sz w:val="20"/>
              </w:rPr>
            </w:pPr>
            <w:r w:rsidRPr="0054258A">
              <w:rPr>
                <w:sz w:val="20"/>
              </w:rPr>
              <w:t>3</w:t>
            </w:r>
          </w:p>
        </w:tc>
        <w:tc>
          <w:tcPr>
            <w:tcW w:w="408" w:type="pct"/>
            <w:vAlign w:val="center"/>
          </w:tcPr>
          <w:p w:rsidR="00BF5CD8" w:rsidRPr="0054258A" w:rsidRDefault="00BF5CD8" w:rsidP="0054258A">
            <w:pPr>
              <w:spacing w:line="240" w:lineRule="auto"/>
              <w:jc w:val="center"/>
              <w:rPr>
                <w:sz w:val="20"/>
              </w:rPr>
            </w:pPr>
            <w:r w:rsidRPr="0054258A">
              <w:rPr>
                <w:sz w:val="20"/>
              </w:rPr>
              <w:t>3</w:t>
            </w:r>
          </w:p>
        </w:tc>
        <w:tc>
          <w:tcPr>
            <w:tcW w:w="411" w:type="pct"/>
            <w:shd w:val="clear" w:color="auto" w:fill="D9D9D9"/>
            <w:vAlign w:val="center"/>
          </w:tcPr>
          <w:p w:rsidR="00BF5CD8" w:rsidRPr="0054258A" w:rsidRDefault="00BF5CD8" w:rsidP="0054258A">
            <w:pPr>
              <w:spacing w:line="240" w:lineRule="auto"/>
              <w:jc w:val="center"/>
              <w:rPr>
                <w:sz w:val="20"/>
              </w:rPr>
            </w:pPr>
            <w:r w:rsidRPr="0054258A">
              <w:rPr>
                <w:sz w:val="20"/>
              </w:rPr>
              <w:t>21</w:t>
            </w:r>
          </w:p>
        </w:tc>
        <w:tc>
          <w:tcPr>
            <w:tcW w:w="401" w:type="pct"/>
            <w:vAlign w:val="center"/>
          </w:tcPr>
          <w:p w:rsidR="00BF5CD8" w:rsidRPr="0054258A" w:rsidRDefault="00BF5CD8" w:rsidP="0054258A">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1</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0</w:t>
            </w:r>
          </w:p>
        </w:tc>
        <w:tc>
          <w:tcPr>
            <w:tcW w:w="387" w:type="pct"/>
            <w:vAlign w:val="center"/>
          </w:tcPr>
          <w:p w:rsidR="00BF5CD8" w:rsidRPr="0054258A" w:rsidRDefault="00660B7A" w:rsidP="0054258A">
            <w:pPr>
              <w:spacing w:line="240" w:lineRule="auto"/>
              <w:jc w:val="center"/>
              <w:rPr>
                <w:sz w:val="20"/>
              </w:rPr>
            </w:pPr>
            <w:r>
              <w:rPr>
                <w:sz w:val="20"/>
              </w:rPr>
              <w:t>0</w:t>
            </w:r>
          </w:p>
        </w:tc>
        <w:tc>
          <w:tcPr>
            <w:tcW w:w="400" w:type="pct"/>
            <w:shd w:val="clear" w:color="auto" w:fill="D9D9D9"/>
            <w:vAlign w:val="center"/>
          </w:tcPr>
          <w:p w:rsidR="00BF5CD8" w:rsidRPr="0054258A" w:rsidRDefault="00BF5CD8" w:rsidP="0054258A">
            <w:pPr>
              <w:spacing w:line="240" w:lineRule="auto"/>
              <w:jc w:val="center"/>
              <w:rPr>
                <w:sz w:val="20"/>
              </w:rPr>
            </w:pPr>
            <w:r w:rsidRPr="0054258A">
              <w:rPr>
                <w:sz w:val="20"/>
              </w:rPr>
              <w:t>1</w:t>
            </w:r>
          </w:p>
        </w:tc>
      </w:tr>
      <w:tr w:rsidR="00BF5CD8" w:rsidRPr="005D7E20"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54258A" w:rsidRDefault="00BF5CD8" w:rsidP="0054258A">
            <w:pPr>
              <w:spacing w:line="240" w:lineRule="auto"/>
              <w:jc w:val="center"/>
              <w:rPr>
                <w:sz w:val="20"/>
              </w:rPr>
            </w:pPr>
            <w:r w:rsidRPr="0054258A">
              <w:rPr>
                <w:sz w:val="20"/>
              </w:rPr>
              <w:t>8</w:t>
            </w:r>
          </w:p>
        </w:tc>
        <w:tc>
          <w:tcPr>
            <w:tcW w:w="408" w:type="pct"/>
            <w:vAlign w:val="center"/>
          </w:tcPr>
          <w:p w:rsidR="00BF5CD8" w:rsidRPr="0054258A" w:rsidRDefault="00BF5CD8" w:rsidP="0054258A">
            <w:pPr>
              <w:spacing w:line="240" w:lineRule="auto"/>
              <w:jc w:val="center"/>
              <w:rPr>
                <w:sz w:val="20"/>
              </w:rPr>
            </w:pPr>
            <w:r w:rsidRPr="0054258A">
              <w:rPr>
                <w:sz w:val="20"/>
              </w:rPr>
              <w:t>7</w:t>
            </w:r>
          </w:p>
        </w:tc>
        <w:tc>
          <w:tcPr>
            <w:tcW w:w="408" w:type="pct"/>
            <w:vAlign w:val="center"/>
          </w:tcPr>
          <w:p w:rsidR="00BF5CD8" w:rsidRPr="0054258A" w:rsidRDefault="00BF5CD8" w:rsidP="0054258A">
            <w:pPr>
              <w:spacing w:line="240" w:lineRule="auto"/>
              <w:jc w:val="center"/>
              <w:rPr>
                <w:sz w:val="20"/>
              </w:rPr>
            </w:pPr>
            <w:r w:rsidRPr="0054258A">
              <w:rPr>
                <w:sz w:val="20"/>
              </w:rPr>
              <w:t>3</w:t>
            </w:r>
          </w:p>
        </w:tc>
        <w:tc>
          <w:tcPr>
            <w:tcW w:w="408" w:type="pct"/>
            <w:vAlign w:val="center"/>
          </w:tcPr>
          <w:p w:rsidR="00BF5CD8" w:rsidRPr="0054258A" w:rsidRDefault="00BF5CD8" w:rsidP="0054258A">
            <w:pPr>
              <w:spacing w:line="240" w:lineRule="auto"/>
              <w:jc w:val="center"/>
              <w:rPr>
                <w:sz w:val="20"/>
              </w:rPr>
            </w:pPr>
            <w:r w:rsidRPr="0054258A">
              <w:rPr>
                <w:sz w:val="20"/>
              </w:rPr>
              <w:t>3</w:t>
            </w:r>
          </w:p>
        </w:tc>
        <w:tc>
          <w:tcPr>
            <w:tcW w:w="411" w:type="pct"/>
            <w:shd w:val="clear" w:color="auto" w:fill="D9D9D9"/>
            <w:vAlign w:val="center"/>
          </w:tcPr>
          <w:p w:rsidR="00BF5CD8" w:rsidRPr="0054258A" w:rsidRDefault="00BF5CD8" w:rsidP="0054258A">
            <w:pPr>
              <w:spacing w:line="240" w:lineRule="auto"/>
              <w:jc w:val="center"/>
              <w:rPr>
                <w:sz w:val="20"/>
              </w:rPr>
            </w:pPr>
            <w:r w:rsidRPr="0054258A">
              <w:rPr>
                <w:sz w:val="20"/>
              </w:rPr>
              <w:t>21</w:t>
            </w:r>
          </w:p>
        </w:tc>
        <w:tc>
          <w:tcPr>
            <w:tcW w:w="401" w:type="pct"/>
            <w:vAlign w:val="center"/>
          </w:tcPr>
          <w:p w:rsidR="00BF5CD8" w:rsidRPr="0054258A" w:rsidRDefault="00BF5CD8" w:rsidP="0054258A">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1</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0</w:t>
            </w:r>
          </w:p>
        </w:tc>
        <w:tc>
          <w:tcPr>
            <w:tcW w:w="387" w:type="pct"/>
            <w:vAlign w:val="center"/>
          </w:tcPr>
          <w:p w:rsidR="00BF5CD8" w:rsidRPr="0054258A" w:rsidRDefault="00660B7A" w:rsidP="0054258A">
            <w:pPr>
              <w:spacing w:line="240" w:lineRule="auto"/>
              <w:jc w:val="center"/>
              <w:rPr>
                <w:sz w:val="20"/>
              </w:rPr>
            </w:pPr>
            <w:r>
              <w:rPr>
                <w:sz w:val="20"/>
              </w:rPr>
              <w:t>0</w:t>
            </w:r>
          </w:p>
        </w:tc>
        <w:tc>
          <w:tcPr>
            <w:tcW w:w="400" w:type="pct"/>
            <w:shd w:val="clear" w:color="auto" w:fill="D9D9D9"/>
            <w:vAlign w:val="center"/>
          </w:tcPr>
          <w:p w:rsidR="00BF5CD8" w:rsidRPr="0054258A" w:rsidRDefault="00BF5CD8" w:rsidP="0054258A">
            <w:pPr>
              <w:spacing w:line="240" w:lineRule="auto"/>
              <w:jc w:val="center"/>
              <w:rPr>
                <w:sz w:val="20"/>
              </w:rPr>
            </w:pPr>
            <w:r w:rsidRPr="0054258A">
              <w:rPr>
                <w:sz w:val="20"/>
              </w:rPr>
              <w:t>1</w:t>
            </w:r>
          </w:p>
        </w:tc>
      </w:tr>
      <w:tr w:rsidR="00BF5CD8" w:rsidRPr="005D7E20" w:rsidTr="0054258A">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54258A" w:rsidRDefault="00BF5CD8" w:rsidP="0054258A">
            <w:pPr>
              <w:spacing w:line="240" w:lineRule="auto"/>
              <w:jc w:val="center"/>
              <w:rPr>
                <w:sz w:val="20"/>
              </w:rPr>
            </w:pPr>
            <w:r w:rsidRPr="0054258A">
              <w:rPr>
                <w:sz w:val="20"/>
              </w:rPr>
              <w:t>8</w:t>
            </w:r>
          </w:p>
        </w:tc>
        <w:tc>
          <w:tcPr>
            <w:tcW w:w="408" w:type="pct"/>
            <w:vAlign w:val="center"/>
          </w:tcPr>
          <w:p w:rsidR="00BF5CD8" w:rsidRPr="0054258A" w:rsidRDefault="00BF5CD8" w:rsidP="0054258A">
            <w:pPr>
              <w:spacing w:line="240" w:lineRule="auto"/>
              <w:jc w:val="center"/>
              <w:rPr>
                <w:sz w:val="20"/>
              </w:rPr>
            </w:pPr>
            <w:r w:rsidRPr="0054258A">
              <w:rPr>
                <w:sz w:val="20"/>
              </w:rPr>
              <w:t>3</w:t>
            </w:r>
          </w:p>
        </w:tc>
        <w:tc>
          <w:tcPr>
            <w:tcW w:w="408" w:type="pct"/>
            <w:vAlign w:val="center"/>
          </w:tcPr>
          <w:p w:rsidR="00BF5CD8" w:rsidRPr="0054258A" w:rsidRDefault="00BF5CD8" w:rsidP="0054258A">
            <w:pPr>
              <w:spacing w:line="240" w:lineRule="auto"/>
              <w:jc w:val="center"/>
              <w:rPr>
                <w:sz w:val="20"/>
              </w:rPr>
            </w:pPr>
            <w:r w:rsidRPr="0054258A">
              <w:rPr>
                <w:sz w:val="20"/>
              </w:rPr>
              <w:t>6</w:t>
            </w:r>
          </w:p>
        </w:tc>
        <w:tc>
          <w:tcPr>
            <w:tcW w:w="408" w:type="pct"/>
            <w:vAlign w:val="center"/>
          </w:tcPr>
          <w:p w:rsidR="00BF5CD8" w:rsidRPr="0054258A" w:rsidRDefault="00BF5CD8" w:rsidP="0054258A">
            <w:pPr>
              <w:spacing w:line="240" w:lineRule="auto"/>
              <w:jc w:val="center"/>
              <w:rPr>
                <w:sz w:val="20"/>
              </w:rPr>
            </w:pPr>
            <w:r w:rsidRPr="0054258A">
              <w:rPr>
                <w:sz w:val="20"/>
              </w:rPr>
              <w:t>2</w:t>
            </w:r>
          </w:p>
        </w:tc>
        <w:tc>
          <w:tcPr>
            <w:tcW w:w="411" w:type="pct"/>
            <w:shd w:val="clear" w:color="auto" w:fill="D9D9D9"/>
            <w:vAlign w:val="center"/>
          </w:tcPr>
          <w:p w:rsidR="00BF5CD8" w:rsidRPr="0054258A" w:rsidRDefault="00BF5CD8" w:rsidP="0054258A">
            <w:pPr>
              <w:spacing w:line="240" w:lineRule="auto"/>
              <w:jc w:val="center"/>
              <w:rPr>
                <w:sz w:val="20"/>
              </w:rPr>
            </w:pPr>
            <w:r w:rsidRPr="0054258A">
              <w:rPr>
                <w:sz w:val="20"/>
              </w:rPr>
              <w:t>19</w:t>
            </w:r>
          </w:p>
        </w:tc>
        <w:tc>
          <w:tcPr>
            <w:tcW w:w="401" w:type="pct"/>
            <w:vAlign w:val="center"/>
          </w:tcPr>
          <w:p w:rsidR="00BF5CD8" w:rsidRPr="0054258A" w:rsidRDefault="00BF5CD8" w:rsidP="0054258A">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0</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0</w:t>
            </w:r>
          </w:p>
        </w:tc>
        <w:tc>
          <w:tcPr>
            <w:tcW w:w="387" w:type="pct"/>
            <w:vAlign w:val="center"/>
          </w:tcPr>
          <w:p w:rsidR="00BF5CD8" w:rsidRPr="0054258A" w:rsidRDefault="00660B7A" w:rsidP="0054258A">
            <w:pPr>
              <w:spacing w:line="240" w:lineRule="auto"/>
              <w:jc w:val="center"/>
              <w:rPr>
                <w:sz w:val="20"/>
              </w:rPr>
            </w:pPr>
            <w:r>
              <w:rPr>
                <w:sz w:val="20"/>
              </w:rPr>
              <w:t>0</w:t>
            </w:r>
          </w:p>
        </w:tc>
        <w:tc>
          <w:tcPr>
            <w:tcW w:w="400" w:type="pct"/>
            <w:shd w:val="clear" w:color="auto" w:fill="D9D9D9"/>
            <w:vAlign w:val="center"/>
          </w:tcPr>
          <w:p w:rsidR="00BF5CD8" w:rsidRPr="0054258A" w:rsidRDefault="00BF5CD8" w:rsidP="0054258A">
            <w:pPr>
              <w:spacing w:line="240" w:lineRule="auto"/>
              <w:jc w:val="center"/>
              <w:rPr>
                <w:sz w:val="20"/>
              </w:rPr>
            </w:pPr>
            <w:r w:rsidRPr="0054258A">
              <w:rPr>
                <w:sz w:val="20"/>
              </w:rPr>
              <w:t>0</w:t>
            </w:r>
          </w:p>
        </w:tc>
      </w:tr>
      <w:tr w:rsidR="00BF5CD8" w:rsidRPr="005D7E20"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54258A" w:rsidRDefault="00BF5CD8" w:rsidP="0054258A">
            <w:pPr>
              <w:spacing w:line="240" w:lineRule="auto"/>
              <w:jc w:val="center"/>
              <w:rPr>
                <w:sz w:val="20"/>
              </w:rPr>
            </w:pPr>
            <w:r w:rsidRPr="0054258A">
              <w:rPr>
                <w:sz w:val="20"/>
              </w:rPr>
              <w:t>1</w:t>
            </w:r>
          </w:p>
        </w:tc>
        <w:tc>
          <w:tcPr>
            <w:tcW w:w="408" w:type="pct"/>
            <w:vAlign w:val="center"/>
          </w:tcPr>
          <w:p w:rsidR="00BF5CD8" w:rsidRPr="0054258A" w:rsidRDefault="00BF5CD8" w:rsidP="0054258A">
            <w:pPr>
              <w:spacing w:line="240" w:lineRule="auto"/>
              <w:jc w:val="center"/>
              <w:rPr>
                <w:sz w:val="20"/>
              </w:rPr>
            </w:pPr>
            <w:r w:rsidRPr="0054258A">
              <w:rPr>
                <w:sz w:val="20"/>
              </w:rPr>
              <w:t>3</w:t>
            </w:r>
          </w:p>
        </w:tc>
        <w:tc>
          <w:tcPr>
            <w:tcW w:w="408" w:type="pct"/>
            <w:vAlign w:val="center"/>
          </w:tcPr>
          <w:p w:rsidR="00BF5CD8" w:rsidRPr="0054258A" w:rsidRDefault="00BF5CD8" w:rsidP="0054258A">
            <w:pPr>
              <w:spacing w:line="240" w:lineRule="auto"/>
              <w:jc w:val="center"/>
              <w:rPr>
                <w:sz w:val="20"/>
              </w:rPr>
            </w:pPr>
            <w:r w:rsidRPr="0054258A">
              <w:rPr>
                <w:sz w:val="20"/>
              </w:rPr>
              <w:t>4</w:t>
            </w:r>
          </w:p>
        </w:tc>
        <w:tc>
          <w:tcPr>
            <w:tcW w:w="408" w:type="pct"/>
            <w:vAlign w:val="center"/>
          </w:tcPr>
          <w:p w:rsidR="00BF5CD8" w:rsidRPr="0054258A" w:rsidRDefault="00BF5CD8" w:rsidP="0054258A">
            <w:pPr>
              <w:spacing w:line="240" w:lineRule="auto"/>
              <w:jc w:val="center"/>
              <w:rPr>
                <w:sz w:val="20"/>
              </w:rPr>
            </w:pPr>
            <w:r w:rsidRPr="0054258A">
              <w:rPr>
                <w:sz w:val="20"/>
              </w:rPr>
              <w:t>2</w:t>
            </w:r>
          </w:p>
        </w:tc>
        <w:tc>
          <w:tcPr>
            <w:tcW w:w="411" w:type="pct"/>
            <w:shd w:val="clear" w:color="auto" w:fill="D9D9D9"/>
            <w:vAlign w:val="center"/>
          </w:tcPr>
          <w:p w:rsidR="00BF5CD8" w:rsidRPr="0054258A" w:rsidRDefault="00BF5CD8" w:rsidP="0054258A">
            <w:pPr>
              <w:spacing w:line="240" w:lineRule="auto"/>
              <w:jc w:val="center"/>
              <w:rPr>
                <w:sz w:val="20"/>
              </w:rPr>
            </w:pPr>
            <w:r w:rsidRPr="0054258A">
              <w:rPr>
                <w:sz w:val="20"/>
              </w:rPr>
              <w:t>10</w:t>
            </w:r>
          </w:p>
        </w:tc>
        <w:tc>
          <w:tcPr>
            <w:tcW w:w="401" w:type="pct"/>
            <w:vAlign w:val="center"/>
          </w:tcPr>
          <w:p w:rsidR="00BF5CD8" w:rsidRPr="0054258A" w:rsidRDefault="00BF5CD8" w:rsidP="0054258A">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0</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0</w:t>
            </w:r>
          </w:p>
        </w:tc>
        <w:tc>
          <w:tcPr>
            <w:tcW w:w="387" w:type="pct"/>
            <w:vAlign w:val="center"/>
          </w:tcPr>
          <w:p w:rsidR="00BF5CD8" w:rsidRPr="0054258A" w:rsidRDefault="00660B7A" w:rsidP="0054258A">
            <w:pPr>
              <w:spacing w:line="240" w:lineRule="auto"/>
              <w:jc w:val="center"/>
              <w:rPr>
                <w:sz w:val="20"/>
              </w:rPr>
            </w:pPr>
            <w:r>
              <w:rPr>
                <w:sz w:val="20"/>
              </w:rPr>
              <w:t>0</w:t>
            </w:r>
          </w:p>
        </w:tc>
        <w:tc>
          <w:tcPr>
            <w:tcW w:w="400" w:type="pct"/>
            <w:shd w:val="clear" w:color="auto" w:fill="D9D9D9"/>
            <w:vAlign w:val="center"/>
          </w:tcPr>
          <w:p w:rsidR="00BF5CD8" w:rsidRPr="0054258A" w:rsidRDefault="00BF5CD8" w:rsidP="0054258A">
            <w:pPr>
              <w:spacing w:line="240" w:lineRule="auto"/>
              <w:jc w:val="center"/>
              <w:rPr>
                <w:sz w:val="20"/>
              </w:rPr>
            </w:pPr>
            <w:r w:rsidRPr="0054258A">
              <w:rPr>
                <w:sz w:val="20"/>
              </w:rPr>
              <w:t>0</w:t>
            </w:r>
          </w:p>
        </w:tc>
      </w:tr>
      <w:tr w:rsidR="00BF5CD8" w:rsidRPr="00CC1130" w:rsidTr="00D94417">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D94417">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54258A" w:rsidRDefault="00BF5CD8" w:rsidP="00173449">
            <w:pPr>
              <w:spacing w:line="240" w:lineRule="auto"/>
              <w:jc w:val="center"/>
              <w:rPr>
                <w:sz w:val="20"/>
              </w:rPr>
            </w:pPr>
            <w:r w:rsidRPr="0054258A">
              <w:rPr>
                <w:sz w:val="20"/>
              </w:rPr>
              <w:t>9</w:t>
            </w:r>
          </w:p>
        </w:tc>
        <w:tc>
          <w:tcPr>
            <w:tcW w:w="408" w:type="pct"/>
            <w:vAlign w:val="center"/>
          </w:tcPr>
          <w:p w:rsidR="00BF5CD8" w:rsidRPr="0054258A" w:rsidRDefault="00BF5CD8" w:rsidP="00173449">
            <w:pPr>
              <w:spacing w:line="240" w:lineRule="auto"/>
              <w:jc w:val="center"/>
              <w:rPr>
                <w:sz w:val="20"/>
              </w:rPr>
            </w:pPr>
            <w:r w:rsidRPr="0054258A">
              <w:rPr>
                <w:sz w:val="20"/>
              </w:rPr>
              <w:t>7</w:t>
            </w:r>
          </w:p>
        </w:tc>
        <w:tc>
          <w:tcPr>
            <w:tcW w:w="408" w:type="pct"/>
            <w:vAlign w:val="center"/>
          </w:tcPr>
          <w:p w:rsidR="00BF5CD8" w:rsidRPr="0054258A" w:rsidRDefault="00BF5CD8" w:rsidP="00173449">
            <w:pPr>
              <w:spacing w:line="240" w:lineRule="auto"/>
              <w:jc w:val="center"/>
              <w:rPr>
                <w:sz w:val="20"/>
              </w:rPr>
            </w:pPr>
            <w:r w:rsidRPr="0054258A">
              <w:rPr>
                <w:sz w:val="20"/>
              </w:rPr>
              <w:t>5</w:t>
            </w:r>
          </w:p>
        </w:tc>
        <w:tc>
          <w:tcPr>
            <w:tcW w:w="408" w:type="pct"/>
            <w:vAlign w:val="center"/>
          </w:tcPr>
          <w:p w:rsidR="00BF5CD8" w:rsidRPr="0054258A" w:rsidRDefault="00BF5CD8" w:rsidP="00173449">
            <w:pPr>
              <w:spacing w:line="240" w:lineRule="auto"/>
              <w:jc w:val="center"/>
              <w:rPr>
                <w:sz w:val="20"/>
              </w:rPr>
            </w:pPr>
            <w:r w:rsidRPr="0054258A">
              <w:rPr>
                <w:sz w:val="20"/>
              </w:rPr>
              <w:t>11</w:t>
            </w:r>
          </w:p>
        </w:tc>
        <w:tc>
          <w:tcPr>
            <w:tcW w:w="411" w:type="pct"/>
            <w:shd w:val="clear" w:color="auto" w:fill="D9D9D9"/>
            <w:vAlign w:val="center"/>
          </w:tcPr>
          <w:p w:rsidR="00BF5CD8" w:rsidRPr="0054258A" w:rsidRDefault="00BF5CD8" w:rsidP="00173449">
            <w:pPr>
              <w:spacing w:line="240" w:lineRule="auto"/>
              <w:jc w:val="center"/>
              <w:rPr>
                <w:sz w:val="20"/>
              </w:rPr>
            </w:pPr>
            <w:r w:rsidRPr="0054258A">
              <w:rPr>
                <w:sz w:val="20"/>
              </w:rPr>
              <w:t>33</w:t>
            </w:r>
          </w:p>
        </w:tc>
        <w:tc>
          <w:tcPr>
            <w:tcW w:w="401" w:type="pct"/>
            <w:vAlign w:val="center"/>
          </w:tcPr>
          <w:p w:rsidR="00BF5CD8" w:rsidRPr="0054258A" w:rsidRDefault="00BF5CD8" w:rsidP="00173449">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1</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5</w:t>
            </w:r>
          </w:p>
        </w:tc>
        <w:tc>
          <w:tcPr>
            <w:tcW w:w="387" w:type="pct"/>
            <w:shd w:val="clear" w:color="auto" w:fill="FFFFFF"/>
            <w:vAlign w:val="center"/>
          </w:tcPr>
          <w:p w:rsidR="00BF5CD8" w:rsidRPr="0054258A" w:rsidRDefault="00772324" w:rsidP="0054258A">
            <w:pPr>
              <w:spacing w:line="240" w:lineRule="auto"/>
              <w:jc w:val="center"/>
              <w:rPr>
                <w:sz w:val="20"/>
              </w:rPr>
            </w:pPr>
            <w:r>
              <w:rPr>
                <w:sz w:val="20"/>
              </w:rPr>
              <w:t>8</w:t>
            </w:r>
          </w:p>
        </w:tc>
        <w:tc>
          <w:tcPr>
            <w:tcW w:w="400" w:type="pct"/>
            <w:shd w:val="clear" w:color="auto" w:fill="D9D9D9" w:themeFill="background1" w:themeFillShade="D9"/>
            <w:vAlign w:val="center"/>
          </w:tcPr>
          <w:p w:rsidR="00BF5CD8" w:rsidRPr="0054258A" w:rsidRDefault="00CD4276" w:rsidP="0054258A">
            <w:pPr>
              <w:spacing w:line="240" w:lineRule="auto"/>
              <w:jc w:val="center"/>
              <w:rPr>
                <w:sz w:val="20"/>
              </w:rPr>
            </w:pPr>
            <w:r>
              <w:rPr>
                <w:sz w:val="20"/>
              </w:rPr>
              <w:t>14</w:t>
            </w:r>
          </w:p>
        </w:tc>
      </w:tr>
      <w:tr w:rsidR="00BF5CD8"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54258A" w:rsidRDefault="00BF5CD8" w:rsidP="00173449">
            <w:pPr>
              <w:spacing w:line="240" w:lineRule="auto"/>
              <w:jc w:val="center"/>
              <w:rPr>
                <w:sz w:val="20"/>
              </w:rPr>
            </w:pPr>
            <w:r w:rsidRPr="0054258A">
              <w:rPr>
                <w:sz w:val="20"/>
              </w:rPr>
              <w:t>2</w:t>
            </w:r>
          </w:p>
        </w:tc>
        <w:tc>
          <w:tcPr>
            <w:tcW w:w="408" w:type="pct"/>
            <w:vAlign w:val="center"/>
          </w:tcPr>
          <w:p w:rsidR="00BF5CD8" w:rsidRPr="0054258A" w:rsidRDefault="00BF5CD8" w:rsidP="00173449">
            <w:pPr>
              <w:spacing w:line="240" w:lineRule="auto"/>
              <w:jc w:val="center"/>
              <w:rPr>
                <w:sz w:val="20"/>
              </w:rPr>
            </w:pPr>
            <w:r w:rsidRPr="0054258A">
              <w:rPr>
                <w:sz w:val="20"/>
              </w:rPr>
              <w:t>1</w:t>
            </w:r>
          </w:p>
        </w:tc>
        <w:tc>
          <w:tcPr>
            <w:tcW w:w="408" w:type="pct"/>
            <w:vAlign w:val="center"/>
          </w:tcPr>
          <w:p w:rsidR="00BF5CD8" w:rsidRPr="0054258A" w:rsidRDefault="00BF5CD8" w:rsidP="00173449">
            <w:pPr>
              <w:spacing w:line="240" w:lineRule="auto"/>
              <w:jc w:val="center"/>
              <w:rPr>
                <w:sz w:val="20"/>
              </w:rPr>
            </w:pPr>
            <w:r w:rsidRPr="0054258A">
              <w:rPr>
                <w:sz w:val="20"/>
              </w:rPr>
              <w:t>1</w:t>
            </w:r>
          </w:p>
        </w:tc>
        <w:tc>
          <w:tcPr>
            <w:tcW w:w="408" w:type="pct"/>
            <w:vAlign w:val="center"/>
          </w:tcPr>
          <w:p w:rsidR="00BF5CD8" w:rsidRPr="0054258A" w:rsidRDefault="00BF5CD8" w:rsidP="00173449">
            <w:pPr>
              <w:spacing w:line="240" w:lineRule="auto"/>
              <w:jc w:val="center"/>
              <w:rPr>
                <w:sz w:val="20"/>
              </w:rPr>
            </w:pPr>
            <w:r w:rsidRPr="0054258A">
              <w:rPr>
                <w:sz w:val="20"/>
              </w:rPr>
              <w:t>3</w:t>
            </w:r>
          </w:p>
        </w:tc>
        <w:tc>
          <w:tcPr>
            <w:tcW w:w="411" w:type="pct"/>
            <w:shd w:val="clear" w:color="auto" w:fill="D9D9D9"/>
            <w:vAlign w:val="center"/>
          </w:tcPr>
          <w:p w:rsidR="00BF5CD8" w:rsidRPr="0054258A" w:rsidRDefault="00BF5CD8" w:rsidP="00173449">
            <w:pPr>
              <w:spacing w:line="240" w:lineRule="auto"/>
              <w:jc w:val="center"/>
              <w:rPr>
                <w:sz w:val="20"/>
              </w:rPr>
            </w:pPr>
            <w:r w:rsidRPr="0054258A">
              <w:rPr>
                <w:sz w:val="20"/>
              </w:rPr>
              <w:t>7</w:t>
            </w:r>
          </w:p>
        </w:tc>
        <w:tc>
          <w:tcPr>
            <w:tcW w:w="401" w:type="pct"/>
            <w:vAlign w:val="center"/>
          </w:tcPr>
          <w:p w:rsidR="00BF5CD8" w:rsidRPr="0054258A" w:rsidRDefault="00BF5CD8" w:rsidP="00173449">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0</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4</w:t>
            </w:r>
          </w:p>
        </w:tc>
        <w:tc>
          <w:tcPr>
            <w:tcW w:w="387" w:type="pct"/>
            <w:shd w:val="clear" w:color="auto" w:fill="FFFFFF"/>
            <w:vAlign w:val="center"/>
          </w:tcPr>
          <w:p w:rsidR="00BF5CD8" w:rsidRPr="0054258A" w:rsidRDefault="00772324" w:rsidP="0054258A">
            <w:pPr>
              <w:spacing w:line="240" w:lineRule="auto"/>
              <w:jc w:val="center"/>
              <w:rPr>
                <w:sz w:val="20"/>
              </w:rPr>
            </w:pPr>
            <w:r>
              <w:rPr>
                <w:sz w:val="20"/>
              </w:rPr>
              <w:t>6</w:t>
            </w:r>
          </w:p>
        </w:tc>
        <w:tc>
          <w:tcPr>
            <w:tcW w:w="400" w:type="pct"/>
            <w:shd w:val="clear" w:color="auto" w:fill="D9D9D9" w:themeFill="background1" w:themeFillShade="D9"/>
            <w:vAlign w:val="center"/>
          </w:tcPr>
          <w:p w:rsidR="00BF5CD8" w:rsidRPr="0054258A" w:rsidRDefault="00CD4276" w:rsidP="0054258A">
            <w:pPr>
              <w:spacing w:line="240" w:lineRule="auto"/>
              <w:jc w:val="center"/>
              <w:rPr>
                <w:sz w:val="20"/>
              </w:rPr>
            </w:pPr>
            <w:r>
              <w:rPr>
                <w:sz w:val="20"/>
              </w:rPr>
              <w:t>10</w:t>
            </w:r>
          </w:p>
        </w:tc>
      </w:tr>
      <w:tr w:rsidR="00BF5CD8"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54258A" w:rsidRDefault="00BF5CD8" w:rsidP="00173449">
            <w:pPr>
              <w:spacing w:line="240" w:lineRule="auto"/>
              <w:jc w:val="center"/>
              <w:rPr>
                <w:sz w:val="20"/>
              </w:rPr>
            </w:pPr>
            <w:r w:rsidRPr="0054258A">
              <w:rPr>
                <w:sz w:val="20"/>
              </w:rPr>
              <w:t>2</w:t>
            </w:r>
          </w:p>
        </w:tc>
        <w:tc>
          <w:tcPr>
            <w:tcW w:w="408" w:type="pct"/>
            <w:vAlign w:val="center"/>
          </w:tcPr>
          <w:p w:rsidR="00BF5CD8" w:rsidRPr="0054258A" w:rsidRDefault="00BF5CD8" w:rsidP="00173449">
            <w:pPr>
              <w:spacing w:line="240" w:lineRule="auto"/>
              <w:jc w:val="center"/>
              <w:rPr>
                <w:sz w:val="20"/>
              </w:rPr>
            </w:pPr>
            <w:r w:rsidRPr="0054258A">
              <w:rPr>
                <w:sz w:val="20"/>
              </w:rPr>
              <w:t>1</w:t>
            </w:r>
          </w:p>
        </w:tc>
        <w:tc>
          <w:tcPr>
            <w:tcW w:w="408" w:type="pct"/>
            <w:vAlign w:val="center"/>
          </w:tcPr>
          <w:p w:rsidR="00BF5CD8" w:rsidRPr="0054258A" w:rsidRDefault="00BF5CD8" w:rsidP="00173449">
            <w:pPr>
              <w:spacing w:line="240" w:lineRule="auto"/>
              <w:jc w:val="center"/>
              <w:rPr>
                <w:sz w:val="20"/>
              </w:rPr>
            </w:pPr>
            <w:r w:rsidRPr="0054258A">
              <w:rPr>
                <w:sz w:val="20"/>
              </w:rPr>
              <w:t>1</w:t>
            </w:r>
          </w:p>
        </w:tc>
        <w:tc>
          <w:tcPr>
            <w:tcW w:w="408" w:type="pct"/>
            <w:vAlign w:val="center"/>
          </w:tcPr>
          <w:p w:rsidR="00BF5CD8" w:rsidRPr="0054258A" w:rsidRDefault="00BF5CD8" w:rsidP="00173449">
            <w:pPr>
              <w:spacing w:line="240" w:lineRule="auto"/>
              <w:jc w:val="center"/>
              <w:rPr>
                <w:sz w:val="20"/>
              </w:rPr>
            </w:pPr>
            <w:r w:rsidRPr="0054258A">
              <w:rPr>
                <w:sz w:val="20"/>
              </w:rPr>
              <w:t>3</w:t>
            </w:r>
          </w:p>
        </w:tc>
        <w:tc>
          <w:tcPr>
            <w:tcW w:w="411" w:type="pct"/>
            <w:shd w:val="clear" w:color="auto" w:fill="D9D9D9"/>
            <w:vAlign w:val="center"/>
          </w:tcPr>
          <w:p w:rsidR="00BF5CD8" w:rsidRPr="0054258A" w:rsidRDefault="00BF5CD8" w:rsidP="00173449">
            <w:pPr>
              <w:spacing w:line="240" w:lineRule="auto"/>
              <w:jc w:val="center"/>
              <w:rPr>
                <w:sz w:val="20"/>
              </w:rPr>
            </w:pPr>
            <w:r w:rsidRPr="0054258A">
              <w:rPr>
                <w:sz w:val="20"/>
              </w:rPr>
              <w:t>7</w:t>
            </w:r>
          </w:p>
        </w:tc>
        <w:tc>
          <w:tcPr>
            <w:tcW w:w="401" w:type="pct"/>
            <w:vAlign w:val="center"/>
          </w:tcPr>
          <w:p w:rsidR="00BF5CD8" w:rsidRPr="0054258A" w:rsidRDefault="00BF5CD8" w:rsidP="00173449">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0</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1</w:t>
            </w:r>
          </w:p>
        </w:tc>
        <w:tc>
          <w:tcPr>
            <w:tcW w:w="387" w:type="pct"/>
            <w:shd w:val="clear" w:color="auto" w:fill="FFFFFF"/>
            <w:vAlign w:val="center"/>
          </w:tcPr>
          <w:p w:rsidR="00BF5CD8" w:rsidRPr="0054258A" w:rsidRDefault="00772324" w:rsidP="0054258A">
            <w:pPr>
              <w:spacing w:line="240" w:lineRule="auto"/>
              <w:jc w:val="center"/>
              <w:rPr>
                <w:sz w:val="20"/>
              </w:rPr>
            </w:pPr>
            <w:r>
              <w:rPr>
                <w:sz w:val="20"/>
              </w:rPr>
              <w:t>5</w:t>
            </w:r>
          </w:p>
        </w:tc>
        <w:tc>
          <w:tcPr>
            <w:tcW w:w="400" w:type="pct"/>
            <w:shd w:val="clear" w:color="auto" w:fill="D9D9D9" w:themeFill="background1" w:themeFillShade="D9"/>
            <w:vAlign w:val="center"/>
          </w:tcPr>
          <w:p w:rsidR="00BF5CD8" w:rsidRPr="0054258A" w:rsidRDefault="00CD4276" w:rsidP="0054258A">
            <w:pPr>
              <w:spacing w:line="240" w:lineRule="auto"/>
              <w:jc w:val="center"/>
              <w:rPr>
                <w:sz w:val="20"/>
              </w:rPr>
            </w:pPr>
            <w:r>
              <w:rPr>
                <w:sz w:val="20"/>
              </w:rPr>
              <w:t>6</w:t>
            </w:r>
          </w:p>
        </w:tc>
      </w:tr>
      <w:tr w:rsidR="00BF5CD8"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54258A" w:rsidRDefault="00BF5CD8" w:rsidP="00173449">
            <w:pPr>
              <w:spacing w:line="240" w:lineRule="auto"/>
              <w:jc w:val="center"/>
              <w:rPr>
                <w:sz w:val="20"/>
              </w:rPr>
            </w:pPr>
            <w:r w:rsidRPr="0054258A">
              <w:rPr>
                <w:sz w:val="20"/>
              </w:rPr>
              <w:t>0</w:t>
            </w:r>
          </w:p>
        </w:tc>
        <w:tc>
          <w:tcPr>
            <w:tcW w:w="408" w:type="pct"/>
            <w:vAlign w:val="center"/>
          </w:tcPr>
          <w:p w:rsidR="00BF5CD8" w:rsidRPr="0054258A" w:rsidRDefault="00BF5CD8" w:rsidP="00173449">
            <w:pPr>
              <w:spacing w:line="240" w:lineRule="auto"/>
              <w:jc w:val="center"/>
              <w:rPr>
                <w:sz w:val="20"/>
              </w:rPr>
            </w:pPr>
            <w:r w:rsidRPr="0054258A">
              <w:rPr>
                <w:sz w:val="20"/>
              </w:rPr>
              <w:t>1</w:t>
            </w:r>
          </w:p>
        </w:tc>
        <w:tc>
          <w:tcPr>
            <w:tcW w:w="408" w:type="pct"/>
            <w:vAlign w:val="center"/>
          </w:tcPr>
          <w:p w:rsidR="00BF5CD8" w:rsidRPr="0054258A" w:rsidRDefault="00BF5CD8" w:rsidP="00173449">
            <w:pPr>
              <w:spacing w:line="240" w:lineRule="auto"/>
              <w:jc w:val="center"/>
              <w:rPr>
                <w:sz w:val="20"/>
              </w:rPr>
            </w:pPr>
            <w:r w:rsidRPr="0054258A">
              <w:rPr>
                <w:sz w:val="20"/>
              </w:rPr>
              <w:t>1</w:t>
            </w:r>
          </w:p>
        </w:tc>
        <w:tc>
          <w:tcPr>
            <w:tcW w:w="408" w:type="pct"/>
            <w:vAlign w:val="center"/>
          </w:tcPr>
          <w:p w:rsidR="00BF5CD8" w:rsidRPr="0054258A" w:rsidRDefault="00BF5CD8" w:rsidP="00173449">
            <w:pPr>
              <w:spacing w:line="240" w:lineRule="auto"/>
              <w:jc w:val="center"/>
              <w:rPr>
                <w:sz w:val="20"/>
              </w:rPr>
            </w:pPr>
            <w:r w:rsidRPr="0054258A">
              <w:rPr>
                <w:sz w:val="20"/>
              </w:rPr>
              <w:t>1</w:t>
            </w:r>
          </w:p>
        </w:tc>
        <w:tc>
          <w:tcPr>
            <w:tcW w:w="411" w:type="pct"/>
            <w:shd w:val="clear" w:color="auto" w:fill="D9D9D9"/>
            <w:vAlign w:val="center"/>
          </w:tcPr>
          <w:p w:rsidR="00BF5CD8" w:rsidRPr="0054258A" w:rsidRDefault="00BF5CD8" w:rsidP="00173449">
            <w:pPr>
              <w:spacing w:line="240" w:lineRule="auto"/>
              <w:jc w:val="center"/>
              <w:rPr>
                <w:sz w:val="20"/>
              </w:rPr>
            </w:pPr>
            <w:r w:rsidRPr="0054258A">
              <w:rPr>
                <w:sz w:val="20"/>
              </w:rPr>
              <w:t>3</w:t>
            </w:r>
          </w:p>
        </w:tc>
        <w:tc>
          <w:tcPr>
            <w:tcW w:w="401" w:type="pct"/>
            <w:vAlign w:val="center"/>
          </w:tcPr>
          <w:p w:rsidR="00BF5CD8" w:rsidRPr="0054258A" w:rsidRDefault="00BF5CD8" w:rsidP="00173449">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0</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0</w:t>
            </w:r>
          </w:p>
        </w:tc>
        <w:tc>
          <w:tcPr>
            <w:tcW w:w="387" w:type="pct"/>
            <w:shd w:val="clear" w:color="auto" w:fill="FFFFFF"/>
            <w:vAlign w:val="center"/>
          </w:tcPr>
          <w:p w:rsidR="00BF5CD8" w:rsidRPr="0054258A" w:rsidRDefault="00772324" w:rsidP="0054258A">
            <w:pPr>
              <w:spacing w:line="240" w:lineRule="auto"/>
              <w:jc w:val="center"/>
              <w:rPr>
                <w:sz w:val="20"/>
              </w:rPr>
            </w:pPr>
            <w:r>
              <w:rPr>
                <w:sz w:val="20"/>
              </w:rPr>
              <w:t>3</w:t>
            </w:r>
          </w:p>
        </w:tc>
        <w:tc>
          <w:tcPr>
            <w:tcW w:w="400" w:type="pct"/>
            <w:shd w:val="clear" w:color="auto" w:fill="D9D9D9" w:themeFill="background1" w:themeFillShade="D9"/>
            <w:vAlign w:val="center"/>
          </w:tcPr>
          <w:p w:rsidR="00BF5CD8" w:rsidRPr="0054258A" w:rsidRDefault="00CD4276" w:rsidP="0054258A">
            <w:pPr>
              <w:spacing w:line="240" w:lineRule="auto"/>
              <w:jc w:val="center"/>
              <w:rPr>
                <w:sz w:val="20"/>
              </w:rPr>
            </w:pPr>
            <w:r>
              <w:rPr>
                <w:sz w:val="20"/>
              </w:rPr>
              <w:t>3</w:t>
            </w:r>
          </w:p>
        </w:tc>
      </w:tr>
      <w:tr w:rsidR="00BF5CD8" w:rsidTr="0054258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54258A" w:rsidRDefault="00BF5CD8" w:rsidP="00173449">
            <w:pPr>
              <w:spacing w:line="240" w:lineRule="auto"/>
              <w:jc w:val="center"/>
              <w:rPr>
                <w:sz w:val="20"/>
              </w:rPr>
            </w:pPr>
            <w:r w:rsidRPr="0054258A">
              <w:rPr>
                <w:sz w:val="20"/>
              </w:rPr>
              <w:t>3</w:t>
            </w:r>
          </w:p>
        </w:tc>
        <w:tc>
          <w:tcPr>
            <w:tcW w:w="408" w:type="pct"/>
            <w:vAlign w:val="center"/>
          </w:tcPr>
          <w:p w:rsidR="00BF5CD8" w:rsidRPr="0054258A" w:rsidRDefault="00BF5CD8" w:rsidP="00173449">
            <w:pPr>
              <w:spacing w:line="240" w:lineRule="auto"/>
              <w:jc w:val="center"/>
              <w:rPr>
                <w:sz w:val="20"/>
              </w:rPr>
            </w:pPr>
            <w:r w:rsidRPr="0054258A">
              <w:rPr>
                <w:sz w:val="20"/>
              </w:rPr>
              <w:t>20</w:t>
            </w:r>
          </w:p>
        </w:tc>
        <w:tc>
          <w:tcPr>
            <w:tcW w:w="408" w:type="pct"/>
            <w:vAlign w:val="center"/>
          </w:tcPr>
          <w:p w:rsidR="00BF5CD8" w:rsidRPr="0054258A" w:rsidRDefault="00BF5CD8" w:rsidP="00173449">
            <w:pPr>
              <w:spacing w:line="240" w:lineRule="auto"/>
              <w:jc w:val="center"/>
              <w:rPr>
                <w:sz w:val="20"/>
              </w:rPr>
            </w:pPr>
            <w:r w:rsidRPr="0054258A">
              <w:rPr>
                <w:sz w:val="20"/>
              </w:rPr>
              <w:t>10</w:t>
            </w:r>
          </w:p>
        </w:tc>
        <w:tc>
          <w:tcPr>
            <w:tcW w:w="408" w:type="pct"/>
            <w:vAlign w:val="center"/>
          </w:tcPr>
          <w:p w:rsidR="00BF5CD8" w:rsidRPr="0054258A" w:rsidRDefault="00BF5CD8" w:rsidP="00173449">
            <w:pPr>
              <w:spacing w:line="240" w:lineRule="auto"/>
              <w:jc w:val="center"/>
              <w:rPr>
                <w:sz w:val="20"/>
              </w:rPr>
            </w:pPr>
            <w:r w:rsidRPr="0054258A">
              <w:rPr>
                <w:sz w:val="20"/>
              </w:rPr>
              <w:t>2</w:t>
            </w:r>
          </w:p>
        </w:tc>
        <w:tc>
          <w:tcPr>
            <w:tcW w:w="411" w:type="pct"/>
            <w:shd w:val="clear" w:color="auto" w:fill="D9D9D9"/>
            <w:vAlign w:val="center"/>
          </w:tcPr>
          <w:p w:rsidR="00BF5CD8" w:rsidRPr="0054258A" w:rsidRDefault="00BF5CD8" w:rsidP="00173449">
            <w:pPr>
              <w:spacing w:line="240" w:lineRule="auto"/>
              <w:jc w:val="center"/>
              <w:rPr>
                <w:sz w:val="20"/>
              </w:rPr>
            </w:pPr>
            <w:r w:rsidRPr="0054258A">
              <w:rPr>
                <w:sz w:val="20"/>
              </w:rPr>
              <w:t>35</w:t>
            </w:r>
          </w:p>
        </w:tc>
        <w:tc>
          <w:tcPr>
            <w:tcW w:w="401" w:type="pct"/>
            <w:vAlign w:val="center"/>
          </w:tcPr>
          <w:p w:rsidR="00BF5CD8" w:rsidRPr="0054258A" w:rsidRDefault="00BF5CD8" w:rsidP="00173449">
            <w:pPr>
              <w:spacing w:line="240" w:lineRule="auto"/>
              <w:jc w:val="center"/>
              <w:rPr>
                <w:sz w:val="20"/>
              </w:rPr>
            </w:pPr>
            <w:r w:rsidRPr="0054258A">
              <w:rPr>
                <w:sz w:val="20"/>
              </w:rPr>
              <w:t>0</w:t>
            </w:r>
          </w:p>
        </w:tc>
        <w:tc>
          <w:tcPr>
            <w:tcW w:w="416" w:type="pct"/>
            <w:vAlign w:val="center"/>
          </w:tcPr>
          <w:p w:rsidR="00BF5CD8" w:rsidRPr="0054258A" w:rsidRDefault="00BF5CD8" w:rsidP="0054258A">
            <w:pPr>
              <w:spacing w:line="240" w:lineRule="auto"/>
              <w:jc w:val="center"/>
              <w:rPr>
                <w:sz w:val="20"/>
              </w:rPr>
            </w:pPr>
            <w:r w:rsidRPr="0054258A">
              <w:rPr>
                <w:sz w:val="20"/>
              </w:rPr>
              <w:t>0</w:t>
            </w:r>
          </w:p>
        </w:tc>
        <w:tc>
          <w:tcPr>
            <w:tcW w:w="416" w:type="pct"/>
            <w:shd w:val="clear" w:color="auto" w:fill="FFFFFF"/>
            <w:vAlign w:val="center"/>
          </w:tcPr>
          <w:p w:rsidR="00BF5CD8" w:rsidRPr="0054258A" w:rsidRDefault="00BF5CD8" w:rsidP="0054258A">
            <w:pPr>
              <w:spacing w:line="240" w:lineRule="auto"/>
              <w:jc w:val="center"/>
              <w:rPr>
                <w:sz w:val="20"/>
              </w:rPr>
            </w:pPr>
            <w:r w:rsidRPr="0054258A">
              <w:rPr>
                <w:sz w:val="20"/>
              </w:rPr>
              <w:t>8</w:t>
            </w:r>
          </w:p>
        </w:tc>
        <w:tc>
          <w:tcPr>
            <w:tcW w:w="387" w:type="pct"/>
            <w:shd w:val="clear" w:color="auto" w:fill="FFFFFF"/>
            <w:vAlign w:val="center"/>
          </w:tcPr>
          <w:p w:rsidR="00BF5CD8" w:rsidRPr="0054258A" w:rsidRDefault="00772324" w:rsidP="0054258A">
            <w:pPr>
              <w:spacing w:line="240" w:lineRule="auto"/>
              <w:jc w:val="center"/>
              <w:rPr>
                <w:sz w:val="20"/>
              </w:rPr>
            </w:pPr>
            <w:r>
              <w:rPr>
                <w:sz w:val="20"/>
              </w:rPr>
              <w:t>6</w:t>
            </w:r>
          </w:p>
        </w:tc>
        <w:tc>
          <w:tcPr>
            <w:tcW w:w="400" w:type="pct"/>
            <w:shd w:val="clear" w:color="auto" w:fill="D9D9D9" w:themeFill="background1" w:themeFillShade="D9"/>
            <w:vAlign w:val="center"/>
          </w:tcPr>
          <w:p w:rsidR="00BF5CD8" w:rsidRPr="0054258A" w:rsidRDefault="00CD4276" w:rsidP="0054258A">
            <w:pPr>
              <w:spacing w:line="240" w:lineRule="auto"/>
              <w:jc w:val="center"/>
              <w:rPr>
                <w:sz w:val="20"/>
              </w:rPr>
            </w:pPr>
            <w:r>
              <w:rPr>
                <w:sz w:val="20"/>
              </w:rPr>
              <w:t>14</w:t>
            </w:r>
          </w:p>
        </w:tc>
      </w:tr>
    </w:tbl>
    <w:p w:rsidR="00BF5CD8" w:rsidRPr="005A0482" w:rsidRDefault="00BF5CD8" w:rsidP="00396939">
      <w:pPr>
        <w:spacing w:line="240" w:lineRule="auto"/>
        <w:ind w:firstLine="709"/>
        <w:rPr>
          <w:i/>
          <w:szCs w:val="26"/>
          <w:u w:val="single"/>
        </w:rPr>
      </w:pPr>
    </w:p>
    <w:p w:rsidR="00077741" w:rsidRDefault="00077741">
      <w:pPr>
        <w:spacing w:line="240" w:lineRule="auto"/>
        <w:jc w:val="left"/>
        <w:rPr>
          <w:i/>
          <w:szCs w:val="26"/>
          <w:highlight w:val="yellow"/>
          <w:u w:val="single"/>
        </w:rPr>
      </w:pPr>
      <w:r>
        <w:rPr>
          <w:i/>
          <w:szCs w:val="26"/>
          <w:highlight w:val="yellow"/>
          <w:u w:val="single"/>
        </w:rPr>
        <w:br w:type="page"/>
      </w:r>
    </w:p>
    <w:p w:rsidR="00BF5CD8" w:rsidRDefault="00BF5CD8" w:rsidP="00396939">
      <w:pPr>
        <w:spacing w:line="240" w:lineRule="auto"/>
        <w:ind w:firstLine="709"/>
        <w:rPr>
          <w:i/>
          <w:szCs w:val="26"/>
          <w:u w:val="single"/>
        </w:rPr>
      </w:pPr>
      <w:r w:rsidRPr="00602CB7">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BF5CD8" w:rsidRPr="005B52F9" w:rsidTr="00077741">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077741">
        <w:trPr>
          <w:trHeight w:val="712"/>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E63FC4" w:rsidRPr="005B52F9" w:rsidTr="003F6CCF">
        <w:tc>
          <w:tcPr>
            <w:tcW w:w="936" w:type="pct"/>
          </w:tcPr>
          <w:p w:rsidR="00E63FC4" w:rsidRPr="004B1338" w:rsidRDefault="00E63FC4"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E63FC4" w:rsidRPr="003F6CCF" w:rsidRDefault="00E63FC4" w:rsidP="00173449">
            <w:pPr>
              <w:spacing w:line="240" w:lineRule="auto"/>
              <w:jc w:val="center"/>
              <w:rPr>
                <w:sz w:val="20"/>
              </w:rPr>
            </w:pPr>
            <w:r w:rsidRPr="003F6CCF">
              <w:rPr>
                <w:sz w:val="20"/>
              </w:rPr>
              <w:t>8</w:t>
            </w:r>
          </w:p>
        </w:tc>
        <w:tc>
          <w:tcPr>
            <w:tcW w:w="408" w:type="pct"/>
            <w:vAlign w:val="center"/>
          </w:tcPr>
          <w:p w:rsidR="00E63FC4" w:rsidRPr="003F6CCF" w:rsidRDefault="00E63FC4" w:rsidP="00173449">
            <w:pPr>
              <w:spacing w:line="240" w:lineRule="auto"/>
              <w:jc w:val="center"/>
              <w:rPr>
                <w:sz w:val="20"/>
              </w:rPr>
            </w:pPr>
            <w:r w:rsidRPr="003F6CCF">
              <w:rPr>
                <w:sz w:val="20"/>
              </w:rPr>
              <w:t>7</w:t>
            </w:r>
          </w:p>
        </w:tc>
        <w:tc>
          <w:tcPr>
            <w:tcW w:w="408" w:type="pct"/>
            <w:vAlign w:val="center"/>
          </w:tcPr>
          <w:p w:rsidR="00E63FC4" w:rsidRPr="003F6CCF" w:rsidRDefault="00E63FC4" w:rsidP="00173449">
            <w:pPr>
              <w:spacing w:line="240" w:lineRule="auto"/>
              <w:jc w:val="center"/>
              <w:rPr>
                <w:sz w:val="20"/>
              </w:rPr>
            </w:pPr>
            <w:r w:rsidRPr="003F6CCF">
              <w:rPr>
                <w:sz w:val="20"/>
              </w:rPr>
              <w:t>3</w:t>
            </w:r>
          </w:p>
        </w:tc>
        <w:tc>
          <w:tcPr>
            <w:tcW w:w="408" w:type="pct"/>
            <w:vAlign w:val="center"/>
          </w:tcPr>
          <w:p w:rsidR="00E63FC4" w:rsidRPr="003F6CCF" w:rsidRDefault="00E63FC4" w:rsidP="00173449">
            <w:pPr>
              <w:spacing w:line="240" w:lineRule="auto"/>
              <w:jc w:val="center"/>
              <w:rPr>
                <w:sz w:val="20"/>
              </w:rPr>
            </w:pPr>
            <w:r w:rsidRPr="003F6CCF">
              <w:rPr>
                <w:sz w:val="20"/>
              </w:rPr>
              <w:t>3</w:t>
            </w:r>
          </w:p>
        </w:tc>
        <w:tc>
          <w:tcPr>
            <w:tcW w:w="410" w:type="pct"/>
            <w:shd w:val="clear" w:color="auto" w:fill="D9D9D9"/>
            <w:vAlign w:val="center"/>
          </w:tcPr>
          <w:p w:rsidR="00E63FC4" w:rsidRPr="00077741" w:rsidRDefault="00E63FC4" w:rsidP="00173449">
            <w:pPr>
              <w:spacing w:line="240" w:lineRule="auto"/>
              <w:jc w:val="center"/>
              <w:rPr>
                <w:b/>
                <w:color w:val="000000"/>
                <w:sz w:val="20"/>
              </w:rPr>
            </w:pPr>
            <w:r w:rsidRPr="00077741">
              <w:rPr>
                <w:b/>
                <w:color w:val="000000"/>
                <w:sz w:val="20"/>
              </w:rPr>
              <w:t>21</w:t>
            </w:r>
          </w:p>
        </w:tc>
        <w:tc>
          <w:tcPr>
            <w:tcW w:w="401" w:type="pct"/>
            <w:vAlign w:val="center"/>
          </w:tcPr>
          <w:p w:rsidR="00E63FC4" w:rsidRPr="003F6CCF" w:rsidRDefault="00E63FC4" w:rsidP="00173449">
            <w:pPr>
              <w:spacing w:line="240" w:lineRule="auto"/>
              <w:jc w:val="center"/>
              <w:rPr>
                <w:sz w:val="20"/>
              </w:rPr>
            </w:pPr>
            <w:r w:rsidRPr="003F6CCF">
              <w:rPr>
                <w:sz w:val="20"/>
              </w:rPr>
              <w:t>4</w:t>
            </w:r>
          </w:p>
        </w:tc>
        <w:tc>
          <w:tcPr>
            <w:tcW w:w="417" w:type="pct"/>
            <w:vAlign w:val="center"/>
          </w:tcPr>
          <w:p w:rsidR="00E63FC4" w:rsidRPr="003F6CCF" w:rsidRDefault="00E63FC4" w:rsidP="00173449">
            <w:pPr>
              <w:spacing w:line="240" w:lineRule="auto"/>
              <w:jc w:val="center"/>
              <w:rPr>
                <w:sz w:val="20"/>
              </w:rPr>
            </w:pPr>
            <w:r w:rsidRPr="003F6CCF">
              <w:rPr>
                <w:sz w:val="20"/>
              </w:rPr>
              <w:t>14</w:t>
            </w:r>
          </w:p>
        </w:tc>
        <w:tc>
          <w:tcPr>
            <w:tcW w:w="417" w:type="pct"/>
            <w:shd w:val="clear" w:color="auto" w:fill="FFFFFF"/>
            <w:vAlign w:val="center"/>
          </w:tcPr>
          <w:p w:rsidR="00E63FC4" w:rsidRPr="003F6CCF" w:rsidRDefault="00E63FC4" w:rsidP="00173449">
            <w:pPr>
              <w:spacing w:line="240" w:lineRule="auto"/>
              <w:jc w:val="center"/>
              <w:rPr>
                <w:sz w:val="20"/>
              </w:rPr>
            </w:pPr>
            <w:r w:rsidRPr="003F6CCF">
              <w:rPr>
                <w:sz w:val="20"/>
              </w:rPr>
              <w:t>4</w:t>
            </w:r>
          </w:p>
        </w:tc>
        <w:tc>
          <w:tcPr>
            <w:tcW w:w="387" w:type="pct"/>
            <w:vAlign w:val="center"/>
          </w:tcPr>
          <w:p w:rsidR="00E63FC4" w:rsidRPr="003F6CCF" w:rsidRDefault="00E63FC4" w:rsidP="00E41C69">
            <w:pPr>
              <w:spacing w:line="240" w:lineRule="auto"/>
              <w:jc w:val="center"/>
              <w:rPr>
                <w:sz w:val="20"/>
              </w:rPr>
            </w:pPr>
            <w:r w:rsidRPr="003F6CCF">
              <w:rPr>
                <w:sz w:val="20"/>
              </w:rPr>
              <w:t>4</w:t>
            </w:r>
          </w:p>
        </w:tc>
        <w:tc>
          <w:tcPr>
            <w:tcW w:w="399" w:type="pct"/>
            <w:shd w:val="clear" w:color="auto" w:fill="D9D9D9"/>
            <w:vAlign w:val="center"/>
          </w:tcPr>
          <w:p w:rsidR="00E63FC4" w:rsidRPr="003F6CCF" w:rsidRDefault="00CB0553" w:rsidP="003F6CCF">
            <w:pPr>
              <w:spacing w:line="240" w:lineRule="auto"/>
              <w:jc w:val="center"/>
              <w:rPr>
                <w:sz w:val="20"/>
              </w:rPr>
            </w:pPr>
            <w:r>
              <w:rPr>
                <w:sz w:val="20"/>
              </w:rPr>
              <w:t>26</w:t>
            </w:r>
          </w:p>
        </w:tc>
      </w:tr>
      <w:tr w:rsidR="00E63FC4" w:rsidRPr="005B52F9" w:rsidTr="003F6CCF">
        <w:tc>
          <w:tcPr>
            <w:tcW w:w="936" w:type="pct"/>
          </w:tcPr>
          <w:p w:rsidR="00E63FC4" w:rsidRPr="004B1338" w:rsidRDefault="00E63FC4"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E63FC4" w:rsidRPr="003F6CCF" w:rsidRDefault="00E63FC4" w:rsidP="00173449">
            <w:pPr>
              <w:spacing w:line="240" w:lineRule="auto"/>
              <w:jc w:val="center"/>
              <w:rPr>
                <w:sz w:val="20"/>
              </w:rPr>
            </w:pPr>
            <w:r w:rsidRPr="003F6CCF">
              <w:rPr>
                <w:sz w:val="20"/>
              </w:rPr>
              <w:t>8</w:t>
            </w:r>
          </w:p>
        </w:tc>
        <w:tc>
          <w:tcPr>
            <w:tcW w:w="408" w:type="pct"/>
            <w:vAlign w:val="center"/>
          </w:tcPr>
          <w:p w:rsidR="00E63FC4" w:rsidRPr="003F6CCF" w:rsidRDefault="00E63FC4" w:rsidP="00173449">
            <w:pPr>
              <w:spacing w:line="240" w:lineRule="auto"/>
              <w:jc w:val="center"/>
              <w:rPr>
                <w:sz w:val="20"/>
              </w:rPr>
            </w:pPr>
            <w:r w:rsidRPr="003F6CCF">
              <w:rPr>
                <w:sz w:val="20"/>
              </w:rPr>
              <w:t>7</w:t>
            </w:r>
          </w:p>
        </w:tc>
        <w:tc>
          <w:tcPr>
            <w:tcW w:w="408" w:type="pct"/>
            <w:vAlign w:val="center"/>
          </w:tcPr>
          <w:p w:rsidR="00E63FC4" w:rsidRPr="003F6CCF" w:rsidRDefault="00E63FC4" w:rsidP="00173449">
            <w:pPr>
              <w:spacing w:line="240" w:lineRule="auto"/>
              <w:jc w:val="center"/>
              <w:rPr>
                <w:sz w:val="20"/>
              </w:rPr>
            </w:pPr>
            <w:r w:rsidRPr="003F6CCF">
              <w:rPr>
                <w:sz w:val="20"/>
              </w:rPr>
              <w:t>3</w:t>
            </w:r>
          </w:p>
        </w:tc>
        <w:tc>
          <w:tcPr>
            <w:tcW w:w="408" w:type="pct"/>
            <w:vAlign w:val="center"/>
          </w:tcPr>
          <w:p w:rsidR="00E63FC4" w:rsidRPr="003F6CCF" w:rsidRDefault="00E63FC4" w:rsidP="00173449">
            <w:pPr>
              <w:spacing w:line="240" w:lineRule="auto"/>
              <w:jc w:val="center"/>
              <w:rPr>
                <w:sz w:val="20"/>
              </w:rPr>
            </w:pPr>
            <w:r w:rsidRPr="003F6CCF">
              <w:rPr>
                <w:sz w:val="20"/>
              </w:rPr>
              <w:t>3</w:t>
            </w:r>
          </w:p>
        </w:tc>
        <w:tc>
          <w:tcPr>
            <w:tcW w:w="410" w:type="pct"/>
            <w:shd w:val="clear" w:color="auto" w:fill="D9D9D9"/>
            <w:vAlign w:val="center"/>
          </w:tcPr>
          <w:p w:rsidR="00E63FC4" w:rsidRPr="00077741" w:rsidRDefault="00E63FC4" w:rsidP="00173449">
            <w:pPr>
              <w:spacing w:line="240" w:lineRule="auto"/>
              <w:jc w:val="center"/>
              <w:rPr>
                <w:b/>
                <w:color w:val="000000"/>
                <w:sz w:val="20"/>
              </w:rPr>
            </w:pPr>
            <w:r w:rsidRPr="00077741">
              <w:rPr>
                <w:b/>
                <w:color w:val="000000"/>
                <w:sz w:val="20"/>
              </w:rPr>
              <w:t>21</w:t>
            </w:r>
          </w:p>
        </w:tc>
        <w:tc>
          <w:tcPr>
            <w:tcW w:w="401" w:type="pct"/>
            <w:vAlign w:val="center"/>
          </w:tcPr>
          <w:p w:rsidR="00E63FC4" w:rsidRPr="003F6CCF" w:rsidRDefault="00E63FC4" w:rsidP="00173449">
            <w:pPr>
              <w:spacing w:line="240" w:lineRule="auto"/>
              <w:jc w:val="center"/>
              <w:rPr>
                <w:sz w:val="20"/>
              </w:rPr>
            </w:pPr>
            <w:r w:rsidRPr="003F6CCF">
              <w:rPr>
                <w:sz w:val="20"/>
              </w:rPr>
              <w:t>2</w:t>
            </w:r>
          </w:p>
        </w:tc>
        <w:tc>
          <w:tcPr>
            <w:tcW w:w="417" w:type="pct"/>
            <w:vAlign w:val="center"/>
          </w:tcPr>
          <w:p w:rsidR="00E63FC4" w:rsidRPr="003F6CCF" w:rsidRDefault="00E63FC4" w:rsidP="00173449">
            <w:pPr>
              <w:spacing w:line="240" w:lineRule="auto"/>
              <w:jc w:val="center"/>
              <w:rPr>
                <w:sz w:val="20"/>
              </w:rPr>
            </w:pPr>
            <w:r w:rsidRPr="003F6CCF">
              <w:rPr>
                <w:sz w:val="20"/>
              </w:rPr>
              <w:t>6</w:t>
            </w:r>
          </w:p>
        </w:tc>
        <w:tc>
          <w:tcPr>
            <w:tcW w:w="417" w:type="pct"/>
            <w:shd w:val="clear" w:color="auto" w:fill="FFFFFF"/>
            <w:vAlign w:val="center"/>
          </w:tcPr>
          <w:p w:rsidR="00E63FC4" w:rsidRPr="003F6CCF" w:rsidRDefault="00E63FC4" w:rsidP="00173449">
            <w:pPr>
              <w:spacing w:line="240" w:lineRule="auto"/>
              <w:jc w:val="center"/>
              <w:rPr>
                <w:sz w:val="20"/>
              </w:rPr>
            </w:pPr>
            <w:r w:rsidRPr="003F6CCF">
              <w:rPr>
                <w:sz w:val="20"/>
              </w:rPr>
              <w:t>1</w:t>
            </w:r>
          </w:p>
        </w:tc>
        <w:tc>
          <w:tcPr>
            <w:tcW w:w="387" w:type="pct"/>
            <w:vAlign w:val="center"/>
          </w:tcPr>
          <w:p w:rsidR="00E63FC4" w:rsidRPr="003F6CCF" w:rsidRDefault="00E63FC4" w:rsidP="00E63FC4">
            <w:pPr>
              <w:spacing w:line="240" w:lineRule="auto"/>
              <w:jc w:val="center"/>
              <w:rPr>
                <w:sz w:val="20"/>
              </w:rPr>
            </w:pPr>
            <w:r w:rsidRPr="003F6CCF">
              <w:rPr>
                <w:sz w:val="20"/>
              </w:rPr>
              <w:t>1</w:t>
            </w:r>
          </w:p>
        </w:tc>
        <w:tc>
          <w:tcPr>
            <w:tcW w:w="399" w:type="pct"/>
            <w:shd w:val="clear" w:color="auto" w:fill="D9D9D9"/>
            <w:vAlign w:val="center"/>
          </w:tcPr>
          <w:p w:rsidR="00E63FC4" w:rsidRPr="003F6CCF" w:rsidRDefault="00CB0553" w:rsidP="003F6CCF">
            <w:pPr>
              <w:spacing w:line="240" w:lineRule="auto"/>
              <w:jc w:val="center"/>
              <w:rPr>
                <w:sz w:val="20"/>
              </w:rPr>
            </w:pPr>
            <w:r>
              <w:rPr>
                <w:sz w:val="20"/>
              </w:rPr>
              <w:t>10</w:t>
            </w:r>
          </w:p>
        </w:tc>
      </w:tr>
      <w:tr w:rsidR="00E63FC4" w:rsidRPr="005B52F9" w:rsidTr="00077741">
        <w:trPr>
          <w:trHeight w:val="438"/>
        </w:trPr>
        <w:tc>
          <w:tcPr>
            <w:tcW w:w="936" w:type="pct"/>
          </w:tcPr>
          <w:p w:rsidR="00E63FC4" w:rsidRPr="004B1338" w:rsidRDefault="00E63FC4"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E63FC4" w:rsidRPr="00077741" w:rsidRDefault="00E63FC4" w:rsidP="00173449">
            <w:pPr>
              <w:spacing w:line="240" w:lineRule="auto"/>
              <w:jc w:val="center"/>
              <w:rPr>
                <w:color w:val="000000"/>
                <w:sz w:val="20"/>
              </w:rPr>
            </w:pPr>
            <w:r w:rsidRPr="00077741">
              <w:rPr>
                <w:color w:val="000000"/>
                <w:sz w:val="20"/>
              </w:rPr>
              <w:t>6</w:t>
            </w:r>
          </w:p>
        </w:tc>
        <w:tc>
          <w:tcPr>
            <w:tcW w:w="408" w:type="pct"/>
            <w:vAlign w:val="center"/>
          </w:tcPr>
          <w:p w:rsidR="00E63FC4" w:rsidRPr="00077741" w:rsidRDefault="00E63FC4" w:rsidP="00173449">
            <w:pPr>
              <w:spacing w:line="240" w:lineRule="auto"/>
              <w:jc w:val="center"/>
              <w:rPr>
                <w:color w:val="000000"/>
                <w:sz w:val="20"/>
              </w:rPr>
            </w:pPr>
            <w:r w:rsidRPr="00077741">
              <w:rPr>
                <w:color w:val="000000"/>
                <w:sz w:val="20"/>
              </w:rPr>
              <w:t>0</w:t>
            </w:r>
          </w:p>
        </w:tc>
        <w:tc>
          <w:tcPr>
            <w:tcW w:w="408" w:type="pct"/>
            <w:vAlign w:val="center"/>
          </w:tcPr>
          <w:p w:rsidR="00E63FC4" w:rsidRPr="00077741" w:rsidRDefault="00E63FC4" w:rsidP="00173449">
            <w:pPr>
              <w:spacing w:line="240" w:lineRule="auto"/>
              <w:jc w:val="center"/>
              <w:rPr>
                <w:color w:val="000000"/>
                <w:sz w:val="20"/>
              </w:rPr>
            </w:pPr>
            <w:r w:rsidRPr="00077741">
              <w:rPr>
                <w:color w:val="000000"/>
                <w:sz w:val="20"/>
              </w:rPr>
              <w:t>1</w:t>
            </w:r>
          </w:p>
        </w:tc>
        <w:tc>
          <w:tcPr>
            <w:tcW w:w="408" w:type="pct"/>
            <w:vAlign w:val="center"/>
          </w:tcPr>
          <w:p w:rsidR="00E63FC4" w:rsidRPr="00077741" w:rsidRDefault="00E63FC4" w:rsidP="00173449">
            <w:pPr>
              <w:spacing w:line="240" w:lineRule="auto"/>
              <w:jc w:val="center"/>
              <w:rPr>
                <w:color w:val="000000"/>
                <w:sz w:val="20"/>
              </w:rPr>
            </w:pPr>
            <w:r w:rsidRPr="00077741">
              <w:rPr>
                <w:color w:val="000000"/>
                <w:sz w:val="20"/>
              </w:rPr>
              <w:t>3</w:t>
            </w:r>
          </w:p>
        </w:tc>
        <w:tc>
          <w:tcPr>
            <w:tcW w:w="410" w:type="pct"/>
            <w:shd w:val="clear" w:color="auto" w:fill="D9D9D9"/>
            <w:vAlign w:val="center"/>
          </w:tcPr>
          <w:p w:rsidR="00E63FC4" w:rsidRPr="00077741" w:rsidRDefault="00E63FC4" w:rsidP="00173449">
            <w:pPr>
              <w:spacing w:line="240" w:lineRule="auto"/>
              <w:jc w:val="center"/>
              <w:rPr>
                <w:b/>
                <w:color w:val="000000"/>
                <w:sz w:val="20"/>
              </w:rPr>
            </w:pPr>
            <w:r w:rsidRPr="00077741">
              <w:rPr>
                <w:b/>
                <w:color w:val="000000"/>
                <w:sz w:val="20"/>
              </w:rPr>
              <w:t>10</w:t>
            </w:r>
          </w:p>
        </w:tc>
        <w:tc>
          <w:tcPr>
            <w:tcW w:w="401" w:type="pct"/>
            <w:vAlign w:val="center"/>
          </w:tcPr>
          <w:p w:rsidR="00E63FC4" w:rsidRPr="00077741" w:rsidRDefault="00E63FC4" w:rsidP="00173449">
            <w:pPr>
              <w:spacing w:line="240" w:lineRule="auto"/>
              <w:jc w:val="center"/>
              <w:rPr>
                <w:color w:val="000000"/>
                <w:sz w:val="20"/>
              </w:rPr>
            </w:pPr>
            <w:r w:rsidRPr="00077741">
              <w:rPr>
                <w:color w:val="000000"/>
                <w:sz w:val="20"/>
              </w:rPr>
              <w:t>2</w:t>
            </w:r>
          </w:p>
        </w:tc>
        <w:tc>
          <w:tcPr>
            <w:tcW w:w="417" w:type="pct"/>
            <w:vAlign w:val="center"/>
          </w:tcPr>
          <w:p w:rsidR="00E63FC4" w:rsidRPr="00077741" w:rsidRDefault="00E63FC4" w:rsidP="00173449">
            <w:pPr>
              <w:spacing w:line="240" w:lineRule="auto"/>
              <w:jc w:val="center"/>
              <w:rPr>
                <w:color w:val="000000"/>
                <w:sz w:val="20"/>
              </w:rPr>
            </w:pPr>
            <w:r w:rsidRPr="00077741">
              <w:rPr>
                <w:color w:val="000000"/>
                <w:sz w:val="20"/>
              </w:rPr>
              <w:t>4</w:t>
            </w:r>
          </w:p>
        </w:tc>
        <w:tc>
          <w:tcPr>
            <w:tcW w:w="417" w:type="pct"/>
            <w:shd w:val="clear" w:color="auto" w:fill="FFFFFF"/>
            <w:vAlign w:val="center"/>
          </w:tcPr>
          <w:p w:rsidR="00E63FC4" w:rsidRPr="00077741" w:rsidRDefault="00E63FC4" w:rsidP="00173449">
            <w:pPr>
              <w:spacing w:line="240" w:lineRule="auto"/>
              <w:jc w:val="center"/>
              <w:rPr>
                <w:color w:val="000000"/>
                <w:sz w:val="20"/>
              </w:rPr>
            </w:pPr>
            <w:r w:rsidRPr="00077741">
              <w:rPr>
                <w:color w:val="000000"/>
                <w:sz w:val="20"/>
              </w:rPr>
              <w:t>1</w:t>
            </w:r>
          </w:p>
        </w:tc>
        <w:tc>
          <w:tcPr>
            <w:tcW w:w="387" w:type="pct"/>
            <w:vAlign w:val="center"/>
          </w:tcPr>
          <w:p w:rsidR="00E63FC4" w:rsidRPr="00E63FC4" w:rsidRDefault="00E63FC4" w:rsidP="00E63FC4">
            <w:pPr>
              <w:spacing w:line="240" w:lineRule="auto"/>
              <w:jc w:val="center"/>
              <w:rPr>
                <w:color w:val="000000"/>
                <w:sz w:val="20"/>
              </w:rPr>
            </w:pPr>
            <w:r w:rsidRPr="00E63FC4">
              <w:rPr>
                <w:color w:val="000000"/>
                <w:sz w:val="20"/>
              </w:rPr>
              <w:t>0</w:t>
            </w:r>
          </w:p>
        </w:tc>
        <w:tc>
          <w:tcPr>
            <w:tcW w:w="399" w:type="pct"/>
            <w:shd w:val="clear" w:color="auto" w:fill="D9D9D9"/>
            <w:vAlign w:val="center"/>
          </w:tcPr>
          <w:p w:rsidR="00E63FC4" w:rsidRPr="00077741" w:rsidRDefault="00E63FC4" w:rsidP="00077741">
            <w:pPr>
              <w:spacing w:line="240" w:lineRule="auto"/>
              <w:jc w:val="center"/>
              <w:rPr>
                <w:color w:val="000000"/>
                <w:sz w:val="20"/>
              </w:rPr>
            </w:pPr>
            <w:r w:rsidRPr="00077741">
              <w:rPr>
                <w:color w:val="000000"/>
                <w:sz w:val="20"/>
              </w:rPr>
              <w:t>7</w:t>
            </w:r>
          </w:p>
        </w:tc>
      </w:tr>
      <w:tr w:rsidR="00E63FC4" w:rsidRPr="005B52F9" w:rsidTr="00077741">
        <w:tc>
          <w:tcPr>
            <w:tcW w:w="936" w:type="pct"/>
          </w:tcPr>
          <w:p w:rsidR="00E63FC4" w:rsidRPr="004B1338" w:rsidRDefault="00E63FC4"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E63FC4" w:rsidRPr="00077741" w:rsidRDefault="00E63FC4" w:rsidP="00173449">
            <w:pPr>
              <w:spacing w:line="240" w:lineRule="auto"/>
              <w:jc w:val="center"/>
              <w:rPr>
                <w:color w:val="000000"/>
                <w:sz w:val="20"/>
              </w:rPr>
            </w:pPr>
            <w:r w:rsidRPr="00077741">
              <w:rPr>
                <w:color w:val="000000"/>
                <w:sz w:val="20"/>
              </w:rPr>
              <w:t>6</w:t>
            </w:r>
          </w:p>
        </w:tc>
        <w:tc>
          <w:tcPr>
            <w:tcW w:w="408" w:type="pct"/>
            <w:vAlign w:val="center"/>
          </w:tcPr>
          <w:p w:rsidR="00E63FC4" w:rsidRPr="00077741" w:rsidRDefault="00E63FC4" w:rsidP="00173449">
            <w:pPr>
              <w:spacing w:line="240" w:lineRule="auto"/>
              <w:jc w:val="center"/>
              <w:rPr>
                <w:color w:val="000000"/>
                <w:sz w:val="20"/>
              </w:rPr>
            </w:pPr>
            <w:r w:rsidRPr="00077741">
              <w:rPr>
                <w:color w:val="000000"/>
                <w:sz w:val="20"/>
              </w:rPr>
              <w:t>0</w:t>
            </w:r>
          </w:p>
        </w:tc>
        <w:tc>
          <w:tcPr>
            <w:tcW w:w="408" w:type="pct"/>
            <w:vAlign w:val="center"/>
          </w:tcPr>
          <w:p w:rsidR="00E63FC4" w:rsidRPr="00077741" w:rsidRDefault="00E63FC4" w:rsidP="00173449">
            <w:pPr>
              <w:spacing w:line="240" w:lineRule="auto"/>
              <w:jc w:val="center"/>
              <w:rPr>
                <w:color w:val="000000"/>
                <w:sz w:val="20"/>
              </w:rPr>
            </w:pPr>
            <w:r w:rsidRPr="00077741">
              <w:rPr>
                <w:color w:val="000000"/>
                <w:sz w:val="20"/>
              </w:rPr>
              <w:t>1</w:t>
            </w:r>
          </w:p>
        </w:tc>
        <w:tc>
          <w:tcPr>
            <w:tcW w:w="408" w:type="pct"/>
            <w:vAlign w:val="center"/>
          </w:tcPr>
          <w:p w:rsidR="00E63FC4" w:rsidRPr="00077741" w:rsidRDefault="00E63FC4" w:rsidP="00173449">
            <w:pPr>
              <w:spacing w:line="240" w:lineRule="auto"/>
              <w:jc w:val="center"/>
              <w:rPr>
                <w:color w:val="000000"/>
                <w:sz w:val="20"/>
              </w:rPr>
            </w:pPr>
            <w:r w:rsidRPr="00077741">
              <w:rPr>
                <w:color w:val="000000"/>
                <w:sz w:val="20"/>
              </w:rPr>
              <w:t>3</w:t>
            </w:r>
          </w:p>
        </w:tc>
        <w:tc>
          <w:tcPr>
            <w:tcW w:w="410" w:type="pct"/>
            <w:shd w:val="clear" w:color="auto" w:fill="D9D9D9"/>
            <w:vAlign w:val="center"/>
          </w:tcPr>
          <w:p w:rsidR="00E63FC4" w:rsidRPr="00077741" w:rsidRDefault="00E63FC4" w:rsidP="00173449">
            <w:pPr>
              <w:spacing w:line="240" w:lineRule="auto"/>
              <w:jc w:val="center"/>
              <w:rPr>
                <w:b/>
                <w:color w:val="000000"/>
                <w:sz w:val="20"/>
              </w:rPr>
            </w:pPr>
            <w:r w:rsidRPr="00077741">
              <w:rPr>
                <w:b/>
                <w:color w:val="000000"/>
                <w:sz w:val="20"/>
              </w:rPr>
              <w:t>10</w:t>
            </w:r>
          </w:p>
        </w:tc>
        <w:tc>
          <w:tcPr>
            <w:tcW w:w="401" w:type="pct"/>
            <w:vAlign w:val="center"/>
          </w:tcPr>
          <w:p w:rsidR="00E63FC4" w:rsidRPr="00077741" w:rsidRDefault="00E63FC4" w:rsidP="00173449">
            <w:pPr>
              <w:spacing w:line="240" w:lineRule="auto"/>
              <w:jc w:val="center"/>
              <w:rPr>
                <w:color w:val="000000"/>
                <w:sz w:val="20"/>
              </w:rPr>
            </w:pPr>
            <w:r w:rsidRPr="00077741">
              <w:rPr>
                <w:color w:val="000000"/>
                <w:sz w:val="20"/>
              </w:rPr>
              <w:t>5</w:t>
            </w:r>
          </w:p>
        </w:tc>
        <w:tc>
          <w:tcPr>
            <w:tcW w:w="417" w:type="pct"/>
            <w:vAlign w:val="center"/>
          </w:tcPr>
          <w:p w:rsidR="00E63FC4" w:rsidRPr="00077741" w:rsidRDefault="00E63FC4" w:rsidP="00173449">
            <w:pPr>
              <w:spacing w:line="240" w:lineRule="auto"/>
              <w:jc w:val="center"/>
              <w:rPr>
                <w:color w:val="000000"/>
                <w:sz w:val="20"/>
              </w:rPr>
            </w:pPr>
            <w:r w:rsidRPr="00077741">
              <w:rPr>
                <w:color w:val="000000"/>
                <w:sz w:val="20"/>
              </w:rPr>
              <w:t>22</w:t>
            </w:r>
          </w:p>
        </w:tc>
        <w:tc>
          <w:tcPr>
            <w:tcW w:w="417" w:type="pct"/>
            <w:shd w:val="clear" w:color="auto" w:fill="FFFFFF"/>
            <w:vAlign w:val="center"/>
          </w:tcPr>
          <w:p w:rsidR="00E63FC4" w:rsidRPr="00077741" w:rsidRDefault="00E63FC4" w:rsidP="00173449">
            <w:pPr>
              <w:spacing w:line="240" w:lineRule="auto"/>
              <w:jc w:val="center"/>
              <w:rPr>
                <w:color w:val="000000"/>
                <w:sz w:val="20"/>
              </w:rPr>
            </w:pPr>
            <w:r w:rsidRPr="00077741">
              <w:rPr>
                <w:color w:val="000000"/>
                <w:sz w:val="20"/>
              </w:rPr>
              <w:t>2</w:t>
            </w:r>
          </w:p>
        </w:tc>
        <w:tc>
          <w:tcPr>
            <w:tcW w:w="387" w:type="pct"/>
            <w:vAlign w:val="center"/>
          </w:tcPr>
          <w:p w:rsidR="00E63FC4" w:rsidRPr="00E63FC4" w:rsidRDefault="00E63FC4" w:rsidP="00E63FC4">
            <w:pPr>
              <w:spacing w:line="240" w:lineRule="auto"/>
              <w:jc w:val="center"/>
              <w:rPr>
                <w:color w:val="000000"/>
                <w:sz w:val="20"/>
              </w:rPr>
            </w:pPr>
            <w:r w:rsidRPr="00E63FC4">
              <w:rPr>
                <w:color w:val="000000"/>
                <w:sz w:val="20"/>
              </w:rPr>
              <w:t>2</w:t>
            </w:r>
          </w:p>
        </w:tc>
        <w:tc>
          <w:tcPr>
            <w:tcW w:w="399" w:type="pct"/>
            <w:shd w:val="clear" w:color="auto" w:fill="D9D9D9"/>
            <w:vAlign w:val="center"/>
          </w:tcPr>
          <w:p w:rsidR="00E63FC4" w:rsidRPr="00077741" w:rsidRDefault="00CB0553" w:rsidP="00077741">
            <w:pPr>
              <w:spacing w:line="240" w:lineRule="auto"/>
              <w:jc w:val="center"/>
              <w:rPr>
                <w:color w:val="000000"/>
                <w:sz w:val="20"/>
              </w:rPr>
            </w:pPr>
            <w:r>
              <w:rPr>
                <w:color w:val="000000"/>
                <w:sz w:val="20"/>
              </w:rPr>
              <w:t>31</w:t>
            </w:r>
          </w:p>
        </w:tc>
      </w:tr>
      <w:tr w:rsidR="00BF5CD8" w:rsidRPr="005B52F9" w:rsidTr="00077741">
        <w:tc>
          <w:tcPr>
            <w:tcW w:w="5000" w:type="pct"/>
            <w:gridSpan w:val="11"/>
            <w:shd w:val="clear" w:color="auto" w:fill="FFFFFF"/>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B33E93" w:rsidTr="00077741">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Проведено</w:t>
            </w:r>
          </w:p>
        </w:tc>
        <w:tc>
          <w:tcPr>
            <w:tcW w:w="409" w:type="pct"/>
            <w:vAlign w:val="center"/>
          </w:tcPr>
          <w:p w:rsidR="00BF5CD8" w:rsidRPr="00077741" w:rsidRDefault="00BF5CD8" w:rsidP="00173449">
            <w:pPr>
              <w:spacing w:line="240" w:lineRule="auto"/>
              <w:jc w:val="center"/>
              <w:rPr>
                <w:color w:val="000000"/>
                <w:sz w:val="20"/>
              </w:rPr>
            </w:pPr>
            <w:r w:rsidRPr="00077741">
              <w:rPr>
                <w:color w:val="000000"/>
                <w:sz w:val="20"/>
              </w:rPr>
              <w:t>1</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4</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4</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1</w:t>
            </w:r>
          </w:p>
        </w:tc>
        <w:tc>
          <w:tcPr>
            <w:tcW w:w="410" w:type="pct"/>
            <w:shd w:val="clear" w:color="auto" w:fill="D9D9D9"/>
            <w:vAlign w:val="center"/>
          </w:tcPr>
          <w:p w:rsidR="00BF5CD8" w:rsidRPr="00077741" w:rsidRDefault="00BF5CD8" w:rsidP="00173449">
            <w:pPr>
              <w:spacing w:line="240" w:lineRule="auto"/>
              <w:jc w:val="center"/>
              <w:rPr>
                <w:b/>
                <w:color w:val="000000"/>
                <w:sz w:val="20"/>
              </w:rPr>
            </w:pPr>
            <w:r w:rsidRPr="00077741">
              <w:rPr>
                <w:b/>
                <w:color w:val="000000"/>
                <w:sz w:val="20"/>
              </w:rPr>
              <w:t>10</w:t>
            </w:r>
          </w:p>
        </w:tc>
        <w:tc>
          <w:tcPr>
            <w:tcW w:w="401" w:type="pct"/>
            <w:vAlign w:val="center"/>
          </w:tcPr>
          <w:p w:rsidR="00BF5CD8" w:rsidRPr="00077741" w:rsidRDefault="00BF5CD8" w:rsidP="00173449">
            <w:pPr>
              <w:spacing w:line="240" w:lineRule="auto"/>
              <w:jc w:val="center"/>
              <w:rPr>
                <w:sz w:val="20"/>
              </w:rPr>
            </w:pPr>
            <w:r w:rsidRPr="00077741">
              <w:rPr>
                <w:sz w:val="20"/>
              </w:rPr>
              <w:t>20</w:t>
            </w:r>
          </w:p>
        </w:tc>
        <w:tc>
          <w:tcPr>
            <w:tcW w:w="417" w:type="pct"/>
            <w:vAlign w:val="center"/>
          </w:tcPr>
          <w:p w:rsidR="00BF5CD8" w:rsidRPr="00077741" w:rsidRDefault="00BF5CD8" w:rsidP="00173449">
            <w:pPr>
              <w:spacing w:line="240" w:lineRule="auto"/>
              <w:jc w:val="center"/>
              <w:rPr>
                <w:sz w:val="20"/>
              </w:rPr>
            </w:pPr>
            <w:r w:rsidRPr="00077741">
              <w:rPr>
                <w:sz w:val="20"/>
              </w:rPr>
              <w:t>23</w:t>
            </w:r>
          </w:p>
        </w:tc>
        <w:tc>
          <w:tcPr>
            <w:tcW w:w="417" w:type="pct"/>
            <w:shd w:val="clear" w:color="auto" w:fill="FFFFFF"/>
            <w:vAlign w:val="center"/>
          </w:tcPr>
          <w:p w:rsidR="00BF5CD8" w:rsidRPr="00077741" w:rsidRDefault="00BF5CD8" w:rsidP="00173449">
            <w:pPr>
              <w:spacing w:line="240" w:lineRule="auto"/>
              <w:jc w:val="center"/>
              <w:rPr>
                <w:sz w:val="20"/>
              </w:rPr>
            </w:pPr>
            <w:r w:rsidRPr="00077741">
              <w:rPr>
                <w:sz w:val="20"/>
              </w:rPr>
              <w:t>41</w:t>
            </w:r>
          </w:p>
        </w:tc>
        <w:tc>
          <w:tcPr>
            <w:tcW w:w="387" w:type="pct"/>
            <w:vAlign w:val="center"/>
          </w:tcPr>
          <w:p w:rsidR="00BF5CD8" w:rsidRPr="00077741" w:rsidRDefault="003F6CCF" w:rsidP="00173449">
            <w:pPr>
              <w:spacing w:line="240" w:lineRule="auto"/>
              <w:jc w:val="center"/>
              <w:rPr>
                <w:sz w:val="20"/>
              </w:rPr>
            </w:pPr>
            <w:r>
              <w:rPr>
                <w:sz w:val="20"/>
              </w:rPr>
              <w:t>12</w:t>
            </w:r>
          </w:p>
        </w:tc>
        <w:tc>
          <w:tcPr>
            <w:tcW w:w="399" w:type="pct"/>
            <w:shd w:val="clear" w:color="auto" w:fill="D9D9D9"/>
            <w:vAlign w:val="center"/>
          </w:tcPr>
          <w:p w:rsidR="00BF5CD8" w:rsidRPr="00077741" w:rsidRDefault="00F11B9A" w:rsidP="00173449">
            <w:pPr>
              <w:spacing w:line="240" w:lineRule="auto"/>
              <w:jc w:val="center"/>
              <w:rPr>
                <w:b/>
                <w:sz w:val="20"/>
              </w:rPr>
            </w:pPr>
            <w:r>
              <w:rPr>
                <w:b/>
                <w:sz w:val="20"/>
              </w:rPr>
              <w:t>96</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BF5CD8" w:rsidRPr="00077741" w:rsidRDefault="00BF5CD8" w:rsidP="00173449">
            <w:pPr>
              <w:spacing w:line="240" w:lineRule="auto"/>
              <w:jc w:val="center"/>
              <w:rPr>
                <w:color w:val="000000"/>
                <w:sz w:val="20"/>
              </w:rPr>
            </w:pPr>
            <w:r w:rsidRPr="00077741">
              <w:rPr>
                <w:color w:val="000000"/>
                <w:sz w:val="20"/>
              </w:rPr>
              <w:t>1</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1</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10" w:type="pct"/>
            <w:shd w:val="clear" w:color="auto" w:fill="D9D9D9"/>
            <w:vAlign w:val="center"/>
          </w:tcPr>
          <w:p w:rsidR="00BF5CD8" w:rsidRPr="00077741" w:rsidRDefault="00BF5CD8" w:rsidP="00173449">
            <w:pPr>
              <w:spacing w:line="240" w:lineRule="auto"/>
              <w:jc w:val="center"/>
              <w:rPr>
                <w:b/>
                <w:color w:val="000000"/>
                <w:sz w:val="20"/>
              </w:rPr>
            </w:pPr>
            <w:r w:rsidRPr="00077741">
              <w:rPr>
                <w:b/>
                <w:color w:val="000000"/>
                <w:sz w:val="20"/>
              </w:rPr>
              <w:t>2</w:t>
            </w:r>
          </w:p>
        </w:tc>
        <w:tc>
          <w:tcPr>
            <w:tcW w:w="401" w:type="pct"/>
            <w:vAlign w:val="center"/>
          </w:tcPr>
          <w:p w:rsidR="00BF5CD8" w:rsidRPr="00077741" w:rsidRDefault="00BF5CD8" w:rsidP="00173449">
            <w:pPr>
              <w:spacing w:line="240" w:lineRule="auto"/>
              <w:jc w:val="center"/>
              <w:rPr>
                <w:sz w:val="20"/>
              </w:rPr>
            </w:pPr>
            <w:r w:rsidRPr="00077741">
              <w:rPr>
                <w:sz w:val="20"/>
              </w:rPr>
              <w:t>9</w:t>
            </w:r>
          </w:p>
        </w:tc>
        <w:tc>
          <w:tcPr>
            <w:tcW w:w="417" w:type="pct"/>
            <w:vAlign w:val="center"/>
          </w:tcPr>
          <w:p w:rsidR="00BF5CD8" w:rsidRPr="00077741" w:rsidRDefault="00BF5CD8" w:rsidP="00173449">
            <w:pPr>
              <w:spacing w:line="240" w:lineRule="auto"/>
              <w:jc w:val="center"/>
              <w:rPr>
                <w:sz w:val="20"/>
              </w:rPr>
            </w:pPr>
            <w:r w:rsidRPr="00077741">
              <w:rPr>
                <w:sz w:val="20"/>
              </w:rPr>
              <w:t>14</w:t>
            </w:r>
          </w:p>
        </w:tc>
        <w:tc>
          <w:tcPr>
            <w:tcW w:w="417" w:type="pct"/>
            <w:shd w:val="clear" w:color="auto" w:fill="FFFFFF"/>
            <w:vAlign w:val="center"/>
          </w:tcPr>
          <w:p w:rsidR="00BF5CD8" w:rsidRPr="00077741" w:rsidRDefault="00BF5CD8" w:rsidP="00173449">
            <w:pPr>
              <w:spacing w:line="240" w:lineRule="auto"/>
              <w:jc w:val="center"/>
              <w:rPr>
                <w:sz w:val="20"/>
              </w:rPr>
            </w:pPr>
            <w:r w:rsidRPr="00077741">
              <w:rPr>
                <w:sz w:val="20"/>
              </w:rPr>
              <w:t>20</w:t>
            </w:r>
          </w:p>
        </w:tc>
        <w:tc>
          <w:tcPr>
            <w:tcW w:w="387" w:type="pct"/>
            <w:vAlign w:val="center"/>
          </w:tcPr>
          <w:p w:rsidR="00BF5CD8" w:rsidRPr="00077741" w:rsidRDefault="003F6CCF" w:rsidP="00173449">
            <w:pPr>
              <w:spacing w:line="240" w:lineRule="auto"/>
              <w:jc w:val="center"/>
              <w:rPr>
                <w:sz w:val="20"/>
              </w:rPr>
            </w:pPr>
            <w:r>
              <w:rPr>
                <w:sz w:val="20"/>
              </w:rPr>
              <w:t>16</w:t>
            </w:r>
          </w:p>
        </w:tc>
        <w:tc>
          <w:tcPr>
            <w:tcW w:w="399" w:type="pct"/>
            <w:shd w:val="clear" w:color="auto" w:fill="D9D9D9"/>
            <w:vAlign w:val="center"/>
          </w:tcPr>
          <w:p w:rsidR="00BF5CD8" w:rsidRPr="00077741" w:rsidRDefault="00F11B9A" w:rsidP="00173449">
            <w:pPr>
              <w:spacing w:line="240" w:lineRule="auto"/>
              <w:jc w:val="center"/>
              <w:rPr>
                <w:b/>
                <w:sz w:val="20"/>
              </w:rPr>
            </w:pPr>
            <w:r>
              <w:rPr>
                <w:b/>
                <w:sz w:val="20"/>
              </w:rPr>
              <w:t>59</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1</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10" w:type="pct"/>
            <w:shd w:val="clear" w:color="auto" w:fill="D9D9D9"/>
            <w:vAlign w:val="center"/>
          </w:tcPr>
          <w:p w:rsidR="00BF5CD8" w:rsidRPr="00077741" w:rsidRDefault="00BF5CD8" w:rsidP="00173449">
            <w:pPr>
              <w:spacing w:line="240" w:lineRule="auto"/>
              <w:jc w:val="center"/>
              <w:rPr>
                <w:b/>
                <w:color w:val="000000"/>
                <w:sz w:val="20"/>
              </w:rPr>
            </w:pPr>
            <w:r w:rsidRPr="00077741">
              <w:rPr>
                <w:b/>
                <w:color w:val="000000"/>
                <w:sz w:val="20"/>
              </w:rPr>
              <w:t>1</w:t>
            </w:r>
          </w:p>
        </w:tc>
        <w:tc>
          <w:tcPr>
            <w:tcW w:w="401" w:type="pct"/>
            <w:vAlign w:val="center"/>
          </w:tcPr>
          <w:p w:rsidR="00BF5CD8" w:rsidRPr="00077741" w:rsidRDefault="00BF5CD8" w:rsidP="00173449">
            <w:pPr>
              <w:spacing w:line="240" w:lineRule="auto"/>
              <w:jc w:val="center"/>
              <w:rPr>
                <w:sz w:val="20"/>
              </w:rPr>
            </w:pPr>
            <w:r w:rsidRPr="00077741">
              <w:rPr>
                <w:sz w:val="20"/>
              </w:rPr>
              <w:t>6</w:t>
            </w:r>
          </w:p>
        </w:tc>
        <w:tc>
          <w:tcPr>
            <w:tcW w:w="417" w:type="pct"/>
            <w:vAlign w:val="center"/>
          </w:tcPr>
          <w:p w:rsidR="00BF5CD8" w:rsidRPr="00077741" w:rsidRDefault="00BF5CD8" w:rsidP="00173449">
            <w:pPr>
              <w:spacing w:line="240" w:lineRule="auto"/>
              <w:jc w:val="center"/>
              <w:rPr>
                <w:sz w:val="20"/>
              </w:rPr>
            </w:pPr>
            <w:r w:rsidRPr="00077741">
              <w:rPr>
                <w:sz w:val="20"/>
              </w:rPr>
              <w:t>8</w:t>
            </w:r>
          </w:p>
        </w:tc>
        <w:tc>
          <w:tcPr>
            <w:tcW w:w="417" w:type="pct"/>
            <w:shd w:val="clear" w:color="auto" w:fill="FFFFFF"/>
            <w:vAlign w:val="center"/>
          </w:tcPr>
          <w:p w:rsidR="00BF5CD8" w:rsidRPr="00077741" w:rsidRDefault="00BF5CD8" w:rsidP="00173449">
            <w:pPr>
              <w:spacing w:line="240" w:lineRule="auto"/>
              <w:jc w:val="center"/>
              <w:rPr>
                <w:sz w:val="20"/>
              </w:rPr>
            </w:pPr>
            <w:r w:rsidRPr="00077741">
              <w:rPr>
                <w:sz w:val="20"/>
              </w:rPr>
              <w:t>9</w:t>
            </w:r>
          </w:p>
        </w:tc>
        <w:tc>
          <w:tcPr>
            <w:tcW w:w="387" w:type="pct"/>
            <w:vAlign w:val="center"/>
          </w:tcPr>
          <w:p w:rsidR="00BF5CD8" w:rsidRPr="00077741" w:rsidRDefault="003F6CCF" w:rsidP="00173449">
            <w:pPr>
              <w:spacing w:line="240" w:lineRule="auto"/>
              <w:jc w:val="center"/>
              <w:rPr>
                <w:sz w:val="20"/>
              </w:rPr>
            </w:pPr>
            <w:r>
              <w:rPr>
                <w:sz w:val="20"/>
              </w:rPr>
              <w:t>12</w:t>
            </w:r>
          </w:p>
        </w:tc>
        <w:tc>
          <w:tcPr>
            <w:tcW w:w="399" w:type="pct"/>
            <w:shd w:val="clear" w:color="auto" w:fill="D9D9D9"/>
            <w:vAlign w:val="center"/>
          </w:tcPr>
          <w:p w:rsidR="00BF5CD8" w:rsidRPr="00077741" w:rsidRDefault="00F11B9A" w:rsidP="00173449">
            <w:pPr>
              <w:spacing w:line="240" w:lineRule="auto"/>
              <w:jc w:val="center"/>
              <w:rPr>
                <w:b/>
                <w:sz w:val="20"/>
              </w:rPr>
            </w:pPr>
            <w:r>
              <w:rPr>
                <w:b/>
                <w:sz w:val="20"/>
              </w:rPr>
              <w:t>35</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10" w:type="pct"/>
            <w:shd w:val="clear" w:color="auto" w:fill="D9D9D9"/>
            <w:vAlign w:val="center"/>
          </w:tcPr>
          <w:p w:rsidR="00BF5CD8" w:rsidRPr="00077741" w:rsidRDefault="00BF5CD8" w:rsidP="00173449">
            <w:pPr>
              <w:spacing w:line="240" w:lineRule="auto"/>
              <w:jc w:val="center"/>
              <w:rPr>
                <w:b/>
                <w:color w:val="000000"/>
                <w:sz w:val="20"/>
              </w:rPr>
            </w:pPr>
            <w:r w:rsidRPr="00077741">
              <w:rPr>
                <w:b/>
                <w:color w:val="000000"/>
                <w:sz w:val="20"/>
              </w:rPr>
              <w:t>0</w:t>
            </w:r>
          </w:p>
        </w:tc>
        <w:tc>
          <w:tcPr>
            <w:tcW w:w="401"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17" w:type="pct"/>
            <w:vAlign w:val="center"/>
          </w:tcPr>
          <w:p w:rsidR="00BF5CD8" w:rsidRPr="00077741" w:rsidRDefault="00BF5CD8" w:rsidP="00173449">
            <w:pPr>
              <w:spacing w:line="240" w:lineRule="auto"/>
              <w:jc w:val="center"/>
              <w:rPr>
                <w:sz w:val="20"/>
              </w:rPr>
            </w:pPr>
            <w:r w:rsidRPr="00077741">
              <w:rPr>
                <w:sz w:val="20"/>
              </w:rPr>
              <w:t>4</w:t>
            </w:r>
          </w:p>
        </w:tc>
        <w:tc>
          <w:tcPr>
            <w:tcW w:w="417" w:type="pct"/>
            <w:shd w:val="clear" w:color="auto" w:fill="FFFFFF"/>
            <w:vAlign w:val="center"/>
          </w:tcPr>
          <w:p w:rsidR="00BF5CD8" w:rsidRPr="00077741" w:rsidRDefault="00BF5CD8" w:rsidP="00173449">
            <w:pPr>
              <w:spacing w:line="240" w:lineRule="auto"/>
              <w:jc w:val="center"/>
              <w:rPr>
                <w:sz w:val="20"/>
              </w:rPr>
            </w:pPr>
            <w:r w:rsidRPr="00077741">
              <w:rPr>
                <w:sz w:val="20"/>
              </w:rPr>
              <w:t>6</w:t>
            </w:r>
          </w:p>
        </w:tc>
        <w:tc>
          <w:tcPr>
            <w:tcW w:w="387" w:type="pct"/>
            <w:vAlign w:val="center"/>
          </w:tcPr>
          <w:p w:rsidR="00BF5CD8" w:rsidRPr="00077741" w:rsidRDefault="003F6CCF" w:rsidP="00173449">
            <w:pPr>
              <w:spacing w:line="240" w:lineRule="auto"/>
              <w:jc w:val="center"/>
              <w:rPr>
                <w:sz w:val="20"/>
              </w:rPr>
            </w:pPr>
            <w:r>
              <w:rPr>
                <w:sz w:val="20"/>
              </w:rPr>
              <w:t>3</w:t>
            </w:r>
          </w:p>
        </w:tc>
        <w:tc>
          <w:tcPr>
            <w:tcW w:w="399" w:type="pct"/>
            <w:shd w:val="clear" w:color="auto" w:fill="D9D9D9"/>
            <w:vAlign w:val="center"/>
          </w:tcPr>
          <w:p w:rsidR="00BF5CD8" w:rsidRPr="00077741" w:rsidRDefault="00BF5CD8" w:rsidP="00F11B9A">
            <w:pPr>
              <w:spacing w:line="240" w:lineRule="auto"/>
              <w:jc w:val="center"/>
              <w:rPr>
                <w:b/>
                <w:sz w:val="20"/>
              </w:rPr>
            </w:pPr>
            <w:r w:rsidRPr="00077741">
              <w:rPr>
                <w:b/>
                <w:sz w:val="20"/>
              </w:rPr>
              <w:t>1</w:t>
            </w:r>
            <w:r w:rsidR="00F11B9A">
              <w:rPr>
                <w:b/>
                <w:sz w:val="20"/>
              </w:rPr>
              <w:t>3</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BF5CD8" w:rsidRPr="00077741" w:rsidRDefault="00BF5CD8" w:rsidP="00173449">
            <w:pPr>
              <w:spacing w:line="240" w:lineRule="auto"/>
              <w:jc w:val="center"/>
              <w:rPr>
                <w:color w:val="000000"/>
                <w:sz w:val="20"/>
              </w:rPr>
            </w:pPr>
            <w:r w:rsidRPr="00077741">
              <w:rPr>
                <w:color w:val="000000"/>
                <w:sz w:val="20"/>
              </w:rPr>
              <w:t>1</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2</w:t>
            </w:r>
          </w:p>
        </w:tc>
        <w:tc>
          <w:tcPr>
            <w:tcW w:w="408" w:type="pct"/>
            <w:vAlign w:val="center"/>
          </w:tcPr>
          <w:p w:rsidR="00BF5CD8" w:rsidRPr="00077741" w:rsidRDefault="00BF5CD8" w:rsidP="00173449">
            <w:pPr>
              <w:spacing w:line="240" w:lineRule="auto"/>
              <w:jc w:val="center"/>
              <w:rPr>
                <w:color w:val="000000"/>
                <w:sz w:val="20"/>
              </w:rPr>
            </w:pPr>
            <w:r w:rsidRPr="00077741">
              <w:rPr>
                <w:color w:val="000000"/>
                <w:sz w:val="20"/>
              </w:rPr>
              <w:t>0</w:t>
            </w:r>
          </w:p>
        </w:tc>
        <w:tc>
          <w:tcPr>
            <w:tcW w:w="410" w:type="pct"/>
            <w:shd w:val="clear" w:color="auto" w:fill="D9D9D9"/>
            <w:vAlign w:val="center"/>
          </w:tcPr>
          <w:p w:rsidR="00BF5CD8" w:rsidRPr="00077741" w:rsidRDefault="00BF5CD8" w:rsidP="00173449">
            <w:pPr>
              <w:spacing w:line="240" w:lineRule="auto"/>
              <w:jc w:val="center"/>
              <w:rPr>
                <w:b/>
                <w:color w:val="000000"/>
                <w:sz w:val="20"/>
              </w:rPr>
            </w:pPr>
            <w:r w:rsidRPr="00077741">
              <w:rPr>
                <w:b/>
                <w:color w:val="000000"/>
                <w:sz w:val="20"/>
              </w:rPr>
              <w:t>3</w:t>
            </w:r>
          </w:p>
        </w:tc>
        <w:tc>
          <w:tcPr>
            <w:tcW w:w="401" w:type="pct"/>
            <w:vAlign w:val="center"/>
          </w:tcPr>
          <w:p w:rsidR="00BF5CD8" w:rsidRPr="00077741" w:rsidRDefault="00BF5CD8" w:rsidP="00173449">
            <w:pPr>
              <w:spacing w:line="240" w:lineRule="auto"/>
              <w:jc w:val="center"/>
              <w:rPr>
                <w:sz w:val="20"/>
              </w:rPr>
            </w:pPr>
            <w:r w:rsidRPr="00077741">
              <w:rPr>
                <w:sz w:val="20"/>
              </w:rPr>
              <w:t>13</w:t>
            </w:r>
          </w:p>
        </w:tc>
        <w:tc>
          <w:tcPr>
            <w:tcW w:w="417" w:type="pct"/>
            <w:vAlign w:val="center"/>
          </w:tcPr>
          <w:p w:rsidR="00BF5CD8" w:rsidRPr="00077741" w:rsidRDefault="00BF5CD8" w:rsidP="00173449">
            <w:pPr>
              <w:spacing w:line="240" w:lineRule="auto"/>
              <w:jc w:val="center"/>
              <w:rPr>
                <w:sz w:val="20"/>
              </w:rPr>
            </w:pPr>
            <w:r w:rsidRPr="00077741">
              <w:rPr>
                <w:sz w:val="20"/>
              </w:rPr>
              <w:t>26</w:t>
            </w:r>
          </w:p>
        </w:tc>
        <w:tc>
          <w:tcPr>
            <w:tcW w:w="417" w:type="pct"/>
            <w:shd w:val="clear" w:color="auto" w:fill="FFFFFF"/>
            <w:vAlign w:val="center"/>
          </w:tcPr>
          <w:p w:rsidR="00BF5CD8" w:rsidRPr="00077741" w:rsidRDefault="00BF5CD8" w:rsidP="00173449">
            <w:pPr>
              <w:spacing w:line="240" w:lineRule="auto"/>
              <w:jc w:val="center"/>
              <w:rPr>
                <w:sz w:val="20"/>
              </w:rPr>
            </w:pPr>
            <w:r w:rsidRPr="00077741">
              <w:rPr>
                <w:sz w:val="20"/>
              </w:rPr>
              <w:t>38</w:t>
            </w:r>
          </w:p>
        </w:tc>
        <w:tc>
          <w:tcPr>
            <w:tcW w:w="387" w:type="pct"/>
            <w:vAlign w:val="center"/>
          </w:tcPr>
          <w:p w:rsidR="00BF5CD8" w:rsidRPr="00077741" w:rsidRDefault="003F6CCF" w:rsidP="00173449">
            <w:pPr>
              <w:spacing w:line="240" w:lineRule="auto"/>
              <w:jc w:val="center"/>
              <w:rPr>
                <w:sz w:val="20"/>
              </w:rPr>
            </w:pPr>
            <w:r>
              <w:rPr>
                <w:sz w:val="20"/>
              </w:rPr>
              <w:t>26</w:t>
            </w:r>
          </w:p>
        </w:tc>
        <w:tc>
          <w:tcPr>
            <w:tcW w:w="399" w:type="pct"/>
            <w:shd w:val="clear" w:color="auto" w:fill="D9D9D9"/>
            <w:vAlign w:val="center"/>
          </w:tcPr>
          <w:p w:rsidR="00BF5CD8" w:rsidRPr="00077741" w:rsidRDefault="00F11B9A" w:rsidP="00173449">
            <w:pPr>
              <w:spacing w:line="240" w:lineRule="auto"/>
              <w:jc w:val="center"/>
              <w:rPr>
                <w:b/>
                <w:sz w:val="20"/>
              </w:rPr>
            </w:pPr>
            <w:r>
              <w:rPr>
                <w:b/>
                <w:sz w:val="20"/>
              </w:rPr>
              <w:t>103</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135880">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RPr="005D7E2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RPr="005D7E20" w:rsidTr="00135880">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RPr="005D7E2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135880">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r w:rsidR="00BF5CD8"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8"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01"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416" w:type="pct"/>
            <w:shd w:val="clear" w:color="auto" w:fill="FFFFFF"/>
            <w:vAlign w:val="center"/>
          </w:tcPr>
          <w:p w:rsidR="00BF5CD8" w:rsidRPr="00135880" w:rsidRDefault="00BF5CD8" w:rsidP="00135880">
            <w:pPr>
              <w:spacing w:line="240" w:lineRule="auto"/>
              <w:jc w:val="center"/>
              <w:rPr>
                <w:color w:val="000000"/>
                <w:sz w:val="20"/>
              </w:rPr>
            </w:pPr>
            <w:r w:rsidRPr="00135880">
              <w:rPr>
                <w:color w:val="000000"/>
                <w:sz w:val="20"/>
              </w:rPr>
              <w:t>0</w:t>
            </w:r>
          </w:p>
        </w:tc>
        <w:tc>
          <w:tcPr>
            <w:tcW w:w="387" w:type="pct"/>
            <w:vAlign w:val="center"/>
          </w:tcPr>
          <w:p w:rsidR="00BF5CD8" w:rsidRPr="00135880" w:rsidRDefault="002665AE" w:rsidP="00135880">
            <w:pPr>
              <w:spacing w:line="240" w:lineRule="auto"/>
              <w:jc w:val="center"/>
              <w:rPr>
                <w:color w:val="000000"/>
                <w:sz w:val="20"/>
              </w:rPr>
            </w:pPr>
            <w:r>
              <w:rPr>
                <w:color w:val="000000"/>
                <w:sz w:val="20"/>
              </w:rPr>
              <w:t>0</w:t>
            </w:r>
          </w:p>
        </w:tc>
        <w:tc>
          <w:tcPr>
            <w:tcW w:w="400" w:type="pct"/>
            <w:shd w:val="clear" w:color="auto" w:fill="D9D9D9"/>
            <w:vAlign w:val="center"/>
          </w:tcPr>
          <w:p w:rsidR="00BF5CD8" w:rsidRPr="00135880" w:rsidRDefault="00BF5CD8" w:rsidP="00135880">
            <w:pPr>
              <w:spacing w:line="240" w:lineRule="auto"/>
              <w:jc w:val="center"/>
              <w:rPr>
                <w:color w:val="000000"/>
                <w:sz w:val="20"/>
              </w:rPr>
            </w:pPr>
            <w:r w:rsidRPr="00135880">
              <w:rPr>
                <w:color w:val="000000"/>
                <w:sz w:val="20"/>
              </w:rPr>
              <w:t>0</w:t>
            </w:r>
          </w:p>
        </w:tc>
      </w:tr>
    </w:tbl>
    <w:p w:rsidR="00BF5CD8" w:rsidRPr="005A0482" w:rsidRDefault="00BF5CD8" w:rsidP="00396939">
      <w:pPr>
        <w:spacing w:line="240" w:lineRule="auto"/>
        <w:ind w:firstLine="709"/>
        <w:rPr>
          <w:i/>
          <w:szCs w:val="26"/>
          <w:u w:val="single"/>
        </w:rPr>
      </w:pPr>
    </w:p>
    <w:p w:rsidR="006C160A" w:rsidRDefault="006C160A">
      <w:pPr>
        <w:spacing w:line="240" w:lineRule="auto"/>
        <w:jc w:val="left"/>
        <w:rPr>
          <w:i/>
          <w:szCs w:val="26"/>
          <w:u w:val="single"/>
        </w:rPr>
      </w:pPr>
      <w:r>
        <w:rPr>
          <w:i/>
          <w:szCs w:val="26"/>
          <w:u w:val="single"/>
        </w:rPr>
        <w:br w:type="page"/>
      </w:r>
    </w:p>
    <w:p w:rsidR="00BF5CD8" w:rsidRPr="00320CD2" w:rsidRDefault="00BF5CD8" w:rsidP="00396939">
      <w:pPr>
        <w:spacing w:line="240" w:lineRule="auto"/>
        <w:ind w:firstLine="709"/>
        <w:rPr>
          <w:i/>
          <w:szCs w:val="26"/>
          <w:u w:val="single"/>
        </w:rPr>
      </w:pPr>
      <w:r w:rsidRPr="005A0482">
        <w:rPr>
          <w:i/>
          <w:szCs w:val="26"/>
          <w:u w:val="single"/>
        </w:rPr>
        <w:lastRenderedPageBreak/>
        <w:t xml:space="preserve">Государственный контроль и надзор за соблюдением требований к порядку </w:t>
      </w:r>
      <w:proofErr w:type="gramStart"/>
      <w:r w:rsidRPr="005A0482">
        <w:rPr>
          <w:i/>
          <w:szCs w:val="26"/>
          <w:u w:val="single"/>
        </w:rPr>
        <w:t>распределения ресурса нумерации единой сети электросвязи Российской Федерации</w:t>
      </w:r>
      <w:proofErr w:type="gramEnd"/>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0D4CF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RPr="005D7E2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RPr="005D7E20" w:rsidTr="000D4CFA">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RPr="005D7E2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0D4CF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r w:rsidR="00BF5CD8"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c>
          <w:tcPr>
            <w:tcW w:w="401"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0D4CFA">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0D4CFA">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0D4CFA" w:rsidRDefault="00BF5CD8" w:rsidP="000D4CFA">
            <w:pPr>
              <w:spacing w:line="240" w:lineRule="auto"/>
              <w:jc w:val="center"/>
              <w:rPr>
                <w:color w:val="000000"/>
                <w:sz w:val="20"/>
              </w:rPr>
            </w:pPr>
            <w:r w:rsidRPr="000D4CFA">
              <w:rPr>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A0482">
        <w:rPr>
          <w:i/>
          <w:szCs w:val="26"/>
          <w:u w:val="single"/>
        </w:rPr>
        <w:t>ресурса нумерации единой сети электросвязи Российской Федерации</w:t>
      </w:r>
      <w:proofErr w:type="gramEnd"/>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477402">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1</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1</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5D7E20"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5D7E20" w:rsidTr="00477402">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5D7E20"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477402">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477402">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bl>
    <w:p w:rsidR="00BF5CD8" w:rsidRDefault="00BF5CD8" w:rsidP="00396939">
      <w:pPr>
        <w:spacing w:line="240" w:lineRule="auto"/>
        <w:ind w:firstLine="709"/>
        <w:rPr>
          <w:i/>
          <w:szCs w:val="26"/>
          <w:u w:val="single"/>
        </w:rPr>
      </w:pPr>
    </w:p>
    <w:p w:rsidR="007600EA" w:rsidRDefault="007600E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600E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D7E2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5D7E2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5D7E20" w:rsidTr="007600EA">
        <w:trPr>
          <w:trHeight w:val="438"/>
        </w:trPr>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5D7E2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7600E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r w:rsidR="00BF5CD8"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1"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16"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387" w:type="pct"/>
            <w:vAlign w:val="center"/>
          </w:tcPr>
          <w:p w:rsidR="00BF5CD8" w:rsidRPr="0066265B" w:rsidRDefault="0066265B" w:rsidP="00340AA4">
            <w:pPr>
              <w:spacing w:line="240" w:lineRule="auto"/>
              <w:jc w:val="center"/>
              <w:rPr>
                <w:color w:val="000000"/>
                <w:sz w:val="20"/>
              </w:rPr>
            </w:pPr>
            <w:r w:rsidRPr="0066265B">
              <w:rPr>
                <w:color w:val="000000"/>
                <w:sz w:val="20"/>
              </w:rPr>
              <w:t>0</w:t>
            </w:r>
          </w:p>
        </w:tc>
        <w:tc>
          <w:tcPr>
            <w:tcW w:w="400" w:type="pct"/>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r>
    </w:tbl>
    <w:p w:rsidR="00BF5CD8" w:rsidRDefault="00BF5CD8" w:rsidP="00396939">
      <w:pPr>
        <w:spacing w:line="240" w:lineRule="auto"/>
        <w:ind w:firstLine="709"/>
        <w:rPr>
          <w:i/>
          <w:szCs w:val="26"/>
          <w:u w:val="single"/>
          <w:lang w:val="en-US"/>
        </w:rPr>
      </w:pPr>
    </w:p>
    <w:p w:rsidR="00BF5CD8" w:rsidRDefault="00BF5CD8" w:rsidP="00396939">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Плановые мероприятия</w:t>
            </w:r>
          </w:p>
        </w:tc>
      </w:tr>
      <w:tr w:rsidR="007600EA" w:rsidRPr="005B52F9" w:rsidTr="007600EA">
        <w:tc>
          <w:tcPr>
            <w:tcW w:w="945" w:type="pct"/>
            <w:gridSpan w:val="2"/>
          </w:tcPr>
          <w:p w:rsidR="00BF5CD8" w:rsidRPr="00557ACF" w:rsidRDefault="00BF5CD8" w:rsidP="00173449">
            <w:pPr>
              <w:spacing w:line="240" w:lineRule="auto"/>
              <w:rPr>
                <w:color w:val="000000"/>
                <w:sz w:val="20"/>
              </w:rPr>
            </w:pP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4"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Внеплановые мероприятия</w:t>
            </w:r>
          </w:p>
        </w:tc>
      </w:tr>
      <w:tr w:rsidR="007600EA" w:rsidRPr="00B33E93" w:rsidTr="007600EA">
        <w:tc>
          <w:tcPr>
            <w:tcW w:w="938" w:type="pct"/>
          </w:tcPr>
          <w:p w:rsidR="00BF5CD8" w:rsidRPr="00557ACF" w:rsidRDefault="00BF5CD8" w:rsidP="00173449">
            <w:pPr>
              <w:spacing w:line="240" w:lineRule="auto"/>
              <w:rPr>
                <w:color w:val="000000"/>
                <w:sz w:val="20"/>
              </w:rPr>
            </w:pP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9"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7600EA" w:rsidRPr="005B52F9" w:rsidTr="007600EA">
        <w:tc>
          <w:tcPr>
            <w:tcW w:w="938"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10"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19" w:type="pct"/>
            <w:gridSpan w:val="2"/>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tcPr>
          <w:p w:rsidR="00BF5CD8" w:rsidRPr="0066265B" w:rsidRDefault="0066265B" w:rsidP="00340AA4">
            <w:pPr>
              <w:spacing w:line="240" w:lineRule="auto"/>
              <w:jc w:val="center"/>
              <w:rPr>
                <w:color w:val="000000"/>
                <w:sz w:val="20"/>
              </w:rPr>
            </w:pPr>
            <w:r w:rsidRPr="0066265B">
              <w:rPr>
                <w:color w:val="000000"/>
                <w:sz w:val="20"/>
              </w:rPr>
              <w:t>0</w:t>
            </w:r>
          </w:p>
        </w:tc>
        <w:tc>
          <w:tcPr>
            <w:tcW w:w="379" w:type="pct"/>
            <w:shd w:val="clear" w:color="auto" w:fill="D9D9D9"/>
          </w:tcPr>
          <w:p w:rsidR="00BF5CD8" w:rsidRPr="00340AA4" w:rsidRDefault="00BF5CD8" w:rsidP="00340AA4">
            <w:pPr>
              <w:spacing w:line="240" w:lineRule="auto"/>
              <w:jc w:val="center"/>
              <w:rPr>
                <w:color w:val="000000"/>
                <w:sz w:val="20"/>
              </w:rPr>
            </w:pPr>
            <w:r w:rsidRPr="00340AA4">
              <w:rPr>
                <w:color w:val="000000"/>
                <w:sz w:val="20"/>
              </w:rPr>
              <w:t>0</w:t>
            </w:r>
          </w:p>
        </w:tc>
      </w:tr>
      <w:tr w:rsidR="007600EA" w:rsidRPr="005B52F9" w:rsidTr="007600EA">
        <w:tc>
          <w:tcPr>
            <w:tcW w:w="938" w:type="pct"/>
          </w:tcPr>
          <w:p w:rsidR="00BF5CD8" w:rsidRPr="006D3271" w:rsidRDefault="00BF5CD8" w:rsidP="00173449">
            <w:pPr>
              <w:spacing w:line="240" w:lineRule="auto"/>
              <w:rPr>
                <w:color w:val="000000"/>
                <w:sz w:val="18"/>
                <w:szCs w:val="18"/>
              </w:rPr>
            </w:pPr>
            <w:r w:rsidRPr="006D3271">
              <w:rPr>
                <w:color w:val="000000"/>
                <w:sz w:val="18"/>
                <w:szCs w:val="18"/>
              </w:rPr>
              <w:t>Выявлено нарушений</w:t>
            </w:r>
          </w:p>
        </w:tc>
        <w:tc>
          <w:tcPr>
            <w:tcW w:w="410"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19" w:type="pct"/>
            <w:gridSpan w:val="2"/>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tcPr>
          <w:p w:rsidR="00BF5CD8" w:rsidRPr="0066265B" w:rsidRDefault="0066265B" w:rsidP="00340AA4">
            <w:pPr>
              <w:spacing w:line="240" w:lineRule="auto"/>
              <w:jc w:val="center"/>
              <w:rPr>
                <w:color w:val="000000"/>
                <w:sz w:val="20"/>
              </w:rPr>
            </w:pPr>
            <w:r w:rsidRPr="0066265B">
              <w:rPr>
                <w:color w:val="000000"/>
                <w:sz w:val="20"/>
              </w:rPr>
              <w:t>0</w:t>
            </w:r>
          </w:p>
        </w:tc>
        <w:tc>
          <w:tcPr>
            <w:tcW w:w="379" w:type="pct"/>
            <w:shd w:val="clear" w:color="auto" w:fill="D9D9D9"/>
          </w:tcPr>
          <w:p w:rsidR="00BF5CD8" w:rsidRPr="00340AA4" w:rsidRDefault="00BF5CD8" w:rsidP="00340AA4">
            <w:pPr>
              <w:spacing w:line="240" w:lineRule="auto"/>
              <w:jc w:val="center"/>
              <w:rPr>
                <w:color w:val="000000"/>
                <w:sz w:val="20"/>
              </w:rPr>
            </w:pPr>
            <w:r w:rsidRPr="00340AA4">
              <w:rPr>
                <w:color w:val="000000"/>
                <w:sz w:val="20"/>
              </w:rPr>
              <w:t>0</w:t>
            </w:r>
          </w:p>
        </w:tc>
      </w:tr>
      <w:tr w:rsidR="007600EA" w:rsidRPr="005B52F9" w:rsidTr="007600EA">
        <w:tc>
          <w:tcPr>
            <w:tcW w:w="938" w:type="pct"/>
          </w:tcPr>
          <w:p w:rsidR="00BF5CD8" w:rsidRPr="006D3271" w:rsidRDefault="00BF5CD8" w:rsidP="00173449">
            <w:pPr>
              <w:spacing w:line="240" w:lineRule="auto"/>
              <w:rPr>
                <w:color w:val="000000"/>
                <w:sz w:val="18"/>
                <w:szCs w:val="18"/>
              </w:rPr>
            </w:pPr>
            <w:r w:rsidRPr="006D3271">
              <w:rPr>
                <w:color w:val="000000"/>
                <w:sz w:val="18"/>
                <w:szCs w:val="18"/>
              </w:rPr>
              <w:t>Выдано предписаний</w:t>
            </w:r>
          </w:p>
        </w:tc>
        <w:tc>
          <w:tcPr>
            <w:tcW w:w="410"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19" w:type="pct"/>
            <w:gridSpan w:val="2"/>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tcPr>
          <w:p w:rsidR="00BF5CD8" w:rsidRPr="0066265B" w:rsidRDefault="00BF5CD8" w:rsidP="00340AA4">
            <w:pPr>
              <w:spacing w:line="240" w:lineRule="auto"/>
              <w:jc w:val="center"/>
              <w:rPr>
                <w:color w:val="000000"/>
                <w:sz w:val="20"/>
              </w:rPr>
            </w:pPr>
            <w:r w:rsidRPr="0066265B">
              <w:rPr>
                <w:color w:val="000000"/>
                <w:sz w:val="20"/>
              </w:rPr>
              <w:t>0</w:t>
            </w:r>
          </w:p>
        </w:tc>
        <w:tc>
          <w:tcPr>
            <w:tcW w:w="408"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tcPr>
          <w:p w:rsidR="00BF5CD8" w:rsidRPr="0066265B" w:rsidRDefault="0066265B" w:rsidP="00340AA4">
            <w:pPr>
              <w:spacing w:line="240" w:lineRule="auto"/>
              <w:jc w:val="center"/>
              <w:rPr>
                <w:color w:val="000000"/>
                <w:sz w:val="20"/>
              </w:rPr>
            </w:pPr>
            <w:r w:rsidRPr="0066265B">
              <w:rPr>
                <w:color w:val="000000"/>
                <w:sz w:val="20"/>
              </w:rPr>
              <w:t>0</w:t>
            </w:r>
          </w:p>
        </w:tc>
        <w:tc>
          <w:tcPr>
            <w:tcW w:w="379" w:type="pct"/>
            <w:shd w:val="clear" w:color="auto" w:fill="D9D9D9"/>
          </w:tcPr>
          <w:p w:rsidR="00BF5CD8" w:rsidRPr="00340AA4" w:rsidRDefault="00BF5CD8" w:rsidP="00340AA4">
            <w:pPr>
              <w:spacing w:line="240" w:lineRule="auto"/>
              <w:jc w:val="center"/>
              <w:rPr>
                <w:color w:val="000000"/>
                <w:sz w:val="20"/>
              </w:rPr>
            </w:pPr>
            <w:r w:rsidRPr="00340AA4">
              <w:rPr>
                <w:color w:val="000000"/>
                <w:sz w:val="20"/>
              </w:rPr>
              <w:t>0</w:t>
            </w:r>
          </w:p>
        </w:tc>
      </w:tr>
      <w:tr w:rsidR="007600EA" w:rsidRPr="005B52F9" w:rsidTr="009E39E3">
        <w:tc>
          <w:tcPr>
            <w:tcW w:w="938" w:type="pct"/>
          </w:tcPr>
          <w:p w:rsidR="00BF5CD8" w:rsidRPr="006D3271" w:rsidRDefault="00BF5CD8" w:rsidP="00173449">
            <w:pPr>
              <w:spacing w:line="240" w:lineRule="auto"/>
              <w:rPr>
                <w:color w:val="000000"/>
                <w:sz w:val="18"/>
                <w:szCs w:val="18"/>
              </w:rPr>
            </w:pPr>
            <w:r w:rsidRPr="006D3271">
              <w:rPr>
                <w:color w:val="000000"/>
                <w:sz w:val="18"/>
                <w:szCs w:val="18"/>
              </w:rPr>
              <w:t>Вынесено предупреждений</w:t>
            </w:r>
          </w:p>
        </w:tc>
        <w:tc>
          <w:tcPr>
            <w:tcW w:w="410"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19" w:type="pct"/>
            <w:gridSpan w:val="2"/>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vAlign w:val="center"/>
          </w:tcPr>
          <w:p w:rsidR="00BF5CD8" w:rsidRPr="0066265B" w:rsidRDefault="00BF5CD8" w:rsidP="009E39E3">
            <w:pPr>
              <w:spacing w:line="240" w:lineRule="auto"/>
              <w:jc w:val="center"/>
              <w:rPr>
                <w:color w:val="000000"/>
                <w:sz w:val="20"/>
              </w:rPr>
            </w:pPr>
            <w:r w:rsidRPr="0066265B">
              <w:rPr>
                <w:color w:val="000000"/>
                <w:sz w:val="20"/>
              </w:rPr>
              <w:t>0</w:t>
            </w:r>
          </w:p>
        </w:tc>
        <w:tc>
          <w:tcPr>
            <w:tcW w:w="409" w:type="pct"/>
            <w:vAlign w:val="center"/>
          </w:tcPr>
          <w:p w:rsidR="00BF5CD8" w:rsidRPr="0066265B" w:rsidRDefault="00BF5CD8" w:rsidP="009E39E3">
            <w:pPr>
              <w:spacing w:line="240" w:lineRule="auto"/>
              <w:jc w:val="center"/>
              <w:rPr>
                <w:color w:val="000000"/>
                <w:sz w:val="20"/>
              </w:rPr>
            </w:pPr>
            <w:r w:rsidRPr="0066265B">
              <w:rPr>
                <w:color w:val="000000"/>
                <w:sz w:val="20"/>
              </w:rPr>
              <w:t>0</w:t>
            </w:r>
          </w:p>
        </w:tc>
        <w:tc>
          <w:tcPr>
            <w:tcW w:w="408"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vAlign w:val="center"/>
          </w:tcPr>
          <w:p w:rsidR="00BF5CD8" w:rsidRPr="0066265B" w:rsidRDefault="0066265B" w:rsidP="009E39E3">
            <w:pPr>
              <w:spacing w:line="240" w:lineRule="auto"/>
              <w:jc w:val="center"/>
              <w:rPr>
                <w:color w:val="000000"/>
                <w:sz w:val="20"/>
              </w:rPr>
            </w:pPr>
            <w:r w:rsidRPr="0066265B">
              <w:rPr>
                <w:color w:val="000000"/>
                <w:sz w:val="20"/>
              </w:rPr>
              <w:t>0</w:t>
            </w:r>
          </w:p>
        </w:tc>
        <w:tc>
          <w:tcPr>
            <w:tcW w:w="379" w:type="pct"/>
            <w:shd w:val="clear" w:color="auto" w:fill="D9D9D9"/>
            <w:vAlign w:val="center"/>
          </w:tcPr>
          <w:p w:rsidR="00BF5CD8" w:rsidRPr="00340AA4" w:rsidRDefault="00BF5CD8" w:rsidP="009E39E3">
            <w:pPr>
              <w:spacing w:line="240" w:lineRule="auto"/>
              <w:jc w:val="center"/>
              <w:rPr>
                <w:color w:val="000000"/>
                <w:sz w:val="20"/>
              </w:rPr>
            </w:pPr>
            <w:r w:rsidRPr="00340AA4">
              <w:rPr>
                <w:color w:val="000000"/>
                <w:sz w:val="20"/>
              </w:rPr>
              <w:t>0</w:t>
            </w:r>
          </w:p>
        </w:tc>
      </w:tr>
      <w:tr w:rsidR="007600EA" w:rsidRPr="005B52F9" w:rsidTr="00A60432">
        <w:tc>
          <w:tcPr>
            <w:tcW w:w="938" w:type="pct"/>
          </w:tcPr>
          <w:p w:rsidR="00BF5CD8" w:rsidRPr="006D3271" w:rsidRDefault="00BF5CD8" w:rsidP="00173449">
            <w:pPr>
              <w:spacing w:line="240" w:lineRule="auto"/>
              <w:rPr>
                <w:color w:val="000000"/>
                <w:sz w:val="18"/>
                <w:szCs w:val="18"/>
              </w:rPr>
            </w:pPr>
            <w:r w:rsidRPr="006D3271">
              <w:rPr>
                <w:color w:val="000000"/>
                <w:sz w:val="18"/>
                <w:szCs w:val="18"/>
              </w:rPr>
              <w:t>Составлено протоколов об АПН</w:t>
            </w:r>
          </w:p>
        </w:tc>
        <w:tc>
          <w:tcPr>
            <w:tcW w:w="410"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6"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gridSpan w:val="2"/>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19" w:type="pct"/>
            <w:gridSpan w:val="2"/>
            <w:shd w:val="clear" w:color="auto" w:fill="D9D9D9"/>
            <w:vAlign w:val="center"/>
          </w:tcPr>
          <w:p w:rsidR="00BF5CD8" w:rsidRPr="00340AA4" w:rsidRDefault="00BF5CD8" w:rsidP="00340AA4">
            <w:pPr>
              <w:spacing w:line="240" w:lineRule="auto"/>
              <w:jc w:val="center"/>
              <w:rPr>
                <w:color w:val="000000"/>
                <w:sz w:val="20"/>
              </w:rPr>
            </w:pPr>
            <w:r w:rsidRPr="00340AA4">
              <w:rPr>
                <w:color w:val="000000"/>
                <w:sz w:val="20"/>
              </w:rPr>
              <w:t>0</w:t>
            </w:r>
          </w:p>
        </w:tc>
        <w:tc>
          <w:tcPr>
            <w:tcW w:w="408" w:type="pct"/>
            <w:vAlign w:val="center"/>
          </w:tcPr>
          <w:p w:rsidR="00BF5CD8" w:rsidRPr="0066265B" w:rsidRDefault="00BF5CD8" w:rsidP="00A60432">
            <w:pPr>
              <w:spacing w:line="240" w:lineRule="auto"/>
              <w:jc w:val="center"/>
              <w:rPr>
                <w:color w:val="000000"/>
                <w:sz w:val="20"/>
              </w:rPr>
            </w:pPr>
            <w:r w:rsidRPr="0066265B">
              <w:rPr>
                <w:color w:val="000000"/>
                <w:sz w:val="20"/>
              </w:rPr>
              <w:t>0</w:t>
            </w:r>
          </w:p>
        </w:tc>
        <w:tc>
          <w:tcPr>
            <w:tcW w:w="409" w:type="pct"/>
            <w:vAlign w:val="center"/>
          </w:tcPr>
          <w:p w:rsidR="00BF5CD8" w:rsidRPr="0066265B" w:rsidRDefault="00BF5CD8" w:rsidP="00A60432">
            <w:pPr>
              <w:spacing w:line="240" w:lineRule="auto"/>
              <w:jc w:val="center"/>
              <w:rPr>
                <w:color w:val="000000"/>
                <w:sz w:val="20"/>
              </w:rPr>
            </w:pPr>
            <w:r w:rsidRPr="0066265B">
              <w:rPr>
                <w:color w:val="000000"/>
                <w:sz w:val="20"/>
              </w:rPr>
              <w:t>0</w:t>
            </w:r>
          </w:p>
        </w:tc>
        <w:tc>
          <w:tcPr>
            <w:tcW w:w="408" w:type="pct"/>
            <w:shd w:val="clear" w:color="auto" w:fill="FFFFFF"/>
            <w:vAlign w:val="center"/>
          </w:tcPr>
          <w:p w:rsidR="00BF5CD8" w:rsidRPr="0066265B" w:rsidRDefault="00BF5CD8" w:rsidP="00340AA4">
            <w:pPr>
              <w:spacing w:line="240" w:lineRule="auto"/>
              <w:jc w:val="center"/>
              <w:rPr>
                <w:color w:val="000000"/>
                <w:sz w:val="20"/>
              </w:rPr>
            </w:pPr>
            <w:r w:rsidRPr="0066265B">
              <w:rPr>
                <w:color w:val="000000"/>
                <w:sz w:val="20"/>
              </w:rPr>
              <w:t>0</w:t>
            </w:r>
          </w:p>
        </w:tc>
        <w:tc>
          <w:tcPr>
            <w:tcW w:w="409" w:type="pct"/>
            <w:vAlign w:val="center"/>
          </w:tcPr>
          <w:p w:rsidR="00BF5CD8" w:rsidRPr="0066265B" w:rsidRDefault="0066265B" w:rsidP="00A60432">
            <w:pPr>
              <w:spacing w:line="240" w:lineRule="auto"/>
              <w:jc w:val="center"/>
              <w:rPr>
                <w:color w:val="000000"/>
                <w:sz w:val="20"/>
              </w:rPr>
            </w:pPr>
            <w:r w:rsidRPr="0066265B">
              <w:rPr>
                <w:color w:val="000000"/>
                <w:sz w:val="20"/>
              </w:rPr>
              <w:t>0</w:t>
            </w:r>
          </w:p>
        </w:tc>
        <w:tc>
          <w:tcPr>
            <w:tcW w:w="379" w:type="pct"/>
            <w:shd w:val="clear" w:color="auto" w:fill="D9D9D9"/>
            <w:vAlign w:val="center"/>
          </w:tcPr>
          <w:p w:rsidR="00BF5CD8" w:rsidRPr="00340AA4" w:rsidRDefault="00BF5CD8" w:rsidP="00A60432">
            <w:pPr>
              <w:spacing w:line="240" w:lineRule="auto"/>
              <w:jc w:val="center"/>
              <w:rPr>
                <w:color w:val="000000"/>
                <w:sz w:val="20"/>
              </w:rPr>
            </w:pPr>
            <w:r w:rsidRPr="00340AA4">
              <w:rPr>
                <w:color w:val="000000"/>
                <w:sz w:val="20"/>
              </w:rPr>
              <w:t>0</w:t>
            </w:r>
          </w:p>
        </w:tc>
      </w:tr>
    </w:tbl>
    <w:p w:rsidR="00BF5CD8" w:rsidRDefault="00BF5CD8" w:rsidP="00396939">
      <w:pPr>
        <w:spacing w:line="240" w:lineRule="auto"/>
        <w:ind w:firstLine="709"/>
        <w:rPr>
          <w:i/>
          <w:szCs w:val="26"/>
          <w:u w:val="single"/>
        </w:rPr>
      </w:pPr>
    </w:p>
    <w:p w:rsidR="00285998" w:rsidRPr="00285998" w:rsidRDefault="00285998" w:rsidP="00285998">
      <w:pPr>
        <w:ind w:firstLine="720"/>
        <w:rPr>
          <w:color w:val="000000" w:themeColor="text1"/>
          <w:szCs w:val="26"/>
          <w:u w:val="single"/>
        </w:rPr>
      </w:pPr>
      <w:r w:rsidRPr="00285998">
        <w:rPr>
          <w:color w:val="000000" w:themeColor="text1"/>
          <w:szCs w:val="26"/>
          <w:u w:val="single"/>
        </w:rPr>
        <w:t>Фиксированная телефонная связь, ПД и ТМС</w:t>
      </w:r>
    </w:p>
    <w:p w:rsidR="00285998" w:rsidRPr="00285998" w:rsidRDefault="00285998" w:rsidP="00285998">
      <w:pPr>
        <w:tabs>
          <w:tab w:val="left" w:pos="9072"/>
        </w:tabs>
        <w:ind w:right="-1" w:firstLine="709"/>
        <w:rPr>
          <w:color w:val="000000" w:themeColor="text1"/>
          <w:szCs w:val="26"/>
        </w:rPr>
      </w:pPr>
      <w:bookmarkStart w:id="4" w:name="_Toc352510919"/>
      <w:r w:rsidRPr="00285998">
        <w:rPr>
          <w:color w:val="000000" w:themeColor="text1"/>
          <w:szCs w:val="26"/>
        </w:rPr>
        <w:t>По результатам мероприятий государственного контроля (надзора) в 2014 году:</w:t>
      </w:r>
    </w:p>
    <w:p w:rsidR="00285998" w:rsidRPr="00285998" w:rsidRDefault="00285998" w:rsidP="00285998">
      <w:pPr>
        <w:tabs>
          <w:tab w:val="left" w:pos="9072"/>
        </w:tabs>
        <w:ind w:right="-1" w:firstLine="709"/>
        <w:rPr>
          <w:color w:val="000000" w:themeColor="text1"/>
          <w:szCs w:val="26"/>
        </w:rPr>
      </w:pPr>
      <w:r w:rsidRPr="00285998">
        <w:rPr>
          <w:color w:val="000000" w:themeColor="text1"/>
          <w:szCs w:val="26"/>
        </w:rPr>
        <w:t xml:space="preserve">выдано </w:t>
      </w:r>
      <w:r w:rsidRPr="00285998">
        <w:rPr>
          <w:b/>
          <w:color w:val="000000" w:themeColor="text1"/>
          <w:szCs w:val="26"/>
        </w:rPr>
        <w:t>72</w:t>
      </w:r>
      <w:r w:rsidRPr="00285998">
        <w:rPr>
          <w:color w:val="000000" w:themeColor="text1"/>
          <w:szCs w:val="26"/>
        </w:rPr>
        <w:t xml:space="preserve"> предписания об устранении выявленных нарушений;</w:t>
      </w:r>
    </w:p>
    <w:p w:rsidR="00285998" w:rsidRPr="00285998" w:rsidRDefault="00285998" w:rsidP="00285998">
      <w:pPr>
        <w:tabs>
          <w:tab w:val="left" w:pos="9072"/>
        </w:tabs>
        <w:ind w:right="-1" w:firstLine="709"/>
        <w:rPr>
          <w:color w:val="000000" w:themeColor="text1"/>
          <w:szCs w:val="26"/>
        </w:rPr>
      </w:pPr>
      <w:r w:rsidRPr="00285998">
        <w:rPr>
          <w:color w:val="000000" w:themeColor="text1"/>
          <w:szCs w:val="26"/>
        </w:rPr>
        <w:t xml:space="preserve">вынесено </w:t>
      </w:r>
      <w:r w:rsidRPr="00285998">
        <w:rPr>
          <w:b/>
          <w:color w:val="000000" w:themeColor="text1"/>
          <w:szCs w:val="26"/>
        </w:rPr>
        <w:t>23</w:t>
      </w:r>
      <w:r w:rsidRPr="00285998">
        <w:rPr>
          <w:color w:val="000000" w:themeColor="text1"/>
          <w:szCs w:val="26"/>
        </w:rPr>
        <w:t xml:space="preserve"> предупреждения о приостановлении действия лицензий;</w:t>
      </w:r>
    </w:p>
    <w:p w:rsidR="00285998" w:rsidRPr="00285998" w:rsidRDefault="00285998" w:rsidP="00285998">
      <w:pPr>
        <w:tabs>
          <w:tab w:val="left" w:pos="9072"/>
        </w:tabs>
        <w:ind w:right="-1" w:firstLine="709"/>
        <w:rPr>
          <w:color w:val="000000" w:themeColor="text1"/>
          <w:szCs w:val="26"/>
        </w:rPr>
      </w:pPr>
      <w:r w:rsidRPr="00285998">
        <w:rPr>
          <w:color w:val="000000" w:themeColor="text1"/>
          <w:szCs w:val="26"/>
        </w:rPr>
        <w:t xml:space="preserve">составлено </w:t>
      </w:r>
      <w:r w:rsidRPr="00285998">
        <w:rPr>
          <w:b/>
          <w:color w:val="000000" w:themeColor="text1"/>
          <w:szCs w:val="26"/>
        </w:rPr>
        <w:t>268</w:t>
      </w:r>
      <w:r w:rsidRPr="00285998">
        <w:rPr>
          <w:color w:val="000000" w:themeColor="text1"/>
          <w:szCs w:val="26"/>
        </w:rPr>
        <w:t xml:space="preserve"> протоколов об административных правонарушениях.</w:t>
      </w:r>
    </w:p>
    <w:p w:rsidR="00285998" w:rsidRPr="00285998" w:rsidRDefault="00285998" w:rsidP="00285998">
      <w:pPr>
        <w:autoSpaceDE w:val="0"/>
        <w:autoSpaceDN w:val="0"/>
        <w:adjustRightInd w:val="0"/>
        <w:ind w:firstLine="709"/>
        <w:rPr>
          <w:b/>
          <w:color w:val="000000" w:themeColor="text1"/>
          <w:szCs w:val="26"/>
        </w:rPr>
      </w:pPr>
    </w:p>
    <w:p w:rsidR="00285998" w:rsidRPr="00285998" w:rsidRDefault="00285998" w:rsidP="00285998">
      <w:pPr>
        <w:autoSpaceDE w:val="0"/>
        <w:autoSpaceDN w:val="0"/>
        <w:adjustRightInd w:val="0"/>
        <w:ind w:firstLine="709"/>
        <w:rPr>
          <w:b/>
          <w:color w:val="000000" w:themeColor="text1"/>
          <w:szCs w:val="26"/>
        </w:rPr>
      </w:pPr>
      <w:r w:rsidRPr="00285998">
        <w:rPr>
          <w:b/>
          <w:color w:val="000000" w:themeColor="text1"/>
          <w:szCs w:val="26"/>
        </w:rPr>
        <w:lastRenderedPageBreak/>
        <w:t>Результаты проведенных мероприятий систематического наблюдения в отношении операторов связи универсального обслуживания</w:t>
      </w:r>
    </w:p>
    <w:p w:rsidR="00285998" w:rsidRPr="00285998" w:rsidRDefault="00285998" w:rsidP="00285998">
      <w:pPr>
        <w:pStyle w:val="29"/>
        <w:rPr>
          <w:rFonts w:ascii="Times New Roman" w:hAnsi="Times New Roman"/>
          <w:color w:val="000000" w:themeColor="text1"/>
          <w:szCs w:val="26"/>
        </w:rPr>
      </w:pPr>
      <w:bookmarkStart w:id="5" w:name="_Toc352510933"/>
      <w:bookmarkEnd w:id="4"/>
      <w:r w:rsidRPr="00285998">
        <w:rPr>
          <w:rFonts w:ascii="Times New Roman" w:hAnsi="Times New Roman"/>
          <w:color w:val="000000" w:themeColor="text1"/>
          <w:szCs w:val="26"/>
        </w:rPr>
        <w:t>По результатам мероприятий систематического наблюдения проведены внеплановые выездные проверки в отношении операторов универсального обслуживания и выявлены нарушения обязательных требований п</w:t>
      </w:r>
      <w:r>
        <w:rPr>
          <w:rFonts w:ascii="Times New Roman" w:hAnsi="Times New Roman"/>
          <w:color w:val="000000" w:themeColor="text1"/>
          <w:szCs w:val="26"/>
        </w:rPr>
        <w:t>ри оказании универсальных услуг.</w:t>
      </w:r>
    </w:p>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u w:val="single"/>
        </w:rPr>
        <w:t>ОАО «Ростелеком»</w:t>
      </w:r>
      <w:r w:rsidRPr="00285998">
        <w:rPr>
          <w:rFonts w:ascii="Times New Roman" w:hAnsi="Times New Roman"/>
          <w:color w:val="000000" w:themeColor="text1"/>
          <w:szCs w:val="26"/>
        </w:rPr>
        <w:t xml:space="preserve"> - лицензия № 86467 «Услуги местной телефонной связи с использованием таксофонов»</w:t>
      </w:r>
    </w:p>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rPr>
        <w:t>Проверками охвачено 11 муниципальных образований Ростовской области.</w:t>
      </w:r>
    </w:p>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rPr>
        <w:t>Оператору связи выдано 8 предписаний об устранении выявленных нарушений (выявлено 10 нарушений).</w:t>
      </w:r>
    </w:p>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rPr>
        <w:t>Составлено 16 протоколов об административных правонарушениях по ч. 3 ст. 14.1 КоАП РФ (осуществление предпринимательской деятельности с нарушением условий, предусмотренных специальным разрешением (лицензией)).</w:t>
      </w:r>
    </w:p>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u w:val="single"/>
        </w:rPr>
        <w:t>ФГУП «Почта России»</w:t>
      </w:r>
      <w:r w:rsidRPr="00285998">
        <w:rPr>
          <w:rFonts w:ascii="Times New Roman" w:hAnsi="Times New Roman"/>
          <w:color w:val="000000" w:themeColor="text1"/>
          <w:szCs w:val="26"/>
        </w:rPr>
        <w:t xml:space="preserve"> - лицензия № 101783 «Телематические услуги связи»</w:t>
      </w:r>
    </w:p>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rPr>
        <w:t>Проверками охвачено 9 муниципальных образований Ростовской области.</w:t>
      </w:r>
    </w:p>
    <w:bookmarkEnd w:id="5"/>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rPr>
        <w:t>Выдано 9 предписаний об устранении выявленных нарушений (выявлено 12</w:t>
      </w:r>
      <w:r w:rsidRPr="00285998">
        <w:rPr>
          <w:rFonts w:ascii="Times New Roman" w:hAnsi="Times New Roman"/>
          <w:b/>
          <w:color w:val="000000" w:themeColor="text1"/>
          <w:szCs w:val="26"/>
        </w:rPr>
        <w:t xml:space="preserve"> </w:t>
      </w:r>
      <w:r w:rsidRPr="00285998">
        <w:rPr>
          <w:rFonts w:ascii="Times New Roman" w:hAnsi="Times New Roman"/>
          <w:color w:val="000000" w:themeColor="text1"/>
          <w:szCs w:val="26"/>
        </w:rPr>
        <w:t>нарушений).</w:t>
      </w:r>
    </w:p>
    <w:p w:rsidR="00285998" w:rsidRPr="00285998" w:rsidRDefault="00285998" w:rsidP="00285998">
      <w:pPr>
        <w:pStyle w:val="29"/>
        <w:rPr>
          <w:rFonts w:ascii="Times New Roman" w:hAnsi="Times New Roman"/>
          <w:color w:val="000000" w:themeColor="text1"/>
          <w:szCs w:val="26"/>
        </w:rPr>
      </w:pPr>
      <w:r w:rsidRPr="00285998">
        <w:rPr>
          <w:rFonts w:ascii="Times New Roman" w:hAnsi="Times New Roman"/>
          <w:color w:val="000000" w:themeColor="text1"/>
          <w:szCs w:val="26"/>
        </w:rPr>
        <w:t>Составлено 20 протоколов об административных правонарушениях по ч. 3 ст. 14.1 КоАП РФ, 2 протокола по ч. 1 ст. 19.5 КоАП РФ (невыполнение в установленный срок предписания об устранении выявленного нарушения).</w:t>
      </w:r>
    </w:p>
    <w:p w:rsidR="00285998" w:rsidRPr="00285998" w:rsidRDefault="00285998" w:rsidP="00285998">
      <w:pPr>
        <w:ind w:firstLine="708"/>
        <w:rPr>
          <w:b/>
          <w:color w:val="000000" w:themeColor="text1"/>
          <w:szCs w:val="26"/>
        </w:rPr>
      </w:pPr>
      <w:r w:rsidRPr="00285998">
        <w:rPr>
          <w:b/>
          <w:color w:val="000000" w:themeColor="text1"/>
          <w:szCs w:val="26"/>
        </w:rPr>
        <w:t>Взаимодействие с силовыми структурами, правоохранительными органами, органами прокуратуры</w:t>
      </w:r>
    </w:p>
    <w:p w:rsidR="00285998" w:rsidRPr="00285998" w:rsidRDefault="00285998" w:rsidP="00285998">
      <w:pPr>
        <w:ind w:firstLine="708"/>
        <w:rPr>
          <w:color w:val="000000" w:themeColor="text1"/>
          <w:szCs w:val="26"/>
          <w:highlight w:val="yellow"/>
        </w:rPr>
      </w:pPr>
      <w:r w:rsidRPr="00285998">
        <w:rPr>
          <w:color w:val="000000" w:themeColor="text1"/>
          <w:szCs w:val="26"/>
        </w:rPr>
        <w:t>На основании полученных данных из УФСБ России по Ростовской области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операторы связи: ООО «</w:t>
      </w:r>
      <w:proofErr w:type="spellStart"/>
      <w:r w:rsidRPr="00285998">
        <w:rPr>
          <w:color w:val="000000" w:themeColor="text1"/>
          <w:szCs w:val="26"/>
        </w:rPr>
        <w:t>Таймер.ру</w:t>
      </w:r>
      <w:proofErr w:type="spellEnd"/>
      <w:r w:rsidRPr="00285998">
        <w:rPr>
          <w:color w:val="000000" w:themeColor="text1"/>
          <w:szCs w:val="26"/>
        </w:rPr>
        <w:t>», ООО «Простые средства связи», ООО «</w:t>
      </w:r>
      <w:proofErr w:type="spellStart"/>
      <w:r w:rsidRPr="00285998">
        <w:rPr>
          <w:color w:val="000000" w:themeColor="text1"/>
          <w:szCs w:val="26"/>
        </w:rPr>
        <w:t>РегионИнфоКом</w:t>
      </w:r>
      <w:proofErr w:type="spellEnd"/>
      <w:r w:rsidRPr="00285998">
        <w:rPr>
          <w:color w:val="000000" w:themeColor="text1"/>
          <w:szCs w:val="26"/>
        </w:rPr>
        <w:t xml:space="preserve">», ЗАО «Альфа Телеком», ООО «Альянс Телеком», ООО «Широкополосные </w:t>
      </w:r>
      <w:proofErr w:type="spellStart"/>
      <w:r w:rsidRPr="00285998">
        <w:rPr>
          <w:color w:val="000000" w:themeColor="text1"/>
          <w:szCs w:val="26"/>
        </w:rPr>
        <w:t>сети»,ООО</w:t>
      </w:r>
      <w:proofErr w:type="spellEnd"/>
      <w:r w:rsidRPr="00285998">
        <w:rPr>
          <w:color w:val="000000" w:themeColor="text1"/>
          <w:szCs w:val="26"/>
        </w:rPr>
        <w:t xml:space="preserve"> «</w:t>
      </w:r>
      <w:proofErr w:type="spellStart"/>
      <w:r w:rsidRPr="00285998">
        <w:rPr>
          <w:color w:val="000000" w:themeColor="text1"/>
          <w:szCs w:val="26"/>
        </w:rPr>
        <w:t>ТелематикаНэт</w:t>
      </w:r>
      <w:proofErr w:type="spellEnd"/>
      <w:r w:rsidRPr="00285998">
        <w:rPr>
          <w:color w:val="000000" w:themeColor="text1"/>
          <w:szCs w:val="26"/>
        </w:rPr>
        <w:t>», ООО «Южные телефонные сети», ЗАО «ДОНТЕХСВЯЗЬ», ООО «Сельско-городская телекоммуникационная связь», ООО «Т-Лан», ООО «ИТ-Сервис», ООО «</w:t>
      </w:r>
      <w:proofErr w:type="spellStart"/>
      <w:r w:rsidRPr="00285998">
        <w:rPr>
          <w:color w:val="000000" w:themeColor="text1"/>
          <w:szCs w:val="26"/>
        </w:rPr>
        <w:t>ДонИнфоКом</w:t>
      </w:r>
      <w:proofErr w:type="spellEnd"/>
      <w:proofErr w:type="gramStart"/>
      <w:r w:rsidRPr="00285998">
        <w:rPr>
          <w:color w:val="000000" w:themeColor="text1"/>
          <w:szCs w:val="26"/>
        </w:rPr>
        <w:t xml:space="preserve"> С</w:t>
      </w:r>
      <w:proofErr w:type="gramEnd"/>
      <w:r w:rsidRPr="00285998">
        <w:rPr>
          <w:color w:val="000000" w:themeColor="text1"/>
          <w:szCs w:val="26"/>
        </w:rPr>
        <w:t xml:space="preserve">», ООО «Саха-Белком», ООО «МСН Телеком», ООО «Манго </w:t>
      </w:r>
      <w:r w:rsidRPr="00285998">
        <w:rPr>
          <w:color w:val="000000" w:themeColor="text1"/>
          <w:szCs w:val="26"/>
        </w:rPr>
        <w:lastRenderedPageBreak/>
        <w:t>Телеком», ООО «</w:t>
      </w:r>
      <w:proofErr w:type="spellStart"/>
      <w:r w:rsidRPr="00285998">
        <w:rPr>
          <w:color w:val="000000" w:themeColor="text1"/>
          <w:szCs w:val="26"/>
        </w:rPr>
        <w:t>Нэт</w:t>
      </w:r>
      <w:proofErr w:type="spellEnd"/>
      <w:r w:rsidRPr="00285998">
        <w:rPr>
          <w:color w:val="000000" w:themeColor="text1"/>
          <w:szCs w:val="26"/>
        </w:rPr>
        <w:t xml:space="preserve"> Бай </w:t>
      </w:r>
      <w:proofErr w:type="spellStart"/>
      <w:r w:rsidRPr="00285998">
        <w:rPr>
          <w:color w:val="000000" w:themeColor="text1"/>
          <w:szCs w:val="26"/>
        </w:rPr>
        <w:t>Нэт</w:t>
      </w:r>
      <w:proofErr w:type="spellEnd"/>
      <w:r w:rsidRPr="00285998">
        <w:rPr>
          <w:color w:val="000000" w:themeColor="text1"/>
          <w:szCs w:val="26"/>
        </w:rPr>
        <w:t xml:space="preserve"> Холдинг» проведены внеплановые проверки, по результатам которых операторам связи выданы предписания, а также составлены протоколы об административных правонарушениях по ч. 3 ст.14.1 КоАП РФ.</w:t>
      </w:r>
    </w:p>
    <w:p w:rsidR="00285998" w:rsidRPr="00285998" w:rsidRDefault="00285998" w:rsidP="00285998">
      <w:pPr>
        <w:ind w:firstLine="708"/>
        <w:rPr>
          <w:color w:val="000000" w:themeColor="text1"/>
          <w:szCs w:val="26"/>
        </w:rPr>
      </w:pPr>
      <w:r w:rsidRPr="00285998">
        <w:rPr>
          <w:color w:val="000000" w:themeColor="text1"/>
          <w:szCs w:val="26"/>
        </w:rPr>
        <w:t>За 2014 год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составлено 112 протоколов об административных нарушениях по ч. 3 ст.14.1 КоАП РФ.</w:t>
      </w:r>
    </w:p>
    <w:p w:rsidR="00285998" w:rsidRPr="00285998" w:rsidRDefault="00285998" w:rsidP="00285998">
      <w:pPr>
        <w:ind w:firstLine="708"/>
        <w:rPr>
          <w:color w:val="000000" w:themeColor="text1"/>
          <w:szCs w:val="26"/>
          <w:highlight w:val="yellow"/>
        </w:rPr>
      </w:pPr>
      <w:r w:rsidRPr="00285998">
        <w:rPr>
          <w:color w:val="000000" w:themeColor="text1"/>
          <w:szCs w:val="26"/>
        </w:rPr>
        <w:t>Представители Управления привлекались в качестве специалистов в мероприятиях, проводимых ГУ МВД России по Ростовской области, Прокуратурой Зерноградского и Тацинского  районов Ростовской области.</w:t>
      </w:r>
    </w:p>
    <w:p w:rsidR="00BF5CD8" w:rsidRDefault="00BF5CD8"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r w:rsidRPr="00460669">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7"/>
        <w:gridCol w:w="867"/>
        <w:gridCol w:w="809"/>
        <w:gridCol w:w="834"/>
      </w:tblGrid>
      <w:tr w:rsidR="00BF5CD8" w:rsidRPr="00CC1130" w:rsidTr="007755BD">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755BD">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FD0E83" w:rsidRPr="005D7E20" w:rsidTr="007755BD">
        <w:tc>
          <w:tcPr>
            <w:tcW w:w="936" w:type="pct"/>
          </w:tcPr>
          <w:p w:rsidR="00FD0E83" w:rsidRPr="006D3271" w:rsidRDefault="00FD0E83" w:rsidP="00173449">
            <w:pPr>
              <w:spacing w:line="240" w:lineRule="auto"/>
              <w:rPr>
                <w:color w:val="000000"/>
                <w:sz w:val="18"/>
                <w:szCs w:val="18"/>
              </w:rPr>
            </w:pPr>
            <w:r w:rsidRPr="006D3271">
              <w:rPr>
                <w:color w:val="000000"/>
                <w:sz w:val="18"/>
                <w:szCs w:val="18"/>
              </w:rPr>
              <w:t>Запланировано</w:t>
            </w:r>
          </w:p>
        </w:tc>
        <w:tc>
          <w:tcPr>
            <w:tcW w:w="409"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1</w:t>
            </w:r>
          </w:p>
        </w:tc>
        <w:tc>
          <w:tcPr>
            <w:tcW w:w="410" w:type="pct"/>
            <w:shd w:val="clear" w:color="auto" w:fill="D9D9D9"/>
            <w:vAlign w:val="center"/>
          </w:tcPr>
          <w:p w:rsidR="00FD0E83" w:rsidRPr="009E789C" w:rsidRDefault="00FD0E83" w:rsidP="00173449">
            <w:pPr>
              <w:spacing w:line="240" w:lineRule="auto"/>
              <w:jc w:val="center"/>
              <w:rPr>
                <w:b/>
                <w:color w:val="000000"/>
                <w:sz w:val="20"/>
              </w:rPr>
            </w:pPr>
            <w:r w:rsidRPr="009E789C">
              <w:rPr>
                <w:b/>
                <w:color w:val="000000"/>
                <w:sz w:val="20"/>
              </w:rPr>
              <w:t>1</w:t>
            </w:r>
          </w:p>
        </w:tc>
        <w:tc>
          <w:tcPr>
            <w:tcW w:w="401" w:type="pct"/>
            <w:vAlign w:val="center"/>
          </w:tcPr>
          <w:p w:rsidR="00FD0E83" w:rsidRPr="009E789C" w:rsidRDefault="00FD0E83" w:rsidP="00173449">
            <w:pPr>
              <w:spacing w:line="240" w:lineRule="auto"/>
              <w:jc w:val="center"/>
              <w:rPr>
                <w:color w:val="000000"/>
                <w:sz w:val="20"/>
              </w:rPr>
            </w:pPr>
            <w:r w:rsidRPr="009E789C">
              <w:rPr>
                <w:color w:val="000000"/>
                <w:sz w:val="20"/>
              </w:rPr>
              <w:t>2</w:t>
            </w:r>
          </w:p>
        </w:tc>
        <w:tc>
          <w:tcPr>
            <w:tcW w:w="416"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6" w:type="pct"/>
            <w:shd w:val="clear" w:color="auto" w:fill="FFFFFF"/>
            <w:vAlign w:val="center"/>
          </w:tcPr>
          <w:p w:rsidR="00FD0E83" w:rsidRPr="009E789C" w:rsidRDefault="00FD0E83" w:rsidP="00C841EC">
            <w:pPr>
              <w:spacing w:line="240" w:lineRule="auto"/>
              <w:jc w:val="center"/>
              <w:rPr>
                <w:color w:val="000000"/>
                <w:sz w:val="20"/>
              </w:rPr>
            </w:pPr>
            <w:r w:rsidRPr="009E789C">
              <w:rPr>
                <w:color w:val="000000"/>
                <w:sz w:val="20"/>
              </w:rPr>
              <w:t>2</w:t>
            </w:r>
          </w:p>
        </w:tc>
        <w:tc>
          <w:tcPr>
            <w:tcW w:w="388" w:type="pct"/>
            <w:vAlign w:val="center"/>
          </w:tcPr>
          <w:p w:rsidR="00FD0E83" w:rsidRPr="009E789C" w:rsidRDefault="00FD0E83" w:rsidP="00E41C69">
            <w:pPr>
              <w:spacing w:line="240" w:lineRule="auto"/>
              <w:jc w:val="center"/>
              <w:rPr>
                <w:color w:val="000000"/>
                <w:sz w:val="20"/>
              </w:rPr>
            </w:pPr>
            <w:r w:rsidRPr="009E789C">
              <w:rPr>
                <w:color w:val="000000"/>
                <w:sz w:val="20"/>
              </w:rPr>
              <w:t>1</w:t>
            </w:r>
          </w:p>
        </w:tc>
        <w:tc>
          <w:tcPr>
            <w:tcW w:w="400" w:type="pct"/>
            <w:shd w:val="clear" w:color="auto" w:fill="D9D9D9"/>
            <w:vAlign w:val="center"/>
          </w:tcPr>
          <w:p w:rsidR="00FD0E83" w:rsidRPr="009E789C" w:rsidRDefault="00FD0E83" w:rsidP="00E41C69">
            <w:pPr>
              <w:spacing w:line="240" w:lineRule="auto"/>
              <w:jc w:val="center"/>
              <w:rPr>
                <w:b/>
                <w:color w:val="000000"/>
                <w:sz w:val="20"/>
              </w:rPr>
            </w:pPr>
            <w:r w:rsidRPr="009E789C">
              <w:rPr>
                <w:b/>
                <w:color w:val="000000"/>
                <w:sz w:val="20"/>
              </w:rPr>
              <w:t>5</w:t>
            </w:r>
          </w:p>
        </w:tc>
      </w:tr>
      <w:tr w:rsidR="00FD0E83" w:rsidRPr="005D7E20" w:rsidTr="007755BD">
        <w:tc>
          <w:tcPr>
            <w:tcW w:w="936" w:type="pct"/>
          </w:tcPr>
          <w:p w:rsidR="00FD0E83" w:rsidRPr="006D3271" w:rsidRDefault="00FD0E83" w:rsidP="00173449">
            <w:pPr>
              <w:spacing w:line="240" w:lineRule="auto"/>
              <w:rPr>
                <w:color w:val="000000"/>
                <w:sz w:val="18"/>
                <w:szCs w:val="18"/>
              </w:rPr>
            </w:pPr>
            <w:r w:rsidRPr="006D3271">
              <w:rPr>
                <w:color w:val="000000"/>
                <w:sz w:val="18"/>
                <w:szCs w:val="18"/>
              </w:rPr>
              <w:t>Проведено</w:t>
            </w:r>
          </w:p>
        </w:tc>
        <w:tc>
          <w:tcPr>
            <w:tcW w:w="409"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FD0E83" w:rsidRPr="009E789C" w:rsidRDefault="00FD0E83" w:rsidP="00173449">
            <w:pPr>
              <w:spacing w:line="240" w:lineRule="auto"/>
              <w:jc w:val="center"/>
              <w:rPr>
                <w:b/>
                <w:color w:val="000000"/>
                <w:sz w:val="20"/>
              </w:rPr>
            </w:pPr>
            <w:r w:rsidRPr="009E789C">
              <w:rPr>
                <w:b/>
                <w:color w:val="000000"/>
                <w:sz w:val="20"/>
              </w:rPr>
              <w:t>0</w:t>
            </w:r>
          </w:p>
        </w:tc>
        <w:tc>
          <w:tcPr>
            <w:tcW w:w="401" w:type="pct"/>
            <w:vAlign w:val="center"/>
          </w:tcPr>
          <w:p w:rsidR="00FD0E83" w:rsidRPr="009E789C" w:rsidRDefault="004036E9" w:rsidP="00173449">
            <w:pPr>
              <w:spacing w:line="240" w:lineRule="auto"/>
              <w:jc w:val="center"/>
              <w:rPr>
                <w:color w:val="000000"/>
                <w:sz w:val="20"/>
              </w:rPr>
            </w:pPr>
            <w:r>
              <w:rPr>
                <w:color w:val="000000"/>
                <w:sz w:val="20"/>
              </w:rPr>
              <w:t>2</w:t>
            </w:r>
          </w:p>
        </w:tc>
        <w:tc>
          <w:tcPr>
            <w:tcW w:w="416"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6" w:type="pct"/>
            <w:shd w:val="clear" w:color="auto" w:fill="FFFFFF"/>
            <w:vAlign w:val="center"/>
          </w:tcPr>
          <w:p w:rsidR="00FD0E83" w:rsidRPr="009E789C" w:rsidRDefault="00FD0E83" w:rsidP="00C841EC">
            <w:pPr>
              <w:spacing w:line="240" w:lineRule="auto"/>
              <w:jc w:val="center"/>
              <w:rPr>
                <w:color w:val="000000"/>
                <w:sz w:val="20"/>
              </w:rPr>
            </w:pPr>
            <w:r w:rsidRPr="009E789C">
              <w:rPr>
                <w:color w:val="000000"/>
                <w:sz w:val="20"/>
              </w:rPr>
              <w:t>2</w:t>
            </w:r>
          </w:p>
        </w:tc>
        <w:tc>
          <w:tcPr>
            <w:tcW w:w="388" w:type="pct"/>
            <w:vAlign w:val="center"/>
          </w:tcPr>
          <w:p w:rsidR="00FD0E83" w:rsidRPr="009E789C" w:rsidRDefault="00FD0E83" w:rsidP="00E41C69">
            <w:pPr>
              <w:spacing w:line="240" w:lineRule="auto"/>
              <w:jc w:val="center"/>
              <w:rPr>
                <w:color w:val="000000"/>
                <w:sz w:val="20"/>
              </w:rPr>
            </w:pPr>
            <w:r w:rsidRPr="009E789C">
              <w:rPr>
                <w:color w:val="000000"/>
                <w:sz w:val="20"/>
              </w:rPr>
              <w:t>1</w:t>
            </w:r>
          </w:p>
        </w:tc>
        <w:tc>
          <w:tcPr>
            <w:tcW w:w="400" w:type="pct"/>
            <w:shd w:val="clear" w:color="auto" w:fill="D9D9D9"/>
            <w:vAlign w:val="center"/>
          </w:tcPr>
          <w:p w:rsidR="00FD0E83" w:rsidRPr="009E789C" w:rsidRDefault="00FD0E83" w:rsidP="00E41C69">
            <w:pPr>
              <w:spacing w:line="240" w:lineRule="auto"/>
              <w:jc w:val="center"/>
              <w:rPr>
                <w:b/>
                <w:color w:val="000000"/>
                <w:sz w:val="20"/>
              </w:rPr>
            </w:pPr>
            <w:r w:rsidRPr="009E789C">
              <w:rPr>
                <w:b/>
                <w:color w:val="000000"/>
                <w:sz w:val="20"/>
              </w:rPr>
              <w:t>5</w:t>
            </w:r>
          </w:p>
        </w:tc>
      </w:tr>
      <w:tr w:rsidR="00FD0E83" w:rsidRPr="005D7E20" w:rsidTr="007755BD">
        <w:tc>
          <w:tcPr>
            <w:tcW w:w="936" w:type="pct"/>
          </w:tcPr>
          <w:p w:rsidR="00FD0E83" w:rsidRPr="006D3271" w:rsidRDefault="00FD0E83" w:rsidP="00173449">
            <w:pPr>
              <w:spacing w:line="240" w:lineRule="auto"/>
              <w:rPr>
                <w:color w:val="000000"/>
                <w:sz w:val="18"/>
                <w:szCs w:val="18"/>
              </w:rPr>
            </w:pPr>
            <w:r w:rsidRPr="006D3271">
              <w:rPr>
                <w:color w:val="000000"/>
                <w:sz w:val="18"/>
                <w:szCs w:val="18"/>
              </w:rPr>
              <w:t>Выявлено нарушений</w:t>
            </w:r>
          </w:p>
        </w:tc>
        <w:tc>
          <w:tcPr>
            <w:tcW w:w="409"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FD0E83" w:rsidRPr="009E789C" w:rsidRDefault="00FD0E83" w:rsidP="00173449">
            <w:pPr>
              <w:spacing w:line="240" w:lineRule="auto"/>
              <w:jc w:val="center"/>
              <w:rPr>
                <w:b/>
                <w:color w:val="000000"/>
                <w:sz w:val="20"/>
              </w:rPr>
            </w:pPr>
            <w:r w:rsidRPr="009E789C">
              <w:rPr>
                <w:b/>
                <w:color w:val="000000"/>
                <w:sz w:val="20"/>
              </w:rPr>
              <w:t>0</w:t>
            </w:r>
          </w:p>
        </w:tc>
        <w:tc>
          <w:tcPr>
            <w:tcW w:w="401" w:type="pct"/>
            <w:vAlign w:val="center"/>
          </w:tcPr>
          <w:p w:rsidR="00FD0E83" w:rsidRPr="009E789C" w:rsidRDefault="004036E9" w:rsidP="00173449">
            <w:pPr>
              <w:spacing w:line="240" w:lineRule="auto"/>
              <w:jc w:val="center"/>
              <w:rPr>
                <w:color w:val="000000"/>
                <w:sz w:val="20"/>
              </w:rPr>
            </w:pPr>
            <w:r>
              <w:rPr>
                <w:color w:val="000000"/>
                <w:sz w:val="20"/>
              </w:rPr>
              <w:t>2</w:t>
            </w:r>
          </w:p>
        </w:tc>
        <w:tc>
          <w:tcPr>
            <w:tcW w:w="416"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6" w:type="pct"/>
            <w:shd w:val="clear" w:color="auto" w:fill="FFFFFF"/>
            <w:vAlign w:val="center"/>
          </w:tcPr>
          <w:p w:rsidR="00FD0E83" w:rsidRPr="009E789C" w:rsidRDefault="00FD0E83" w:rsidP="00C841EC">
            <w:pPr>
              <w:spacing w:line="240" w:lineRule="auto"/>
              <w:jc w:val="center"/>
              <w:rPr>
                <w:color w:val="000000"/>
                <w:sz w:val="20"/>
              </w:rPr>
            </w:pPr>
            <w:r w:rsidRPr="009E789C">
              <w:rPr>
                <w:color w:val="000000"/>
                <w:sz w:val="20"/>
              </w:rPr>
              <w:t>1</w:t>
            </w:r>
          </w:p>
        </w:tc>
        <w:tc>
          <w:tcPr>
            <w:tcW w:w="388" w:type="pct"/>
            <w:vAlign w:val="center"/>
          </w:tcPr>
          <w:p w:rsidR="00FD0E83" w:rsidRPr="009E789C" w:rsidRDefault="00FD0E83" w:rsidP="00E41C69">
            <w:pPr>
              <w:spacing w:line="240" w:lineRule="auto"/>
              <w:jc w:val="center"/>
              <w:rPr>
                <w:color w:val="000000"/>
                <w:sz w:val="20"/>
              </w:rPr>
            </w:pPr>
            <w:r w:rsidRPr="009E789C">
              <w:rPr>
                <w:color w:val="000000"/>
                <w:sz w:val="20"/>
              </w:rPr>
              <w:t>3</w:t>
            </w:r>
          </w:p>
        </w:tc>
        <w:tc>
          <w:tcPr>
            <w:tcW w:w="400" w:type="pct"/>
            <w:shd w:val="clear" w:color="auto" w:fill="D9D9D9"/>
            <w:vAlign w:val="center"/>
          </w:tcPr>
          <w:p w:rsidR="00FD0E83" w:rsidRPr="009E789C" w:rsidRDefault="00FD0E83" w:rsidP="00E41C69">
            <w:pPr>
              <w:spacing w:line="240" w:lineRule="auto"/>
              <w:jc w:val="center"/>
              <w:rPr>
                <w:b/>
                <w:color w:val="000000"/>
                <w:sz w:val="20"/>
              </w:rPr>
            </w:pPr>
            <w:r w:rsidRPr="009E789C">
              <w:rPr>
                <w:b/>
                <w:color w:val="000000"/>
                <w:sz w:val="20"/>
              </w:rPr>
              <w:t>6</w:t>
            </w:r>
          </w:p>
        </w:tc>
      </w:tr>
      <w:tr w:rsidR="00FD0E83" w:rsidRPr="005D7E20" w:rsidTr="007755BD">
        <w:tc>
          <w:tcPr>
            <w:tcW w:w="936" w:type="pct"/>
          </w:tcPr>
          <w:p w:rsidR="00FD0E83" w:rsidRPr="006D3271" w:rsidRDefault="00FD0E83" w:rsidP="00173449">
            <w:pPr>
              <w:spacing w:line="240" w:lineRule="auto"/>
              <w:rPr>
                <w:color w:val="000000"/>
                <w:sz w:val="18"/>
                <w:szCs w:val="18"/>
              </w:rPr>
            </w:pPr>
            <w:r w:rsidRPr="006D3271">
              <w:rPr>
                <w:color w:val="000000"/>
                <w:sz w:val="18"/>
                <w:szCs w:val="18"/>
              </w:rPr>
              <w:t>Выдано предписаний</w:t>
            </w:r>
          </w:p>
        </w:tc>
        <w:tc>
          <w:tcPr>
            <w:tcW w:w="409"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2</w:t>
            </w:r>
          </w:p>
        </w:tc>
        <w:tc>
          <w:tcPr>
            <w:tcW w:w="410" w:type="pct"/>
            <w:shd w:val="clear" w:color="auto" w:fill="D9D9D9"/>
            <w:vAlign w:val="center"/>
          </w:tcPr>
          <w:p w:rsidR="00FD0E83" w:rsidRPr="009E789C" w:rsidRDefault="00FD0E83" w:rsidP="00173449">
            <w:pPr>
              <w:spacing w:line="240" w:lineRule="auto"/>
              <w:jc w:val="center"/>
              <w:rPr>
                <w:b/>
                <w:color w:val="000000"/>
                <w:sz w:val="20"/>
              </w:rPr>
            </w:pPr>
            <w:r w:rsidRPr="009E789C">
              <w:rPr>
                <w:b/>
                <w:color w:val="000000"/>
                <w:sz w:val="20"/>
              </w:rPr>
              <w:t>2</w:t>
            </w:r>
          </w:p>
        </w:tc>
        <w:tc>
          <w:tcPr>
            <w:tcW w:w="401" w:type="pct"/>
            <w:vAlign w:val="center"/>
          </w:tcPr>
          <w:p w:rsidR="00FD0E83" w:rsidRPr="009E789C" w:rsidRDefault="00C113CD" w:rsidP="00173449">
            <w:pPr>
              <w:spacing w:line="240" w:lineRule="auto"/>
              <w:jc w:val="center"/>
              <w:rPr>
                <w:color w:val="000000"/>
                <w:sz w:val="20"/>
              </w:rPr>
            </w:pPr>
            <w:r>
              <w:rPr>
                <w:color w:val="000000"/>
                <w:sz w:val="20"/>
              </w:rPr>
              <w:t>0</w:t>
            </w:r>
          </w:p>
        </w:tc>
        <w:tc>
          <w:tcPr>
            <w:tcW w:w="416"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6" w:type="pct"/>
            <w:shd w:val="clear" w:color="auto" w:fill="FFFFFF"/>
            <w:vAlign w:val="center"/>
          </w:tcPr>
          <w:p w:rsidR="00FD0E83" w:rsidRPr="009E789C" w:rsidRDefault="00FD0E83" w:rsidP="00C841EC">
            <w:pPr>
              <w:spacing w:line="240" w:lineRule="auto"/>
              <w:jc w:val="center"/>
              <w:rPr>
                <w:color w:val="000000"/>
                <w:sz w:val="20"/>
              </w:rPr>
            </w:pPr>
            <w:r w:rsidRPr="009E789C">
              <w:rPr>
                <w:color w:val="000000"/>
                <w:sz w:val="20"/>
              </w:rPr>
              <w:t>0</w:t>
            </w:r>
          </w:p>
        </w:tc>
        <w:tc>
          <w:tcPr>
            <w:tcW w:w="388" w:type="pct"/>
            <w:vAlign w:val="center"/>
          </w:tcPr>
          <w:p w:rsidR="00FD0E83" w:rsidRPr="009E789C" w:rsidRDefault="00FD0E83" w:rsidP="00E41C69">
            <w:pPr>
              <w:spacing w:line="240" w:lineRule="auto"/>
              <w:jc w:val="center"/>
              <w:rPr>
                <w:color w:val="000000"/>
                <w:sz w:val="20"/>
              </w:rPr>
            </w:pPr>
            <w:r w:rsidRPr="009E789C">
              <w:rPr>
                <w:color w:val="000000"/>
                <w:sz w:val="20"/>
              </w:rPr>
              <w:t>0</w:t>
            </w:r>
          </w:p>
        </w:tc>
        <w:tc>
          <w:tcPr>
            <w:tcW w:w="400" w:type="pct"/>
            <w:shd w:val="clear" w:color="auto" w:fill="D9D9D9"/>
            <w:vAlign w:val="center"/>
          </w:tcPr>
          <w:p w:rsidR="00FD0E83" w:rsidRPr="009E789C" w:rsidRDefault="00FD0E83" w:rsidP="00E41C69">
            <w:pPr>
              <w:spacing w:line="240" w:lineRule="auto"/>
              <w:jc w:val="center"/>
              <w:rPr>
                <w:b/>
                <w:color w:val="000000"/>
                <w:sz w:val="20"/>
              </w:rPr>
            </w:pPr>
            <w:r w:rsidRPr="009E789C">
              <w:rPr>
                <w:b/>
                <w:color w:val="000000"/>
                <w:sz w:val="20"/>
              </w:rPr>
              <w:t>0</w:t>
            </w:r>
          </w:p>
        </w:tc>
      </w:tr>
      <w:tr w:rsidR="00FD0E83" w:rsidRPr="005D7E20" w:rsidTr="007755BD">
        <w:trPr>
          <w:trHeight w:val="438"/>
        </w:trPr>
        <w:tc>
          <w:tcPr>
            <w:tcW w:w="936" w:type="pct"/>
          </w:tcPr>
          <w:p w:rsidR="00FD0E83" w:rsidRPr="006D3271" w:rsidRDefault="00FD0E83" w:rsidP="00173449">
            <w:pPr>
              <w:spacing w:line="240" w:lineRule="auto"/>
              <w:rPr>
                <w:color w:val="000000"/>
                <w:sz w:val="18"/>
                <w:szCs w:val="18"/>
              </w:rPr>
            </w:pPr>
            <w:r w:rsidRPr="006D3271">
              <w:rPr>
                <w:color w:val="000000"/>
                <w:sz w:val="18"/>
                <w:szCs w:val="18"/>
              </w:rPr>
              <w:t>Вынесено предупреждений</w:t>
            </w:r>
          </w:p>
        </w:tc>
        <w:tc>
          <w:tcPr>
            <w:tcW w:w="409"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1</w:t>
            </w:r>
          </w:p>
        </w:tc>
        <w:tc>
          <w:tcPr>
            <w:tcW w:w="410" w:type="pct"/>
            <w:shd w:val="clear" w:color="auto" w:fill="D9D9D9"/>
            <w:vAlign w:val="center"/>
          </w:tcPr>
          <w:p w:rsidR="00FD0E83" w:rsidRPr="009E789C" w:rsidRDefault="00FD0E83" w:rsidP="00173449">
            <w:pPr>
              <w:spacing w:line="240" w:lineRule="auto"/>
              <w:jc w:val="center"/>
              <w:rPr>
                <w:b/>
                <w:color w:val="000000"/>
                <w:sz w:val="20"/>
              </w:rPr>
            </w:pPr>
            <w:r w:rsidRPr="009E789C">
              <w:rPr>
                <w:b/>
                <w:color w:val="000000"/>
                <w:sz w:val="20"/>
              </w:rPr>
              <w:t>1</w:t>
            </w:r>
          </w:p>
        </w:tc>
        <w:tc>
          <w:tcPr>
            <w:tcW w:w="401" w:type="pct"/>
            <w:vAlign w:val="center"/>
          </w:tcPr>
          <w:p w:rsidR="00FD0E83" w:rsidRPr="009E789C" w:rsidRDefault="004036E9" w:rsidP="00173449">
            <w:pPr>
              <w:spacing w:line="240" w:lineRule="auto"/>
              <w:jc w:val="center"/>
              <w:rPr>
                <w:color w:val="000000"/>
                <w:sz w:val="20"/>
              </w:rPr>
            </w:pPr>
            <w:r>
              <w:rPr>
                <w:color w:val="000000"/>
                <w:sz w:val="20"/>
              </w:rPr>
              <w:t>0</w:t>
            </w:r>
          </w:p>
        </w:tc>
        <w:tc>
          <w:tcPr>
            <w:tcW w:w="416"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6" w:type="pct"/>
            <w:shd w:val="clear" w:color="auto" w:fill="FFFFFF"/>
            <w:vAlign w:val="center"/>
          </w:tcPr>
          <w:p w:rsidR="00FD0E83" w:rsidRPr="009E789C" w:rsidRDefault="00FD0E83" w:rsidP="00C841EC">
            <w:pPr>
              <w:spacing w:line="240" w:lineRule="auto"/>
              <w:jc w:val="center"/>
              <w:rPr>
                <w:color w:val="000000"/>
                <w:sz w:val="20"/>
              </w:rPr>
            </w:pPr>
            <w:r w:rsidRPr="009E789C">
              <w:rPr>
                <w:color w:val="000000"/>
                <w:sz w:val="20"/>
              </w:rPr>
              <w:t>0</w:t>
            </w:r>
          </w:p>
        </w:tc>
        <w:tc>
          <w:tcPr>
            <w:tcW w:w="388" w:type="pct"/>
            <w:vAlign w:val="center"/>
          </w:tcPr>
          <w:p w:rsidR="00FD0E83" w:rsidRPr="009E789C" w:rsidRDefault="00FD0E83" w:rsidP="00E41C69">
            <w:pPr>
              <w:spacing w:line="240" w:lineRule="auto"/>
              <w:jc w:val="center"/>
              <w:rPr>
                <w:color w:val="000000"/>
                <w:sz w:val="20"/>
              </w:rPr>
            </w:pPr>
            <w:r w:rsidRPr="009E789C">
              <w:rPr>
                <w:color w:val="000000"/>
                <w:sz w:val="20"/>
              </w:rPr>
              <w:t>0</w:t>
            </w:r>
          </w:p>
        </w:tc>
        <w:tc>
          <w:tcPr>
            <w:tcW w:w="400" w:type="pct"/>
            <w:shd w:val="clear" w:color="auto" w:fill="D9D9D9"/>
            <w:vAlign w:val="center"/>
          </w:tcPr>
          <w:p w:rsidR="00FD0E83" w:rsidRPr="009E789C" w:rsidRDefault="00FD0E83" w:rsidP="00E41C69">
            <w:pPr>
              <w:spacing w:line="240" w:lineRule="auto"/>
              <w:jc w:val="center"/>
              <w:rPr>
                <w:b/>
                <w:color w:val="000000"/>
                <w:sz w:val="20"/>
              </w:rPr>
            </w:pPr>
            <w:r w:rsidRPr="009E789C">
              <w:rPr>
                <w:b/>
                <w:color w:val="000000"/>
                <w:sz w:val="20"/>
              </w:rPr>
              <w:t>0</w:t>
            </w:r>
          </w:p>
        </w:tc>
      </w:tr>
      <w:tr w:rsidR="00FD0E83" w:rsidRPr="005D7E20" w:rsidTr="007755BD">
        <w:tc>
          <w:tcPr>
            <w:tcW w:w="936" w:type="pct"/>
          </w:tcPr>
          <w:p w:rsidR="00FD0E83" w:rsidRPr="006D3271" w:rsidRDefault="00FD0E83" w:rsidP="00173449">
            <w:pPr>
              <w:spacing w:line="240" w:lineRule="auto"/>
              <w:rPr>
                <w:color w:val="000000"/>
                <w:sz w:val="18"/>
                <w:szCs w:val="18"/>
              </w:rPr>
            </w:pPr>
            <w:r w:rsidRPr="006D3271">
              <w:rPr>
                <w:color w:val="000000"/>
                <w:sz w:val="18"/>
                <w:szCs w:val="18"/>
              </w:rPr>
              <w:t>Составлено протоколов об АПН</w:t>
            </w:r>
          </w:p>
        </w:tc>
        <w:tc>
          <w:tcPr>
            <w:tcW w:w="409"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08"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FD0E83" w:rsidRPr="009E789C" w:rsidRDefault="00FD0E83" w:rsidP="00173449">
            <w:pPr>
              <w:spacing w:line="240" w:lineRule="auto"/>
              <w:jc w:val="center"/>
              <w:rPr>
                <w:b/>
                <w:color w:val="000000"/>
                <w:sz w:val="20"/>
              </w:rPr>
            </w:pPr>
            <w:r w:rsidRPr="009E789C">
              <w:rPr>
                <w:b/>
                <w:color w:val="000000"/>
                <w:sz w:val="20"/>
              </w:rPr>
              <w:t>0</w:t>
            </w:r>
          </w:p>
        </w:tc>
        <w:tc>
          <w:tcPr>
            <w:tcW w:w="401" w:type="pct"/>
            <w:vAlign w:val="center"/>
          </w:tcPr>
          <w:p w:rsidR="00FD0E83" w:rsidRPr="009E789C" w:rsidRDefault="004036E9" w:rsidP="00173449">
            <w:pPr>
              <w:spacing w:line="240" w:lineRule="auto"/>
              <w:jc w:val="center"/>
              <w:rPr>
                <w:color w:val="000000"/>
                <w:sz w:val="20"/>
              </w:rPr>
            </w:pPr>
            <w:r>
              <w:rPr>
                <w:color w:val="000000"/>
                <w:sz w:val="20"/>
              </w:rPr>
              <w:t>4</w:t>
            </w:r>
          </w:p>
        </w:tc>
        <w:tc>
          <w:tcPr>
            <w:tcW w:w="416" w:type="pct"/>
            <w:vAlign w:val="center"/>
          </w:tcPr>
          <w:p w:rsidR="00FD0E83" w:rsidRPr="009E789C" w:rsidRDefault="00FD0E83" w:rsidP="00173449">
            <w:pPr>
              <w:spacing w:line="240" w:lineRule="auto"/>
              <w:jc w:val="center"/>
              <w:rPr>
                <w:color w:val="000000"/>
                <w:sz w:val="20"/>
              </w:rPr>
            </w:pPr>
            <w:r w:rsidRPr="009E789C">
              <w:rPr>
                <w:color w:val="000000"/>
                <w:sz w:val="20"/>
              </w:rPr>
              <w:t>0</w:t>
            </w:r>
          </w:p>
        </w:tc>
        <w:tc>
          <w:tcPr>
            <w:tcW w:w="416" w:type="pct"/>
            <w:shd w:val="clear" w:color="auto" w:fill="FFFFFF"/>
            <w:vAlign w:val="center"/>
          </w:tcPr>
          <w:p w:rsidR="00FD0E83" w:rsidRPr="009E789C" w:rsidRDefault="00FD0E83" w:rsidP="00C841EC">
            <w:pPr>
              <w:spacing w:line="240" w:lineRule="auto"/>
              <w:jc w:val="center"/>
              <w:rPr>
                <w:color w:val="000000"/>
                <w:sz w:val="20"/>
              </w:rPr>
            </w:pPr>
            <w:r w:rsidRPr="009E789C">
              <w:rPr>
                <w:color w:val="000000"/>
                <w:sz w:val="20"/>
              </w:rPr>
              <w:t>2</w:t>
            </w:r>
          </w:p>
        </w:tc>
        <w:tc>
          <w:tcPr>
            <w:tcW w:w="388" w:type="pct"/>
            <w:vAlign w:val="center"/>
          </w:tcPr>
          <w:p w:rsidR="00FD0E83" w:rsidRPr="009E789C" w:rsidRDefault="00FD0E83" w:rsidP="00E41C69">
            <w:pPr>
              <w:spacing w:line="240" w:lineRule="auto"/>
              <w:jc w:val="center"/>
              <w:rPr>
                <w:color w:val="000000"/>
                <w:sz w:val="20"/>
              </w:rPr>
            </w:pPr>
            <w:r w:rsidRPr="009E789C">
              <w:rPr>
                <w:color w:val="000000"/>
                <w:sz w:val="20"/>
              </w:rPr>
              <w:t>6</w:t>
            </w:r>
          </w:p>
        </w:tc>
        <w:tc>
          <w:tcPr>
            <w:tcW w:w="400" w:type="pct"/>
            <w:shd w:val="clear" w:color="auto" w:fill="D9D9D9"/>
            <w:vAlign w:val="center"/>
          </w:tcPr>
          <w:p w:rsidR="00FD0E83" w:rsidRPr="009E789C" w:rsidRDefault="00FD0E83" w:rsidP="00E41C69">
            <w:pPr>
              <w:spacing w:line="240" w:lineRule="auto"/>
              <w:jc w:val="center"/>
              <w:rPr>
                <w:b/>
                <w:color w:val="000000"/>
                <w:sz w:val="20"/>
              </w:rPr>
            </w:pPr>
            <w:r w:rsidRPr="009E789C">
              <w:rPr>
                <w:b/>
                <w:color w:val="000000"/>
                <w:sz w:val="20"/>
              </w:rPr>
              <w:t>12</w:t>
            </w:r>
          </w:p>
        </w:tc>
      </w:tr>
      <w:tr w:rsidR="00BF5CD8" w:rsidRPr="00CC1130" w:rsidTr="007755BD">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7755BD">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38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Tr="007755BD">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BF5CD8" w:rsidRPr="009E789C" w:rsidRDefault="00BF5CD8" w:rsidP="00173449">
            <w:pPr>
              <w:spacing w:line="240" w:lineRule="auto"/>
              <w:jc w:val="center"/>
              <w:rPr>
                <w:b/>
                <w:color w:val="000000"/>
                <w:sz w:val="20"/>
              </w:rPr>
            </w:pPr>
            <w:r w:rsidRPr="009E789C">
              <w:rPr>
                <w:b/>
                <w:color w:val="000000"/>
                <w:sz w:val="20"/>
              </w:rPr>
              <w:t>0</w:t>
            </w:r>
          </w:p>
        </w:tc>
        <w:tc>
          <w:tcPr>
            <w:tcW w:w="401" w:type="pct"/>
            <w:vAlign w:val="center"/>
          </w:tcPr>
          <w:p w:rsidR="00BF5CD8" w:rsidRPr="009E789C" w:rsidRDefault="00BF5CD8" w:rsidP="00173449">
            <w:pPr>
              <w:spacing w:line="240" w:lineRule="auto"/>
              <w:jc w:val="center"/>
              <w:rPr>
                <w:sz w:val="20"/>
              </w:rPr>
            </w:pPr>
            <w:r w:rsidRPr="009E789C">
              <w:rPr>
                <w:sz w:val="20"/>
              </w:rPr>
              <w:t>0</w:t>
            </w:r>
          </w:p>
        </w:tc>
        <w:tc>
          <w:tcPr>
            <w:tcW w:w="416" w:type="pct"/>
            <w:vAlign w:val="center"/>
          </w:tcPr>
          <w:p w:rsidR="00BF5CD8" w:rsidRPr="009E789C" w:rsidRDefault="00BF5CD8" w:rsidP="00173449">
            <w:pPr>
              <w:spacing w:line="240" w:lineRule="auto"/>
              <w:jc w:val="center"/>
              <w:rPr>
                <w:sz w:val="20"/>
              </w:rPr>
            </w:pPr>
            <w:r w:rsidRPr="009E789C">
              <w:rPr>
                <w:sz w:val="20"/>
              </w:rPr>
              <w:t>0</w:t>
            </w:r>
          </w:p>
        </w:tc>
        <w:tc>
          <w:tcPr>
            <w:tcW w:w="416" w:type="pct"/>
            <w:shd w:val="clear" w:color="auto" w:fill="FFFFFF"/>
            <w:vAlign w:val="center"/>
          </w:tcPr>
          <w:p w:rsidR="00BF5CD8" w:rsidRPr="009E789C" w:rsidRDefault="00BF5CD8" w:rsidP="00C841EC">
            <w:pPr>
              <w:spacing w:line="240" w:lineRule="auto"/>
              <w:jc w:val="center"/>
              <w:rPr>
                <w:sz w:val="20"/>
              </w:rPr>
            </w:pPr>
            <w:r w:rsidRPr="009E789C">
              <w:rPr>
                <w:sz w:val="20"/>
              </w:rPr>
              <w:t>0</w:t>
            </w:r>
          </w:p>
        </w:tc>
        <w:tc>
          <w:tcPr>
            <w:tcW w:w="388" w:type="pct"/>
            <w:vAlign w:val="center"/>
          </w:tcPr>
          <w:p w:rsidR="00BF5CD8" w:rsidRPr="009E789C" w:rsidRDefault="007755BD" w:rsidP="00C841EC">
            <w:pPr>
              <w:spacing w:line="240" w:lineRule="auto"/>
              <w:jc w:val="center"/>
              <w:rPr>
                <w:sz w:val="20"/>
              </w:rPr>
            </w:pPr>
            <w:r w:rsidRPr="009E789C">
              <w:rPr>
                <w:sz w:val="20"/>
              </w:rPr>
              <w:t>0</w:t>
            </w:r>
          </w:p>
        </w:tc>
        <w:tc>
          <w:tcPr>
            <w:tcW w:w="400" w:type="pct"/>
            <w:shd w:val="clear" w:color="auto" w:fill="D9D9D9"/>
            <w:vAlign w:val="center"/>
          </w:tcPr>
          <w:p w:rsidR="00BF5CD8" w:rsidRPr="009E789C" w:rsidRDefault="00BF5CD8" w:rsidP="00C841EC">
            <w:pPr>
              <w:spacing w:line="240" w:lineRule="auto"/>
              <w:jc w:val="center"/>
              <w:rPr>
                <w:sz w:val="20"/>
              </w:rPr>
            </w:pPr>
            <w:r w:rsidRPr="009E789C">
              <w:rPr>
                <w:sz w:val="20"/>
              </w:rPr>
              <w:t>0</w:t>
            </w:r>
          </w:p>
        </w:tc>
      </w:tr>
      <w:tr w:rsidR="00BF5CD8" w:rsidTr="007755BD">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BF5CD8" w:rsidRPr="009E789C" w:rsidRDefault="00BF5CD8" w:rsidP="00173449">
            <w:pPr>
              <w:spacing w:line="240" w:lineRule="auto"/>
              <w:jc w:val="center"/>
              <w:rPr>
                <w:b/>
                <w:color w:val="000000"/>
                <w:sz w:val="20"/>
              </w:rPr>
            </w:pPr>
            <w:r w:rsidRPr="009E789C">
              <w:rPr>
                <w:b/>
                <w:color w:val="000000"/>
                <w:sz w:val="20"/>
              </w:rPr>
              <w:t>0</w:t>
            </w:r>
          </w:p>
        </w:tc>
        <w:tc>
          <w:tcPr>
            <w:tcW w:w="401" w:type="pct"/>
            <w:vAlign w:val="center"/>
          </w:tcPr>
          <w:p w:rsidR="00BF5CD8" w:rsidRPr="009E789C" w:rsidRDefault="00BF5CD8" w:rsidP="00173449">
            <w:pPr>
              <w:spacing w:line="240" w:lineRule="auto"/>
              <w:jc w:val="center"/>
              <w:rPr>
                <w:sz w:val="20"/>
              </w:rPr>
            </w:pPr>
            <w:r w:rsidRPr="009E789C">
              <w:rPr>
                <w:sz w:val="20"/>
              </w:rPr>
              <w:t>0</w:t>
            </w:r>
          </w:p>
        </w:tc>
        <w:tc>
          <w:tcPr>
            <w:tcW w:w="416" w:type="pct"/>
            <w:vAlign w:val="center"/>
          </w:tcPr>
          <w:p w:rsidR="00BF5CD8" w:rsidRPr="009E789C" w:rsidRDefault="00BF5CD8" w:rsidP="00173449">
            <w:pPr>
              <w:spacing w:line="240" w:lineRule="auto"/>
              <w:jc w:val="center"/>
              <w:rPr>
                <w:sz w:val="20"/>
              </w:rPr>
            </w:pPr>
            <w:r w:rsidRPr="009E789C">
              <w:rPr>
                <w:sz w:val="20"/>
              </w:rPr>
              <w:t>0</w:t>
            </w:r>
          </w:p>
        </w:tc>
        <w:tc>
          <w:tcPr>
            <w:tcW w:w="416" w:type="pct"/>
            <w:shd w:val="clear" w:color="auto" w:fill="FFFFFF"/>
            <w:vAlign w:val="center"/>
          </w:tcPr>
          <w:p w:rsidR="00BF5CD8" w:rsidRPr="009E789C" w:rsidRDefault="00BF5CD8" w:rsidP="00C841EC">
            <w:pPr>
              <w:spacing w:line="240" w:lineRule="auto"/>
              <w:jc w:val="center"/>
              <w:rPr>
                <w:sz w:val="20"/>
              </w:rPr>
            </w:pPr>
            <w:r w:rsidRPr="009E789C">
              <w:rPr>
                <w:sz w:val="20"/>
              </w:rPr>
              <w:t>0</w:t>
            </w:r>
          </w:p>
        </w:tc>
        <w:tc>
          <w:tcPr>
            <w:tcW w:w="388" w:type="pct"/>
            <w:vAlign w:val="center"/>
          </w:tcPr>
          <w:p w:rsidR="00BF5CD8" w:rsidRPr="009E789C" w:rsidRDefault="007755BD" w:rsidP="00C841EC">
            <w:pPr>
              <w:spacing w:line="240" w:lineRule="auto"/>
              <w:jc w:val="center"/>
              <w:rPr>
                <w:sz w:val="20"/>
              </w:rPr>
            </w:pPr>
            <w:r w:rsidRPr="009E789C">
              <w:rPr>
                <w:sz w:val="20"/>
              </w:rPr>
              <w:t>0</w:t>
            </w:r>
          </w:p>
        </w:tc>
        <w:tc>
          <w:tcPr>
            <w:tcW w:w="400" w:type="pct"/>
            <w:shd w:val="clear" w:color="auto" w:fill="D9D9D9"/>
            <w:vAlign w:val="center"/>
          </w:tcPr>
          <w:p w:rsidR="00BF5CD8" w:rsidRPr="009E789C" w:rsidRDefault="00BF5CD8" w:rsidP="00C841EC">
            <w:pPr>
              <w:spacing w:line="240" w:lineRule="auto"/>
              <w:jc w:val="center"/>
              <w:rPr>
                <w:sz w:val="20"/>
              </w:rPr>
            </w:pPr>
            <w:r w:rsidRPr="009E789C">
              <w:rPr>
                <w:sz w:val="20"/>
              </w:rPr>
              <w:t>0</w:t>
            </w:r>
          </w:p>
        </w:tc>
      </w:tr>
      <w:tr w:rsidR="00BF5CD8" w:rsidTr="007755BD">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BF5CD8" w:rsidRPr="009E789C" w:rsidRDefault="00BF5CD8" w:rsidP="00173449">
            <w:pPr>
              <w:spacing w:line="240" w:lineRule="auto"/>
              <w:jc w:val="center"/>
              <w:rPr>
                <w:b/>
                <w:color w:val="000000"/>
                <w:sz w:val="20"/>
              </w:rPr>
            </w:pPr>
            <w:r w:rsidRPr="009E789C">
              <w:rPr>
                <w:b/>
                <w:color w:val="000000"/>
                <w:sz w:val="20"/>
              </w:rPr>
              <w:t>0</w:t>
            </w:r>
          </w:p>
        </w:tc>
        <w:tc>
          <w:tcPr>
            <w:tcW w:w="401" w:type="pct"/>
            <w:vAlign w:val="center"/>
          </w:tcPr>
          <w:p w:rsidR="00BF5CD8" w:rsidRPr="009E789C" w:rsidRDefault="00BF5CD8" w:rsidP="00173449">
            <w:pPr>
              <w:spacing w:line="240" w:lineRule="auto"/>
              <w:jc w:val="center"/>
              <w:rPr>
                <w:sz w:val="20"/>
              </w:rPr>
            </w:pPr>
            <w:r w:rsidRPr="009E789C">
              <w:rPr>
                <w:sz w:val="20"/>
              </w:rPr>
              <w:t>0</w:t>
            </w:r>
          </w:p>
        </w:tc>
        <w:tc>
          <w:tcPr>
            <w:tcW w:w="416" w:type="pct"/>
            <w:vAlign w:val="center"/>
          </w:tcPr>
          <w:p w:rsidR="00BF5CD8" w:rsidRPr="009E789C" w:rsidRDefault="00BF5CD8" w:rsidP="00173449">
            <w:pPr>
              <w:spacing w:line="240" w:lineRule="auto"/>
              <w:jc w:val="center"/>
              <w:rPr>
                <w:sz w:val="20"/>
              </w:rPr>
            </w:pPr>
            <w:r w:rsidRPr="009E789C">
              <w:rPr>
                <w:sz w:val="20"/>
              </w:rPr>
              <w:t>0</w:t>
            </w:r>
          </w:p>
        </w:tc>
        <w:tc>
          <w:tcPr>
            <w:tcW w:w="416" w:type="pct"/>
            <w:shd w:val="clear" w:color="auto" w:fill="FFFFFF"/>
            <w:vAlign w:val="center"/>
          </w:tcPr>
          <w:p w:rsidR="00BF5CD8" w:rsidRPr="009E789C" w:rsidRDefault="00BF5CD8" w:rsidP="00C841EC">
            <w:pPr>
              <w:spacing w:line="240" w:lineRule="auto"/>
              <w:jc w:val="center"/>
              <w:rPr>
                <w:sz w:val="20"/>
              </w:rPr>
            </w:pPr>
            <w:r w:rsidRPr="009E789C">
              <w:rPr>
                <w:sz w:val="20"/>
              </w:rPr>
              <w:t>0</w:t>
            </w:r>
          </w:p>
        </w:tc>
        <w:tc>
          <w:tcPr>
            <w:tcW w:w="388" w:type="pct"/>
            <w:vAlign w:val="center"/>
          </w:tcPr>
          <w:p w:rsidR="00BF5CD8" w:rsidRPr="009E789C" w:rsidRDefault="007755BD" w:rsidP="00C841EC">
            <w:pPr>
              <w:spacing w:line="240" w:lineRule="auto"/>
              <w:jc w:val="center"/>
              <w:rPr>
                <w:sz w:val="20"/>
              </w:rPr>
            </w:pPr>
            <w:r w:rsidRPr="009E789C">
              <w:rPr>
                <w:sz w:val="20"/>
              </w:rPr>
              <w:t>0</w:t>
            </w:r>
          </w:p>
        </w:tc>
        <w:tc>
          <w:tcPr>
            <w:tcW w:w="400" w:type="pct"/>
            <w:shd w:val="clear" w:color="auto" w:fill="D9D9D9"/>
            <w:vAlign w:val="center"/>
          </w:tcPr>
          <w:p w:rsidR="00BF5CD8" w:rsidRPr="009E789C" w:rsidRDefault="00BF5CD8" w:rsidP="00C841EC">
            <w:pPr>
              <w:spacing w:line="240" w:lineRule="auto"/>
              <w:jc w:val="center"/>
              <w:rPr>
                <w:sz w:val="20"/>
              </w:rPr>
            </w:pPr>
            <w:r w:rsidRPr="009E789C">
              <w:rPr>
                <w:sz w:val="20"/>
              </w:rPr>
              <w:t>0</w:t>
            </w:r>
          </w:p>
        </w:tc>
      </w:tr>
      <w:tr w:rsidR="00BF5CD8" w:rsidTr="007755BD">
        <w:tc>
          <w:tcPr>
            <w:tcW w:w="936" w:type="pct"/>
          </w:tcPr>
          <w:p w:rsidR="00BF5CD8" w:rsidRPr="005D7E20" w:rsidRDefault="00BF5CD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BF5CD8" w:rsidRPr="009E789C" w:rsidRDefault="00BF5CD8" w:rsidP="00173449">
            <w:pPr>
              <w:spacing w:line="240" w:lineRule="auto"/>
              <w:jc w:val="center"/>
              <w:rPr>
                <w:b/>
                <w:color w:val="000000"/>
                <w:sz w:val="20"/>
              </w:rPr>
            </w:pPr>
            <w:r w:rsidRPr="009E789C">
              <w:rPr>
                <w:b/>
                <w:color w:val="000000"/>
                <w:sz w:val="20"/>
              </w:rPr>
              <w:t>0</w:t>
            </w:r>
          </w:p>
        </w:tc>
        <w:tc>
          <w:tcPr>
            <w:tcW w:w="401"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16"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16" w:type="pct"/>
            <w:shd w:val="clear" w:color="auto" w:fill="FFFFFF"/>
            <w:vAlign w:val="center"/>
          </w:tcPr>
          <w:p w:rsidR="00BF5CD8" w:rsidRPr="009E789C" w:rsidRDefault="00BF5CD8" w:rsidP="00C841EC">
            <w:pPr>
              <w:spacing w:line="240" w:lineRule="auto"/>
              <w:jc w:val="center"/>
              <w:rPr>
                <w:sz w:val="20"/>
              </w:rPr>
            </w:pPr>
            <w:r w:rsidRPr="009E789C">
              <w:rPr>
                <w:sz w:val="20"/>
              </w:rPr>
              <w:t>0</w:t>
            </w:r>
          </w:p>
        </w:tc>
        <w:tc>
          <w:tcPr>
            <w:tcW w:w="388" w:type="pct"/>
            <w:vAlign w:val="center"/>
          </w:tcPr>
          <w:p w:rsidR="00BF5CD8" w:rsidRPr="009E789C" w:rsidRDefault="007755BD" w:rsidP="00C841EC">
            <w:pPr>
              <w:spacing w:line="240" w:lineRule="auto"/>
              <w:jc w:val="center"/>
              <w:rPr>
                <w:sz w:val="20"/>
              </w:rPr>
            </w:pPr>
            <w:r w:rsidRPr="009E789C">
              <w:rPr>
                <w:sz w:val="20"/>
              </w:rPr>
              <w:t>0</w:t>
            </w:r>
          </w:p>
        </w:tc>
        <w:tc>
          <w:tcPr>
            <w:tcW w:w="400" w:type="pct"/>
            <w:shd w:val="clear" w:color="auto" w:fill="D9D9D9"/>
            <w:vAlign w:val="center"/>
          </w:tcPr>
          <w:p w:rsidR="00BF5CD8" w:rsidRPr="009E789C" w:rsidRDefault="00BF5CD8" w:rsidP="00C841EC">
            <w:pPr>
              <w:spacing w:line="240" w:lineRule="auto"/>
              <w:jc w:val="center"/>
              <w:rPr>
                <w:sz w:val="20"/>
              </w:rPr>
            </w:pPr>
            <w:r w:rsidRPr="009E789C">
              <w:rPr>
                <w:sz w:val="20"/>
              </w:rPr>
              <w:t>0</w:t>
            </w:r>
          </w:p>
        </w:tc>
      </w:tr>
      <w:tr w:rsidR="00BF5CD8" w:rsidTr="007755BD">
        <w:tc>
          <w:tcPr>
            <w:tcW w:w="936" w:type="pct"/>
          </w:tcPr>
          <w:p w:rsidR="00BF5CD8" w:rsidRPr="005D7E20" w:rsidRDefault="00BF5CD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08" w:type="pct"/>
            <w:vAlign w:val="center"/>
          </w:tcPr>
          <w:p w:rsidR="00BF5CD8" w:rsidRPr="009E789C" w:rsidRDefault="00BF5CD8" w:rsidP="00173449">
            <w:pPr>
              <w:spacing w:line="240" w:lineRule="auto"/>
              <w:jc w:val="center"/>
              <w:rPr>
                <w:color w:val="000000"/>
                <w:sz w:val="20"/>
              </w:rPr>
            </w:pPr>
            <w:r w:rsidRPr="009E789C">
              <w:rPr>
                <w:color w:val="000000"/>
                <w:sz w:val="20"/>
              </w:rPr>
              <w:t>0</w:t>
            </w:r>
          </w:p>
        </w:tc>
        <w:tc>
          <w:tcPr>
            <w:tcW w:w="410" w:type="pct"/>
            <w:shd w:val="clear" w:color="auto" w:fill="D9D9D9"/>
            <w:vAlign w:val="center"/>
          </w:tcPr>
          <w:p w:rsidR="00BF5CD8" w:rsidRPr="009E789C" w:rsidRDefault="00BF5CD8" w:rsidP="00173449">
            <w:pPr>
              <w:spacing w:line="240" w:lineRule="auto"/>
              <w:jc w:val="center"/>
              <w:rPr>
                <w:b/>
                <w:color w:val="000000"/>
                <w:sz w:val="20"/>
              </w:rPr>
            </w:pPr>
            <w:r w:rsidRPr="009E789C">
              <w:rPr>
                <w:b/>
                <w:color w:val="000000"/>
                <w:sz w:val="20"/>
              </w:rPr>
              <w:t>0</w:t>
            </w:r>
          </w:p>
        </w:tc>
        <w:tc>
          <w:tcPr>
            <w:tcW w:w="401" w:type="pct"/>
            <w:vAlign w:val="center"/>
          </w:tcPr>
          <w:p w:rsidR="00BF5CD8" w:rsidRPr="009E789C" w:rsidRDefault="00BF5CD8" w:rsidP="00173449">
            <w:pPr>
              <w:spacing w:line="240" w:lineRule="auto"/>
              <w:jc w:val="center"/>
              <w:rPr>
                <w:sz w:val="20"/>
              </w:rPr>
            </w:pPr>
            <w:r w:rsidRPr="009E789C">
              <w:rPr>
                <w:sz w:val="20"/>
              </w:rPr>
              <w:t>0</w:t>
            </w:r>
          </w:p>
        </w:tc>
        <w:tc>
          <w:tcPr>
            <w:tcW w:w="416" w:type="pct"/>
            <w:vAlign w:val="center"/>
          </w:tcPr>
          <w:p w:rsidR="00BF5CD8" w:rsidRPr="009E789C" w:rsidRDefault="00BF5CD8" w:rsidP="00173449">
            <w:pPr>
              <w:spacing w:line="240" w:lineRule="auto"/>
              <w:jc w:val="center"/>
              <w:rPr>
                <w:sz w:val="20"/>
              </w:rPr>
            </w:pPr>
            <w:r w:rsidRPr="009E789C">
              <w:rPr>
                <w:sz w:val="20"/>
              </w:rPr>
              <w:t>0</w:t>
            </w:r>
          </w:p>
        </w:tc>
        <w:tc>
          <w:tcPr>
            <w:tcW w:w="416" w:type="pct"/>
            <w:shd w:val="clear" w:color="auto" w:fill="FFFFFF"/>
            <w:vAlign w:val="center"/>
          </w:tcPr>
          <w:p w:rsidR="00BF5CD8" w:rsidRPr="009E789C" w:rsidRDefault="00BF5CD8" w:rsidP="00C841EC">
            <w:pPr>
              <w:spacing w:line="240" w:lineRule="auto"/>
              <w:jc w:val="center"/>
              <w:rPr>
                <w:sz w:val="20"/>
              </w:rPr>
            </w:pPr>
            <w:r w:rsidRPr="009E789C">
              <w:rPr>
                <w:sz w:val="20"/>
              </w:rPr>
              <w:t>0</w:t>
            </w:r>
          </w:p>
        </w:tc>
        <w:tc>
          <w:tcPr>
            <w:tcW w:w="388" w:type="pct"/>
            <w:vAlign w:val="center"/>
          </w:tcPr>
          <w:p w:rsidR="00BF5CD8" w:rsidRPr="009E789C" w:rsidRDefault="007755BD" w:rsidP="00C841EC">
            <w:pPr>
              <w:spacing w:line="240" w:lineRule="auto"/>
              <w:jc w:val="center"/>
              <w:rPr>
                <w:sz w:val="20"/>
              </w:rPr>
            </w:pPr>
            <w:r w:rsidRPr="009E789C">
              <w:rPr>
                <w:sz w:val="20"/>
              </w:rPr>
              <w:t>0</w:t>
            </w:r>
          </w:p>
        </w:tc>
        <w:tc>
          <w:tcPr>
            <w:tcW w:w="400" w:type="pct"/>
            <w:shd w:val="clear" w:color="auto" w:fill="D9D9D9"/>
            <w:vAlign w:val="center"/>
          </w:tcPr>
          <w:p w:rsidR="00BF5CD8" w:rsidRPr="009E789C" w:rsidRDefault="00BF5CD8" w:rsidP="00C841EC">
            <w:pPr>
              <w:spacing w:line="240" w:lineRule="auto"/>
              <w:jc w:val="center"/>
              <w:rPr>
                <w:sz w:val="20"/>
              </w:rPr>
            </w:pPr>
            <w:r w:rsidRPr="009E789C">
              <w:rPr>
                <w:sz w:val="20"/>
              </w:rPr>
              <w:t>0</w:t>
            </w:r>
          </w:p>
        </w:tc>
      </w:tr>
    </w:tbl>
    <w:p w:rsidR="00BF5CD8" w:rsidRDefault="00BF5CD8" w:rsidP="00396939">
      <w:pPr>
        <w:ind w:firstLine="720"/>
        <w:rPr>
          <w:szCs w:val="26"/>
          <w:u w:val="single"/>
        </w:rPr>
      </w:pPr>
    </w:p>
    <w:p w:rsidR="002D0C75" w:rsidRPr="002D0C75" w:rsidRDefault="002D0C75" w:rsidP="002D0C75">
      <w:pPr>
        <w:ind w:firstLine="709"/>
        <w:rPr>
          <w:szCs w:val="26"/>
        </w:rPr>
      </w:pPr>
      <w:r w:rsidRPr="002D0C75">
        <w:rPr>
          <w:szCs w:val="26"/>
        </w:rPr>
        <w:t>При проведении мероприятий систематического наблюдения ООО «Курьер-Сервис Ростов-на-Дону» ООО «СПСР-ЭКСПРЕСС» нарушений не выявлено.</w:t>
      </w:r>
    </w:p>
    <w:p w:rsidR="002D0C75" w:rsidRPr="002D0C75" w:rsidRDefault="002D0C75" w:rsidP="002D0C75">
      <w:pPr>
        <w:rPr>
          <w:szCs w:val="26"/>
        </w:rPr>
      </w:pPr>
      <w:r w:rsidRPr="002D0C75">
        <w:rPr>
          <w:szCs w:val="26"/>
        </w:rPr>
        <w:t xml:space="preserve">При проведении мероприятий систематического наблюдения в отношении ФГУП "Почта России" выявлено: </w:t>
      </w:r>
    </w:p>
    <w:p w:rsidR="002D0C75" w:rsidRPr="002D0C75" w:rsidRDefault="002D0C75" w:rsidP="002D0C75">
      <w:pPr>
        <w:ind w:firstLine="709"/>
        <w:rPr>
          <w:szCs w:val="26"/>
        </w:rPr>
      </w:pPr>
      <w:r w:rsidRPr="002D0C75">
        <w:rPr>
          <w:szCs w:val="26"/>
          <w:u w:val="single"/>
        </w:rPr>
        <w:t>Ростовская область:</w:t>
      </w:r>
      <w:r w:rsidRPr="002D0C75">
        <w:rPr>
          <w:szCs w:val="26"/>
        </w:rPr>
        <w:t xml:space="preserve"> За 2014 год письменная корреспонденция межобластного потока была замедлена на этапах пересылки в г. Ростов-на-Дону и из г. Ростов-на-Дону. Из </w:t>
      </w:r>
      <w:r w:rsidRPr="002D0C75">
        <w:rPr>
          <w:szCs w:val="26"/>
        </w:rPr>
        <w:lastRenderedPageBreak/>
        <w:t xml:space="preserve">3307 учтенных писем, 878 писем замедлено при пересылке от 1 до 14 дней, в контрольный срок поступило 2429 письма или 73,45%. </w:t>
      </w:r>
    </w:p>
    <w:p w:rsidR="002D0C75" w:rsidRPr="002D0C75" w:rsidRDefault="002D0C75" w:rsidP="002D0C75">
      <w:pPr>
        <w:ind w:firstLine="709"/>
        <w:rPr>
          <w:szCs w:val="26"/>
        </w:rPr>
      </w:pPr>
      <w:r w:rsidRPr="002D0C75">
        <w:rPr>
          <w:szCs w:val="26"/>
        </w:rPr>
        <w:t>Также выявлены нарушения сроков пересылки ЕМ</w:t>
      </w:r>
      <w:proofErr w:type="gramStart"/>
      <w:r w:rsidRPr="002D0C75">
        <w:rPr>
          <w:szCs w:val="26"/>
          <w:lang w:val="en-US"/>
        </w:rPr>
        <w:t>S</w:t>
      </w:r>
      <w:proofErr w:type="gramEnd"/>
      <w:r w:rsidRPr="002D0C75">
        <w:rPr>
          <w:szCs w:val="26"/>
        </w:rPr>
        <w:t xml:space="preserve"> – отправлений, из 170 проверенных отправлений,  24 ЕМ</w:t>
      </w:r>
      <w:r w:rsidRPr="002D0C75">
        <w:rPr>
          <w:szCs w:val="26"/>
          <w:lang w:val="en-US"/>
        </w:rPr>
        <w:t>S</w:t>
      </w:r>
      <w:r w:rsidRPr="002D0C75">
        <w:rPr>
          <w:szCs w:val="26"/>
        </w:rPr>
        <w:t xml:space="preserve"> - отправления замедлены при пересылке от 1 до 5 дней, в контрольный срок прошло 146 отправлений или 85,89% .</w:t>
      </w:r>
    </w:p>
    <w:p w:rsidR="002D0C75" w:rsidRPr="002D0C75" w:rsidRDefault="002D0C75" w:rsidP="002D0C75">
      <w:pPr>
        <w:ind w:firstLine="709"/>
        <w:rPr>
          <w:szCs w:val="26"/>
        </w:rPr>
      </w:pPr>
      <w:r w:rsidRPr="002D0C75">
        <w:rPr>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2D0C75" w:rsidRPr="002D0C75" w:rsidRDefault="002D0C75" w:rsidP="002D0C75">
      <w:pPr>
        <w:ind w:firstLine="709"/>
        <w:rPr>
          <w:b/>
          <w:szCs w:val="26"/>
        </w:rPr>
      </w:pPr>
      <w:r w:rsidRPr="002D0C75">
        <w:rPr>
          <w:b/>
          <w:szCs w:val="26"/>
        </w:rPr>
        <w:t>По внутриобластному потоку</w:t>
      </w:r>
    </w:p>
    <w:p w:rsidR="002D0C75" w:rsidRPr="002D0C75" w:rsidRDefault="00E40077" w:rsidP="002D0C75">
      <w:pPr>
        <w:ind w:firstLine="709"/>
        <w:rPr>
          <w:szCs w:val="26"/>
        </w:rPr>
      </w:pPr>
      <w:r>
        <w:rPr>
          <w:szCs w:val="26"/>
        </w:rPr>
        <w:t>Н</w:t>
      </w:r>
      <w:r w:rsidR="002D0C75" w:rsidRPr="002D0C75">
        <w:rPr>
          <w:szCs w:val="26"/>
        </w:rPr>
        <w:t xml:space="preserve">арушение </w:t>
      </w:r>
      <w:proofErr w:type="spellStart"/>
      <w:r w:rsidR="002D0C75" w:rsidRPr="002D0C75">
        <w:rPr>
          <w:szCs w:val="26"/>
        </w:rPr>
        <w:t>п.п</w:t>
      </w:r>
      <w:proofErr w:type="spellEnd"/>
      <w:r w:rsidR="002D0C75" w:rsidRPr="002D0C75">
        <w:rPr>
          <w:szCs w:val="26"/>
        </w:rPr>
        <w:t xml:space="preserve">. «а»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160-нарушались нормативы частоты сбора письменной корреспонденции из почтовых ящиков, установленных на территории </w:t>
      </w:r>
      <w:proofErr w:type="spellStart"/>
      <w:r w:rsidR="002D0C75" w:rsidRPr="002D0C75">
        <w:rPr>
          <w:szCs w:val="26"/>
        </w:rPr>
        <w:t>Аксайского</w:t>
      </w:r>
      <w:proofErr w:type="spellEnd"/>
      <w:r w:rsidR="002D0C75" w:rsidRPr="002D0C75">
        <w:rPr>
          <w:szCs w:val="26"/>
        </w:rPr>
        <w:t xml:space="preserve">, </w:t>
      </w:r>
      <w:proofErr w:type="spellStart"/>
      <w:r w:rsidR="002D0C75" w:rsidRPr="002D0C75">
        <w:rPr>
          <w:szCs w:val="26"/>
        </w:rPr>
        <w:t>Новошахтинского</w:t>
      </w:r>
      <w:proofErr w:type="spellEnd"/>
      <w:r w:rsidR="002D0C75" w:rsidRPr="002D0C75">
        <w:rPr>
          <w:szCs w:val="26"/>
        </w:rPr>
        <w:t xml:space="preserve">, Таганрогского почтамтов. В связи с этим 61 письмо замедлено при выемке из почтовых ящиков от 1 до 16 дней. </w:t>
      </w:r>
    </w:p>
    <w:p w:rsidR="002D0C75" w:rsidRPr="002D0C75" w:rsidRDefault="00E40077" w:rsidP="002D0C75">
      <w:pPr>
        <w:ind w:firstLine="709"/>
        <w:rPr>
          <w:szCs w:val="26"/>
        </w:rPr>
      </w:pPr>
      <w:proofErr w:type="gramStart"/>
      <w:r>
        <w:rPr>
          <w:szCs w:val="26"/>
        </w:rPr>
        <w:t>Н</w:t>
      </w:r>
      <w:r w:rsidR="002D0C75" w:rsidRPr="002D0C75">
        <w:rPr>
          <w:szCs w:val="26"/>
        </w:rPr>
        <w:t xml:space="preserve">арушение </w:t>
      </w:r>
      <w:proofErr w:type="spellStart"/>
      <w:r w:rsidR="002D0C75" w:rsidRPr="002D0C75">
        <w:rPr>
          <w:szCs w:val="26"/>
        </w:rPr>
        <w:t>п.п</w:t>
      </w:r>
      <w:proofErr w:type="spellEnd"/>
      <w:r w:rsidR="002D0C75" w:rsidRPr="002D0C75">
        <w:rPr>
          <w:szCs w:val="26"/>
        </w:rPr>
        <w:t>. 2, 4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утвержденные постановлением Правительства РФ от 24.03.2006 № 160-нарушались нормативы частоты обмена и доставки на территории г. Ростов-на-Дону, в праздничные дни         4 ноября 2013 года, 1 и 2 января 2014 года, 23 февраля и 8 марта 2014</w:t>
      </w:r>
      <w:proofErr w:type="gramEnd"/>
      <w:r w:rsidR="002D0C75" w:rsidRPr="002D0C75">
        <w:rPr>
          <w:szCs w:val="26"/>
        </w:rPr>
        <w:t xml:space="preserve"> года  обмен  и доставка письменной корреспонденции не производилась. В связи с этим 370 писем замедлены при доставке адресатам на 1 день. </w:t>
      </w:r>
    </w:p>
    <w:p w:rsidR="002D0C75" w:rsidRPr="002D0C75" w:rsidRDefault="00E40077" w:rsidP="002D0C75">
      <w:pPr>
        <w:ind w:firstLine="708"/>
        <w:rPr>
          <w:szCs w:val="26"/>
        </w:rPr>
      </w:pPr>
      <w:r>
        <w:rPr>
          <w:szCs w:val="26"/>
        </w:rPr>
        <w:t>В</w:t>
      </w:r>
      <w:r w:rsidR="002D0C75" w:rsidRPr="002D0C75">
        <w:rPr>
          <w:szCs w:val="26"/>
        </w:rPr>
        <w:t xml:space="preserve"> нарушении требований п. п. 9, 10, 47 «</w:t>
      </w:r>
      <w:proofErr w:type="gramStart"/>
      <w:r w:rsidR="002D0C75" w:rsidRPr="002D0C75">
        <w:rPr>
          <w:szCs w:val="26"/>
        </w:rPr>
        <w:t>в</w:t>
      </w:r>
      <w:proofErr w:type="gramEnd"/>
      <w:r w:rsidR="002D0C75" w:rsidRPr="002D0C75">
        <w:rPr>
          <w:szCs w:val="26"/>
        </w:rPr>
        <w:t xml:space="preserve">» </w:t>
      </w:r>
      <w:proofErr w:type="gramStart"/>
      <w:r w:rsidR="002D0C75" w:rsidRPr="002D0C75">
        <w:rPr>
          <w:szCs w:val="26"/>
        </w:rPr>
        <w:t>Правил</w:t>
      </w:r>
      <w:proofErr w:type="gramEnd"/>
      <w:r w:rsidR="002D0C75" w:rsidRPr="002D0C75">
        <w:rPr>
          <w:szCs w:val="26"/>
        </w:rPr>
        <w:t xml:space="preserve"> оказания услуг почтовой связи, утвержденных постановлением Правительства РФ от 15.04.2005 № 221 в двух отделениях почтовой связи </w:t>
      </w:r>
      <w:proofErr w:type="spellStart"/>
      <w:r w:rsidR="002D0C75" w:rsidRPr="002D0C75">
        <w:rPr>
          <w:szCs w:val="26"/>
        </w:rPr>
        <w:t>Ольгинская</w:t>
      </w:r>
      <w:proofErr w:type="spellEnd"/>
      <w:r w:rsidR="002D0C75" w:rsidRPr="002D0C75">
        <w:rPr>
          <w:szCs w:val="26"/>
        </w:rPr>
        <w:t xml:space="preserve"> и </w:t>
      </w:r>
      <w:proofErr w:type="spellStart"/>
      <w:r w:rsidR="002D0C75" w:rsidRPr="002D0C75">
        <w:rPr>
          <w:szCs w:val="26"/>
        </w:rPr>
        <w:t>Черюмкин</w:t>
      </w:r>
      <w:proofErr w:type="spellEnd"/>
      <w:r w:rsidR="002D0C75" w:rsidRPr="002D0C75">
        <w:rPr>
          <w:szCs w:val="26"/>
        </w:rPr>
        <w:t xml:space="preserve"> внутри объектов почтовой связи отсутствовали почтовые ящики для сбора письменной корреспонденции; нарушался порядок оформления почтовых ящиков в Новошахтинском почтамте; в отделении почтовой связи Александровка нарушался установленный режим работы, услуги предоставляются 2 раза в неделю (среда и пятница).</w:t>
      </w:r>
    </w:p>
    <w:p w:rsidR="002D0C75" w:rsidRPr="002D0C75" w:rsidRDefault="002D0C75" w:rsidP="002D0C75">
      <w:pPr>
        <w:ind w:firstLine="708"/>
        <w:rPr>
          <w:szCs w:val="26"/>
        </w:rPr>
      </w:pPr>
      <w:r w:rsidRPr="002D0C75">
        <w:rPr>
          <w:szCs w:val="26"/>
        </w:rPr>
        <w:lastRenderedPageBreak/>
        <w:t xml:space="preserve">По выявленным нарушениям в отношении должностных лиц УФПС Ростовской области и юридического лица ФГУП «Почта России» составлено 12 протоколов об административных правонарушениях в области связи по ч.3 ст. 14.1 КоАП РФ </w:t>
      </w:r>
    </w:p>
    <w:p w:rsidR="002D0C75" w:rsidRPr="002D0C75" w:rsidRDefault="002D0C75" w:rsidP="002D0C75">
      <w:pPr>
        <w:rPr>
          <w:szCs w:val="26"/>
        </w:rPr>
      </w:pPr>
      <w:r w:rsidRPr="002D0C75">
        <w:rPr>
          <w:szCs w:val="26"/>
        </w:rPr>
        <w:tab/>
        <w:t>При проведении систематического наблюдения обследована письменная корреспонденция внутриобластного потока в количестве 6867 писем, в контрольные сроки прошло 6566 писем, т. е. 95,62%. Нарушений контрольных сроков пересылки письменной  корреспонденции внутриобластного потока не выявлено.</w:t>
      </w:r>
    </w:p>
    <w:p w:rsidR="002D0C75" w:rsidRDefault="002D0C75" w:rsidP="00AA7577">
      <w:pPr>
        <w:ind w:firstLine="709"/>
        <w:rPr>
          <w:szCs w:val="26"/>
        </w:rPr>
      </w:pPr>
      <w:r w:rsidRPr="002D0C75">
        <w:rPr>
          <w:szCs w:val="26"/>
        </w:rPr>
        <w:t>Сравнительный анализ соблюдения контрольных сроков пересылки письменной корреспонденции за 4 квартал 2013 и  4 квартал 2014 приведен в таблице.</w:t>
      </w:r>
    </w:p>
    <w:p w:rsidR="00086C81" w:rsidRDefault="00086C81" w:rsidP="002D0C75">
      <w:pPr>
        <w:jc w:val="cente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932"/>
        <w:gridCol w:w="1851"/>
        <w:gridCol w:w="869"/>
        <w:gridCol w:w="875"/>
        <w:gridCol w:w="1851"/>
        <w:gridCol w:w="873"/>
      </w:tblGrid>
      <w:tr w:rsidR="00086C81" w:rsidRPr="00E40077" w:rsidTr="00E41C69">
        <w:trPr>
          <w:trHeight w:val="394"/>
        </w:trPr>
        <w:tc>
          <w:tcPr>
            <w:tcW w:w="1521" w:type="pct"/>
            <w:vMerge w:val="restart"/>
          </w:tcPr>
          <w:p w:rsidR="00086C81" w:rsidRPr="00E40077" w:rsidRDefault="00086C81" w:rsidP="00E41C69">
            <w:pPr>
              <w:spacing w:line="240" w:lineRule="auto"/>
              <w:jc w:val="center"/>
              <w:rPr>
                <w:sz w:val="24"/>
                <w:szCs w:val="24"/>
              </w:rPr>
            </w:pPr>
            <w:r w:rsidRPr="00E40077">
              <w:rPr>
                <w:sz w:val="24"/>
                <w:szCs w:val="24"/>
              </w:rPr>
              <w:t>Потоки</w:t>
            </w:r>
          </w:p>
        </w:tc>
        <w:tc>
          <w:tcPr>
            <w:tcW w:w="1752" w:type="pct"/>
            <w:gridSpan w:val="3"/>
          </w:tcPr>
          <w:p w:rsidR="00086C81" w:rsidRPr="00E40077" w:rsidRDefault="00086C81" w:rsidP="00E41C69">
            <w:pPr>
              <w:spacing w:line="240" w:lineRule="auto"/>
              <w:jc w:val="center"/>
              <w:rPr>
                <w:sz w:val="24"/>
                <w:szCs w:val="24"/>
              </w:rPr>
            </w:pPr>
            <w:r w:rsidRPr="00E40077">
              <w:rPr>
                <w:sz w:val="24"/>
                <w:szCs w:val="24"/>
              </w:rPr>
              <w:t>4 квартал 2013 года</w:t>
            </w:r>
          </w:p>
        </w:tc>
        <w:tc>
          <w:tcPr>
            <w:tcW w:w="1727" w:type="pct"/>
            <w:gridSpan w:val="3"/>
          </w:tcPr>
          <w:p w:rsidR="00086C81" w:rsidRPr="00E40077" w:rsidRDefault="00086C81" w:rsidP="00E41C69">
            <w:pPr>
              <w:spacing w:line="240" w:lineRule="auto"/>
              <w:jc w:val="center"/>
              <w:rPr>
                <w:sz w:val="24"/>
                <w:szCs w:val="24"/>
              </w:rPr>
            </w:pPr>
            <w:r w:rsidRPr="00E40077">
              <w:rPr>
                <w:sz w:val="24"/>
                <w:szCs w:val="24"/>
              </w:rPr>
              <w:t>4 квартал 2014 года</w:t>
            </w:r>
          </w:p>
        </w:tc>
      </w:tr>
      <w:tr w:rsidR="00086C81" w:rsidRPr="00E40077" w:rsidTr="00E41C69">
        <w:trPr>
          <w:trHeight w:val="447"/>
        </w:trPr>
        <w:tc>
          <w:tcPr>
            <w:tcW w:w="1521" w:type="pct"/>
            <w:vMerge/>
          </w:tcPr>
          <w:p w:rsidR="00086C81" w:rsidRPr="00E40077" w:rsidRDefault="00086C81" w:rsidP="00E41C69">
            <w:pPr>
              <w:spacing w:line="240" w:lineRule="auto"/>
              <w:rPr>
                <w:sz w:val="24"/>
                <w:szCs w:val="24"/>
              </w:rPr>
            </w:pPr>
          </w:p>
        </w:tc>
        <w:tc>
          <w:tcPr>
            <w:tcW w:w="447" w:type="pct"/>
          </w:tcPr>
          <w:p w:rsidR="00086C81" w:rsidRPr="00E40077" w:rsidRDefault="00086C81" w:rsidP="00E41C69">
            <w:pPr>
              <w:spacing w:line="240" w:lineRule="auto"/>
              <w:jc w:val="center"/>
              <w:rPr>
                <w:sz w:val="24"/>
                <w:szCs w:val="24"/>
              </w:rPr>
            </w:pPr>
            <w:r w:rsidRPr="00E40077">
              <w:rPr>
                <w:sz w:val="24"/>
                <w:szCs w:val="24"/>
              </w:rPr>
              <w:t>всего</w:t>
            </w:r>
          </w:p>
        </w:tc>
        <w:tc>
          <w:tcPr>
            <w:tcW w:w="888" w:type="pct"/>
          </w:tcPr>
          <w:p w:rsidR="00086C81" w:rsidRPr="00E40077" w:rsidRDefault="00086C81" w:rsidP="00E41C69">
            <w:pPr>
              <w:spacing w:line="240" w:lineRule="auto"/>
              <w:jc w:val="center"/>
              <w:rPr>
                <w:sz w:val="24"/>
                <w:szCs w:val="24"/>
              </w:rPr>
            </w:pPr>
            <w:r w:rsidRPr="00E40077">
              <w:rPr>
                <w:sz w:val="24"/>
                <w:szCs w:val="24"/>
              </w:rPr>
              <w:t>в контрольный срок</w:t>
            </w:r>
          </w:p>
        </w:tc>
        <w:tc>
          <w:tcPr>
            <w:tcW w:w="417" w:type="pct"/>
          </w:tcPr>
          <w:p w:rsidR="00086C81" w:rsidRPr="00E40077" w:rsidRDefault="00086C81" w:rsidP="00E41C69">
            <w:pPr>
              <w:spacing w:line="240" w:lineRule="auto"/>
              <w:jc w:val="center"/>
              <w:rPr>
                <w:sz w:val="24"/>
                <w:szCs w:val="24"/>
              </w:rPr>
            </w:pPr>
            <w:r w:rsidRPr="00E40077">
              <w:rPr>
                <w:sz w:val="24"/>
                <w:szCs w:val="24"/>
              </w:rPr>
              <w:t>%</w:t>
            </w:r>
          </w:p>
        </w:tc>
        <w:tc>
          <w:tcPr>
            <w:tcW w:w="420" w:type="pct"/>
          </w:tcPr>
          <w:p w:rsidR="00086C81" w:rsidRPr="00E40077" w:rsidRDefault="00086C81" w:rsidP="00E41C69">
            <w:pPr>
              <w:spacing w:line="240" w:lineRule="auto"/>
              <w:jc w:val="center"/>
              <w:rPr>
                <w:sz w:val="24"/>
                <w:szCs w:val="24"/>
              </w:rPr>
            </w:pPr>
            <w:r w:rsidRPr="00E40077">
              <w:rPr>
                <w:sz w:val="24"/>
                <w:szCs w:val="24"/>
              </w:rPr>
              <w:t>всего</w:t>
            </w:r>
          </w:p>
        </w:tc>
        <w:tc>
          <w:tcPr>
            <w:tcW w:w="888" w:type="pct"/>
          </w:tcPr>
          <w:p w:rsidR="00086C81" w:rsidRPr="00E40077" w:rsidRDefault="00086C81" w:rsidP="00E41C69">
            <w:pPr>
              <w:spacing w:line="240" w:lineRule="auto"/>
              <w:jc w:val="center"/>
              <w:rPr>
                <w:sz w:val="24"/>
                <w:szCs w:val="24"/>
              </w:rPr>
            </w:pPr>
            <w:r w:rsidRPr="00E40077">
              <w:rPr>
                <w:sz w:val="24"/>
                <w:szCs w:val="24"/>
              </w:rPr>
              <w:t>в контрольный срок</w:t>
            </w:r>
          </w:p>
        </w:tc>
        <w:tc>
          <w:tcPr>
            <w:tcW w:w="418" w:type="pct"/>
          </w:tcPr>
          <w:p w:rsidR="00086C81" w:rsidRPr="00E40077" w:rsidRDefault="00086C81" w:rsidP="00E41C69">
            <w:pPr>
              <w:spacing w:line="240" w:lineRule="auto"/>
              <w:jc w:val="center"/>
              <w:rPr>
                <w:sz w:val="24"/>
                <w:szCs w:val="24"/>
              </w:rPr>
            </w:pPr>
            <w:r w:rsidRPr="00E40077">
              <w:rPr>
                <w:sz w:val="24"/>
                <w:szCs w:val="24"/>
              </w:rPr>
              <w:t>%</w:t>
            </w:r>
          </w:p>
        </w:tc>
      </w:tr>
      <w:tr w:rsidR="00086C81" w:rsidRPr="00E40077" w:rsidTr="00E41C69">
        <w:trPr>
          <w:trHeight w:val="435"/>
        </w:trPr>
        <w:tc>
          <w:tcPr>
            <w:tcW w:w="1521" w:type="pct"/>
          </w:tcPr>
          <w:p w:rsidR="00086C81" w:rsidRPr="00E40077" w:rsidRDefault="00086C81" w:rsidP="00E41C69">
            <w:pPr>
              <w:spacing w:line="240" w:lineRule="auto"/>
              <w:jc w:val="left"/>
              <w:rPr>
                <w:sz w:val="24"/>
                <w:szCs w:val="24"/>
              </w:rPr>
            </w:pPr>
            <w:proofErr w:type="gramStart"/>
            <w:r w:rsidRPr="00E40077">
              <w:rPr>
                <w:sz w:val="24"/>
                <w:szCs w:val="24"/>
              </w:rPr>
              <w:t>Внутриобластной</w:t>
            </w:r>
            <w:proofErr w:type="gramEnd"/>
            <w:r w:rsidRPr="00E40077">
              <w:rPr>
                <w:sz w:val="24"/>
                <w:szCs w:val="24"/>
              </w:rPr>
              <w:t xml:space="preserve">  (Ростовская область)</w:t>
            </w:r>
          </w:p>
        </w:tc>
        <w:tc>
          <w:tcPr>
            <w:tcW w:w="447" w:type="pct"/>
          </w:tcPr>
          <w:p w:rsidR="00086C81" w:rsidRPr="00E40077" w:rsidRDefault="00086C81" w:rsidP="00E41C69">
            <w:pPr>
              <w:spacing w:line="240" w:lineRule="auto"/>
              <w:jc w:val="center"/>
              <w:rPr>
                <w:sz w:val="24"/>
                <w:szCs w:val="24"/>
              </w:rPr>
            </w:pPr>
            <w:r w:rsidRPr="00E40077">
              <w:rPr>
                <w:sz w:val="24"/>
                <w:szCs w:val="24"/>
              </w:rPr>
              <w:t>1883</w:t>
            </w:r>
          </w:p>
        </w:tc>
        <w:tc>
          <w:tcPr>
            <w:tcW w:w="888" w:type="pct"/>
          </w:tcPr>
          <w:p w:rsidR="00086C81" w:rsidRPr="00E40077" w:rsidRDefault="00086C81" w:rsidP="00E41C69">
            <w:pPr>
              <w:spacing w:line="240" w:lineRule="auto"/>
              <w:jc w:val="center"/>
              <w:rPr>
                <w:sz w:val="24"/>
                <w:szCs w:val="24"/>
              </w:rPr>
            </w:pPr>
            <w:r w:rsidRPr="00E40077">
              <w:rPr>
                <w:sz w:val="24"/>
                <w:szCs w:val="24"/>
              </w:rPr>
              <w:t>1814</w:t>
            </w:r>
          </w:p>
        </w:tc>
        <w:tc>
          <w:tcPr>
            <w:tcW w:w="417" w:type="pct"/>
          </w:tcPr>
          <w:p w:rsidR="00086C81" w:rsidRPr="00E40077" w:rsidRDefault="00086C81" w:rsidP="00E41C69">
            <w:pPr>
              <w:spacing w:line="240" w:lineRule="auto"/>
              <w:jc w:val="center"/>
              <w:rPr>
                <w:sz w:val="24"/>
                <w:szCs w:val="24"/>
              </w:rPr>
            </w:pPr>
            <w:r w:rsidRPr="00E40077">
              <w:rPr>
                <w:sz w:val="24"/>
                <w:szCs w:val="24"/>
              </w:rPr>
              <w:t>96,3</w:t>
            </w:r>
          </w:p>
        </w:tc>
        <w:tc>
          <w:tcPr>
            <w:tcW w:w="420" w:type="pct"/>
          </w:tcPr>
          <w:p w:rsidR="00086C81" w:rsidRPr="00E40077" w:rsidRDefault="00086C81" w:rsidP="00E41C69">
            <w:pPr>
              <w:spacing w:line="240" w:lineRule="auto"/>
              <w:jc w:val="center"/>
              <w:rPr>
                <w:sz w:val="24"/>
                <w:szCs w:val="24"/>
              </w:rPr>
            </w:pPr>
            <w:r w:rsidRPr="00E40077">
              <w:rPr>
                <w:sz w:val="24"/>
                <w:szCs w:val="24"/>
              </w:rPr>
              <w:t>2330</w:t>
            </w:r>
          </w:p>
        </w:tc>
        <w:tc>
          <w:tcPr>
            <w:tcW w:w="888" w:type="pct"/>
          </w:tcPr>
          <w:p w:rsidR="00086C81" w:rsidRPr="00E40077" w:rsidRDefault="00086C81" w:rsidP="00E41C69">
            <w:pPr>
              <w:spacing w:line="240" w:lineRule="auto"/>
              <w:jc w:val="center"/>
              <w:rPr>
                <w:sz w:val="24"/>
                <w:szCs w:val="24"/>
              </w:rPr>
            </w:pPr>
            <w:r w:rsidRPr="00E40077">
              <w:rPr>
                <w:sz w:val="24"/>
                <w:szCs w:val="24"/>
              </w:rPr>
              <w:t>2272</w:t>
            </w:r>
          </w:p>
        </w:tc>
        <w:tc>
          <w:tcPr>
            <w:tcW w:w="418" w:type="pct"/>
          </w:tcPr>
          <w:p w:rsidR="00086C81" w:rsidRPr="00E40077" w:rsidRDefault="00086C81" w:rsidP="00E41C69">
            <w:pPr>
              <w:spacing w:line="240" w:lineRule="auto"/>
              <w:jc w:val="center"/>
              <w:rPr>
                <w:sz w:val="24"/>
                <w:szCs w:val="24"/>
              </w:rPr>
            </w:pPr>
            <w:r w:rsidRPr="00E40077">
              <w:rPr>
                <w:sz w:val="24"/>
                <w:szCs w:val="24"/>
              </w:rPr>
              <w:t>97,5</w:t>
            </w:r>
          </w:p>
        </w:tc>
      </w:tr>
      <w:tr w:rsidR="00086C81" w:rsidRPr="00E40077" w:rsidTr="00E41C69">
        <w:trPr>
          <w:trHeight w:val="403"/>
        </w:trPr>
        <w:tc>
          <w:tcPr>
            <w:tcW w:w="1521" w:type="pct"/>
          </w:tcPr>
          <w:p w:rsidR="00086C81" w:rsidRPr="00E40077" w:rsidRDefault="00086C81" w:rsidP="00E41C69">
            <w:pPr>
              <w:spacing w:line="240" w:lineRule="auto"/>
              <w:jc w:val="left"/>
              <w:rPr>
                <w:sz w:val="24"/>
                <w:szCs w:val="24"/>
              </w:rPr>
            </w:pPr>
            <w:proofErr w:type="gramStart"/>
            <w:r w:rsidRPr="00E40077">
              <w:rPr>
                <w:sz w:val="24"/>
                <w:szCs w:val="24"/>
              </w:rPr>
              <w:t>Межобластной</w:t>
            </w:r>
            <w:proofErr w:type="gramEnd"/>
            <w:r w:rsidRPr="00E40077">
              <w:rPr>
                <w:sz w:val="24"/>
                <w:szCs w:val="24"/>
              </w:rPr>
              <w:t xml:space="preserve"> (Ростовская область)</w:t>
            </w:r>
          </w:p>
        </w:tc>
        <w:tc>
          <w:tcPr>
            <w:tcW w:w="447" w:type="pct"/>
          </w:tcPr>
          <w:p w:rsidR="00086C81" w:rsidRPr="00E40077" w:rsidRDefault="00086C81" w:rsidP="00E41C69">
            <w:pPr>
              <w:spacing w:line="240" w:lineRule="auto"/>
              <w:jc w:val="center"/>
              <w:rPr>
                <w:sz w:val="24"/>
                <w:szCs w:val="24"/>
              </w:rPr>
            </w:pPr>
            <w:r w:rsidRPr="00E40077">
              <w:rPr>
                <w:sz w:val="24"/>
                <w:szCs w:val="24"/>
              </w:rPr>
              <w:t>770</w:t>
            </w:r>
          </w:p>
        </w:tc>
        <w:tc>
          <w:tcPr>
            <w:tcW w:w="888" w:type="pct"/>
          </w:tcPr>
          <w:p w:rsidR="00086C81" w:rsidRPr="00E40077" w:rsidRDefault="00086C81" w:rsidP="00E41C69">
            <w:pPr>
              <w:spacing w:line="240" w:lineRule="auto"/>
              <w:jc w:val="center"/>
              <w:rPr>
                <w:sz w:val="24"/>
                <w:szCs w:val="24"/>
              </w:rPr>
            </w:pPr>
            <w:r w:rsidRPr="00E40077">
              <w:rPr>
                <w:sz w:val="24"/>
                <w:szCs w:val="24"/>
              </w:rPr>
              <w:t>584</w:t>
            </w:r>
          </w:p>
        </w:tc>
        <w:tc>
          <w:tcPr>
            <w:tcW w:w="417" w:type="pct"/>
          </w:tcPr>
          <w:p w:rsidR="00086C81" w:rsidRPr="00E40077" w:rsidRDefault="00086C81" w:rsidP="00E41C69">
            <w:pPr>
              <w:spacing w:line="240" w:lineRule="auto"/>
              <w:jc w:val="center"/>
              <w:rPr>
                <w:sz w:val="24"/>
                <w:szCs w:val="24"/>
              </w:rPr>
            </w:pPr>
            <w:r w:rsidRPr="00E40077">
              <w:rPr>
                <w:sz w:val="24"/>
                <w:szCs w:val="24"/>
              </w:rPr>
              <w:t>75,8</w:t>
            </w:r>
          </w:p>
        </w:tc>
        <w:tc>
          <w:tcPr>
            <w:tcW w:w="420" w:type="pct"/>
          </w:tcPr>
          <w:p w:rsidR="00086C81" w:rsidRPr="00E40077" w:rsidRDefault="00086C81" w:rsidP="00E41C69">
            <w:pPr>
              <w:spacing w:line="240" w:lineRule="auto"/>
              <w:jc w:val="center"/>
              <w:rPr>
                <w:sz w:val="24"/>
                <w:szCs w:val="24"/>
              </w:rPr>
            </w:pPr>
            <w:r w:rsidRPr="00E40077">
              <w:rPr>
                <w:sz w:val="24"/>
                <w:szCs w:val="24"/>
              </w:rPr>
              <w:t>773</w:t>
            </w:r>
          </w:p>
        </w:tc>
        <w:tc>
          <w:tcPr>
            <w:tcW w:w="888" w:type="pct"/>
          </w:tcPr>
          <w:p w:rsidR="00086C81" w:rsidRPr="00E40077" w:rsidRDefault="00086C81" w:rsidP="00E41C69">
            <w:pPr>
              <w:spacing w:line="240" w:lineRule="auto"/>
              <w:jc w:val="center"/>
              <w:rPr>
                <w:sz w:val="24"/>
                <w:szCs w:val="24"/>
              </w:rPr>
            </w:pPr>
            <w:r w:rsidRPr="00E40077">
              <w:rPr>
                <w:sz w:val="24"/>
                <w:szCs w:val="24"/>
              </w:rPr>
              <w:t>602</w:t>
            </w:r>
          </w:p>
        </w:tc>
        <w:tc>
          <w:tcPr>
            <w:tcW w:w="418" w:type="pct"/>
          </w:tcPr>
          <w:p w:rsidR="00086C81" w:rsidRPr="00E40077" w:rsidRDefault="00086C81" w:rsidP="00E41C69">
            <w:pPr>
              <w:spacing w:line="240" w:lineRule="auto"/>
              <w:jc w:val="center"/>
              <w:rPr>
                <w:sz w:val="24"/>
                <w:szCs w:val="24"/>
              </w:rPr>
            </w:pPr>
            <w:r w:rsidRPr="00E40077">
              <w:rPr>
                <w:sz w:val="24"/>
                <w:szCs w:val="24"/>
              </w:rPr>
              <w:t>77,</w:t>
            </w:r>
            <w:r>
              <w:rPr>
                <w:sz w:val="24"/>
                <w:szCs w:val="24"/>
              </w:rPr>
              <w:t>9</w:t>
            </w:r>
          </w:p>
        </w:tc>
      </w:tr>
      <w:tr w:rsidR="00086C81" w:rsidRPr="00E40077" w:rsidTr="00E41C69">
        <w:trPr>
          <w:trHeight w:val="403"/>
        </w:trPr>
        <w:tc>
          <w:tcPr>
            <w:tcW w:w="1521" w:type="pct"/>
          </w:tcPr>
          <w:p w:rsidR="00086C81" w:rsidRPr="00E40077" w:rsidRDefault="00086C81" w:rsidP="00E41C69">
            <w:pPr>
              <w:spacing w:line="240" w:lineRule="auto"/>
              <w:jc w:val="left"/>
              <w:rPr>
                <w:sz w:val="24"/>
                <w:szCs w:val="24"/>
              </w:rPr>
            </w:pPr>
            <w:r w:rsidRPr="00E40077">
              <w:rPr>
                <w:sz w:val="24"/>
                <w:szCs w:val="24"/>
              </w:rPr>
              <w:t>Межобластной (ЕМ</w:t>
            </w:r>
            <w:proofErr w:type="gramStart"/>
            <w:r w:rsidRPr="00E40077">
              <w:rPr>
                <w:sz w:val="24"/>
                <w:szCs w:val="24"/>
                <w:lang w:val="en-US"/>
              </w:rPr>
              <w:t>S</w:t>
            </w:r>
            <w:proofErr w:type="gramEnd"/>
            <w:r w:rsidRPr="00E40077">
              <w:rPr>
                <w:sz w:val="24"/>
                <w:szCs w:val="24"/>
              </w:rPr>
              <w:t>-отправления)</w:t>
            </w:r>
          </w:p>
        </w:tc>
        <w:tc>
          <w:tcPr>
            <w:tcW w:w="447" w:type="pct"/>
          </w:tcPr>
          <w:p w:rsidR="00086C81" w:rsidRPr="00E40077" w:rsidRDefault="00086C81" w:rsidP="00E41C69">
            <w:pPr>
              <w:spacing w:line="240" w:lineRule="auto"/>
              <w:jc w:val="center"/>
              <w:rPr>
                <w:sz w:val="24"/>
                <w:szCs w:val="24"/>
              </w:rPr>
            </w:pPr>
            <w:r w:rsidRPr="00E40077">
              <w:rPr>
                <w:sz w:val="24"/>
                <w:szCs w:val="24"/>
              </w:rPr>
              <w:t>10</w:t>
            </w:r>
          </w:p>
        </w:tc>
        <w:tc>
          <w:tcPr>
            <w:tcW w:w="888" w:type="pct"/>
          </w:tcPr>
          <w:p w:rsidR="00086C81" w:rsidRPr="00E40077" w:rsidRDefault="00086C81" w:rsidP="00E41C69">
            <w:pPr>
              <w:spacing w:line="240" w:lineRule="auto"/>
              <w:jc w:val="center"/>
              <w:rPr>
                <w:sz w:val="24"/>
                <w:szCs w:val="24"/>
              </w:rPr>
            </w:pPr>
            <w:r w:rsidRPr="00E40077">
              <w:rPr>
                <w:sz w:val="24"/>
                <w:szCs w:val="24"/>
              </w:rPr>
              <w:t>7</w:t>
            </w:r>
          </w:p>
        </w:tc>
        <w:tc>
          <w:tcPr>
            <w:tcW w:w="417" w:type="pct"/>
          </w:tcPr>
          <w:p w:rsidR="00086C81" w:rsidRPr="00E40077" w:rsidRDefault="00086C81" w:rsidP="00E41C69">
            <w:pPr>
              <w:spacing w:line="240" w:lineRule="auto"/>
              <w:jc w:val="center"/>
              <w:rPr>
                <w:sz w:val="24"/>
                <w:szCs w:val="24"/>
              </w:rPr>
            </w:pPr>
            <w:r w:rsidRPr="00E40077">
              <w:rPr>
                <w:sz w:val="24"/>
                <w:szCs w:val="24"/>
              </w:rPr>
              <w:t>70</w:t>
            </w:r>
          </w:p>
        </w:tc>
        <w:tc>
          <w:tcPr>
            <w:tcW w:w="420" w:type="pct"/>
          </w:tcPr>
          <w:p w:rsidR="00086C81" w:rsidRPr="00E40077" w:rsidRDefault="00086C81" w:rsidP="00E41C69">
            <w:pPr>
              <w:spacing w:line="240" w:lineRule="auto"/>
              <w:jc w:val="center"/>
              <w:rPr>
                <w:sz w:val="24"/>
                <w:szCs w:val="24"/>
              </w:rPr>
            </w:pPr>
            <w:r w:rsidRPr="00E40077">
              <w:rPr>
                <w:sz w:val="24"/>
                <w:szCs w:val="24"/>
              </w:rPr>
              <w:t>0</w:t>
            </w:r>
          </w:p>
        </w:tc>
        <w:tc>
          <w:tcPr>
            <w:tcW w:w="888" w:type="pct"/>
          </w:tcPr>
          <w:p w:rsidR="00086C81" w:rsidRPr="00E40077" w:rsidRDefault="00086C81" w:rsidP="00E41C69">
            <w:pPr>
              <w:spacing w:line="240" w:lineRule="auto"/>
              <w:jc w:val="center"/>
              <w:rPr>
                <w:sz w:val="24"/>
                <w:szCs w:val="24"/>
              </w:rPr>
            </w:pPr>
            <w:r w:rsidRPr="00E40077">
              <w:rPr>
                <w:sz w:val="24"/>
                <w:szCs w:val="24"/>
              </w:rPr>
              <w:t>0</w:t>
            </w:r>
          </w:p>
        </w:tc>
        <w:tc>
          <w:tcPr>
            <w:tcW w:w="418" w:type="pct"/>
          </w:tcPr>
          <w:p w:rsidR="00086C81" w:rsidRPr="00E40077" w:rsidRDefault="00086C81" w:rsidP="00E41C69">
            <w:pPr>
              <w:spacing w:line="240" w:lineRule="auto"/>
              <w:jc w:val="center"/>
              <w:rPr>
                <w:sz w:val="24"/>
                <w:szCs w:val="24"/>
              </w:rPr>
            </w:pPr>
            <w:r w:rsidRPr="00E40077">
              <w:rPr>
                <w:sz w:val="24"/>
                <w:szCs w:val="24"/>
              </w:rPr>
              <w:t>0</w:t>
            </w:r>
          </w:p>
        </w:tc>
      </w:tr>
    </w:tbl>
    <w:p w:rsidR="00086C81" w:rsidRDefault="00086C81" w:rsidP="002D0C75">
      <w:pPr>
        <w:jc w:val="center"/>
        <w:rPr>
          <w:szCs w:val="26"/>
        </w:rPr>
      </w:pPr>
    </w:p>
    <w:p w:rsidR="003B042E" w:rsidRDefault="00FB237E" w:rsidP="009B4C9E">
      <w:pPr>
        <w:spacing w:line="240" w:lineRule="auto"/>
        <w:rPr>
          <w:noProof/>
          <w:sz w:val="28"/>
          <w:szCs w:val="28"/>
        </w:rPr>
      </w:pPr>
      <w:r>
        <w:rPr>
          <w:b/>
          <w:noProof/>
          <w:sz w:val="28"/>
          <w:szCs w:val="28"/>
        </w:rPr>
        <w:drawing>
          <wp:inline distT="0" distB="0" distL="0" distR="0">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6C81" w:rsidRDefault="00086C81">
      <w:pPr>
        <w:spacing w:line="240" w:lineRule="auto"/>
        <w:jc w:val="left"/>
        <w:rPr>
          <w:i/>
          <w:szCs w:val="26"/>
          <w:u w:val="single"/>
        </w:rPr>
      </w:pPr>
      <w:r>
        <w:rPr>
          <w:i/>
          <w:szCs w:val="26"/>
          <w:u w:val="single"/>
        </w:rPr>
        <w:br w:type="page"/>
      </w:r>
    </w:p>
    <w:p w:rsidR="00BF5CD8" w:rsidRDefault="00BF5CD8" w:rsidP="00D95FD9">
      <w:pPr>
        <w:spacing w:line="240" w:lineRule="auto"/>
        <w:ind w:firstLine="709"/>
        <w:rPr>
          <w:i/>
          <w:szCs w:val="26"/>
          <w:u w:val="single"/>
        </w:rPr>
      </w:pPr>
      <w:r w:rsidRPr="005A0482">
        <w:rPr>
          <w:i/>
          <w:szCs w:val="26"/>
          <w:u w:val="single"/>
        </w:rPr>
        <w:lastRenderedPageBreak/>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A0482">
        <w:rPr>
          <w:i/>
          <w:szCs w:val="26"/>
          <w:u w:val="single"/>
        </w:rPr>
        <w:t>Федерации</w:t>
      </w:r>
      <w:proofErr w:type="gramEnd"/>
      <w:r w:rsidRPr="005A0482">
        <w:rPr>
          <w:i/>
          <w:szCs w:val="26"/>
          <w:u w:val="single"/>
        </w:rPr>
        <w:t xml:space="preserve">  а также организации ими внутреннего контроля</w:t>
      </w:r>
    </w:p>
    <w:p w:rsidR="00BF5CD8" w:rsidRDefault="00BF5CD8" w:rsidP="00396939">
      <w:pPr>
        <w:spacing w:line="240" w:lineRule="auto"/>
        <w:ind w:firstLine="709"/>
        <w:rPr>
          <w:i/>
          <w:szCs w:val="26"/>
          <w:u w:val="single"/>
        </w:rPr>
      </w:pPr>
    </w:p>
    <w:p w:rsidR="00BF5CD8" w:rsidRPr="00F72DAD" w:rsidRDefault="00BF5CD8" w:rsidP="00396939">
      <w:pPr>
        <w:spacing w:line="240" w:lineRule="auto"/>
        <w:ind w:firstLine="709"/>
        <w:rPr>
          <w:szCs w:val="26"/>
        </w:rPr>
      </w:pPr>
      <w:r w:rsidRPr="00F72DAD">
        <w:rPr>
          <w:szCs w:val="26"/>
        </w:rPr>
        <w:t>Полномочия выполняют – 3 единицы (с учетом вакантных должностей)</w:t>
      </w:r>
    </w:p>
    <w:p w:rsidR="00BF5CD8" w:rsidRDefault="00BF5CD8" w:rsidP="00396939">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9F20E3" w:rsidRDefault="00BF5CD8" w:rsidP="00881D8D">
            <w:pPr>
              <w:spacing w:line="240" w:lineRule="auto"/>
              <w:jc w:val="center"/>
              <w:rPr>
                <w:color w:val="000000"/>
                <w:sz w:val="20"/>
              </w:rPr>
            </w:pPr>
            <w:r w:rsidRPr="009F20E3">
              <w:rPr>
                <w:color w:val="000000"/>
                <w:sz w:val="20"/>
              </w:rPr>
              <w:t>01.</w:t>
            </w:r>
            <w:r w:rsidR="00881D8D">
              <w:rPr>
                <w:color w:val="000000"/>
                <w:sz w:val="20"/>
              </w:rPr>
              <w:t>01</w:t>
            </w:r>
            <w:r w:rsidRPr="009F20E3">
              <w:rPr>
                <w:color w:val="000000"/>
                <w:sz w:val="20"/>
              </w:rPr>
              <w:t>.201</w:t>
            </w:r>
            <w:r w:rsidR="00881D8D">
              <w:rPr>
                <w:color w:val="000000"/>
                <w:sz w:val="20"/>
              </w:rPr>
              <w:t>4</w:t>
            </w:r>
            <w:r w:rsidRPr="009F20E3">
              <w:rPr>
                <w:color w:val="000000"/>
                <w:sz w:val="20"/>
              </w:rPr>
              <w:t xml:space="preserve"> </w:t>
            </w:r>
          </w:p>
        </w:tc>
        <w:tc>
          <w:tcPr>
            <w:tcW w:w="1138" w:type="pct"/>
            <w:shd w:val="clear" w:color="auto" w:fill="D9D9D9"/>
          </w:tcPr>
          <w:p w:rsidR="00BF5CD8" w:rsidRPr="009F20E3" w:rsidRDefault="00BF5CD8" w:rsidP="00881D8D">
            <w:pPr>
              <w:spacing w:line="240" w:lineRule="auto"/>
              <w:jc w:val="center"/>
              <w:rPr>
                <w:color w:val="000000"/>
                <w:sz w:val="20"/>
              </w:rPr>
            </w:pPr>
            <w:r w:rsidRPr="009F20E3">
              <w:rPr>
                <w:color w:val="000000"/>
                <w:sz w:val="20"/>
              </w:rPr>
              <w:t>01.</w:t>
            </w:r>
            <w:r w:rsidR="00881D8D">
              <w:rPr>
                <w:color w:val="000000"/>
                <w:sz w:val="20"/>
              </w:rPr>
              <w:t>01</w:t>
            </w:r>
            <w:r w:rsidRPr="009F20E3">
              <w:rPr>
                <w:color w:val="000000"/>
                <w:sz w:val="20"/>
              </w:rPr>
              <w:t>.201</w:t>
            </w:r>
            <w:r w:rsidR="00881D8D">
              <w:rPr>
                <w:color w:val="000000"/>
                <w:sz w:val="20"/>
              </w:rPr>
              <w:t>5</w:t>
            </w:r>
          </w:p>
        </w:tc>
      </w:tr>
      <w:tr w:rsidR="00BF5CD8" w:rsidRPr="005B52F9" w:rsidTr="00476364">
        <w:tc>
          <w:tcPr>
            <w:tcW w:w="2721" w:type="pct"/>
          </w:tcPr>
          <w:p w:rsidR="00BF5CD8" w:rsidRPr="006D3271" w:rsidRDefault="00BF5CD8" w:rsidP="00173449">
            <w:pPr>
              <w:spacing w:line="240" w:lineRule="auto"/>
              <w:rPr>
                <w:color w:val="000000"/>
                <w:sz w:val="18"/>
                <w:szCs w:val="18"/>
              </w:rPr>
            </w:pPr>
            <w:r w:rsidRPr="006D3271">
              <w:rPr>
                <w:color w:val="000000"/>
                <w:sz w:val="18"/>
                <w:szCs w:val="18"/>
              </w:rPr>
              <w:t>Количество лицензий на оказание услуг связи</w:t>
            </w:r>
          </w:p>
        </w:tc>
        <w:tc>
          <w:tcPr>
            <w:tcW w:w="1141" w:type="pct"/>
            <w:shd w:val="clear" w:color="auto" w:fill="D9D9D9"/>
          </w:tcPr>
          <w:p w:rsidR="00BF5CD8" w:rsidRPr="009F20E3" w:rsidRDefault="00BF5CD8" w:rsidP="00173449">
            <w:pPr>
              <w:spacing w:line="240" w:lineRule="auto"/>
              <w:jc w:val="center"/>
              <w:rPr>
                <w:color w:val="000000"/>
                <w:sz w:val="20"/>
              </w:rPr>
            </w:pPr>
            <w:r w:rsidRPr="009F20E3">
              <w:rPr>
                <w:color w:val="000000"/>
                <w:sz w:val="20"/>
              </w:rPr>
              <w:t>1</w:t>
            </w:r>
          </w:p>
        </w:tc>
        <w:tc>
          <w:tcPr>
            <w:tcW w:w="1138" w:type="pct"/>
            <w:shd w:val="clear" w:color="auto" w:fill="D9D9D9"/>
          </w:tcPr>
          <w:p w:rsidR="00BF5CD8" w:rsidRPr="009F20E3" w:rsidRDefault="00BF5CD8" w:rsidP="004D0BAD">
            <w:pPr>
              <w:spacing w:line="240" w:lineRule="auto"/>
              <w:jc w:val="center"/>
              <w:rPr>
                <w:color w:val="000000"/>
                <w:sz w:val="20"/>
              </w:rPr>
            </w:pPr>
            <w:r w:rsidRPr="009F20E3">
              <w:rPr>
                <w:color w:val="000000"/>
                <w:sz w:val="20"/>
              </w:rPr>
              <w:t>1</w:t>
            </w:r>
          </w:p>
        </w:tc>
      </w:tr>
      <w:tr w:rsidR="00BF5CD8" w:rsidRPr="005B52F9" w:rsidTr="00476364">
        <w:tc>
          <w:tcPr>
            <w:tcW w:w="2721" w:type="pct"/>
          </w:tcPr>
          <w:p w:rsidR="00BF5CD8" w:rsidRPr="006D3271" w:rsidRDefault="00BF5CD8" w:rsidP="00173449">
            <w:pPr>
              <w:spacing w:line="240" w:lineRule="auto"/>
              <w:rPr>
                <w:color w:val="000000"/>
                <w:sz w:val="18"/>
                <w:szCs w:val="18"/>
              </w:rPr>
            </w:pPr>
            <w:r w:rsidRPr="006D3271">
              <w:rPr>
                <w:color w:val="000000"/>
                <w:sz w:val="18"/>
                <w:szCs w:val="18"/>
              </w:rPr>
              <w:t>Количество пр</w:t>
            </w:r>
            <w:r w:rsidR="00881D8D">
              <w:rPr>
                <w:color w:val="000000"/>
                <w:sz w:val="18"/>
                <w:szCs w:val="18"/>
              </w:rPr>
              <w:t>о</w:t>
            </w:r>
            <w:r w:rsidRPr="006D3271">
              <w:rPr>
                <w:color w:val="000000"/>
                <w:sz w:val="18"/>
                <w:szCs w:val="18"/>
              </w:rPr>
              <w:t>веренных лицензий</w:t>
            </w:r>
          </w:p>
        </w:tc>
        <w:tc>
          <w:tcPr>
            <w:tcW w:w="1141" w:type="pct"/>
            <w:shd w:val="clear" w:color="auto" w:fill="D9D9D9"/>
          </w:tcPr>
          <w:p w:rsidR="00BF5CD8" w:rsidRPr="009F20E3" w:rsidRDefault="00BF5CD8" w:rsidP="00173449">
            <w:pPr>
              <w:spacing w:line="240" w:lineRule="auto"/>
              <w:jc w:val="center"/>
              <w:rPr>
                <w:color w:val="000000"/>
                <w:sz w:val="20"/>
              </w:rPr>
            </w:pPr>
            <w:r w:rsidRPr="009F20E3">
              <w:rPr>
                <w:color w:val="000000"/>
                <w:sz w:val="20"/>
              </w:rPr>
              <w:t>1</w:t>
            </w:r>
          </w:p>
        </w:tc>
        <w:tc>
          <w:tcPr>
            <w:tcW w:w="1138" w:type="pct"/>
            <w:shd w:val="clear" w:color="auto" w:fill="D9D9D9"/>
          </w:tcPr>
          <w:p w:rsidR="00BF5CD8" w:rsidRPr="009F20E3" w:rsidRDefault="00881D8D" w:rsidP="004D0BAD">
            <w:pPr>
              <w:spacing w:line="240" w:lineRule="auto"/>
              <w:jc w:val="center"/>
              <w:rPr>
                <w:color w:val="000000"/>
                <w:sz w:val="20"/>
              </w:rPr>
            </w:pPr>
            <w:r>
              <w:rPr>
                <w:color w:val="000000"/>
                <w:sz w:val="20"/>
              </w:rPr>
              <w:t>1</w:t>
            </w:r>
          </w:p>
        </w:tc>
      </w:tr>
      <w:tr w:rsidR="00BF5CD8" w:rsidRPr="005B52F9" w:rsidTr="00476364">
        <w:tc>
          <w:tcPr>
            <w:tcW w:w="2721" w:type="pct"/>
          </w:tcPr>
          <w:p w:rsidR="00BF5CD8" w:rsidRPr="006D3271" w:rsidRDefault="00BF5CD8" w:rsidP="00173449">
            <w:pPr>
              <w:spacing w:line="240" w:lineRule="auto"/>
              <w:rPr>
                <w:color w:val="000000"/>
                <w:sz w:val="18"/>
                <w:szCs w:val="18"/>
              </w:rPr>
            </w:pPr>
            <w:r w:rsidRPr="006D3271">
              <w:rPr>
                <w:color w:val="000000"/>
                <w:sz w:val="18"/>
                <w:szCs w:val="18"/>
              </w:rPr>
              <w:t>Нагрузка на 1 сотрудника</w:t>
            </w:r>
          </w:p>
        </w:tc>
        <w:tc>
          <w:tcPr>
            <w:tcW w:w="1141" w:type="pct"/>
            <w:shd w:val="clear" w:color="auto" w:fill="D9D9D9"/>
          </w:tcPr>
          <w:p w:rsidR="00BF5CD8" w:rsidRPr="009F20E3" w:rsidRDefault="00BF5CD8" w:rsidP="00173449">
            <w:pPr>
              <w:spacing w:line="240" w:lineRule="auto"/>
              <w:jc w:val="center"/>
              <w:rPr>
                <w:color w:val="000000"/>
                <w:sz w:val="20"/>
              </w:rPr>
            </w:pPr>
            <w:r w:rsidRPr="009F20E3">
              <w:rPr>
                <w:color w:val="000000"/>
                <w:sz w:val="20"/>
              </w:rPr>
              <w:t>0,3</w:t>
            </w:r>
          </w:p>
        </w:tc>
        <w:tc>
          <w:tcPr>
            <w:tcW w:w="1138" w:type="pct"/>
            <w:shd w:val="clear" w:color="auto" w:fill="D9D9D9"/>
          </w:tcPr>
          <w:p w:rsidR="00BF5CD8" w:rsidRPr="009F20E3" w:rsidRDefault="00881D8D" w:rsidP="004D0BAD">
            <w:pPr>
              <w:spacing w:line="240" w:lineRule="auto"/>
              <w:jc w:val="center"/>
              <w:rPr>
                <w:color w:val="000000"/>
                <w:sz w:val="20"/>
              </w:rPr>
            </w:pPr>
            <w:r>
              <w:rPr>
                <w:color w:val="000000"/>
                <w:sz w:val="20"/>
              </w:rPr>
              <w:t>0,3</w:t>
            </w:r>
          </w:p>
        </w:tc>
      </w:tr>
    </w:tbl>
    <w:p w:rsidR="00BF5CD8" w:rsidRPr="005A0482" w:rsidRDefault="00BF5CD8" w:rsidP="00396939">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3"/>
        <w:gridCol w:w="847"/>
        <w:gridCol w:w="851"/>
        <w:gridCol w:w="849"/>
        <w:gridCol w:w="851"/>
        <w:gridCol w:w="851"/>
        <w:gridCol w:w="851"/>
        <w:gridCol w:w="849"/>
        <w:gridCol w:w="862"/>
        <w:gridCol w:w="841"/>
      </w:tblGrid>
      <w:tr w:rsidR="00BF5CD8" w:rsidRPr="005B52F9" w:rsidTr="00173449">
        <w:tc>
          <w:tcPr>
            <w:tcW w:w="5000" w:type="pct"/>
            <w:gridSpan w:val="11"/>
          </w:tcPr>
          <w:p w:rsidR="00BF5CD8" w:rsidRPr="002D4AFB" w:rsidRDefault="00BF5CD8" w:rsidP="00173449">
            <w:pPr>
              <w:spacing w:line="240" w:lineRule="auto"/>
              <w:jc w:val="center"/>
              <w:rPr>
                <w:b/>
                <w:i/>
                <w:color w:val="000000"/>
                <w:sz w:val="20"/>
                <w:lang w:val="en-US"/>
              </w:rPr>
            </w:pPr>
            <w:r>
              <w:rPr>
                <w:b/>
                <w:i/>
                <w:color w:val="000000"/>
                <w:sz w:val="20"/>
                <w:lang w:val="en-US"/>
              </w:rPr>
              <w:t xml:space="preserve"> </w:t>
            </w:r>
          </w:p>
        </w:tc>
      </w:tr>
      <w:tr w:rsidR="00BF5CD8" w:rsidRPr="005B52F9" w:rsidTr="00173449">
        <w:tc>
          <w:tcPr>
            <w:tcW w:w="933" w:type="pct"/>
          </w:tcPr>
          <w:p w:rsidR="00BF5CD8" w:rsidRPr="002D4AFB" w:rsidRDefault="00BF5CD8" w:rsidP="00173449">
            <w:pPr>
              <w:spacing w:line="240" w:lineRule="auto"/>
              <w:rPr>
                <w:color w:val="000000"/>
                <w:sz w:val="20"/>
                <w:highlight w:val="cyan"/>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5"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7"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2"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A52A24" w:rsidRPr="005B52F9" w:rsidTr="00E41C69">
        <w:tc>
          <w:tcPr>
            <w:tcW w:w="933" w:type="pct"/>
          </w:tcPr>
          <w:p w:rsidR="00A52A24" w:rsidRPr="006D3271" w:rsidRDefault="00A52A24" w:rsidP="00173449">
            <w:pPr>
              <w:spacing w:line="240" w:lineRule="auto"/>
              <w:rPr>
                <w:color w:val="000000"/>
                <w:sz w:val="18"/>
                <w:szCs w:val="18"/>
              </w:rPr>
            </w:pPr>
            <w:r w:rsidRPr="006D3271">
              <w:rPr>
                <w:color w:val="000000"/>
                <w:sz w:val="18"/>
                <w:szCs w:val="18"/>
              </w:rPr>
              <w:t>Запланировано</w:t>
            </w:r>
          </w:p>
        </w:tc>
        <w:tc>
          <w:tcPr>
            <w:tcW w:w="408"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5"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173449">
            <w:pPr>
              <w:spacing w:line="240" w:lineRule="auto"/>
              <w:jc w:val="center"/>
              <w:rPr>
                <w:color w:val="000000"/>
                <w:sz w:val="20"/>
              </w:rPr>
            </w:pPr>
            <w:r w:rsidRPr="009F20E3">
              <w:rPr>
                <w:color w:val="000000"/>
                <w:sz w:val="20"/>
              </w:rPr>
              <w:t>4</w:t>
            </w:r>
          </w:p>
        </w:tc>
        <w:tc>
          <w:tcPr>
            <w:tcW w:w="406"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A52A24" w:rsidRPr="009F20E3" w:rsidRDefault="00A52A24" w:rsidP="00173449">
            <w:pPr>
              <w:spacing w:line="240" w:lineRule="auto"/>
              <w:jc w:val="center"/>
              <w:rPr>
                <w:b/>
                <w:color w:val="000000"/>
                <w:sz w:val="20"/>
              </w:rPr>
            </w:pPr>
            <w:r w:rsidRPr="009F20E3">
              <w:rPr>
                <w:b/>
                <w:color w:val="000000"/>
                <w:sz w:val="20"/>
              </w:rPr>
              <w:t>4</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12" w:type="pct"/>
          </w:tcPr>
          <w:p w:rsidR="00A52A24" w:rsidRPr="00AB61CA" w:rsidRDefault="00A52A24" w:rsidP="00E41C69">
            <w:pPr>
              <w:spacing w:line="240" w:lineRule="auto"/>
              <w:jc w:val="center"/>
              <w:rPr>
                <w:color w:val="000000"/>
                <w:sz w:val="20"/>
              </w:rPr>
            </w:pPr>
            <w:r w:rsidRPr="00AB61CA">
              <w:rPr>
                <w:color w:val="000000"/>
                <w:sz w:val="20"/>
              </w:rPr>
              <w:t>1</w:t>
            </w:r>
          </w:p>
        </w:tc>
        <w:tc>
          <w:tcPr>
            <w:tcW w:w="402" w:type="pct"/>
            <w:shd w:val="clear" w:color="auto" w:fill="D9D9D9"/>
          </w:tcPr>
          <w:p w:rsidR="00A52A24" w:rsidRPr="002C2367" w:rsidRDefault="00A52A24" w:rsidP="00E41C69">
            <w:pPr>
              <w:spacing w:line="240" w:lineRule="auto"/>
              <w:jc w:val="center"/>
              <w:rPr>
                <w:b/>
                <w:color w:val="000000"/>
                <w:sz w:val="20"/>
              </w:rPr>
            </w:pPr>
            <w:r>
              <w:rPr>
                <w:b/>
                <w:color w:val="000000"/>
                <w:sz w:val="20"/>
              </w:rPr>
              <w:t>1</w:t>
            </w:r>
          </w:p>
        </w:tc>
      </w:tr>
      <w:tr w:rsidR="00A52A24" w:rsidRPr="005B52F9" w:rsidTr="00E41C69">
        <w:tc>
          <w:tcPr>
            <w:tcW w:w="933" w:type="pct"/>
          </w:tcPr>
          <w:p w:rsidR="00A52A24" w:rsidRPr="006D3271" w:rsidRDefault="00A52A24"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5"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173449">
            <w:pPr>
              <w:spacing w:line="240" w:lineRule="auto"/>
              <w:jc w:val="center"/>
              <w:rPr>
                <w:color w:val="000000"/>
                <w:sz w:val="20"/>
              </w:rPr>
            </w:pPr>
            <w:r w:rsidRPr="009F20E3">
              <w:rPr>
                <w:color w:val="000000"/>
                <w:sz w:val="20"/>
              </w:rPr>
              <w:t>1</w:t>
            </w:r>
          </w:p>
        </w:tc>
        <w:tc>
          <w:tcPr>
            <w:tcW w:w="406"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A52A24" w:rsidRPr="009F20E3" w:rsidRDefault="00A52A24" w:rsidP="00173449">
            <w:pPr>
              <w:spacing w:line="240" w:lineRule="auto"/>
              <w:jc w:val="center"/>
              <w:rPr>
                <w:b/>
                <w:color w:val="000000"/>
                <w:sz w:val="20"/>
              </w:rPr>
            </w:pPr>
            <w:r w:rsidRPr="009F20E3">
              <w:rPr>
                <w:b/>
                <w:color w:val="000000"/>
                <w:sz w:val="20"/>
              </w:rPr>
              <w:t>1</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12" w:type="pct"/>
          </w:tcPr>
          <w:p w:rsidR="00A52A24" w:rsidRPr="00AB61CA" w:rsidRDefault="00A52A24" w:rsidP="00E41C69">
            <w:pPr>
              <w:spacing w:line="240" w:lineRule="auto"/>
              <w:jc w:val="center"/>
              <w:rPr>
                <w:color w:val="000000"/>
                <w:sz w:val="20"/>
              </w:rPr>
            </w:pPr>
            <w:r w:rsidRPr="00AB61CA">
              <w:rPr>
                <w:color w:val="000000"/>
                <w:sz w:val="20"/>
              </w:rPr>
              <w:t>1</w:t>
            </w:r>
          </w:p>
        </w:tc>
        <w:tc>
          <w:tcPr>
            <w:tcW w:w="402" w:type="pct"/>
            <w:shd w:val="clear" w:color="auto" w:fill="D9D9D9"/>
          </w:tcPr>
          <w:p w:rsidR="00A52A24" w:rsidRPr="002C2367" w:rsidRDefault="00A52A24" w:rsidP="00E41C69">
            <w:pPr>
              <w:spacing w:line="240" w:lineRule="auto"/>
              <w:jc w:val="center"/>
              <w:rPr>
                <w:b/>
                <w:color w:val="000000"/>
                <w:sz w:val="20"/>
              </w:rPr>
            </w:pPr>
            <w:r>
              <w:rPr>
                <w:b/>
                <w:color w:val="000000"/>
                <w:sz w:val="20"/>
              </w:rPr>
              <w:t>1</w:t>
            </w:r>
          </w:p>
        </w:tc>
      </w:tr>
      <w:tr w:rsidR="00A52A24" w:rsidRPr="005B52F9" w:rsidTr="00E41C69">
        <w:tc>
          <w:tcPr>
            <w:tcW w:w="933" w:type="pct"/>
          </w:tcPr>
          <w:p w:rsidR="00A52A24" w:rsidRPr="006D3271" w:rsidRDefault="00A52A24"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5"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6"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A52A24" w:rsidRPr="009F20E3" w:rsidRDefault="00A52A24" w:rsidP="00173449">
            <w:pPr>
              <w:spacing w:line="240" w:lineRule="auto"/>
              <w:jc w:val="center"/>
              <w:rPr>
                <w:b/>
                <w:color w:val="000000"/>
                <w:sz w:val="20"/>
              </w:rPr>
            </w:pPr>
            <w:r w:rsidRPr="009F20E3">
              <w:rPr>
                <w:b/>
                <w:color w:val="000000"/>
                <w:sz w:val="20"/>
              </w:rPr>
              <w:t>0</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12" w:type="pct"/>
          </w:tcPr>
          <w:p w:rsidR="00A52A24" w:rsidRPr="00AB61CA" w:rsidRDefault="00A52A24" w:rsidP="00E41C69">
            <w:pPr>
              <w:spacing w:line="240" w:lineRule="auto"/>
              <w:jc w:val="center"/>
              <w:rPr>
                <w:color w:val="000000"/>
                <w:sz w:val="20"/>
              </w:rPr>
            </w:pPr>
            <w:r w:rsidRPr="00AB61CA">
              <w:rPr>
                <w:color w:val="000000"/>
                <w:sz w:val="20"/>
              </w:rPr>
              <w:t>6</w:t>
            </w:r>
          </w:p>
        </w:tc>
        <w:tc>
          <w:tcPr>
            <w:tcW w:w="402" w:type="pct"/>
            <w:shd w:val="clear" w:color="auto" w:fill="D9D9D9"/>
          </w:tcPr>
          <w:p w:rsidR="00A52A24" w:rsidRPr="002C2367" w:rsidRDefault="00A52A24" w:rsidP="00E41C69">
            <w:pPr>
              <w:spacing w:line="240" w:lineRule="auto"/>
              <w:jc w:val="center"/>
              <w:rPr>
                <w:b/>
                <w:color w:val="000000"/>
                <w:sz w:val="20"/>
              </w:rPr>
            </w:pPr>
            <w:r>
              <w:rPr>
                <w:b/>
                <w:color w:val="000000"/>
                <w:sz w:val="20"/>
              </w:rPr>
              <w:t>6</w:t>
            </w:r>
          </w:p>
        </w:tc>
      </w:tr>
      <w:tr w:rsidR="00A52A24" w:rsidRPr="005B52F9" w:rsidTr="00E41C69">
        <w:tc>
          <w:tcPr>
            <w:tcW w:w="933" w:type="pct"/>
          </w:tcPr>
          <w:p w:rsidR="00A52A24" w:rsidRPr="006D3271" w:rsidRDefault="00A52A24"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5"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173449">
            <w:pPr>
              <w:spacing w:line="240" w:lineRule="auto"/>
              <w:jc w:val="center"/>
              <w:rPr>
                <w:color w:val="000000"/>
                <w:sz w:val="20"/>
              </w:rPr>
            </w:pPr>
            <w:r w:rsidRPr="009F20E3">
              <w:rPr>
                <w:color w:val="000000"/>
                <w:sz w:val="20"/>
              </w:rPr>
              <w:t>4</w:t>
            </w:r>
          </w:p>
        </w:tc>
        <w:tc>
          <w:tcPr>
            <w:tcW w:w="406"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A52A24" w:rsidRPr="009F20E3" w:rsidRDefault="00A52A24" w:rsidP="00173449">
            <w:pPr>
              <w:spacing w:line="240" w:lineRule="auto"/>
              <w:jc w:val="center"/>
              <w:rPr>
                <w:b/>
                <w:color w:val="000000"/>
                <w:sz w:val="20"/>
              </w:rPr>
            </w:pPr>
            <w:r w:rsidRPr="009F20E3">
              <w:rPr>
                <w:b/>
                <w:color w:val="000000"/>
                <w:sz w:val="20"/>
              </w:rPr>
              <w:t>4</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12" w:type="pct"/>
          </w:tcPr>
          <w:p w:rsidR="00A52A24" w:rsidRPr="00AB61CA" w:rsidRDefault="00A52A24" w:rsidP="00E41C69">
            <w:pPr>
              <w:spacing w:line="240" w:lineRule="auto"/>
              <w:jc w:val="center"/>
              <w:rPr>
                <w:color w:val="000000"/>
                <w:sz w:val="20"/>
              </w:rPr>
            </w:pPr>
            <w:r w:rsidRPr="00AB61CA">
              <w:rPr>
                <w:color w:val="000000"/>
                <w:sz w:val="20"/>
              </w:rPr>
              <w:t>1</w:t>
            </w:r>
          </w:p>
        </w:tc>
        <w:tc>
          <w:tcPr>
            <w:tcW w:w="402" w:type="pct"/>
            <w:shd w:val="clear" w:color="auto" w:fill="D9D9D9"/>
          </w:tcPr>
          <w:p w:rsidR="00A52A24" w:rsidRPr="002C2367" w:rsidRDefault="00A52A24" w:rsidP="00E41C69">
            <w:pPr>
              <w:spacing w:line="240" w:lineRule="auto"/>
              <w:jc w:val="center"/>
              <w:rPr>
                <w:b/>
                <w:color w:val="000000"/>
                <w:sz w:val="20"/>
              </w:rPr>
            </w:pPr>
            <w:r>
              <w:rPr>
                <w:b/>
                <w:color w:val="000000"/>
                <w:sz w:val="20"/>
              </w:rPr>
              <w:t>1</w:t>
            </w:r>
          </w:p>
        </w:tc>
      </w:tr>
      <w:tr w:rsidR="00A52A24" w:rsidRPr="005B52F9" w:rsidTr="006A12BA">
        <w:tc>
          <w:tcPr>
            <w:tcW w:w="933" w:type="pct"/>
          </w:tcPr>
          <w:p w:rsidR="00A52A24" w:rsidRPr="006D3271" w:rsidRDefault="00A52A24"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5"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173449">
            <w:pPr>
              <w:spacing w:line="240" w:lineRule="auto"/>
              <w:jc w:val="center"/>
              <w:rPr>
                <w:color w:val="000000"/>
                <w:sz w:val="20"/>
              </w:rPr>
            </w:pPr>
            <w:r w:rsidRPr="009F20E3">
              <w:rPr>
                <w:color w:val="000000"/>
                <w:sz w:val="20"/>
              </w:rPr>
              <w:t>4</w:t>
            </w:r>
          </w:p>
        </w:tc>
        <w:tc>
          <w:tcPr>
            <w:tcW w:w="406" w:type="pct"/>
            <w:vAlign w:val="center"/>
          </w:tcPr>
          <w:p w:rsidR="00A52A24" w:rsidRPr="009F20E3" w:rsidRDefault="00A52A24"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A52A24" w:rsidRPr="009F20E3" w:rsidRDefault="00A52A24" w:rsidP="00173449">
            <w:pPr>
              <w:spacing w:line="240" w:lineRule="auto"/>
              <w:jc w:val="center"/>
              <w:rPr>
                <w:b/>
                <w:color w:val="000000"/>
                <w:sz w:val="20"/>
              </w:rPr>
            </w:pPr>
            <w:r w:rsidRPr="009F20E3">
              <w:rPr>
                <w:b/>
                <w:color w:val="000000"/>
                <w:sz w:val="20"/>
              </w:rPr>
              <w:t>4</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7" w:type="pct"/>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A52A24" w:rsidRPr="009F20E3" w:rsidRDefault="00A52A24" w:rsidP="006E511A">
            <w:pPr>
              <w:spacing w:line="240" w:lineRule="auto"/>
              <w:jc w:val="center"/>
              <w:rPr>
                <w:color w:val="000000"/>
                <w:sz w:val="20"/>
              </w:rPr>
            </w:pPr>
            <w:r w:rsidRPr="009F20E3">
              <w:rPr>
                <w:color w:val="000000"/>
                <w:sz w:val="20"/>
              </w:rPr>
              <w:t>0</w:t>
            </w:r>
          </w:p>
        </w:tc>
        <w:tc>
          <w:tcPr>
            <w:tcW w:w="412" w:type="pct"/>
            <w:vAlign w:val="center"/>
          </w:tcPr>
          <w:p w:rsidR="00A52A24" w:rsidRPr="00AB61CA" w:rsidRDefault="00A52A24" w:rsidP="006A12BA">
            <w:pPr>
              <w:spacing w:line="240" w:lineRule="auto"/>
              <w:jc w:val="center"/>
              <w:rPr>
                <w:color w:val="000000"/>
                <w:sz w:val="20"/>
              </w:rPr>
            </w:pPr>
            <w:r w:rsidRPr="00AB61CA">
              <w:rPr>
                <w:color w:val="000000"/>
                <w:sz w:val="20"/>
              </w:rPr>
              <w:t>6</w:t>
            </w:r>
          </w:p>
        </w:tc>
        <w:tc>
          <w:tcPr>
            <w:tcW w:w="402" w:type="pct"/>
            <w:shd w:val="clear" w:color="auto" w:fill="D9D9D9"/>
            <w:vAlign w:val="center"/>
          </w:tcPr>
          <w:p w:rsidR="00A52A24" w:rsidRPr="006A12BA" w:rsidRDefault="00A52A24" w:rsidP="006A12BA">
            <w:pPr>
              <w:spacing w:line="240" w:lineRule="auto"/>
              <w:jc w:val="center"/>
              <w:rPr>
                <w:color w:val="000000"/>
                <w:sz w:val="20"/>
              </w:rPr>
            </w:pPr>
            <w:r w:rsidRPr="006A12BA">
              <w:rPr>
                <w:color w:val="000000"/>
                <w:sz w:val="20"/>
              </w:rPr>
              <w:t>6</w:t>
            </w:r>
          </w:p>
        </w:tc>
      </w:tr>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BF5CD8" w:rsidRPr="00B33E93" w:rsidTr="00173449">
        <w:tc>
          <w:tcPr>
            <w:tcW w:w="933" w:type="pct"/>
          </w:tcPr>
          <w:p w:rsidR="00BF5CD8" w:rsidRPr="00670AC6" w:rsidRDefault="00BF5CD8" w:rsidP="00173449">
            <w:pPr>
              <w:spacing w:line="240" w:lineRule="auto"/>
              <w:rPr>
                <w:color w:val="000000"/>
                <w:sz w:val="20"/>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5"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7"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2"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6E511A">
        <w:tc>
          <w:tcPr>
            <w:tcW w:w="933"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5"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6"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BF5CD8" w:rsidRPr="009F20E3" w:rsidRDefault="00BF5CD8" w:rsidP="00173449">
            <w:pPr>
              <w:spacing w:line="240" w:lineRule="auto"/>
              <w:jc w:val="center"/>
              <w:rPr>
                <w:b/>
                <w:color w:val="000000"/>
                <w:sz w:val="20"/>
              </w:rPr>
            </w:pPr>
            <w:r w:rsidRPr="009F20E3">
              <w:rPr>
                <w:b/>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12" w:type="pct"/>
            <w:vAlign w:val="center"/>
          </w:tcPr>
          <w:p w:rsidR="00BF5CD8" w:rsidRPr="00A52A24" w:rsidRDefault="00A52A24" w:rsidP="006E511A">
            <w:pPr>
              <w:spacing w:line="240" w:lineRule="auto"/>
              <w:jc w:val="center"/>
              <w:rPr>
                <w:color w:val="000000"/>
                <w:sz w:val="20"/>
              </w:rPr>
            </w:pPr>
            <w:r>
              <w:rPr>
                <w:color w:val="000000"/>
                <w:sz w:val="20"/>
              </w:rPr>
              <w:t>0</w:t>
            </w:r>
          </w:p>
        </w:tc>
        <w:tc>
          <w:tcPr>
            <w:tcW w:w="402" w:type="pct"/>
            <w:shd w:val="clear" w:color="auto" w:fill="D9D9D9"/>
            <w:vAlign w:val="center"/>
          </w:tcPr>
          <w:p w:rsidR="00BF5CD8" w:rsidRPr="009F20E3" w:rsidRDefault="00BF5CD8" w:rsidP="006E511A">
            <w:pPr>
              <w:spacing w:line="240" w:lineRule="auto"/>
              <w:jc w:val="center"/>
              <w:rPr>
                <w:b/>
                <w:color w:val="000000"/>
                <w:sz w:val="20"/>
              </w:rPr>
            </w:pPr>
            <w:r w:rsidRPr="009F20E3">
              <w:rPr>
                <w:b/>
                <w:color w:val="000000"/>
                <w:sz w:val="20"/>
              </w:rPr>
              <w:t>0</w:t>
            </w:r>
          </w:p>
        </w:tc>
      </w:tr>
      <w:tr w:rsidR="00BF5CD8" w:rsidRPr="005B52F9" w:rsidTr="006E511A">
        <w:tc>
          <w:tcPr>
            <w:tcW w:w="933" w:type="pct"/>
          </w:tcPr>
          <w:p w:rsidR="00BF5CD8" w:rsidRPr="006D3271" w:rsidRDefault="00BF5CD8"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5"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6"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BF5CD8" w:rsidRPr="009F20E3" w:rsidRDefault="00BF5CD8" w:rsidP="00173449">
            <w:pPr>
              <w:spacing w:line="240" w:lineRule="auto"/>
              <w:jc w:val="center"/>
              <w:rPr>
                <w:b/>
                <w:color w:val="000000"/>
                <w:sz w:val="20"/>
              </w:rPr>
            </w:pPr>
            <w:r w:rsidRPr="009F20E3">
              <w:rPr>
                <w:b/>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12" w:type="pct"/>
            <w:vAlign w:val="center"/>
          </w:tcPr>
          <w:p w:rsidR="00BF5CD8" w:rsidRPr="009F20E3" w:rsidRDefault="00A52A24" w:rsidP="006E511A">
            <w:pPr>
              <w:spacing w:line="240" w:lineRule="auto"/>
              <w:jc w:val="center"/>
              <w:rPr>
                <w:color w:val="000000"/>
                <w:sz w:val="20"/>
              </w:rPr>
            </w:pPr>
            <w:r>
              <w:rPr>
                <w:color w:val="000000"/>
                <w:sz w:val="20"/>
              </w:rPr>
              <w:t>0</w:t>
            </w:r>
          </w:p>
        </w:tc>
        <w:tc>
          <w:tcPr>
            <w:tcW w:w="402" w:type="pct"/>
            <w:shd w:val="clear" w:color="auto" w:fill="D9D9D9"/>
            <w:vAlign w:val="center"/>
          </w:tcPr>
          <w:p w:rsidR="00BF5CD8" w:rsidRPr="009F20E3" w:rsidRDefault="00BF5CD8" w:rsidP="006E511A">
            <w:pPr>
              <w:spacing w:line="240" w:lineRule="auto"/>
              <w:jc w:val="center"/>
              <w:rPr>
                <w:b/>
                <w:color w:val="000000"/>
                <w:sz w:val="20"/>
              </w:rPr>
            </w:pPr>
            <w:r w:rsidRPr="009F20E3">
              <w:rPr>
                <w:b/>
                <w:color w:val="000000"/>
                <w:sz w:val="20"/>
              </w:rPr>
              <w:t>0</w:t>
            </w:r>
          </w:p>
        </w:tc>
      </w:tr>
      <w:tr w:rsidR="00BF5CD8" w:rsidRPr="005B52F9" w:rsidTr="006E511A">
        <w:tc>
          <w:tcPr>
            <w:tcW w:w="933" w:type="pct"/>
          </w:tcPr>
          <w:p w:rsidR="00BF5CD8" w:rsidRPr="006D3271" w:rsidRDefault="00BF5CD8"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5"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6"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BF5CD8" w:rsidRPr="009F20E3" w:rsidRDefault="00BF5CD8" w:rsidP="00173449">
            <w:pPr>
              <w:spacing w:line="240" w:lineRule="auto"/>
              <w:jc w:val="center"/>
              <w:rPr>
                <w:b/>
                <w:color w:val="000000"/>
                <w:sz w:val="20"/>
              </w:rPr>
            </w:pPr>
            <w:r w:rsidRPr="009F20E3">
              <w:rPr>
                <w:b/>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12" w:type="pct"/>
            <w:vAlign w:val="center"/>
          </w:tcPr>
          <w:p w:rsidR="00BF5CD8" w:rsidRPr="009F20E3" w:rsidRDefault="00A52A24" w:rsidP="006E511A">
            <w:pPr>
              <w:spacing w:line="240" w:lineRule="auto"/>
              <w:jc w:val="center"/>
              <w:rPr>
                <w:color w:val="000000"/>
                <w:sz w:val="20"/>
              </w:rPr>
            </w:pPr>
            <w:r>
              <w:rPr>
                <w:color w:val="000000"/>
                <w:sz w:val="20"/>
              </w:rPr>
              <w:t>0</w:t>
            </w:r>
          </w:p>
        </w:tc>
        <w:tc>
          <w:tcPr>
            <w:tcW w:w="402" w:type="pct"/>
            <w:shd w:val="clear" w:color="auto" w:fill="D9D9D9"/>
            <w:vAlign w:val="center"/>
          </w:tcPr>
          <w:p w:rsidR="00BF5CD8" w:rsidRPr="009F20E3" w:rsidRDefault="00BF5CD8" w:rsidP="006E511A">
            <w:pPr>
              <w:spacing w:line="240" w:lineRule="auto"/>
              <w:jc w:val="center"/>
              <w:rPr>
                <w:b/>
                <w:color w:val="000000"/>
                <w:sz w:val="20"/>
              </w:rPr>
            </w:pPr>
            <w:r w:rsidRPr="009F20E3">
              <w:rPr>
                <w:b/>
                <w:color w:val="000000"/>
                <w:sz w:val="20"/>
              </w:rPr>
              <w:t>0</w:t>
            </w:r>
          </w:p>
        </w:tc>
      </w:tr>
      <w:tr w:rsidR="00BF5CD8" w:rsidRPr="005B52F9" w:rsidTr="006E511A">
        <w:tc>
          <w:tcPr>
            <w:tcW w:w="933" w:type="pct"/>
          </w:tcPr>
          <w:p w:rsidR="00BF5CD8" w:rsidRPr="006D3271" w:rsidRDefault="00BF5CD8"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5"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6" w:type="pct"/>
            <w:vAlign w:val="center"/>
          </w:tcPr>
          <w:p w:rsidR="00BF5CD8" w:rsidRPr="009F20E3" w:rsidRDefault="00BF5CD8" w:rsidP="00173449">
            <w:pPr>
              <w:spacing w:line="240" w:lineRule="auto"/>
              <w:jc w:val="center"/>
              <w:rPr>
                <w:color w:val="000000"/>
                <w:sz w:val="20"/>
              </w:rPr>
            </w:pPr>
            <w:r w:rsidRPr="009F20E3">
              <w:rPr>
                <w:color w:val="000000"/>
                <w:sz w:val="20"/>
              </w:rPr>
              <w:t>0</w:t>
            </w:r>
          </w:p>
        </w:tc>
        <w:tc>
          <w:tcPr>
            <w:tcW w:w="407" w:type="pct"/>
            <w:shd w:val="clear" w:color="auto" w:fill="D9D9D9"/>
            <w:vAlign w:val="center"/>
          </w:tcPr>
          <w:p w:rsidR="00BF5CD8" w:rsidRPr="009F20E3" w:rsidRDefault="00BF5CD8" w:rsidP="00173449">
            <w:pPr>
              <w:spacing w:line="240" w:lineRule="auto"/>
              <w:jc w:val="center"/>
              <w:rPr>
                <w:b/>
                <w:color w:val="000000"/>
                <w:sz w:val="20"/>
              </w:rPr>
            </w:pPr>
            <w:r w:rsidRPr="009F20E3">
              <w:rPr>
                <w:b/>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7" w:type="pct"/>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06" w:type="pct"/>
            <w:shd w:val="clear" w:color="auto" w:fill="FFFFFF"/>
            <w:vAlign w:val="center"/>
          </w:tcPr>
          <w:p w:rsidR="00BF5CD8" w:rsidRPr="009F20E3" w:rsidRDefault="00BF5CD8" w:rsidP="006E511A">
            <w:pPr>
              <w:spacing w:line="240" w:lineRule="auto"/>
              <w:jc w:val="center"/>
              <w:rPr>
                <w:color w:val="000000"/>
                <w:sz w:val="20"/>
              </w:rPr>
            </w:pPr>
            <w:r w:rsidRPr="009F20E3">
              <w:rPr>
                <w:color w:val="000000"/>
                <w:sz w:val="20"/>
              </w:rPr>
              <w:t>0</w:t>
            </w:r>
          </w:p>
        </w:tc>
        <w:tc>
          <w:tcPr>
            <w:tcW w:w="412" w:type="pct"/>
            <w:vAlign w:val="center"/>
          </w:tcPr>
          <w:p w:rsidR="00BF5CD8" w:rsidRPr="009F20E3" w:rsidRDefault="00A52A24" w:rsidP="006E511A">
            <w:pPr>
              <w:spacing w:line="240" w:lineRule="auto"/>
              <w:jc w:val="center"/>
              <w:rPr>
                <w:color w:val="000000"/>
                <w:sz w:val="20"/>
              </w:rPr>
            </w:pPr>
            <w:r>
              <w:rPr>
                <w:color w:val="000000"/>
                <w:sz w:val="20"/>
              </w:rPr>
              <w:t>0</w:t>
            </w:r>
          </w:p>
        </w:tc>
        <w:tc>
          <w:tcPr>
            <w:tcW w:w="402" w:type="pct"/>
            <w:shd w:val="clear" w:color="auto" w:fill="D9D9D9"/>
            <w:vAlign w:val="center"/>
          </w:tcPr>
          <w:p w:rsidR="00BF5CD8" w:rsidRPr="009F20E3" w:rsidRDefault="00BF5CD8" w:rsidP="006E511A">
            <w:pPr>
              <w:spacing w:line="240" w:lineRule="auto"/>
              <w:jc w:val="center"/>
              <w:rPr>
                <w:b/>
                <w:color w:val="000000"/>
                <w:sz w:val="20"/>
              </w:rPr>
            </w:pPr>
            <w:r w:rsidRPr="009F20E3">
              <w:rPr>
                <w:b/>
                <w:color w:val="000000"/>
                <w:sz w:val="20"/>
              </w:rPr>
              <w:t>0</w:t>
            </w:r>
          </w:p>
        </w:tc>
      </w:tr>
    </w:tbl>
    <w:p w:rsidR="00BF5CD8" w:rsidRPr="005B3284" w:rsidRDefault="00BF5CD8" w:rsidP="00171812">
      <w:pPr>
        <w:spacing w:line="240" w:lineRule="auto"/>
        <w:ind w:firstLine="709"/>
        <w:rPr>
          <w:color w:val="000000"/>
          <w:sz w:val="16"/>
          <w:szCs w:val="16"/>
        </w:rPr>
      </w:pPr>
    </w:p>
    <w:p w:rsidR="00A52A24" w:rsidRPr="00A52A24" w:rsidRDefault="00A52A24" w:rsidP="00A52A24">
      <w:pPr>
        <w:ind w:firstLine="709"/>
        <w:rPr>
          <w:szCs w:val="26"/>
        </w:rPr>
      </w:pPr>
      <w:r w:rsidRPr="00A52A24">
        <w:rPr>
          <w:color w:val="000000" w:themeColor="text1"/>
          <w:szCs w:val="26"/>
        </w:rPr>
        <w:t>В 4 квартале 2014 года была проведена плановая проверка  г</w:t>
      </w:r>
      <w:r w:rsidRPr="00A52A24">
        <w:rPr>
          <w:szCs w:val="26"/>
        </w:rPr>
        <w:t>осударственного контроля и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A52A24" w:rsidRPr="00A52A24" w:rsidRDefault="00A52A24" w:rsidP="00A52A24">
      <w:pPr>
        <w:ind w:firstLine="709"/>
        <w:rPr>
          <w:i/>
          <w:szCs w:val="26"/>
          <w:u w:val="single"/>
        </w:rPr>
      </w:pPr>
      <w:r w:rsidRPr="00A52A24">
        <w:rPr>
          <w:szCs w:val="26"/>
        </w:rPr>
        <w:t xml:space="preserve">По результатам проверки было выявлено 6 нарушений в сфере ПОД/ФТ. По выявленным нарушениям выдано  предписание ФГУП «Почта России». В отношении должностных лиц УФПС Ростовской области – филиала ФГУП «Почта России» были составлены 6 протоколов об административных правонарушениях. </w:t>
      </w:r>
    </w:p>
    <w:p w:rsidR="00667487" w:rsidRDefault="00667487" w:rsidP="00396939">
      <w:pPr>
        <w:spacing w:line="240" w:lineRule="auto"/>
        <w:ind w:firstLine="709"/>
        <w:rPr>
          <w:i/>
          <w:szCs w:val="26"/>
          <w:u w:val="single"/>
        </w:rPr>
      </w:pPr>
    </w:p>
    <w:p w:rsidR="00054C73" w:rsidRDefault="00054C73">
      <w:pPr>
        <w:spacing w:line="240" w:lineRule="auto"/>
        <w:jc w:val="left"/>
        <w:rPr>
          <w:i/>
          <w:szCs w:val="26"/>
          <w:u w:val="single"/>
        </w:rPr>
      </w:pPr>
      <w:r>
        <w:rPr>
          <w:i/>
          <w:szCs w:val="26"/>
          <w:u w:val="single"/>
        </w:rPr>
        <w:br w:type="page"/>
      </w:r>
    </w:p>
    <w:p w:rsidR="00BA6023" w:rsidRDefault="00BF5CD8" w:rsidP="00BA6023">
      <w:pPr>
        <w:spacing w:line="240" w:lineRule="auto"/>
        <w:ind w:firstLine="709"/>
        <w:rPr>
          <w:b/>
          <w:szCs w:val="26"/>
        </w:rPr>
      </w:pPr>
      <w:r w:rsidRPr="00CB445D">
        <w:rPr>
          <w:i/>
          <w:szCs w:val="26"/>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B445D">
        <w:rPr>
          <w:i/>
          <w:szCs w:val="26"/>
          <w:u w:val="single"/>
        </w:rPr>
        <w:t>ств гр</w:t>
      </w:r>
      <w:proofErr w:type="gramEnd"/>
      <w:r w:rsidRPr="00CB445D">
        <w:rPr>
          <w:i/>
          <w:szCs w:val="26"/>
          <w:u w:val="single"/>
        </w:rPr>
        <w:t>ажданского назначения</w:t>
      </w:r>
      <w:r w:rsidR="00BA6023" w:rsidRPr="00BA6023">
        <w:rPr>
          <w:b/>
          <w:szCs w:val="26"/>
        </w:rPr>
        <w:t xml:space="preserve"> </w:t>
      </w:r>
    </w:p>
    <w:p w:rsidR="00BA6023" w:rsidRPr="00182F6C" w:rsidRDefault="00BA6023" w:rsidP="00BA6023">
      <w:pPr>
        <w:spacing w:line="240" w:lineRule="auto"/>
        <w:ind w:firstLine="709"/>
        <w:rPr>
          <w:szCs w:val="26"/>
        </w:rPr>
      </w:pPr>
      <w:r w:rsidRPr="00182F6C">
        <w:rPr>
          <w:szCs w:val="26"/>
        </w:rPr>
        <w:t>В отношении операторов связи и владельцев производственно-технологических сетей связи</w:t>
      </w:r>
    </w:p>
    <w:p w:rsidR="00BF5CD8" w:rsidRPr="009E789C" w:rsidRDefault="00BF5CD8" w:rsidP="00396939">
      <w:pPr>
        <w:spacing w:line="240" w:lineRule="auto"/>
        <w:ind w:firstLine="709"/>
        <w:rPr>
          <w:sz w:val="16"/>
          <w:szCs w:val="1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Плановые мероприятия</w:t>
            </w:r>
          </w:p>
        </w:tc>
      </w:tr>
      <w:tr w:rsidR="00BF5CD8" w:rsidRPr="005B52F9" w:rsidTr="00173449">
        <w:tc>
          <w:tcPr>
            <w:tcW w:w="934" w:type="pct"/>
          </w:tcPr>
          <w:p w:rsidR="00BF5CD8" w:rsidRPr="00670AC6" w:rsidRDefault="00BF5CD8" w:rsidP="00173449">
            <w:pPr>
              <w:spacing w:line="240" w:lineRule="auto"/>
              <w:rPr>
                <w:color w:val="000000"/>
                <w:sz w:val="20"/>
              </w:rPr>
            </w:pP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Запланировано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6E511A">
        <w:tc>
          <w:tcPr>
            <w:tcW w:w="934" w:type="pct"/>
          </w:tcPr>
          <w:p w:rsidR="00BF5CD8" w:rsidRPr="006D3271" w:rsidRDefault="00BF5CD8"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4</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15</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4</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7</w:t>
            </w:r>
          </w:p>
        </w:tc>
        <w:tc>
          <w:tcPr>
            <w:tcW w:w="406"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30</w:t>
            </w:r>
          </w:p>
        </w:tc>
        <w:tc>
          <w:tcPr>
            <w:tcW w:w="407"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377A68" w:rsidP="006E511A">
            <w:pPr>
              <w:spacing w:line="240" w:lineRule="auto"/>
              <w:jc w:val="center"/>
              <w:rPr>
                <w:color w:val="000000"/>
                <w:sz w:val="20"/>
              </w:rPr>
            </w:pPr>
            <w:r>
              <w:rPr>
                <w:color w:val="000000"/>
                <w:sz w:val="20"/>
              </w:rPr>
              <w:t>0</w:t>
            </w:r>
          </w:p>
        </w:tc>
        <w:tc>
          <w:tcPr>
            <w:tcW w:w="405" w:type="pct"/>
            <w:shd w:val="clear" w:color="auto" w:fill="D9D9D9"/>
            <w:vAlign w:val="center"/>
          </w:tcPr>
          <w:p w:rsidR="00BF5CD8" w:rsidRPr="007F15FA" w:rsidRDefault="00BF5CD8" w:rsidP="006E511A">
            <w:pPr>
              <w:spacing w:line="240" w:lineRule="auto"/>
              <w:jc w:val="center"/>
              <w:rPr>
                <w:b/>
                <w:color w:val="000000"/>
                <w:sz w:val="20"/>
              </w:rPr>
            </w:pPr>
            <w:r w:rsidRPr="007F15FA">
              <w:rPr>
                <w:b/>
                <w:color w:val="000000"/>
                <w:sz w:val="20"/>
              </w:rPr>
              <w:t>0</w:t>
            </w:r>
          </w:p>
        </w:tc>
      </w:tr>
      <w:tr w:rsidR="00BF5CD8" w:rsidRPr="005B52F9" w:rsidTr="006E511A">
        <w:tc>
          <w:tcPr>
            <w:tcW w:w="934" w:type="pct"/>
          </w:tcPr>
          <w:p w:rsidR="00BF5CD8" w:rsidRPr="006D3271" w:rsidRDefault="00BF5CD8"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4</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15</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4</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7</w:t>
            </w:r>
          </w:p>
        </w:tc>
        <w:tc>
          <w:tcPr>
            <w:tcW w:w="406"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30</w:t>
            </w:r>
          </w:p>
        </w:tc>
        <w:tc>
          <w:tcPr>
            <w:tcW w:w="407"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377A68" w:rsidP="006E511A">
            <w:pPr>
              <w:spacing w:line="240" w:lineRule="auto"/>
              <w:jc w:val="center"/>
              <w:rPr>
                <w:color w:val="000000"/>
                <w:sz w:val="20"/>
              </w:rPr>
            </w:pPr>
            <w:r>
              <w:rPr>
                <w:color w:val="000000"/>
                <w:sz w:val="20"/>
              </w:rPr>
              <w:t>0</w:t>
            </w:r>
          </w:p>
        </w:tc>
        <w:tc>
          <w:tcPr>
            <w:tcW w:w="405" w:type="pct"/>
            <w:shd w:val="clear" w:color="auto" w:fill="D9D9D9"/>
            <w:vAlign w:val="center"/>
          </w:tcPr>
          <w:p w:rsidR="00BF5CD8" w:rsidRPr="007F15FA" w:rsidRDefault="00BF5CD8" w:rsidP="006E511A">
            <w:pPr>
              <w:spacing w:line="240" w:lineRule="auto"/>
              <w:jc w:val="center"/>
              <w:rPr>
                <w:b/>
                <w:color w:val="000000"/>
                <w:sz w:val="20"/>
              </w:rPr>
            </w:pPr>
            <w:r w:rsidRPr="007F15FA">
              <w:rPr>
                <w:b/>
                <w:color w:val="000000"/>
                <w:sz w:val="20"/>
              </w:rPr>
              <w:t>0</w:t>
            </w:r>
          </w:p>
        </w:tc>
      </w:tr>
      <w:tr w:rsidR="00BF5CD8" w:rsidRPr="005B52F9" w:rsidTr="006E511A">
        <w:tc>
          <w:tcPr>
            <w:tcW w:w="934" w:type="pct"/>
          </w:tcPr>
          <w:p w:rsidR="00BF5CD8" w:rsidRPr="006D3271" w:rsidRDefault="00BF5CD8"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1</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3</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0</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2</w:t>
            </w:r>
          </w:p>
        </w:tc>
        <w:tc>
          <w:tcPr>
            <w:tcW w:w="406"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6</w:t>
            </w:r>
          </w:p>
        </w:tc>
        <w:tc>
          <w:tcPr>
            <w:tcW w:w="407"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377A68" w:rsidP="006E511A">
            <w:pPr>
              <w:spacing w:line="240" w:lineRule="auto"/>
              <w:jc w:val="center"/>
              <w:rPr>
                <w:color w:val="000000"/>
                <w:sz w:val="20"/>
              </w:rPr>
            </w:pPr>
            <w:r>
              <w:rPr>
                <w:color w:val="000000"/>
                <w:sz w:val="20"/>
              </w:rPr>
              <w:t>0</w:t>
            </w:r>
          </w:p>
        </w:tc>
        <w:tc>
          <w:tcPr>
            <w:tcW w:w="405" w:type="pct"/>
            <w:shd w:val="clear" w:color="auto" w:fill="D9D9D9"/>
            <w:vAlign w:val="center"/>
          </w:tcPr>
          <w:p w:rsidR="00BF5CD8" w:rsidRPr="007F15FA" w:rsidRDefault="00BF5CD8" w:rsidP="006E511A">
            <w:pPr>
              <w:spacing w:line="240" w:lineRule="auto"/>
              <w:jc w:val="center"/>
              <w:rPr>
                <w:b/>
                <w:color w:val="000000"/>
                <w:sz w:val="20"/>
              </w:rPr>
            </w:pPr>
            <w:r w:rsidRPr="007F15FA">
              <w:rPr>
                <w:b/>
                <w:color w:val="000000"/>
                <w:sz w:val="20"/>
              </w:rPr>
              <w:t>0</w:t>
            </w:r>
          </w:p>
        </w:tc>
      </w:tr>
      <w:tr w:rsidR="00BF5CD8" w:rsidRPr="005B52F9" w:rsidTr="006E511A">
        <w:tc>
          <w:tcPr>
            <w:tcW w:w="934" w:type="pct"/>
          </w:tcPr>
          <w:p w:rsidR="00BF5CD8" w:rsidRPr="006D3271" w:rsidRDefault="00BF5CD8" w:rsidP="00173449">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1</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3</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0</w:t>
            </w:r>
          </w:p>
        </w:tc>
        <w:tc>
          <w:tcPr>
            <w:tcW w:w="406" w:type="pct"/>
            <w:vAlign w:val="center"/>
          </w:tcPr>
          <w:p w:rsidR="00BF5CD8" w:rsidRPr="007F15FA" w:rsidRDefault="00BF5CD8" w:rsidP="00173449">
            <w:pPr>
              <w:spacing w:line="240" w:lineRule="auto"/>
              <w:jc w:val="center"/>
              <w:rPr>
                <w:color w:val="000000"/>
                <w:sz w:val="20"/>
              </w:rPr>
            </w:pPr>
            <w:r w:rsidRPr="007F15FA">
              <w:rPr>
                <w:color w:val="000000"/>
                <w:sz w:val="20"/>
              </w:rPr>
              <w:t>2</w:t>
            </w:r>
          </w:p>
        </w:tc>
        <w:tc>
          <w:tcPr>
            <w:tcW w:w="406"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6</w:t>
            </w:r>
          </w:p>
        </w:tc>
        <w:tc>
          <w:tcPr>
            <w:tcW w:w="407"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BF5CD8" w:rsidRPr="007F15FA" w:rsidRDefault="00BF5CD8" w:rsidP="006E511A">
            <w:pPr>
              <w:spacing w:line="240" w:lineRule="auto"/>
              <w:jc w:val="center"/>
              <w:rPr>
                <w:color w:val="000000"/>
                <w:sz w:val="20"/>
              </w:rPr>
            </w:pPr>
            <w:r w:rsidRPr="007F15FA">
              <w:rPr>
                <w:color w:val="000000"/>
                <w:sz w:val="20"/>
              </w:rPr>
              <w:t>0</w:t>
            </w:r>
          </w:p>
        </w:tc>
        <w:tc>
          <w:tcPr>
            <w:tcW w:w="408" w:type="pct"/>
            <w:vAlign w:val="center"/>
          </w:tcPr>
          <w:p w:rsidR="00BF5CD8" w:rsidRPr="007F15FA" w:rsidRDefault="00377A68" w:rsidP="006E511A">
            <w:pPr>
              <w:spacing w:line="240" w:lineRule="auto"/>
              <w:jc w:val="center"/>
              <w:rPr>
                <w:color w:val="000000"/>
                <w:sz w:val="20"/>
              </w:rPr>
            </w:pPr>
            <w:r>
              <w:rPr>
                <w:color w:val="000000"/>
                <w:sz w:val="20"/>
              </w:rPr>
              <w:t>0</w:t>
            </w:r>
          </w:p>
        </w:tc>
        <w:tc>
          <w:tcPr>
            <w:tcW w:w="405" w:type="pct"/>
            <w:shd w:val="clear" w:color="auto" w:fill="D9D9D9"/>
            <w:vAlign w:val="center"/>
          </w:tcPr>
          <w:p w:rsidR="00BF5CD8" w:rsidRPr="007F15FA" w:rsidRDefault="00BF5CD8" w:rsidP="006E511A">
            <w:pPr>
              <w:spacing w:line="240" w:lineRule="auto"/>
              <w:jc w:val="center"/>
              <w:rPr>
                <w:b/>
                <w:color w:val="000000"/>
                <w:sz w:val="20"/>
              </w:rPr>
            </w:pPr>
            <w:r w:rsidRPr="007F15FA">
              <w:rPr>
                <w:b/>
                <w:color w:val="000000"/>
                <w:sz w:val="20"/>
              </w:rPr>
              <w:t>0</w:t>
            </w:r>
          </w:p>
        </w:tc>
      </w:tr>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BF5CD8" w:rsidRPr="00B33E93" w:rsidTr="006E511A">
        <w:tc>
          <w:tcPr>
            <w:tcW w:w="934" w:type="pct"/>
          </w:tcPr>
          <w:p w:rsidR="00BF5CD8" w:rsidRPr="00670AC6" w:rsidRDefault="00BF5CD8" w:rsidP="00173449">
            <w:pPr>
              <w:spacing w:line="240" w:lineRule="auto"/>
              <w:rPr>
                <w:color w:val="000000"/>
                <w:sz w:val="20"/>
              </w:rPr>
            </w:pP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vAlign w:val="center"/>
          </w:tcPr>
          <w:p w:rsidR="00BF5CD8" w:rsidRPr="00637F04" w:rsidRDefault="00BF5CD8" w:rsidP="006E511A">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vAlign w:val="center"/>
          </w:tcPr>
          <w:p w:rsidR="00BF5CD8" w:rsidRPr="00637F04" w:rsidRDefault="00BF5CD8" w:rsidP="006E511A">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6" w:type="pct"/>
            <w:vAlign w:val="center"/>
          </w:tcPr>
          <w:p w:rsidR="00BF5CD8" w:rsidRPr="00637F04" w:rsidRDefault="00BF5CD8" w:rsidP="006E511A">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vAlign w:val="center"/>
          </w:tcPr>
          <w:p w:rsidR="00BF5CD8" w:rsidRPr="00637F04" w:rsidRDefault="00BF5CD8" w:rsidP="006E511A">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405" w:type="pct"/>
            <w:shd w:val="clear" w:color="auto" w:fill="D9D9D9"/>
            <w:vAlign w:val="center"/>
          </w:tcPr>
          <w:p w:rsidR="00BF5CD8" w:rsidRDefault="00BF5CD8" w:rsidP="006E511A">
            <w:pPr>
              <w:spacing w:line="240" w:lineRule="auto"/>
              <w:jc w:val="center"/>
              <w:rPr>
                <w:b/>
                <w:color w:val="000000"/>
                <w:sz w:val="18"/>
                <w:szCs w:val="18"/>
              </w:rPr>
            </w:pPr>
          </w:p>
          <w:p w:rsidR="00BF5CD8" w:rsidRPr="00637F04" w:rsidRDefault="00BF5CD8" w:rsidP="006E511A">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377A68" w:rsidRPr="005B52F9" w:rsidTr="006E511A">
        <w:tc>
          <w:tcPr>
            <w:tcW w:w="934" w:type="pct"/>
          </w:tcPr>
          <w:p w:rsidR="00377A68" w:rsidRPr="006D3271" w:rsidRDefault="00377A68" w:rsidP="00173449">
            <w:pPr>
              <w:spacing w:line="240" w:lineRule="auto"/>
              <w:rPr>
                <w:color w:val="000000"/>
                <w:sz w:val="18"/>
                <w:szCs w:val="18"/>
              </w:rPr>
            </w:pPr>
            <w:r w:rsidRPr="006D3271">
              <w:rPr>
                <w:color w:val="000000"/>
                <w:sz w:val="18"/>
                <w:szCs w:val="18"/>
              </w:rPr>
              <w:t>Проведено</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7</w:t>
            </w:r>
          </w:p>
        </w:tc>
        <w:tc>
          <w:tcPr>
            <w:tcW w:w="408"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2</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3</w:t>
            </w:r>
          </w:p>
        </w:tc>
        <w:tc>
          <w:tcPr>
            <w:tcW w:w="406" w:type="pct"/>
            <w:shd w:val="clear" w:color="auto" w:fill="D9D9D9"/>
            <w:vAlign w:val="center"/>
          </w:tcPr>
          <w:p w:rsidR="00377A68" w:rsidRPr="007F15FA" w:rsidRDefault="00377A68" w:rsidP="00173449">
            <w:pPr>
              <w:spacing w:line="240" w:lineRule="auto"/>
              <w:jc w:val="center"/>
              <w:rPr>
                <w:b/>
                <w:color w:val="000000"/>
                <w:sz w:val="20"/>
              </w:rPr>
            </w:pPr>
            <w:r w:rsidRPr="007F15FA">
              <w:rPr>
                <w:b/>
                <w:color w:val="000000"/>
                <w:sz w:val="20"/>
              </w:rPr>
              <w:t>12</w:t>
            </w:r>
          </w:p>
        </w:tc>
        <w:tc>
          <w:tcPr>
            <w:tcW w:w="407" w:type="pct"/>
            <w:vAlign w:val="center"/>
          </w:tcPr>
          <w:p w:rsidR="00377A68" w:rsidRPr="007F15FA" w:rsidRDefault="00377A68" w:rsidP="006E511A">
            <w:pPr>
              <w:spacing w:line="240" w:lineRule="auto"/>
              <w:jc w:val="center"/>
              <w:rPr>
                <w:sz w:val="20"/>
              </w:rPr>
            </w:pPr>
            <w:r w:rsidRPr="007F15FA">
              <w:rPr>
                <w:sz w:val="20"/>
              </w:rPr>
              <w:t>1</w:t>
            </w:r>
          </w:p>
        </w:tc>
        <w:tc>
          <w:tcPr>
            <w:tcW w:w="408" w:type="pct"/>
            <w:vAlign w:val="center"/>
          </w:tcPr>
          <w:p w:rsidR="00377A68" w:rsidRPr="007F15FA" w:rsidRDefault="00377A6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377A68" w:rsidRPr="007F15FA" w:rsidRDefault="00377A68" w:rsidP="006E511A">
            <w:pPr>
              <w:spacing w:line="240" w:lineRule="auto"/>
              <w:jc w:val="center"/>
              <w:rPr>
                <w:color w:val="000000"/>
                <w:sz w:val="20"/>
              </w:rPr>
            </w:pPr>
            <w:r w:rsidRPr="007F15FA">
              <w:rPr>
                <w:color w:val="000000"/>
                <w:sz w:val="20"/>
              </w:rPr>
              <w:t>2</w:t>
            </w:r>
          </w:p>
        </w:tc>
        <w:tc>
          <w:tcPr>
            <w:tcW w:w="408" w:type="pct"/>
            <w:vAlign w:val="center"/>
          </w:tcPr>
          <w:p w:rsidR="00377A68" w:rsidRPr="00377A68" w:rsidRDefault="00377A68" w:rsidP="00E41C69">
            <w:pPr>
              <w:spacing w:line="240" w:lineRule="auto"/>
              <w:jc w:val="center"/>
              <w:rPr>
                <w:color w:val="000000"/>
                <w:sz w:val="20"/>
              </w:rPr>
            </w:pPr>
            <w:r w:rsidRPr="00377A68">
              <w:rPr>
                <w:color w:val="000000"/>
                <w:sz w:val="20"/>
              </w:rPr>
              <w:t>1</w:t>
            </w:r>
          </w:p>
        </w:tc>
        <w:tc>
          <w:tcPr>
            <w:tcW w:w="405" w:type="pct"/>
            <w:shd w:val="clear" w:color="auto" w:fill="D9D9D9"/>
            <w:vAlign w:val="center"/>
          </w:tcPr>
          <w:p w:rsidR="00377A68" w:rsidRPr="007F15FA" w:rsidRDefault="00377A68" w:rsidP="006E511A">
            <w:pPr>
              <w:spacing w:line="240" w:lineRule="auto"/>
              <w:jc w:val="center"/>
              <w:rPr>
                <w:b/>
                <w:sz w:val="20"/>
              </w:rPr>
            </w:pPr>
            <w:r>
              <w:rPr>
                <w:b/>
                <w:sz w:val="20"/>
              </w:rPr>
              <w:t>4</w:t>
            </w:r>
          </w:p>
        </w:tc>
      </w:tr>
      <w:tr w:rsidR="00377A68" w:rsidRPr="005B52F9" w:rsidTr="006E511A">
        <w:tc>
          <w:tcPr>
            <w:tcW w:w="934" w:type="pct"/>
          </w:tcPr>
          <w:p w:rsidR="00377A68" w:rsidRPr="006D3271" w:rsidRDefault="00377A68"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8"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6</w:t>
            </w:r>
          </w:p>
        </w:tc>
        <w:tc>
          <w:tcPr>
            <w:tcW w:w="406" w:type="pct"/>
            <w:shd w:val="clear" w:color="auto" w:fill="D9D9D9"/>
            <w:vAlign w:val="center"/>
          </w:tcPr>
          <w:p w:rsidR="00377A68" w:rsidRPr="007F15FA" w:rsidRDefault="00377A68" w:rsidP="00173449">
            <w:pPr>
              <w:spacing w:line="240" w:lineRule="auto"/>
              <w:jc w:val="center"/>
              <w:rPr>
                <w:b/>
                <w:color w:val="000000"/>
                <w:sz w:val="20"/>
              </w:rPr>
            </w:pPr>
            <w:r w:rsidRPr="007F15FA">
              <w:rPr>
                <w:b/>
                <w:color w:val="000000"/>
                <w:sz w:val="20"/>
              </w:rPr>
              <w:t>6</w:t>
            </w:r>
          </w:p>
        </w:tc>
        <w:tc>
          <w:tcPr>
            <w:tcW w:w="407" w:type="pct"/>
            <w:vAlign w:val="center"/>
          </w:tcPr>
          <w:p w:rsidR="00377A68" w:rsidRPr="007F15FA" w:rsidRDefault="00377A68" w:rsidP="006E511A">
            <w:pPr>
              <w:spacing w:line="240" w:lineRule="auto"/>
              <w:jc w:val="center"/>
              <w:rPr>
                <w:sz w:val="20"/>
              </w:rPr>
            </w:pPr>
            <w:r w:rsidRPr="007F15FA">
              <w:rPr>
                <w:sz w:val="20"/>
              </w:rPr>
              <w:t>2</w:t>
            </w:r>
          </w:p>
        </w:tc>
        <w:tc>
          <w:tcPr>
            <w:tcW w:w="408" w:type="pct"/>
            <w:vAlign w:val="center"/>
          </w:tcPr>
          <w:p w:rsidR="00377A68" w:rsidRPr="007F15FA" w:rsidRDefault="00377A6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377A68" w:rsidRPr="007F15FA" w:rsidRDefault="00377A68" w:rsidP="006E511A">
            <w:pPr>
              <w:spacing w:line="240" w:lineRule="auto"/>
              <w:jc w:val="center"/>
              <w:rPr>
                <w:color w:val="000000"/>
                <w:sz w:val="20"/>
              </w:rPr>
            </w:pPr>
            <w:r w:rsidRPr="007F15FA">
              <w:rPr>
                <w:color w:val="000000"/>
                <w:sz w:val="20"/>
              </w:rPr>
              <w:t>10</w:t>
            </w:r>
          </w:p>
        </w:tc>
        <w:tc>
          <w:tcPr>
            <w:tcW w:w="408" w:type="pct"/>
            <w:vAlign w:val="center"/>
          </w:tcPr>
          <w:p w:rsidR="00377A68" w:rsidRPr="00377A68" w:rsidRDefault="00377A68" w:rsidP="00E41C69">
            <w:pPr>
              <w:spacing w:line="240" w:lineRule="auto"/>
              <w:jc w:val="center"/>
              <w:rPr>
                <w:color w:val="000000"/>
                <w:sz w:val="20"/>
              </w:rPr>
            </w:pPr>
            <w:r w:rsidRPr="00377A68">
              <w:rPr>
                <w:color w:val="000000"/>
                <w:sz w:val="20"/>
              </w:rPr>
              <w:t>2</w:t>
            </w:r>
          </w:p>
        </w:tc>
        <w:tc>
          <w:tcPr>
            <w:tcW w:w="405" w:type="pct"/>
            <w:shd w:val="clear" w:color="auto" w:fill="D9D9D9"/>
            <w:vAlign w:val="center"/>
          </w:tcPr>
          <w:p w:rsidR="00377A68" w:rsidRPr="007F15FA" w:rsidRDefault="00377A68" w:rsidP="00377A68">
            <w:pPr>
              <w:spacing w:line="240" w:lineRule="auto"/>
              <w:jc w:val="center"/>
              <w:rPr>
                <w:b/>
                <w:sz w:val="20"/>
              </w:rPr>
            </w:pPr>
            <w:r w:rsidRPr="007F15FA">
              <w:rPr>
                <w:b/>
                <w:sz w:val="20"/>
              </w:rPr>
              <w:t>1</w:t>
            </w:r>
            <w:r>
              <w:rPr>
                <w:b/>
                <w:sz w:val="20"/>
              </w:rPr>
              <w:t>4</w:t>
            </w:r>
          </w:p>
        </w:tc>
      </w:tr>
      <w:tr w:rsidR="00377A68" w:rsidRPr="005B52F9" w:rsidTr="006E511A">
        <w:tc>
          <w:tcPr>
            <w:tcW w:w="934" w:type="pct"/>
          </w:tcPr>
          <w:p w:rsidR="00377A68" w:rsidRPr="006D3271" w:rsidRDefault="00377A68"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8"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3</w:t>
            </w:r>
          </w:p>
        </w:tc>
        <w:tc>
          <w:tcPr>
            <w:tcW w:w="406" w:type="pct"/>
            <w:shd w:val="clear" w:color="auto" w:fill="D9D9D9"/>
            <w:vAlign w:val="center"/>
          </w:tcPr>
          <w:p w:rsidR="00377A68" w:rsidRPr="007F15FA" w:rsidRDefault="00377A68" w:rsidP="00173449">
            <w:pPr>
              <w:spacing w:line="240" w:lineRule="auto"/>
              <w:jc w:val="center"/>
              <w:rPr>
                <w:b/>
                <w:color w:val="000000"/>
                <w:sz w:val="20"/>
              </w:rPr>
            </w:pPr>
            <w:r w:rsidRPr="007F15FA">
              <w:rPr>
                <w:b/>
                <w:color w:val="000000"/>
                <w:sz w:val="20"/>
              </w:rPr>
              <w:t>3</w:t>
            </w:r>
          </w:p>
        </w:tc>
        <w:tc>
          <w:tcPr>
            <w:tcW w:w="407" w:type="pct"/>
            <w:vAlign w:val="center"/>
          </w:tcPr>
          <w:p w:rsidR="00377A68" w:rsidRPr="007F15FA" w:rsidRDefault="00377A68" w:rsidP="006E511A">
            <w:pPr>
              <w:spacing w:line="240" w:lineRule="auto"/>
              <w:jc w:val="center"/>
              <w:rPr>
                <w:sz w:val="20"/>
              </w:rPr>
            </w:pPr>
            <w:r w:rsidRPr="007F15FA">
              <w:rPr>
                <w:sz w:val="20"/>
              </w:rPr>
              <w:t>1</w:t>
            </w:r>
          </w:p>
        </w:tc>
        <w:tc>
          <w:tcPr>
            <w:tcW w:w="408" w:type="pct"/>
            <w:vAlign w:val="center"/>
          </w:tcPr>
          <w:p w:rsidR="00377A68" w:rsidRPr="007F15FA" w:rsidRDefault="00377A6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377A68" w:rsidRPr="007F15FA" w:rsidRDefault="00377A68" w:rsidP="006E511A">
            <w:pPr>
              <w:spacing w:line="240" w:lineRule="auto"/>
              <w:jc w:val="center"/>
              <w:rPr>
                <w:color w:val="000000"/>
                <w:sz w:val="20"/>
              </w:rPr>
            </w:pPr>
            <w:r w:rsidRPr="007F15FA">
              <w:rPr>
                <w:color w:val="000000"/>
                <w:sz w:val="20"/>
              </w:rPr>
              <w:t>1</w:t>
            </w:r>
          </w:p>
        </w:tc>
        <w:tc>
          <w:tcPr>
            <w:tcW w:w="408" w:type="pct"/>
            <w:vAlign w:val="center"/>
          </w:tcPr>
          <w:p w:rsidR="00377A68" w:rsidRPr="00377A68" w:rsidRDefault="00377A68" w:rsidP="00E41C69">
            <w:pPr>
              <w:spacing w:line="240" w:lineRule="auto"/>
              <w:jc w:val="center"/>
              <w:rPr>
                <w:color w:val="000000"/>
                <w:sz w:val="20"/>
              </w:rPr>
            </w:pPr>
            <w:r w:rsidRPr="00377A68">
              <w:rPr>
                <w:color w:val="000000"/>
                <w:sz w:val="20"/>
              </w:rPr>
              <w:t>1</w:t>
            </w:r>
          </w:p>
        </w:tc>
        <w:tc>
          <w:tcPr>
            <w:tcW w:w="405" w:type="pct"/>
            <w:shd w:val="clear" w:color="auto" w:fill="D9D9D9"/>
            <w:vAlign w:val="center"/>
          </w:tcPr>
          <w:p w:rsidR="00377A68" w:rsidRPr="007F15FA" w:rsidRDefault="00377A68" w:rsidP="006E511A">
            <w:pPr>
              <w:spacing w:line="240" w:lineRule="auto"/>
              <w:jc w:val="center"/>
              <w:rPr>
                <w:b/>
                <w:sz w:val="20"/>
              </w:rPr>
            </w:pPr>
            <w:r>
              <w:rPr>
                <w:b/>
                <w:sz w:val="20"/>
              </w:rPr>
              <w:t>3</w:t>
            </w:r>
          </w:p>
        </w:tc>
      </w:tr>
      <w:tr w:rsidR="00377A68" w:rsidRPr="005B52F9" w:rsidTr="006E511A">
        <w:tc>
          <w:tcPr>
            <w:tcW w:w="934" w:type="pct"/>
          </w:tcPr>
          <w:p w:rsidR="00377A68" w:rsidRPr="006D3271" w:rsidRDefault="00377A68"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8"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shd w:val="clear" w:color="auto" w:fill="D9D9D9"/>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7" w:type="pct"/>
            <w:vAlign w:val="center"/>
          </w:tcPr>
          <w:p w:rsidR="00377A68" w:rsidRPr="007F15FA" w:rsidRDefault="00377A68" w:rsidP="006E511A">
            <w:pPr>
              <w:spacing w:line="240" w:lineRule="auto"/>
              <w:jc w:val="center"/>
              <w:rPr>
                <w:color w:val="000000"/>
                <w:sz w:val="20"/>
              </w:rPr>
            </w:pPr>
            <w:r w:rsidRPr="007F15FA">
              <w:rPr>
                <w:color w:val="000000"/>
                <w:sz w:val="20"/>
              </w:rPr>
              <w:t>0</w:t>
            </w:r>
          </w:p>
        </w:tc>
        <w:tc>
          <w:tcPr>
            <w:tcW w:w="408" w:type="pct"/>
            <w:vAlign w:val="center"/>
          </w:tcPr>
          <w:p w:rsidR="00377A68" w:rsidRPr="007F15FA" w:rsidRDefault="00377A6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377A68" w:rsidRPr="007F15FA" w:rsidRDefault="00377A68" w:rsidP="006E511A">
            <w:pPr>
              <w:spacing w:line="240" w:lineRule="auto"/>
              <w:jc w:val="center"/>
              <w:rPr>
                <w:color w:val="000000"/>
                <w:sz w:val="20"/>
              </w:rPr>
            </w:pPr>
            <w:r w:rsidRPr="007F15FA">
              <w:rPr>
                <w:color w:val="000000"/>
                <w:sz w:val="20"/>
              </w:rPr>
              <w:t>0</w:t>
            </w:r>
          </w:p>
        </w:tc>
        <w:tc>
          <w:tcPr>
            <w:tcW w:w="408" w:type="pct"/>
            <w:vAlign w:val="center"/>
          </w:tcPr>
          <w:p w:rsidR="00377A68" w:rsidRPr="00377A68" w:rsidRDefault="00377A68" w:rsidP="00E41C69">
            <w:pPr>
              <w:spacing w:line="240" w:lineRule="auto"/>
              <w:jc w:val="center"/>
              <w:rPr>
                <w:color w:val="000000"/>
                <w:sz w:val="20"/>
              </w:rPr>
            </w:pPr>
            <w:r w:rsidRPr="00377A68">
              <w:rPr>
                <w:color w:val="000000"/>
                <w:sz w:val="20"/>
              </w:rPr>
              <w:t>0</w:t>
            </w:r>
          </w:p>
        </w:tc>
        <w:tc>
          <w:tcPr>
            <w:tcW w:w="405" w:type="pct"/>
            <w:shd w:val="clear" w:color="auto" w:fill="D9D9D9"/>
            <w:vAlign w:val="center"/>
          </w:tcPr>
          <w:p w:rsidR="00377A68" w:rsidRPr="007F15FA" w:rsidRDefault="00377A68" w:rsidP="006E511A">
            <w:pPr>
              <w:spacing w:line="240" w:lineRule="auto"/>
              <w:jc w:val="center"/>
              <w:rPr>
                <w:b/>
                <w:color w:val="000000"/>
                <w:sz w:val="20"/>
              </w:rPr>
            </w:pPr>
            <w:r w:rsidRPr="007F15FA">
              <w:rPr>
                <w:b/>
                <w:color w:val="000000"/>
                <w:sz w:val="20"/>
              </w:rPr>
              <w:t>0</w:t>
            </w:r>
          </w:p>
        </w:tc>
      </w:tr>
      <w:tr w:rsidR="00377A68" w:rsidRPr="005B52F9" w:rsidTr="006E511A">
        <w:tc>
          <w:tcPr>
            <w:tcW w:w="934" w:type="pct"/>
          </w:tcPr>
          <w:p w:rsidR="00377A68" w:rsidRPr="006D3271" w:rsidRDefault="00377A68" w:rsidP="00173449">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8"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0</w:t>
            </w:r>
          </w:p>
        </w:tc>
        <w:tc>
          <w:tcPr>
            <w:tcW w:w="406" w:type="pct"/>
            <w:vAlign w:val="center"/>
          </w:tcPr>
          <w:p w:rsidR="00377A68" w:rsidRPr="007F15FA" w:rsidRDefault="00377A68" w:rsidP="00173449">
            <w:pPr>
              <w:spacing w:line="240" w:lineRule="auto"/>
              <w:jc w:val="center"/>
              <w:rPr>
                <w:color w:val="000000"/>
                <w:sz w:val="20"/>
              </w:rPr>
            </w:pPr>
            <w:r w:rsidRPr="007F15FA">
              <w:rPr>
                <w:color w:val="000000"/>
                <w:sz w:val="20"/>
              </w:rPr>
              <w:t>12</w:t>
            </w:r>
          </w:p>
        </w:tc>
        <w:tc>
          <w:tcPr>
            <w:tcW w:w="406" w:type="pct"/>
            <w:shd w:val="clear" w:color="auto" w:fill="D9D9D9"/>
            <w:vAlign w:val="center"/>
          </w:tcPr>
          <w:p w:rsidR="00377A68" w:rsidRPr="007F15FA" w:rsidRDefault="00377A68" w:rsidP="00173449">
            <w:pPr>
              <w:spacing w:line="240" w:lineRule="auto"/>
              <w:jc w:val="center"/>
              <w:rPr>
                <w:b/>
                <w:color w:val="000000"/>
                <w:sz w:val="20"/>
              </w:rPr>
            </w:pPr>
            <w:r w:rsidRPr="007F15FA">
              <w:rPr>
                <w:b/>
                <w:color w:val="000000"/>
                <w:sz w:val="20"/>
              </w:rPr>
              <w:t>12</w:t>
            </w:r>
          </w:p>
        </w:tc>
        <w:tc>
          <w:tcPr>
            <w:tcW w:w="407" w:type="pct"/>
            <w:vAlign w:val="center"/>
          </w:tcPr>
          <w:p w:rsidR="00377A68" w:rsidRPr="007F15FA" w:rsidRDefault="00377A68" w:rsidP="006E511A">
            <w:pPr>
              <w:spacing w:line="240" w:lineRule="auto"/>
              <w:jc w:val="center"/>
              <w:rPr>
                <w:sz w:val="20"/>
              </w:rPr>
            </w:pPr>
            <w:r w:rsidRPr="007F15FA">
              <w:rPr>
                <w:sz w:val="20"/>
              </w:rPr>
              <w:t>2</w:t>
            </w:r>
          </w:p>
        </w:tc>
        <w:tc>
          <w:tcPr>
            <w:tcW w:w="408" w:type="pct"/>
            <w:vAlign w:val="center"/>
          </w:tcPr>
          <w:p w:rsidR="00377A68" w:rsidRPr="007F15FA" w:rsidRDefault="00377A68" w:rsidP="006E511A">
            <w:pPr>
              <w:spacing w:line="240" w:lineRule="auto"/>
              <w:jc w:val="center"/>
              <w:rPr>
                <w:color w:val="000000"/>
                <w:sz w:val="20"/>
              </w:rPr>
            </w:pPr>
            <w:r w:rsidRPr="007F15FA">
              <w:rPr>
                <w:color w:val="000000"/>
                <w:sz w:val="20"/>
              </w:rPr>
              <w:t>0</w:t>
            </w:r>
          </w:p>
        </w:tc>
        <w:tc>
          <w:tcPr>
            <w:tcW w:w="406" w:type="pct"/>
            <w:shd w:val="clear" w:color="auto" w:fill="FFFFFF"/>
            <w:vAlign w:val="center"/>
          </w:tcPr>
          <w:p w:rsidR="00377A68" w:rsidRPr="007F15FA" w:rsidRDefault="00377A68" w:rsidP="006E511A">
            <w:pPr>
              <w:spacing w:line="240" w:lineRule="auto"/>
              <w:jc w:val="center"/>
              <w:rPr>
                <w:color w:val="000000"/>
                <w:sz w:val="20"/>
              </w:rPr>
            </w:pPr>
            <w:r w:rsidRPr="007F15FA">
              <w:rPr>
                <w:color w:val="000000"/>
                <w:sz w:val="20"/>
              </w:rPr>
              <w:t>20</w:t>
            </w:r>
          </w:p>
        </w:tc>
        <w:tc>
          <w:tcPr>
            <w:tcW w:w="408" w:type="pct"/>
            <w:vAlign w:val="center"/>
          </w:tcPr>
          <w:p w:rsidR="00377A68" w:rsidRPr="00377A68" w:rsidRDefault="00377A68" w:rsidP="00E41C69">
            <w:pPr>
              <w:spacing w:line="240" w:lineRule="auto"/>
              <w:jc w:val="center"/>
              <w:rPr>
                <w:color w:val="000000"/>
                <w:sz w:val="20"/>
              </w:rPr>
            </w:pPr>
            <w:r w:rsidRPr="00377A68">
              <w:rPr>
                <w:color w:val="000000"/>
                <w:sz w:val="20"/>
              </w:rPr>
              <w:t>4</w:t>
            </w:r>
          </w:p>
        </w:tc>
        <w:tc>
          <w:tcPr>
            <w:tcW w:w="405" w:type="pct"/>
            <w:shd w:val="clear" w:color="auto" w:fill="D9D9D9"/>
            <w:vAlign w:val="center"/>
          </w:tcPr>
          <w:p w:rsidR="00377A68" w:rsidRPr="007F15FA" w:rsidRDefault="00377A68" w:rsidP="00377A68">
            <w:pPr>
              <w:spacing w:line="240" w:lineRule="auto"/>
              <w:jc w:val="center"/>
              <w:rPr>
                <w:b/>
                <w:sz w:val="20"/>
              </w:rPr>
            </w:pPr>
            <w:r w:rsidRPr="007F15FA">
              <w:rPr>
                <w:b/>
                <w:sz w:val="20"/>
              </w:rPr>
              <w:t>2</w:t>
            </w:r>
            <w:r>
              <w:rPr>
                <w:b/>
                <w:sz w:val="20"/>
              </w:rPr>
              <w:t>6</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BE2A50">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E2A50">
        <w:rPr>
          <w:i/>
          <w:szCs w:val="26"/>
          <w:u w:val="single"/>
        </w:rPr>
        <w:t>ств гр</w:t>
      </w:r>
      <w:proofErr w:type="gramEnd"/>
      <w:r w:rsidRPr="00BE2A50">
        <w:rPr>
          <w:i/>
          <w:szCs w:val="26"/>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p w:rsidR="00BF5CD8" w:rsidRPr="009E789C"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5B52F9" w:rsidTr="007F15FA">
        <w:tc>
          <w:tcPr>
            <w:tcW w:w="5000" w:type="pct"/>
            <w:gridSpan w:val="11"/>
          </w:tcPr>
          <w:p w:rsidR="00BF5CD8" w:rsidRPr="009724ED" w:rsidRDefault="00BF5CD8" w:rsidP="00173449">
            <w:pPr>
              <w:spacing w:line="240" w:lineRule="auto"/>
              <w:jc w:val="center"/>
              <w:rPr>
                <w:b/>
                <w:i/>
                <w:color w:val="000000"/>
                <w:sz w:val="18"/>
                <w:szCs w:val="18"/>
              </w:rPr>
            </w:pPr>
            <w:r w:rsidRPr="009724ED">
              <w:rPr>
                <w:b/>
                <w:i/>
                <w:color w:val="000000"/>
                <w:sz w:val="18"/>
                <w:szCs w:val="18"/>
              </w:rPr>
              <w:t>Плановые мероприятия</w:t>
            </w:r>
          </w:p>
        </w:tc>
      </w:tr>
      <w:tr w:rsidR="00BF5CD8" w:rsidRPr="005B52F9" w:rsidTr="007F15FA">
        <w:trPr>
          <w:trHeight w:val="820"/>
        </w:trPr>
        <w:tc>
          <w:tcPr>
            <w:tcW w:w="936" w:type="pct"/>
          </w:tcPr>
          <w:p w:rsidR="00BF5CD8" w:rsidRPr="009724ED" w:rsidRDefault="00BF5CD8" w:rsidP="00173449">
            <w:pPr>
              <w:spacing w:line="240" w:lineRule="auto"/>
              <w:rPr>
                <w:color w:val="000000"/>
                <w:sz w:val="18"/>
                <w:szCs w:val="18"/>
              </w:rPr>
            </w:pPr>
          </w:p>
        </w:tc>
        <w:tc>
          <w:tcPr>
            <w:tcW w:w="409"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Pr>
                <w:color w:val="000000"/>
                <w:sz w:val="18"/>
                <w:szCs w:val="18"/>
              </w:rPr>
              <w:t>3</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Pr>
                <w:color w:val="000000"/>
                <w:sz w:val="18"/>
                <w:szCs w:val="18"/>
              </w:rPr>
              <w:t>3</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3 квартал 201</w:t>
            </w:r>
            <w:r>
              <w:rPr>
                <w:color w:val="000000"/>
                <w:sz w:val="18"/>
                <w:szCs w:val="18"/>
              </w:rPr>
              <w:t>3</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Pr>
                <w:color w:val="000000"/>
                <w:sz w:val="18"/>
                <w:szCs w:val="18"/>
              </w:rPr>
              <w:t>3</w:t>
            </w:r>
          </w:p>
        </w:tc>
        <w:tc>
          <w:tcPr>
            <w:tcW w:w="411" w:type="pct"/>
            <w:shd w:val="clear" w:color="auto" w:fill="D9D9D9"/>
            <w:vAlign w:val="center"/>
          </w:tcPr>
          <w:p w:rsidR="00BF5CD8" w:rsidRPr="009724ED" w:rsidRDefault="00BF5CD8" w:rsidP="00173449">
            <w:pPr>
              <w:spacing w:line="240" w:lineRule="auto"/>
              <w:jc w:val="center"/>
              <w:rPr>
                <w:b/>
                <w:color w:val="000000"/>
                <w:sz w:val="18"/>
                <w:szCs w:val="18"/>
              </w:rPr>
            </w:pPr>
            <w:r w:rsidRPr="009724ED">
              <w:rPr>
                <w:b/>
                <w:color w:val="000000"/>
                <w:sz w:val="18"/>
                <w:szCs w:val="18"/>
              </w:rPr>
              <w:t>201</w:t>
            </w:r>
            <w:r>
              <w:rPr>
                <w:b/>
                <w:color w:val="000000"/>
                <w:sz w:val="18"/>
                <w:szCs w:val="18"/>
              </w:rPr>
              <w:t>3</w:t>
            </w:r>
          </w:p>
        </w:tc>
        <w:tc>
          <w:tcPr>
            <w:tcW w:w="401"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Pr>
                <w:color w:val="000000"/>
                <w:sz w:val="18"/>
                <w:szCs w:val="18"/>
              </w:rPr>
              <w:t>4</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Pr>
                <w:color w:val="000000"/>
                <w:sz w:val="18"/>
                <w:szCs w:val="18"/>
              </w:rPr>
              <w:t>4</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3</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Pr>
                <w:color w:val="000000"/>
                <w:sz w:val="18"/>
                <w:szCs w:val="18"/>
              </w:rPr>
              <w:t>4</w:t>
            </w:r>
          </w:p>
        </w:tc>
        <w:tc>
          <w:tcPr>
            <w:tcW w:w="387"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Pr>
                <w:color w:val="000000"/>
                <w:sz w:val="18"/>
                <w:szCs w:val="18"/>
              </w:rPr>
              <w:t>4</w:t>
            </w:r>
          </w:p>
        </w:tc>
        <w:tc>
          <w:tcPr>
            <w:tcW w:w="400" w:type="pct"/>
            <w:shd w:val="clear" w:color="auto" w:fill="D9D9D9"/>
            <w:vAlign w:val="center"/>
          </w:tcPr>
          <w:p w:rsidR="00BF5CD8" w:rsidRPr="009E3288" w:rsidRDefault="00BF5CD8" w:rsidP="00173449">
            <w:pPr>
              <w:spacing w:line="240" w:lineRule="auto"/>
              <w:jc w:val="center"/>
              <w:rPr>
                <w:b/>
                <w:color w:val="000000"/>
                <w:sz w:val="18"/>
                <w:szCs w:val="18"/>
              </w:rPr>
            </w:pPr>
            <w:r w:rsidRPr="009724ED">
              <w:rPr>
                <w:b/>
                <w:color w:val="000000"/>
                <w:sz w:val="18"/>
                <w:szCs w:val="18"/>
              </w:rPr>
              <w:t>201</w:t>
            </w:r>
            <w:r>
              <w:rPr>
                <w:b/>
                <w:color w:val="000000"/>
                <w:sz w:val="18"/>
                <w:szCs w:val="18"/>
              </w:rPr>
              <w:t>4</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Запланировано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Проведено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BF5CD8" w:rsidRPr="007F15FA" w:rsidRDefault="00BF5CD8" w:rsidP="00173449">
            <w:pPr>
              <w:spacing w:line="240" w:lineRule="auto"/>
              <w:jc w:val="center"/>
              <w:rPr>
                <w:color w:val="000000"/>
                <w:sz w:val="20"/>
              </w:rPr>
            </w:pPr>
            <w:r w:rsidRPr="007F15FA">
              <w:rPr>
                <w:color w:val="000000"/>
                <w:sz w:val="20"/>
              </w:rPr>
              <w:t>14</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18</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10</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7</w:t>
            </w:r>
          </w:p>
        </w:tc>
        <w:tc>
          <w:tcPr>
            <w:tcW w:w="411"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49</w:t>
            </w:r>
          </w:p>
        </w:tc>
        <w:tc>
          <w:tcPr>
            <w:tcW w:w="401" w:type="pct"/>
            <w:vAlign w:val="center"/>
          </w:tcPr>
          <w:p w:rsidR="00BF5CD8" w:rsidRPr="007F15FA" w:rsidRDefault="00BF5CD8" w:rsidP="00173449">
            <w:pPr>
              <w:spacing w:line="240" w:lineRule="auto"/>
              <w:jc w:val="center"/>
              <w:rPr>
                <w:color w:val="000000"/>
                <w:sz w:val="20"/>
              </w:rPr>
            </w:pPr>
            <w:r w:rsidRPr="007F15FA">
              <w:rPr>
                <w:color w:val="000000"/>
                <w:sz w:val="20"/>
              </w:rPr>
              <w:t>8</w:t>
            </w:r>
          </w:p>
        </w:tc>
        <w:tc>
          <w:tcPr>
            <w:tcW w:w="416" w:type="pct"/>
            <w:vAlign w:val="center"/>
          </w:tcPr>
          <w:p w:rsidR="00BF5CD8" w:rsidRPr="007F15FA" w:rsidRDefault="00BF5CD8" w:rsidP="00173449">
            <w:pPr>
              <w:spacing w:line="240" w:lineRule="auto"/>
              <w:jc w:val="center"/>
              <w:rPr>
                <w:color w:val="000000"/>
                <w:sz w:val="20"/>
              </w:rPr>
            </w:pPr>
            <w:r w:rsidRPr="007F15FA">
              <w:rPr>
                <w:color w:val="000000"/>
                <w:sz w:val="20"/>
              </w:rPr>
              <w:t>4</w:t>
            </w:r>
          </w:p>
        </w:tc>
        <w:tc>
          <w:tcPr>
            <w:tcW w:w="416" w:type="pct"/>
            <w:shd w:val="clear" w:color="auto" w:fill="FFFFFF"/>
            <w:vAlign w:val="center"/>
          </w:tcPr>
          <w:p w:rsidR="00BF5CD8" w:rsidRPr="007F15FA" w:rsidRDefault="00BF5CD8" w:rsidP="00173449">
            <w:pPr>
              <w:spacing w:line="240" w:lineRule="auto"/>
              <w:jc w:val="center"/>
              <w:rPr>
                <w:color w:val="000000"/>
                <w:sz w:val="20"/>
              </w:rPr>
            </w:pPr>
            <w:r w:rsidRPr="007F15FA">
              <w:rPr>
                <w:color w:val="000000"/>
                <w:sz w:val="20"/>
              </w:rPr>
              <w:t>3</w:t>
            </w:r>
          </w:p>
        </w:tc>
        <w:tc>
          <w:tcPr>
            <w:tcW w:w="387" w:type="pct"/>
            <w:vAlign w:val="center"/>
          </w:tcPr>
          <w:p w:rsidR="00BF5CD8" w:rsidRPr="007F15FA" w:rsidRDefault="00FB3E89" w:rsidP="00173449">
            <w:pPr>
              <w:spacing w:line="240" w:lineRule="auto"/>
              <w:jc w:val="center"/>
              <w:rPr>
                <w:color w:val="000000"/>
                <w:sz w:val="20"/>
              </w:rPr>
            </w:pPr>
            <w:r>
              <w:rPr>
                <w:color w:val="000000"/>
                <w:sz w:val="20"/>
              </w:rPr>
              <w:t>0</w:t>
            </w:r>
          </w:p>
        </w:tc>
        <w:tc>
          <w:tcPr>
            <w:tcW w:w="400"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15</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BF5CD8" w:rsidRPr="007F15FA" w:rsidRDefault="00BF5CD8" w:rsidP="00173449">
            <w:pPr>
              <w:spacing w:line="240" w:lineRule="auto"/>
              <w:jc w:val="center"/>
              <w:rPr>
                <w:color w:val="000000"/>
                <w:sz w:val="20"/>
              </w:rPr>
            </w:pPr>
            <w:r w:rsidRPr="007F15FA">
              <w:rPr>
                <w:color w:val="000000"/>
                <w:sz w:val="20"/>
              </w:rPr>
              <w:t>14</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18</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10</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7</w:t>
            </w:r>
          </w:p>
        </w:tc>
        <w:tc>
          <w:tcPr>
            <w:tcW w:w="411"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49</w:t>
            </w:r>
          </w:p>
        </w:tc>
        <w:tc>
          <w:tcPr>
            <w:tcW w:w="401" w:type="pct"/>
            <w:vAlign w:val="center"/>
          </w:tcPr>
          <w:p w:rsidR="00BF5CD8" w:rsidRPr="007F15FA" w:rsidRDefault="00BF5CD8" w:rsidP="00173449">
            <w:pPr>
              <w:spacing w:line="240" w:lineRule="auto"/>
              <w:jc w:val="center"/>
              <w:rPr>
                <w:color w:val="000000"/>
                <w:sz w:val="20"/>
              </w:rPr>
            </w:pPr>
            <w:r w:rsidRPr="007F15FA">
              <w:rPr>
                <w:color w:val="000000"/>
                <w:sz w:val="20"/>
              </w:rPr>
              <w:t>8</w:t>
            </w:r>
          </w:p>
        </w:tc>
        <w:tc>
          <w:tcPr>
            <w:tcW w:w="416" w:type="pct"/>
            <w:vAlign w:val="center"/>
          </w:tcPr>
          <w:p w:rsidR="00BF5CD8" w:rsidRPr="007F15FA" w:rsidRDefault="00BF5CD8" w:rsidP="00173449">
            <w:pPr>
              <w:spacing w:line="240" w:lineRule="auto"/>
              <w:jc w:val="center"/>
              <w:rPr>
                <w:color w:val="000000"/>
                <w:sz w:val="20"/>
              </w:rPr>
            </w:pPr>
            <w:r w:rsidRPr="007F15FA">
              <w:rPr>
                <w:color w:val="000000"/>
                <w:sz w:val="20"/>
              </w:rPr>
              <w:t>2</w:t>
            </w:r>
          </w:p>
        </w:tc>
        <w:tc>
          <w:tcPr>
            <w:tcW w:w="416" w:type="pct"/>
            <w:shd w:val="clear" w:color="auto" w:fill="FFFFFF"/>
            <w:vAlign w:val="center"/>
          </w:tcPr>
          <w:p w:rsidR="00BF5CD8" w:rsidRPr="007F15FA" w:rsidRDefault="00BF5CD8" w:rsidP="00173449">
            <w:pPr>
              <w:spacing w:line="240" w:lineRule="auto"/>
              <w:jc w:val="center"/>
              <w:rPr>
                <w:color w:val="000000"/>
                <w:sz w:val="20"/>
              </w:rPr>
            </w:pPr>
            <w:r w:rsidRPr="007F15FA">
              <w:rPr>
                <w:color w:val="000000"/>
                <w:sz w:val="20"/>
              </w:rPr>
              <w:t>3</w:t>
            </w:r>
          </w:p>
        </w:tc>
        <w:tc>
          <w:tcPr>
            <w:tcW w:w="387" w:type="pct"/>
            <w:vAlign w:val="center"/>
          </w:tcPr>
          <w:p w:rsidR="00BF5CD8" w:rsidRPr="007F15FA" w:rsidRDefault="00FB3E89" w:rsidP="00173449">
            <w:pPr>
              <w:spacing w:line="240" w:lineRule="auto"/>
              <w:jc w:val="center"/>
              <w:rPr>
                <w:color w:val="000000"/>
                <w:sz w:val="20"/>
              </w:rPr>
            </w:pPr>
            <w:r>
              <w:rPr>
                <w:color w:val="000000"/>
                <w:sz w:val="20"/>
              </w:rPr>
              <w:t>0</w:t>
            </w:r>
          </w:p>
        </w:tc>
        <w:tc>
          <w:tcPr>
            <w:tcW w:w="400"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13</w:t>
            </w:r>
          </w:p>
        </w:tc>
      </w:tr>
      <w:tr w:rsidR="00BF5CD8" w:rsidRPr="005B52F9" w:rsidTr="007F15FA">
        <w:trPr>
          <w:trHeight w:val="438"/>
        </w:trPr>
        <w:tc>
          <w:tcPr>
            <w:tcW w:w="936" w:type="pct"/>
          </w:tcPr>
          <w:p w:rsidR="00BF5CD8" w:rsidRPr="009724ED" w:rsidRDefault="00BF5CD8"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BF5CD8" w:rsidRPr="007F15FA" w:rsidRDefault="00BF5CD8" w:rsidP="00173449">
            <w:pPr>
              <w:spacing w:line="240" w:lineRule="auto"/>
              <w:jc w:val="center"/>
              <w:rPr>
                <w:color w:val="000000"/>
                <w:sz w:val="20"/>
              </w:rPr>
            </w:pPr>
            <w:r w:rsidRPr="007F15FA">
              <w:rPr>
                <w:color w:val="000000"/>
                <w:sz w:val="20"/>
              </w:rPr>
              <w:t>5</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4</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10</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2</w:t>
            </w:r>
          </w:p>
        </w:tc>
        <w:tc>
          <w:tcPr>
            <w:tcW w:w="411"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21</w:t>
            </w:r>
          </w:p>
        </w:tc>
        <w:tc>
          <w:tcPr>
            <w:tcW w:w="401" w:type="pct"/>
            <w:vAlign w:val="center"/>
          </w:tcPr>
          <w:p w:rsidR="00BF5CD8" w:rsidRPr="007F15FA" w:rsidRDefault="00BF5CD8" w:rsidP="00173449">
            <w:pPr>
              <w:spacing w:line="240" w:lineRule="auto"/>
              <w:jc w:val="center"/>
              <w:rPr>
                <w:color w:val="000000"/>
                <w:sz w:val="20"/>
              </w:rPr>
            </w:pPr>
            <w:r w:rsidRPr="007F15FA">
              <w:rPr>
                <w:color w:val="000000"/>
                <w:sz w:val="20"/>
              </w:rPr>
              <w:t>0</w:t>
            </w:r>
          </w:p>
        </w:tc>
        <w:tc>
          <w:tcPr>
            <w:tcW w:w="416" w:type="pct"/>
            <w:vAlign w:val="center"/>
          </w:tcPr>
          <w:p w:rsidR="00BF5CD8" w:rsidRPr="007F15FA" w:rsidRDefault="00BF5CD8" w:rsidP="00173449">
            <w:pPr>
              <w:spacing w:line="240" w:lineRule="auto"/>
              <w:jc w:val="center"/>
              <w:rPr>
                <w:color w:val="000000"/>
                <w:sz w:val="20"/>
              </w:rPr>
            </w:pPr>
            <w:r w:rsidRPr="007F15FA">
              <w:rPr>
                <w:color w:val="000000"/>
                <w:sz w:val="20"/>
              </w:rPr>
              <w:t>2</w:t>
            </w:r>
          </w:p>
        </w:tc>
        <w:tc>
          <w:tcPr>
            <w:tcW w:w="416" w:type="pct"/>
            <w:shd w:val="clear" w:color="auto" w:fill="FFFFFF"/>
            <w:vAlign w:val="center"/>
          </w:tcPr>
          <w:p w:rsidR="00BF5CD8" w:rsidRPr="007F15FA" w:rsidRDefault="00BF5CD8" w:rsidP="00173449">
            <w:pPr>
              <w:spacing w:line="240" w:lineRule="auto"/>
              <w:jc w:val="center"/>
              <w:rPr>
                <w:color w:val="000000"/>
                <w:sz w:val="20"/>
              </w:rPr>
            </w:pPr>
            <w:r w:rsidRPr="007F15FA">
              <w:rPr>
                <w:color w:val="000000"/>
                <w:sz w:val="20"/>
              </w:rPr>
              <w:t>1</w:t>
            </w:r>
          </w:p>
        </w:tc>
        <w:tc>
          <w:tcPr>
            <w:tcW w:w="387" w:type="pct"/>
            <w:vAlign w:val="center"/>
          </w:tcPr>
          <w:p w:rsidR="00BF5CD8" w:rsidRPr="007F15FA" w:rsidRDefault="00FB3E89" w:rsidP="00173449">
            <w:pPr>
              <w:spacing w:line="240" w:lineRule="auto"/>
              <w:jc w:val="center"/>
              <w:rPr>
                <w:color w:val="000000"/>
                <w:sz w:val="20"/>
              </w:rPr>
            </w:pPr>
            <w:r>
              <w:rPr>
                <w:color w:val="000000"/>
                <w:sz w:val="20"/>
              </w:rPr>
              <w:t>0</w:t>
            </w:r>
          </w:p>
        </w:tc>
        <w:tc>
          <w:tcPr>
            <w:tcW w:w="400"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3</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BF5CD8" w:rsidRPr="007F15FA" w:rsidRDefault="00BF5CD8" w:rsidP="00173449">
            <w:pPr>
              <w:spacing w:line="240" w:lineRule="auto"/>
              <w:jc w:val="center"/>
              <w:rPr>
                <w:color w:val="000000"/>
                <w:sz w:val="20"/>
              </w:rPr>
            </w:pPr>
            <w:r w:rsidRPr="007F15FA">
              <w:rPr>
                <w:color w:val="000000"/>
                <w:sz w:val="20"/>
              </w:rPr>
              <w:t>1</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4</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2</w:t>
            </w:r>
          </w:p>
        </w:tc>
        <w:tc>
          <w:tcPr>
            <w:tcW w:w="408" w:type="pct"/>
            <w:vAlign w:val="center"/>
          </w:tcPr>
          <w:p w:rsidR="00BF5CD8" w:rsidRPr="007F15FA" w:rsidRDefault="00BF5CD8" w:rsidP="00173449">
            <w:pPr>
              <w:spacing w:line="240" w:lineRule="auto"/>
              <w:jc w:val="center"/>
              <w:rPr>
                <w:color w:val="000000"/>
                <w:sz w:val="20"/>
              </w:rPr>
            </w:pPr>
            <w:r w:rsidRPr="007F15FA">
              <w:rPr>
                <w:color w:val="000000"/>
                <w:sz w:val="20"/>
              </w:rPr>
              <w:t>3</w:t>
            </w:r>
          </w:p>
        </w:tc>
        <w:tc>
          <w:tcPr>
            <w:tcW w:w="411"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10</w:t>
            </w:r>
          </w:p>
        </w:tc>
        <w:tc>
          <w:tcPr>
            <w:tcW w:w="401" w:type="pct"/>
            <w:vAlign w:val="center"/>
          </w:tcPr>
          <w:p w:rsidR="00BF5CD8" w:rsidRPr="007F15FA" w:rsidRDefault="00BF5CD8" w:rsidP="00173449">
            <w:pPr>
              <w:spacing w:line="240" w:lineRule="auto"/>
              <w:jc w:val="center"/>
              <w:rPr>
                <w:color w:val="000000"/>
                <w:sz w:val="20"/>
              </w:rPr>
            </w:pPr>
            <w:r w:rsidRPr="007F15FA">
              <w:rPr>
                <w:color w:val="000000"/>
                <w:sz w:val="20"/>
              </w:rPr>
              <w:t>0</w:t>
            </w:r>
          </w:p>
        </w:tc>
        <w:tc>
          <w:tcPr>
            <w:tcW w:w="416" w:type="pct"/>
            <w:vAlign w:val="center"/>
          </w:tcPr>
          <w:p w:rsidR="00BF5CD8" w:rsidRPr="007F15FA" w:rsidRDefault="00BF5CD8" w:rsidP="00173449">
            <w:pPr>
              <w:spacing w:line="240" w:lineRule="auto"/>
              <w:jc w:val="center"/>
              <w:rPr>
                <w:color w:val="000000"/>
                <w:sz w:val="20"/>
              </w:rPr>
            </w:pPr>
            <w:r w:rsidRPr="007F15FA">
              <w:rPr>
                <w:color w:val="000000"/>
                <w:sz w:val="20"/>
              </w:rPr>
              <w:t>6</w:t>
            </w:r>
          </w:p>
        </w:tc>
        <w:tc>
          <w:tcPr>
            <w:tcW w:w="416" w:type="pct"/>
            <w:shd w:val="clear" w:color="auto" w:fill="FFFFFF"/>
            <w:vAlign w:val="center"/>
          </w:tcPr>
          <w:p w:rsidR="00BF5CD8" w:rsidRPr="007F15FA" w:rsidRDefault="00BF5CD8" w:rsidP="00173449">
            <w:pPr>
              <w:spacing w:line="240" w:lineRule="auto"/>
              <w:jc w:val="center"/>
              <w:rPr>
                <w:color w:val="000000"/>
                <w:sz w:val="20"/>
              </w:rPr>
            </w:pPr>
            <w:r w:rsidRPr="007F15FA">
              <w:rPr>
                <w:color w:val="000000"/>
                <w:sz w:val="20"/>
              </w:rPr>
              <w:t>6</w:t>
            </w:r>
          </w:p>
        </w:tc>
        <w:tc>
          <w:tcPr>
            <w:tcW w:w="387" w:type="pct"/>
            <w:vAlign w:val="center"/>
          </w:tcPr>
          <w:p w:rsidR="00BF5CD8" w:rsidRPr="007F15FA" w:rsidRDefault="00FB3E89" w:rsidP="00173449">
            <w:pPr>
              <w:spacing w:line="240" w:lineRule="auto"/>
              <w:jc w:val="center"/>
              <w:rPr>
                <w:color w:val="000000"/>
                <w:sz w:val="20"/>
              </w:rPr>
            </w:pPr>
            <w:r>
              <w:rPr>
                <w:color w:val="000000"/>
                <w:sz w:val="20"/>
              </w:rPr>
              <w:t>0</w:t>
            </w:r>
          </w:p>
        </w:tc>
        <w:tc>
          <w:tcPr>
            <w:tcW w:w="400" w:type="pct"/>
            <w:shd w:val="clear" w:color="auto" w:fill="D9D9D9"/>
            <w:vAlign w:val="center"/>
          </w:tcPr>
          <w:p w:rsidR="00BF5CD8" w:rsidRPr="007F15FA" w:rsidRDefault="00BF5CD8" w:rsidP="00173449">
            <w:pPr>
              <w:spacing w:line="240" w:lineRule="auto"/>
              <w:jc w:val="center"/>
              <w:rPr>
                <w:b/>
                <w:color w:val="000000"/>
                <w:sz w:val="20"/>
              </w:rPr>
            </w:pPr>
            <w:r w:rsidRPr="007F15FA">
              <w:rPr>
                <w:b/>
                <w:color w:val="000000"/>
                <w:sz w:val="20"/>
              </w:rPr>
              <w:t>12</w:t>
            </w:r>
          </w:p>
        </w:tc>
      </w:tr>
      <w:tr w:rsidR="00BF5CD8" w:rsidRPr="005B52F9" w:rsidTr="007F15FA">
        <w:tc>
          <w:tcPr>
            <w:tcW w:w="5000" w:type="pct"/>
            <w:gridSpan w:val="11"/>
          </w:tcPr>
          <w:p w:rsidR="00BF5CD8" w:rsidRPr="009724ED" w:rsidRDefault="00BF5CD8" w:rsidP="00173449">
            <w:pPr>
              <w:spacing w:line="240" w:lineRule="auto"/>
              <w:jc w:val="center"/>
              <w:rPr>
                <w:b/>
                <w:i/>
                <w:color w:val="000000"/>
                <w:sz w:val="18"/>
                <w:szCs w:val="18"/>
                <w:highlight w:val="yellow"/>
              </w:rPr>
            </w:pPr>
            <w:r w:rsidRPr="009724ED">
              <w:rPr>
                <w:b/>
                <w:i/>
                <w:color w:val="000000"/>
                <w:sz w:val="18"/>
                <w:szCs w:val="18"/>
              </w:rPr>
              <w:t>Внеплановые мероприятия</w:t>
            </w:r>
          </w:p>
        </w:tc>
      </w:tr>
      <w:tr w:rsidR="00BF5CD8" w:rsidRPr="00B33E93" w:rsidTr="007F15FA">
        <w:tc>
          <w:tcPr>
            <w:tcW w:w="936" w:type="pct"/>
          </w:tcPr>
          <w:p w:rsidR="00BF5CD8" w:rsidRPr="009724ED" w:rsidRDefault="00BF5CD8" w:rsidP="00173449">
            <w:pPr>
              <w:spacing w:line="240" w:lineRule="auto"/>
              <w:rPr>
                <w:color w:val="000000"/>
                <w:sz w:val="18"/>
                <w:szCs w:val="18"/>
              </w:rPr>
            </w:pPr>
          </w:p>
        </w:tc>
        <w:tc>
          <w:tcPr>
            <w:tcW w:w="409"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Pr>
                <w:color w:val="000000"/>
                <w:sz w:val="18"/>
                <w:szCs w:val="18"/>
              </w:rPr>
              <w:t>3</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Pr>
                <w:color w:val="000000"/>
                <w:sz w:val="18"/>
                <w:szCs w:val="18"/>
              </w:rPr>
              <w:t>3</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3 квартал 201</w:t>
            </w:r>
            <w:r>
              <w:rPr>
                <w:color w:val="000000"/>
                <w:sz w:val="18"/>
                <w:szCs w:val="18"/>
              </w:rPr>
              <w:t>3</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Pr>
                <w:color w:val="000000"/>
                <w:sz w:val="18"/>
                <w:szCs w:val="18"/>
              </w:rPr>
              <w:t>3</w:t>
            </w:r>
          </w:p>
        </w:tc>
        <w:tc>
          <w:tcPr>
            <w:tcW w:w="411" w:type="pct"/>
            <w:shd w:val="clear" w:color="auto" w:fill="D9D9D9"/>
            <w:vAlign w:val="center"/>
          </w:tcPr>
          <w:p w:rsidR="00BF5CD8" w:rsidRPr="009724ED" w:rsidRDefault="00BF5CD8" w:rsidP="00173449">
            <w:pPr>
              <w:spacing w:line="240" w:lineRule="auto"/>
              <w:jc w:val="center"/>
              <w:rPr>
                <w:b/>
                <w:color w:val="000000"/>
                <w:sz w:val="18"/>
                <w:szCs w:val="18"/>
              </w:rPr>
            </w:pPr>
            <w:r w:rsidRPr="009724ED">
              <w:rPr>
                <w:b/>
                <w:color w:val="000000"/>
                <w:sz w:val="18"/>
                <w:szCs w:val="18"/>
              </w:rPr>
              <w:t>201</w:t>
            </w:r>
            <w:r>
              <w:rPr>
                <w:b/>
                <w:color w:val="000000"/>
                <w:sz w:val="18"/>
                <w:szCs w:val="18"/>
              </w:rPr>
              <w:t>3</w:t>
            </w:r>
          </w:p>
        </w:tc>
        <w:tc>
          <w:tcPr>
            <w:tcW w:w="401" w:type="pct"/>
            <w:vAlign w:val="center"/>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Pr>
                <w:color w:val="000000"/>
                <w:sz w:val="18"/>
                <w:szCs w:val="18"/>
              </w:rPr>
              <w:t>4</w:t>
            </w:r>
          </w:p>
        </w:tc>
        <w:tc>
          <w:tcPr>
            <w:tcW w:w="416" w:type="pct"/>
            <w:vAlign w:val="center"/>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Pr>
                <w:color w:val="000000"/>
                <w:sz w:val="18"/>
                <w:szCs w:val="18"/>
              </w:rPr>
              <w:t>4</w:t>
            </w:r>
          </w:p>
        </w:tc>
        <w:tc>
          <w:tcPr>
            <w:tcW w:w="416" w:type="pct"/>
            <w:vAlign w:val="center"/>
          </w:tcPr>
          <w:p w:rsidR="00BF5CD8" w:rsidRPr="009724ED" w:rsidRDefault="00BF5CD8" w:rsidP="00173449">
            <w:pPr>
              <w:spacing w:line="240" w:lineRule="auto"/>
              <w:jc w:val="center"/>
              <w:rPr>
                <w:color w:val="000000"/>
                <w:sz w:val="18"/>
                <w:szCs w:val="18"/>
              </w:rPr>
            </w:pPr>
            <w:r w:rsidRPr="009724ED">
              <w:rPr>
                <w:color w:val="000000"/>
                <w:sz w:val="18"/>
                <w:szCs w:val="18"/>
              </w:rPr>
              <w:t>3 квартал 201</w:t>
            </w:r>
            <w:r>
              <w:rPr>
                <w:color w:val="000000"/>
                <w:sz w:val="18"/>
                <w:szCs w:val="18"/>
              </w:rPr>
              <w:t>4</w:t>
            </w:r>
          </w:p>
        </w:tc>
        <w:tc>
          <w:tcPr>
            <w:tcW w:w="387" w:type="pct"/>
            <w:vAlign w:val="center"/>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Pr>
                <w:color w:val="000000"/>
                <w:sz w:val="18"/>
                <w:szCs w:val="18"/>
              </w:rPr>
              <w:t>4</w:t>
            </w:r>
          </w:p>
        </w:tc>
        <w:tc>
          <w:tcPr>
            <w:tcW w:w="400" w:type="pct"/>
            <w:shd w:val="clear" w:color="auto" w:fill="D9D9D9"/>
            <w:vAlign w:val="center"/>
          </w:tcPr>
          <w:p w:rsidR="00BF5CD8" w:rsidRPr="009724ED" w:rsidRDefault="00BF5CD8" w:rsidP="00173449">
            <w:pPr>
              <w:spacing w:line="240" w:lineRule="auto"/>
              <w:jc w:val="center"/>
              <w:rPr>
                <w:b/>
                <w:color w:val="000000"/>
                <w:sz w:val="18"/>
                <w:szCs w:val="18"/>
              </w:rPr>
            </w:pPr>
            <w:r w:rsidRPr="009724ED">
              <w:rPr>
                <w:b/>
                <w:color w:val="000000"/>
                <w:sz w:val="18"/>
                <w:szCs w:val="18"/>
              </w:rPr>
              <w:t>201</w:t>
            </w:r>
            <w:r>
              <w:rPr>
                <w:b/>
                <w:color w:val="000000"/>
                <w:sz w:val="18"/>
                <w:szCs w:val="18"/>
              </w:rPr>
              <w:t>4</w:t>
            </w:r>
          </w:p>
        </w:tc>
      </w:tr>
      <w:tr w:rsidR="00FB3E89" w:rsidRPr="005B52F9" w:rsidTr="007F15FA">
        <w:tc>
          <w:tcPr>
            <w:tcW w:w="936" w:type="pct"/>
          </w:tcPr>
          <w:p w:rsidR="00FB3E89" w:rsidRPr="009724ED" w:rsidRDefault="00FB3E89" w:rsidP="00173449">
            <w:pPr>
              <w:spacing w:line="240" w:lineRule="auto"/>
              <w:rPr>
                <w:color w:val="000000"/>
                <w:sz w:val="18"/>
                <w:szCs w:val="18"/>
              </w:rPr>
            </w:pPr>
            <w:r w:rsidRPr="009724ED">
              <w:rPr>
                <w:color w:val="000000"/>
                <w:sz w:val="18"/>
                <w:szCs w:val="18"/>
              </w:rPr>
              <w:t>Проведено</w:t>
            </w:r>
          </w:p>
        </w:tc>
        <w:tc>
          <w:tcPr>
            <w:tcW w:w="409" w:type="pct"/>
            <w:vAlign w:val="center"/>
          </w:tcPr>
          <w:p w:rsidR="00FB3E89" w:rsidRPr="007F15FA" w:rsidRDefault="00FB3E89" w:rsidP="00173449">
            <w:pPr>
              <w:spacing w:line="240" w:lineRule="auto"/>
              <w:jc w:val="center"/>
              <w:rPr>
                <w:color w:val="000000"/>
                <w:sz w:val="20"/>
              </w:rPr>
            </w:pPr>
            <w:r w:rsidRPr="007F15FA">
              <w:rPr>
                <w:color w:val="000000"/>
                <w:sz w:val="20"/>
              </w:rPr>
              <w:t>16</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7</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2</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16</w:t>
            </w:r>
          </w:p>
        </w:tc>
        <w:tc>
          <w:tcPr>
            <w:tcW w:w="411" w:type="pct"/>
            <w:shd w:val="clear" w:color="auto" w:fill="D9D9D9"/>
            <w:vAlign w:val="center"/>
          </w:tcPr>
          <w:p w:rsidR="00FB3E89" w:rsidRPr="007F15FA" w:rsidRDefault="00FB3E89" w:rsidP="00173449">
            <w:pPr>
              <w:spacing w:line="240" w:lineRule="auto"/>
              <w:jc w:val="center"/>
              <w:rPr>
                <w:b/>
                <w:color w:val="000000"/>
                <w:sz w:val="20"/>
              </w:rPr>
            </w:pPr>
            <w:r w:rsidRPr="007F15FA">
              <w:rPr>
                <w:b/>
                <w:color w:val="000000"/>
                <w:sz w:val="20"/>
              </w:rPr>
              <w:t>41</w:t>
            </w:r>
          </w:p>
        </w:tc>
        <w:tc>
          <w:tcPr>
            <w:tcW w:w="401" w:type="pct"/>
            <w:vAlign w:val="center"/>
          </w:tcPr>
          <w:p w:rsidR="00FB3E89" w:rsidRPr="007F15FA" w:rsidRDefault="00FB3E89" w:rsidP="00173449">
            <w:pPr>
              <w:spacing w:line="240" w:lineRule="auto"/>
              <w:jc w:val="center"/>
              <w:rPr>
                <w:sz w:val="20"/>
              </w:rPr>
            </w:pPr>
            <w:r w:rsidRPr="007F15FA">
              <w:rPr>
                <w:sz w:val="20"/>
              </w:rPr>
              <w:t>14</w:t>
            </w:r>
          </w:p>
        </w:tc>
        <w:tc>
          <w:tcPr>
            <w:tcW w:w="416" w:type="pct"/>
            <w:vAlign w:val="center"/>
          </w:tcPr>
          <w:p w:rsidR="00FB3E89" w:rsidRPr="007F15FA" w:rsidRDefault="00FB3E89" w:rsidP="00173449">
            <w:pPr>
              <w:spacing w:line="240" w:lineRule="auto"/>
              <w:jc w:val="center"/>
              <w:rPr>
                <w:sz w:val="20"/>
              </w:rPr>
            </w:pPr>
            <w:r w:rsidRPr="007F15FA">
              <w:rPr>
                <w:sz w:val="20"/>
              </w:rPr>
              <w:t>16</w:t>
            </w:r>
          </w:p>
        </w:tc>
        <w:tc>
          <w:tcPr>
            <w:tcW w:w="416" w:type="pct"/>
            <w:shd w:val="clear" w:color="auto" w:fill="FFFFFF"/>
            <w:vAlign w:val="center"/>
          </w:tcPr>
          <w:p w:rsidR="00FB3E89" w:rsidRPr="007F15FA" w:rsidRDefault="00FB3E89" w:rsidP="00173449">
            <w:pPr>
              <w:spacing w:line="240" w:lineRule="auto"/>
              <w:jc w:val="center"/>
              <w:rPr>
                <w:sz w:val="20"/>
              </w:rPr>
            </w:pPr>
            <w:r w:rsidRPr="007F15FA">
              <w:rPr>
                <w:sz w:val="20"/>
              </w:rPr>
              <w:t>32</w:t>
            </w:r>
          </w:p>
        </w:tc>
        <w:tc>
          <w:tcPr>
            <w:tcW w:w="387" w:type="pct"/>
            <w:vAlign w:val="center"/>
          </w:tcPr>
          <w:p w:rsidR="00FB3E89" w:rsidRPr="00FB3E89" w:rsidRDefault="00FB3E89" w:rsidP="00E41C69">
            <w:pPr>
              <w:spacing w:line="240" w:lineRule="auto"/>
              <w:jc w:val="center"/>
              <w:rPr>
                <w:sz w:val="18"/>
                <w:szCs w:val="18"/>
              </w:rPr>
            </w:pPr>
            <w:r w:rsidRPr="00FB3E89">
              <w:rPr>
                <w:sz w:val="18"/>
                <w:szCs w:val="18"/>
              </w:rPr>
              <w:t>17</w:t>
            </w:r>
          </w:p>
        </w:tc>
        <w:tc>
          <w:tcPr>
            <w:tcW w:w="400" w:type="pct"/>
            <w:shd w:val="clear" w:color="auto" w:fill="D9D9D9"/>
            <w:vAlign w:val="center"/>
          </w:tcPr>
          <w:p w:rsidR="00FB3E89" w:rsidRPr="007F15FA" w:rsidRDefault="008B693A" w:rsidP="00173449">
            <w:pPr>
              <w:spacing w:line="240" w:lineRule="auto"/>
              <w:jc w:val="center"/>
              <w:rPr>
                <w:b/>
                <w:sz w:val="20"/>
              </w:rPr>
            </w:pPr>
            <w:r>
              <w:rPr>
                <w:b/>
                <w:sz w:val="20"/>
              </w:rPr>
              <w:t>79</w:t>
            </w:r>
          </w:p>
        </w:tc>
      </w:tr>
      <w:tr w:rsidR="00FB3E89" w:rsidRPr="005B52F9" w:rsidTr="007F15FA">
        <w:tc>
          <w:tcPr>
            <w:tcW w:w="936" w:type="pct"/>
          </w:tcPr>
          <w:p w:rsidR="00FB3E89" w:rsidRPr="009724ED" w:rsidRDefault="00FB3E89"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FB3E89" w:rsidRPr="007F15FA" w:rsidRDefault="00FB3E89" w:rsidP="00173449">
            <w:pPr>
              <w:spacing w:line="240" w:lineRule="auto"/>
              <w:jc w:val="center"/>
              <w:rPr>
                <w:color w:val="000000"/>
                <w:sz w:val="20"/>
              </w:rPr>
            </w:pPr>
            <w:r w:rsidRPr="007F15FA">
              <w:rPr>
                <w:color w:val="000000"/>
                <w:sz w:val="20"/>
              </w:rPr>
              <w:t>2</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2</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10</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56</w:t>
            </w:r>
          </w:p>
        </w:tc>
        <w:tc>
          <w:tcPr>
            <w:tcW w:w="411" w:type="pct"/>
            <w:shd w:val="clear" w:color="auto" w:fill="D9D9D9"/>
            <w:vAlign w:val="center"/>
          </w:tcPr>
          <w:p w:rsidR="00FB3E89" w:rsidRPr="007F15FA" w:rsidRDefault="00FB3E89" w:rsidP="00173449">
            <w:pPr>
              <w:spacing w:line="240" w:lineRule="auto"/>
              <w:jc w:val="center"/>
              <w:rPr>
                <w:b/>
                <w:color w:val="000000"/>
                <w:sz w:val="20"/>
              </w:rPr>
            </w:pPr>
            <w:r w:rsidRPr="007F15FA">
              <w:rPr>
                <w:b/>
                <w:color w:val="000000"/>
                <w:sz w:val="20"/>
              </w:rPr>
              <w:t>70</w:t>
            </w:r>
          </w:p>
        </w:tc>
        <w:tc>
          <w:tcPr>
            <w:tcW w:w="401" w:type="pct"/>
            <w:vAlign w:val="center"/>
          </w:tcPr>
          <w:p w:rsidR="00FB3E89" w:rsidRPr="007F15FA" w:rsidRDefault="00FB3E89" w:rsidP="00173449">
            <w:pPr>
              <w:spacing w:line="240" w:lineRule="auto"/>
              <w:jc w:val="center"/>
              <w:rPr>
                <w:sz w:val="20"/>
              </w:rPr>
            </w:pPr>
            <w:r w:rsidRPr="007F15FA">
              <w:rPr>
                <w:sz w:val="20"/>
              </w:rPr>
              <w:t>73</w:t>
            </w:r>
          </w:p>
        </w:tc>
        <w:tc>
          <w:tcPr>
            <w:tcW w:w="416" w:type="pct"/>
            <w:vAlign w:val="center"/>
          </w:tcPr>
          <w:p w:rsidR="00FB3E89" w:rsidRPr="007F15FA" w:rsidRDefault="00FB3E89" w:rsidP="00173449">
            <w:pPr>
              <w:spacing w:line="240" w:lineRule="auto"/>
              <w:jc w:val="center"/>
              <w:rPr>
                <w:sz w:val="20"/>
              </w:rPr>
            </w:pPr>
            <w:r w:rsidRPr="007F15FA">
              <w:rPr>
                <w:sz w:val="20"/>
              </w:rPr>
              <w:t>86</w:t>
            </w:r>
          </w:p>
        </w:tc>
        <w:tc>
          <w:tcPr>
            <w:tcW w:w="416" w:type="pct"/>
            <w:shd w:val="clear" w:color="auto" w:fill="FFFFFF"/>
            <w:vAlign w:val="center"/>
          </w:tcPr>
          <w:p w:rsidR="00FB3E89" w:rsidRPr="007F15FA" w:rsidRDefault="00FB3E89" w:rsidP="00173449">
            <w:pPr>
              <w:spacing w:line="240" w:lineRule="auto"/>
              <w:jc w:val="center"/>
              <w:rPr>
                <w:sz w:val="20"/>
              </w:rPr>
            </w:pPr>
            <w:r w:rsidRPr="007F15FA">
              <w:rPr>
                <w:sz w:val="20"/>
              </w:rPr>
              <w:t>253</w:t>
            </w:r>
          </w:p>
        </w:tc>
        <w:tc>
          <w:tcPr>
            <w:tcW w:w="387" w:type="pct"/>
            <w:vAlign w:val="center"/>
          </w:tcPr>
          <w:p w:rsidR="00FB3E89" w:rsidRPr="00FB3E89" w:rsidRDefault="00FB3E89" w:rsidP="00E41C69">
            <w:pPr>
              <w:spacing w:line="240" w:lineRule="auto"/>
              <w:jc w:val="center"/>
              <w:rPr>
                <w:sz w:val="18"/>
                <w:szCs w:val="18"/>
              </w:rPr>
            </w:pPr>
            <w:r w:rsidRPr="00FB3E89">
              <w:rPr>
                <w:sz w:val="18"/>
                <w:szCs w:val="18"/>
              </w:rPr>
              <w:t>331</w:t>
            </w:r>
          </w:p>
        </w:tc>
        <w:tc>
          <w:tcPr>
            <w:tcW w:w="400" w:type="pct"/>
            <w:shd w:val="clear" w:color="auto" w:fill="D9D9D9"/>
            <w:vAlign w:val="center"/>
          </w:tcPr>
          <w:p w:rsidR="00FB3E89" w:rsidRPr="007F15FA" w:rsidRDefault="008B693A" w:rsidP="00173449">
            <w:pPr>
              <w:spacing w:line="240" w:lineRule="auto"/>
              <w:jc w:val="center"/>
              <w:rPr>
                <w:b/>
                <w:sz w:val="20"/>
              </w:rPr>
            </w:pPr>
            <w:r>
              <w:rPr>
                <w:b/>
                <w:sz w:val="20"/>
              </w:rPr>
              <w:t>743</w:t>
            </w:r>
          </w:p>
        </w:tc>
      </w:tr>
      <w:tr w:rsidR="00FB3E89" w:rsidRPr="005B52F9" w:rsidTr="007F15FA">
        <w:tc>
          <w:tcPr>
            <w:tcW w:w="936" w:type="pct"/>
          </w:tcPr>
          <w:p w:rsidR="00FB3E89" w:rsidRPr="009724ED" w:rsidRDefault="00FB3E89"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FB3E89" w:rsidRPr="007F15FA" w:rsidRDefault="00FB3E89" w:rsidP="00173449">
            <w:pPr>
              <w:spacing w:line="240" w:lineRule="auto"/>
              <w:jc w:val="center"/>
              <w:rPr>
                <w:color w:val="000000"/>
                <w:sz w:val="20"/>
              </w:rPr>
            </w:pPr>
            <w:r w:rsidRPr="007F15FA">
              <w:rPr>
                <w:color w:val="000000"/>
                <w:sz w:val="20"/>
              </w:rPr>
              <w:t>1</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0</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11</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15</w:t>
            </w:r>
          </w:p>
        </w:tc>
        <w:tc>
          <w:tcPr>
            <w:tcW w:w="411" w:type="pct"/>
            <w:shd w:val="clear" w:color="auto" w:fill="D9D9D9"/>
            <w:vAlign w:val="center"/>
          </w:tcPr>
          <w:p w:rsidR="00FB3E89" w:rsidRPr="007F15FA" w:rsidRDefault="00FB3E89" w:rsidP="00173449">
            <w:pPr>
              <w:spacing w:line="240" w:lineRule="auto"/>
              <w:jc w:val="center"/>
              <w:rPr>
                <w:b/>
                <w:color w:val="000000"/>
                <w:sz w:val="20"/>
              </w:rPr>
            </w:pPr>
            <w:r w:rsidRPr="007F15FA">
              <w:rPr>
                <w:b/>
                <w:color w:val="000000"/>
                <w:sz w:val="20"/>
              </w:rPr>
              <w:t>24</w:t>
            </w:r>
          </w:p>
        </w:tc>
        <w:tc>
          <w:tcPr>
            <w:tcW w:w="401" w:type="pct"/>
            <w:vAlign w:val="center"/>
          </w:tcPr>
          <w:p w:rsidR="00FB3E89" w:rsidRPr="007F15FA" w:rsidRDefault="00FB3E89" w:rsidP="00173449">
            <w:pPr>
              <w:spacing w:line="240" w:lineRule="auto"/>
              <w:jc w:val="center"/>
              <w:rPr>
                <w:sz w:val="20"/>
              </w:rPr>
            </w:pPr>
            <w:r w:rsidRPr="007F15FA">
              <w:rPr>
                <w:sz w:val="20"/>
              </w:rPr>
              <w:t>14</w:t>
            </w:r>
          </w:p>
        </w:tc>
        <w:tc>
          <w:tcPr>
            <w:tcW w:w="416" w:type="pct"/>
            <w:vAlign w:val="center"/>
          </w:tcPr>
          <w:p w:rsidR="00FB3E89" w:rsidRPr="007F15FA" w:rsidRDefault="00FB3E89" w:rsidP="00173449">
            <w:pPr>
              <w:spacing w:line="240" w:lineRule="auto"/>
              <w:jc w:val="center"/>
              <w:rPr>
                <w:sz w:val="20"/>
              </w:rPr>
            </w:pPr>
            <w:r w:rsidRPr="007F15FA">
              <w:rPr>
                <w:sz w:val="20"/>
              </w:rPr>
              <w:t>16</w:t>
            </w:r>
          </w:p>
        </w:tc>
        <w:tc>
          <w:tcPr>
            <w:tcW w:w="416" w:type="pct"/>
            <w:shd w:val="clear" w:color="auto" w:fill="FFFFFF"/>
            <w:vAlign w:val="center"/>
          </w:tcPr>
          <w:p w:rsidR="00FB3E89" w:rsidRPr="007F15FA" w:rsidRDefault="00FB3E89" w:rsidP="00173449">
            <w:pPr>
              <w:spacing w:line="240" w:lineRule="auto"/>
              <w:jc w:val="center"/>
              <w:rPr>
                <w:sz w:val="20"/>
              </w:rPr>
            </w:pPr>
            <w:r w:rsidRPr="007F15FA">
              <w:rPr>
                <w:sz w:val="20"/>
              </w:rPr>
              <w:t>29</w:t>
            </w:r>
          </w:p>
        </w:tc>
        <w:tc>
          <w:tcPr>
            <w:tcW w:w="387" w:type="pct"/>
            <w:vAlign w:val="center"/>
          </w:tcPr>
          <w:p w:rsidR="00FB3E89" w:rsidRPr="00FB3E89" w:rsidRDefault="00FB3E89" w:rsidP="00E41C69">
            <w:pPr>
              <w:spacing w:line="240" w:lineRule="auto"/>
              <w:jc w:val="center"/>
              <w:rPr>
                <w:sz w:val="18"/>
                <w:szCs w:val="18"/>
              </w:rPr>
            </w:pPr>
            <w:r w:rsidRPr="00FB3E89">
              <w:rPr>
                <w:sz w:val="18"/>
                <w:szCs w:val="18"/>
              </w:rPr>
              <w:t>14</w:t>
            </w:r>
          </w:p>
        </w:tc>
        <w:tc>
          <w:tcPr>
            <w:tcW w:w="400" w:type="pct"/>
            <w:shd w:val="clear" w:color="auto" w:fill="D9D9D9"/>
            <w:vAlign w:val="center"/>
          </w:tcPr>
          <w:p w:rsidR="00FB3E89" w:rsidRPr="007F15FA" w:rsidRDefault="008B693A" w:rsidP="00173449">
            <w:pPr>
              <w:spacing w:line="240" w:lineRule="auto"/>
              <w:jc w:val="center"/>
              <w:rPr>
                <w:b/>
                <w:sz w:val="20"/>
              </w:rPr>
            </w:pPr>
            <w:r>
              <w:rPr>
                <w:b/>
                <w:sz w:val="20"/>
              </w:rPr>
              <w:t>73</w:t>
            </w:r>
          </w:p>
        </w:tc>
      </w:tr>
      <w:tr w:rsidR="00FB3E89" w:rsidRPr="005B52F9" w:rsidTr="007F15FA">
        <w:tc>
          <w:tcPr>
            <w:tcW w:w="936" w:type="pct"/>
          </w:tcPr>
          <w:p w:rsidR="00FB3E89" w:rsidRPr="009724ED" w:rsidRDefault="00FB3E89"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FB3E89" w:rsidRPr="007F15FA" w:rsidRDefault="00FB3E89" w:rsidP="00173449">
            <w:pPr>
              <w:spacing w:line="240" w:lineRule="auto"/>
              <w:jc w:val="center"/>
              <w:rPr>
                <w:color w:val="000000"/>
                <w:sz w:val="20"/>
              </w:rPr>
            </w:pPr>
            <w:r w:rsidRPr="007F15FA">
              <w:rPr>
                <w:color w:val="000000"/>
                <w:sz w:val="20"/>
              </w:rPr>
              <w:t>0</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1</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0</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1</w:t>
            </w:r>
          </w:p>
        </w:tc>
        <w:tc>
          <w:tcPr>
            <w:tcW w:w="411" w:type="pct"/>
            <w:shd w:val="clear" w:color="auto" w:fill="D9D9D9"/>
            <w:vAlign w:val="center"/>
          </w:tcPr>
          <w:p w:rsidR="00FB3E89" w:rsidRPr="007F15FA" w:rsidRDefault="00FB3E89" w:rsidP="00173449">
            <w:pPr>
              <w:spacing w:line="240" w:lineRule="auto"/>
              <w:jc w:val="center"/>
              <w:rPr>
                <w:b/>
                <w:color w:val="000000"/>
                <w:sz w:val="20"/>
              </w:rPr>
            </w:pPr>
            <w:r w:rsidRPr="007F15FA">
              <w:rPr>
                <w:b/>
                <w:color w:val="000000"/>
                <w:sz w:val="20"/>
              </w:rPr>
              <w:t>2</w:t>
            </w:r>
          </w:p>
        </w:tc>
        <w:tc>
          <w:tcPr>
            <w:tcW w:w="401" w:type="pct"/>
            <w:vAlign w:val="center"/>
          </w:tcPr>
          <w:p w:rsidR="00FB3E89" w:rsidRPr="007F15FA" w:rsidRDefault="00FB3E89" w:rsidP="00173449">
            <w:pPr>
              <w:spacing w:line="240" w:lineRule="auto"/>
              <w:jc w:val="center"/>
              <w:rPr>
                <w:color w:val="000000"/>
                <w:sz w:val="20"/>
              </w:rPr>
            </w:pPr>
            <w:r w:rsidRPr="007F15FA">
              <w:rPr>
                <w:color w:val="000000"/>
                <w:sz w:val="20"/>
              </w:rPr>
              <w:t>5</w:t>
            </w:r>
          </w:p>
        </w:tc>
        <w:tc>
          <w:tcPr>
            <w:tcW w:w="416" w:type="pct"/>
            <w:vAlign w:val="center"/>
          </w:tcPr>
          <w:p w:rsidR="00FB3E89" w:rsidRPr="007F15FA" w:rsidRDefault="00FB3E89" w:rsidP="00173449">
            <w:pPr>
              <w:spacing w:line="240" w:lineRule="auto"/>
              <w:jc w:val="center"/>
              <w:rPr>
                <w:sz w:val="20"/>
              </w:rPr>
            </w:pPr>
            <w:r w:rsidRPr="007F15FA">
              <w:rPr>
                <w:sz w:val="20"/>
              </w:rPr>
              <w:t>9</w:t>
            </w:r>
          </w:p>
        </w:tc>
        <w:tc>
          <w:tcPr>
            <w:tcW w:w="416" w:type="pct"/>
            <w:shd w:val="clear" w:color="auto" w:fill="FFFFFF"/>
            <w:vAlign w:val="center"/>
          </w:tcPr>
          <w:p w:rsidR="00FB3E89" w:rsidRPr="007F15FA" w:rsidRDefault="00FB3E89" w:rsidP="00173449">
            <w:pPr>
              <w:spacing w:line="240" w:lineRule="auto"/>
              <w:jc w:val="center"/>
              <w:rPr>
                <w:sz w:val="20"/>
              </w:rPr>
            </w:pPr>
            <w:r w:rsidRPr="007F15FA">
              <w:rPr>
                <w:sz w:val="20"/>
              </w:rPr>
              <w:t>5</w:t>
            </w:r>
          </w:p>
        </w:tc>
        <w:tc>
          <w:tcPr>
            <w:tcW w:w="387" w:type="pct"/>
            <w:vAlign w:val="center"/>
          </w:tcPr>
          <w:p w:rsidR="00FB3E89" w:rsidRPr="00FB3E89" w:rsidRDefault="00FB3E89" w:rsidP="00E41C69">
            <w:pPr>
              <w:spacing w:line="240" w:lineRule="auto"/>
              <w:jc w:val="center"/>
              <w:rPr>
                <w:sz w:val="18"/>
                <w:szCs w:val="18"/>
              </w:rPr>
            </w:pPr>
            <w:r w:rsidRPr="00FB3E89">
              <w:rPr>
                <w:sz w:val="18"/>
                <w:szCs w:val="18"/>
              </w:rPr>
              <w:t>6</w:t>
            </w:r>
          </w:p>
        </w:tc>
        <w:tc>
          <w:tcPr>
            <w:tcW w:w="400" w:type="pct"/>
            <w:shd w:val="clear" w:color="auto" w:fill="D9D9D9"/>
            <w:vAlign w:val="center"/>
          </w:tcPr>
          <w:p w:rsidR="00FB3E89" w:rsidRPr="007F15FA" w:rsidRDefault="008B693A" w:rsidP="00173449">
            <w:pPr>
              <w:spacing w:line="240" w:lineRule="auto"/>
              <w:jc w:val="center"/>
              <w:rPr>
                <w:b/>
                <w:sz w:val="20"/>
              </w:rPr>
            </w:pPr>
            <w:r>
              <w:rPr>
                <w:b/>
                <w:sz w:val="20"/>
              </w:rPr>
              <w:t>25</w:t>
            </w:r>
          </w:p>
        </w:tc>
      </w:tr>
      <w:tr w:rsidR="00FB3E89" w:rsidRPr="005B52F9" w:rsidTr="007F15FA">
        <w:tc>
          <w:tcPr>
            <w:tcW w:w="936" w:type="pct"/>
          </w:tcPr>
          <w:p w:rsidR="00FB3E89" w:rsidRPr="009724ED" w:rsidRDefault="00FB3E89"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FB3E89" w:rsidRPr="007F15FA" w:rsidRDefault="00FB3E89" w:rsidP="00173449">
            <w:pPr>
              <w:spacing w:line="240" w:lineRule="auto"/>
              <w:jc w:val="center"/>
              <w:rPr>
                <w:color w:val="000000"/>
                <w:sz w:val="20"/>
              </w:rPr>
            </w:pPr>
            <w:r w:rsidRPr="007F15FA">
              <w:rPr>
                <w:color w:val="000000"/>
                <w:sz w:val="20"/>
              </w:rPr>
              <w:t>2</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2</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28</w:t>
            </w:r>
          </w:p>
        </w:tc>
        <w:tc>
          <w:tcPr>
            <w:tcW w:w="408" w:type="pct"/>
            <w:vAlign w:val="center"/>
          </w:tcPr>
          <w:p w:rsidR="00FB3E89" w:rsidRPr="007F15FA" w:rsidRDefault="00FB3E89" w:rsidP="00173449">
            <w:pPr>
              <w:spacing w:line="240" w:lineRule="auto"/>
              <w:jc w:val="center"/>
              <w:rPr>
                <w:color w:val="000000"/>
                <w:sz w:val="20"/>
              </w:rPr>
            </w:pPr>
            <w:r w:rsidRPr="007F15FA">
              <w:rPr>
                <w:color w:val="000000"/>
                <w:sz w:val="20"/>
              </w:rPr>
              <w:t>224</w:t>
            </w:r>
          </w:p>
        </w:tc>
        <w:tc>
          <w:tcPr>
            <w:tcW w:w="411" w:type="pct"/>
            <w:shd w:val="clear" w:color="auto" w:fill="D9D9D9"/>
            <w:vAlign w:val="center"/>
          </w:tcPr>
          <w:p w:rsidR="00FB3E89" w:rsidRPr="007F15FA" w:rsidRDefault="00FB3E89" w:rsidP="00173449">
            <w:pPr>
              <w:spacing w:line="240" w:lineRule="auto"/>
              <w:jc w:val="center"/>
              <w:rPr>
                <w:b/>
                <w:color w:val="000000"/>
                <w:sz w:val="20"/>
              </w:rPr>
            </w:pPr>
            <w:r w:rsidRPr="007F15FA">
              <w:rPr>
                <w:b/>
                <w:color w:val="000000"/>
                <w:sz w:val="20"/>
              </w:rPr>
              <w:t>256</w:t>
            </w:r>
          </w:p>
        </w:tc>
        <w:tc>
          <w:tcPr>
            <w:tcW w:w="401" w:type="pct"/>
            <w:vAlign w:val="center"/>
          </w:tcPr>
          <w:p w:rsidR="00FB3E89" w:rsidRPr="007F15FA" w:rsidRDefault="00FB3E89" w:rsidP="00173449">
            <w:pPr>
              <w:spacing w:line="240" w:lineRule="auto"/>
              <w:jc w:val="center"/>
              <w:rPr>
                <w:sz w:val="20"/>
              </w:rPr>
            </w:pPr>
            <w:r w:rsidRPr="007F15FA">
              <w:rPr>
                <w:sz w:val="20"/>
              </w:rPr>
              <w:t>144</w:t>
            </w:r>
          </w:p>
        </w:tc>
        <w:tc>
          <w:tcPr>
            <w:tcW w:w="416" w:type="pct"/>
            <w:vAlign w:val="center"/>
          </w:tcPr>
          <w:p w:rsidR="00FB3E89" w:rsidRPr="007F15FA" w:rsidRDefault="00FB3E89" w:rsidP="00173449">
            <w:pPr>
              <w:spacing w:line="240" w:lineRule="auto"/>
              <w:jc w:val="center"/>
              <w:rPr>
                <w:sz w:val="20"/>
              </w:rPr>
            </w:pPr>
            <w:r w:rsidRPr="007F15FA">
              <w:rPr>
                <w:sz w:val="20"/>
              </w:rPr>
              <w:t>211</w:t>
            </w:r>
          </w:p>
        </w:tc>
        <w:tc>
          <w:tcPr>
            <w:tcW w:w="416" w:type="pct"/>
            <w:shd w:val="clear" w:color="auto" w:fill="FFFFFF"/>
            <w:vAlign w:val="center"/>
          </w:tcPr>
          <w:p w:rsidR="00FB3E89" w:rsidRPr="007F15FA" w:rsidRDefault="00FB3E89" w:rsidP="00173449">
            <w:pPr>
              <w:spacing w:line="240" w:lineRule="auto"/>
              <w:jc w:val="center"/>
              <w:rPr>
                <w:sz w:val="20"/>
              </w:rPr>
            </w:pPr>
            <w:r w:rsidRPr="007F15FA">
              <w:rPr>
                <w:sz w:val="20"/>
              </w:rPr>
              <w:t>519</w:t>
            </w:r>
          </w:p>
        </w:tc>
        <w:tc>
          <w:tcPr>
            <w:tcW w:w="387" w:type="pct"/>
            <w:vAlign w:val="center"/>
          </w:tcPr>
          <w:p w:rsidR="00FB3E89" w:rsidRPr="00FB3E89" w:rsidRDefault="00FB3E89" w:rsidP="00E41C69">
            <w:pPr>
              <w:spacing w:line="240" w:lineRule="auto"/>
              <w:jc w:val="center"/>
              <w:rPr>
                <w:sz w:val="18"/>
                <w:szCs w:val="18"/>
              </w:rPr>
            </w:pPr>
            <w:r w:rsidRPr="00FB3E89">
              <w:rPr>
                <w:sz w:val="18"/>
                <w:szCs w:val="18"/>
              </w:rPr>
              <w:t>662</w:t>
            </w:r>
          </w:p>
        </w:tc>
        <w:tc>
          <w:tcPr>
            <w:tcW w:w="400" w:type="pct"/>
            <w:shd w:val="clear" w:color="auto" w:fill="D9D9D9"/>
            <w:vAlign w:val="center"/>
          </w:tcPr>
          <w:p w:rsidR="00FB3E89" w:rsidRPr="007F15FA" w:rsidRDefault="008B693A" w:rsidP="00173449">
            <w:pPr>
              <w:spacing w:line="240" w:lineRule="auto"/>
              <w:jc w:val="center"/>
              <w:rPr>
                <w:b/>
                <w:sz w:val="20"/>
              </w:rPr>
            </w:pPr>
            <w:r>
              <w:rPr>
                <w:b/>
                <w:sz w:val="20"/>
              </w:rPr>
              <w:t>1536</w:t>
            </w:r>
          </w:p>
        </w:tc>
      </w:tr>
    </w:tbl>
    <w:p w:rsidR="00BF5CD8" w:rsidRDefault="00BF5CD8" w:rsidP="00396939">
      <w:pPr>
        <w:ind w:firstLine="709"/>
        <w:rPr>
          <w:szCs w:val="26"/>
        </w:rPr>
      </w:pPr>
      <w:r w:rsidRPr="00B96C6F">
        <w:rPr>
          <w:bCs/>
          <w:szCs w:val="26"/>
        </w:rPr>
        <w:lastRenderedPageBreak/>
        <w:t>Результат</w:t>
      </w:r>
      <w:r>
        <w:rPr>
          <w:bCs/>
          <w:szCs w:val="26"/>
        </w:rPr>
        <w:t xml:space="preserve">ы работы Управления </w:t>
      </w:r>
      <w:r w:rsidRPr="009760C3">
        <w:rPr>
          <w:b/>
          <w:bCs/>
          <w:szCs w:val="26"/>
        </w:rPr>
        <w:t>во взаимодействии с предприятиями радиочастотной</w:t>
      </w:r>
      <w:r w:rsidRPr="009760C3">
        <w:rPr>
          <w:b/>
          <w:szCs w:val="26"/>
        </w:rPr>
        <w:t xml:space="preserve"> службы</w:t>
      </w:r>
      <w:r w:rsidRPr="00B96C6F">
        <w:rPr>
          <w:szCs w:val="26"/>
        </w:rPr>
        <w:t xml:space="preserve"> при осуществлении контрол</w:t>
      </w:r>
      <w:r>
        <w:rPr>
          <w:szCs w:val="26"/>
        </w:rPr>
        <w:t>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7"/>
        <w:gridCol w:w="1561"/>
        <w:gridCol w:w="1651"/>
        <w:gridCol w:w="1432"/>
      </w:tblGrid>
      <w:tr w:rsidR="00BA6023" w:rsidRPr="00B96C6F" w:rsidTr="00BA6023">
        <w:trPr>
          <w:cantSplit/>
          <w:trHeight w:val="793"/>
          <w:tblHeader/>
        </w:trPr>
        <w:tc>
          <w:tcPr>
            <w:tcW w:w="2772" w:type="pct"/>
            <w:vAlign w:val="center"/>
          </w:tcPr>
          <w:p w:rsidR="00BA6023" w:rsidRPr="00C65D61" w:rsidRDefault="00BA6023" w:rsidP="00C65D61">
            <w:pPr>
              <w:spacing w:line="240" w:lineRule="auto"/>
              <w:jc w:val="center"/>
              <w:rPr>
                <w:szCs w:val="26"/>
              </w:rPr>
            </w:pPr>
          </w:p>
        </w:tc>
        <w:tc>
          <w:tcPr>
            <w:tcW w:w="749" w:type="pct"/>
            <w:vMerge w:val="restart"/>
            <w:vAlign w:val="center"/>
          </w:tcPr>
          <w:p w:rsidR="00BA6023" w:rsidRPr="00C65D61" w:rsidRDefault="00BA6023" w:rsidP="00294422">
            <w:pPr>
              <w:spacing w:line="240" w:lineRule="auto"/>
              <w:jc w:val="center"/>
              <w:rPr>
                <w:sz w:val="20"/>
              </w:rPr>
            </w:pPr>
            <w:r w:rsidRPr="00C65D61">
              <w:rPr>
                <w:sz w:val="20"/>
              </w:rPr>
              <w:t>На конец отчетного периода прошлого года</w:t>
            </w:r>
            <w:r>
              <w:rPr>
                <w:sz w:val="20"/>
              </w:rPr>
              <w:t>;</w:t>
            </w:r>
            <w:r w:rsidRPr="00C65D61">
              <w:rPr>
                <w:sz w:val="20"/>
              </w:rPr>
              <w:t xml:space="preserve"> </w:t>
            </w:r>
            <w:r w:rsidR="00294422">
              <w:rPr>
                <w:sz w:val="20"/>
              </w:rPr>
              <w:t>4</w:t>
            </w:r>
            <w:r>
              <w:rPr>
                <w:sz w:val="20"/>
              </w:rPr>
              <w:t xml:space="preserve"> квартал 2013  (</w:t>
            </w:r>
            <w:r w:rsidRPr="00C65D61">
              <w:rPr>
                <w:sz w:val="20"/>
              </w:rPr>
              <w:t>%</w:t>
            </w:r>
            <w:r>
              <w:rPr>
                <w:sz w:val="20"/>
              </w:rPr>
              <w:t>)</w:t>
            </w:r>
          </w:p>
        </w:tc>
        <w:tc>
          <w:tcPr>
            <w:tcW w:w="1479" w:type="pct"/>
            <w:gridSpan w:val="2"/>
            <w:vAlign w:val="center"/>
          </w:tcPr>
          <w:p w:rsidR="00BA6023" w:rsidRDefault="00BA6023" w:rsidP="00C65D61">
            <w:pPr>
              <w:spacing w:line="240" w:lineRule="auto"/>
              <w:jc w:val="center"/>
              <w:rPr>
                <w:sz w:val="20"/>
              </w:rPr>
            </w:pPr>
            <w:r w:rsidRPr="00C65D61">
              <w:rPr>
                <w:sz w:val="20"/>
              </w:rPr>
              <w:t>На конец отчетного периода текущего года</w:t>
            </w:r>
          </w:p>
        </w:tc>
      </w:tr>
      <w:tr w:rsidR="00BA6023" w:rsidRPr="00B96C6F" w:rsidTr="00023AE5">
        <w:trPr>
          <w:cantSplit/>
          <w:trHeight w:val="793"/>
          <w:tblHeader/>
        </w:trPr>
        <w:tc>
          <w:tcPr>
            <w:tcW w:w="2772" w:type="pct"/>
            <w:vAlign w:val="center"/>
          </w:tcPr>
          <w:p w:rsidR="00BA6023" w:rsidRPr="00C65D61" w:rsidRDefault="00BA6023" w:rsidP="00C65D61">
            <w:pPr>
              <w:spacing w:line="240" w:lineRule="auto"/>
              <w:jc w:val="center"/>
              <w:rPr>
                <w:sz w:val="20"/>
              </w:rPr>
            </w:pPr>
            <w:r w:rsidRPr="00C65D61">
              <w:rPr>
                <w:szCs w:val="26"/>
              </w:rPr>
              <w:br w:type="page"/>
            </w:r>
            <w:r w:rsidRPr="00C65D61">
              <w:rPr>
                <w:sz w:val="20"/>
              </w:rPr>
              <w:t>Показатель</w:t>
            </w:r>
          </w:p>
        </w:tc>
        <w:tc>
          <w:tcPr>
            <w:tcW w:w="749" w:type="pct"/>
            <w:vMerge/>
            <w:vAlign w:val="center"/>
          </w:tcPr>
          <w:p w:rsidR="00BA6023" w:rsidRPr="00C65D61" w:rsidRDefault="00BA6023" w:rsidP="00BA6023">
            <w:pPr>
              <w:spacing w:line="240" w:lineRule="auto"/>
              <w:jc w:val="center"/>
              <w:rPr>
                <w:sz w:val="20"/>
              </w:rPr>
            </w:pPr>
          </w:p>
        </w:tc>
        <w:tc>
          <w:tcPr>
            <w:tcW w:w="792" w:type="pct"/>
            <w:vAlign w:val="center"/>
          </w:tcPr>
          <w:p w:rsidR="00BA6023" w:rsidRPr="00C65D61" w:rsidRDefault="00294422" w:rsidP="00841F51">
            <w:pPr>
              <w:spacing w:line="240" w:lineRule="auto"/>
              <w:jc w:val="center"/>
              <w:rPr>
                <w:sz w:val="20"/>
              </w:rPr>
            </w:pPr>
            <w:r>
              <w:rPr>
                <w:sz w:val="20"/>
              </w:rPr>
              <w:t>4</w:t>
            </w:r>
            <w:r w:rsidR="00BA6023">
              <w:rPr>
                <w:sz w:val="20"/>
              </w:rPr>
              <w:t xml:space="preserve"> квартал 2014 </w:t>
            </w:r>
            <w:r w:rsidR="00BA6023" w:rsidRPr="00C65D61">
              <w:rPr>
                <w:sz w:val="20"/>
              </w:rPr>
              <w:t>(%)</w:t>
            </w:r>
          </w:p>
        </w:tc>
        <w:tc>
          <w:tcPr>
            <w:tcW w:w="687" w:type="pct"/>
            <w:vAlign w:val="center"/>
          </w:tcPr>
          <w:p w:rsidR="00BA6023" w:rsidRDefault="00BA6023" w:rsidP="00BA6023">
            <w:pPr>
              <w:spacing w:line="240" w:lineRule="auto"/>
              <w:jc w:val="center"/>
              <w:rPr>
                <w:sz w:val="20"/>
              </w:rPr>
            </w:pPr>
            <w:r>
              <w:rPr>
                <w:sz w:val="20"/>
              </w:rPr>
              <w:t>2014</w:t>
            </w:r>
            <w:r w:rsidR="00294422">
              <w:rPr>
                <w:sz w:val="20"/>
              </w:rPr>
              <w:t xml:space="preserve"> год</w:t>
            </w:r>
          </w:p>
          <w:p w:rsidR="00BA6023" w:rsidRPr="00C65D61" w:rsidRDefault="00BA6023" w:rsidP="00BA6023">
            <w:pPr>
              <w:spacing w:line="240" w:lineRule="auto"/>
              <w:jc w:val="center"/>
              <w:rPr>
                <w:sz w:val="20"/>
              </w:rPr>
            </w:pPr>
            <w:r>
              <w:rPr>
                <w:sz w:val="20"/>
              </w:rPr>
              <w:t>(%)</w:t>
            </w:r>
          </w:p>
        </w:tc>
      </w:tr>
      <w:tr w:rsidR="00294422" w:rsidRPr="00B96C6F" w:rsidTr="00023AE5">
        <w:trPr>
          <w:cantSplit/>
          <w:trHeight w:val="2416"/>
        </w:trPr>
        <w:tc>
          <w:tcPr>
            <w:tcW w:w="2772" w:type="pct"/>
          </w:tcPr>
          <w:p w:rsidR="00294422" w:rsidRPr="00C65D61" w:rsidRDefault="00294422" w:rsidP="00C65D61">
            <w:pPr>
              <w:spacing w:line="240" w:lineRule="auto"/>
              <w:rPr>
                <w:sz w:val="20"/>
              </w:rPr>
            </w:pPr>
            <w:r w:rsidRPr="00C65D61">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9" w:type="pct"/>
            <w:shd w:val="clear" w:color="auto" w:fill="auto"/>
            <w:vAlign w:val="center"/>
          </w:tcPr>
          <w:p w:rsidR="00294422" w:rsidRDefault="00294422" w:rsidP="00E41C69">
            <w:pPr>
              <w:jc w:val="center"/>
              <w:rPr>
                <w:sz w:val="20"/>
              </w:rPr>
            </w:pPr>
          </w:p>
          <w:p w:rsidR="00294422" w:rsidRDefault="00294422" w:rsidP="00E41C69">
            <w:pPr>
              <w:jc w:val="center"/>
              <w:rPr>
                <w:sz w:val="20"/>
              </w:rPr>
            </w:pPr>
          </w:p>
          <w:p w:rsidR="00294422" w:rsidRDefault="00294422" w:rsidP="00E41C69">
            <w:pPr>
              <w:jc w:val="center"/>
              <w:rPr>
                <w:sz w:val="20"/>
              </w:rPr>
            </w:pPr>
          </w:p>
          <w:p w:rsidR="00294422" w:rsidRDefault="00294422" w:rsidP="00E41C69">
            <w:pPr>
              <w:jc w:val="center"/>
              <w:rPr>
                <w:sz w:val="20"/>
              </w:rPr>
            </w:pPr>
            <w:r w:rsidRPr="00C65D61">
              <w:rPr>
                <w:sz w:val="20"/>
              </w:rPr>
              <w:t>9</w:t>
            </w:r>
            <w:r>
              <w:rPr>
                <w:sz w:val="20"/>
              </w:rPr>
              <w:t>7</w:t>
            </w:r>
            <w:r w:rsidRPr="00C65D61">
              <w:rPr>
                <w:sz w:val="20"/>
              </w:rPr>
              <w:t>%</w:t>
            </w:r>
          </w:p>
          <w:p w:rsidR="00294422" w:rsidRDefault="00294422" w:rsidP="00E41C69">
            <w:pPr>
              <w:jc w:val="center"/>
              <w:rPr>
                <w:sz w:val="20"/>
              </w:rPr>
            </w:pPr>
          </w:p>
          <w:p w:rsidR="00294422" w:rsidRDefault="00294422" w:rsidP="00E41C69">
            <w:pPr>
              <w:jc w:val="center"/>
              <w:rPr>
                <w:sz w:val="20"/>
              </w:rPr>
            </w:pPr>
          </w:p>
          <w:p w:rsidR="00294422" w:rsidRPr="00C65D61" w:rsidRDefault="00294422" w:rsidP="00E41C69">
            <w:pPr>
              <w:jc w:val="center"/>
              <w:rPr>
                <w:sz w:val="20"/>
              </w:rPr>
            </w:pPr>
          </w:p>
        </w:tc>
        <w:tc>
          <w:tcPr>
            <w:tcW w:w="792" w:type="pct"/>
            <w:shd w:val="clear" w:color="auto" w:fill="auto"/>
            <w:vAlign w:val="center"/>
          </w:tcPr>
          <w:p w:rsidR="00294422" w:rsidRPr="00C65D61" w:rsidRDefault="00294422" w:rsidP="00E41C69">
            <w:pPr>
              <w:jc w:val="center"/>
              <w:rPr>
                <w:sz w:val="20"/>
              </w:rPr>
            </w:pPr>
            <w:r>
              <w:rPr>
                <w:sz w:val="20"/>
              </w:rPr>
              <w:t>99,3</w:t>
            </w:r>
            <w:r w:rsidRPr="00C65D61">
              <w:rPr>
                <w:sz w:val="20"/>
              </w:rPr>
              <w:t>%</w:t>
            </w:r>
          </w:p>
        </w:tc>
        <w:tc>
          <w:tcPr>
            <w:tcW w:w="687" w:type="pct"/>
            <w:shd w:val="clear" w:color="auto" w:fill="auto"/>
            <w:vAlign w:val="center"/>
          </w:tcPr>
          <w:p w:rsidR="00294422" w:rsidRPr="00C65D61" w:rsidRDefault="00294422" w:rsidP="00E41C69">
            <w:pPr>
              <w:jc w:val="center"/>
              <w:rPr>
                <w:sz w:val="20"/>
              </w:rPr>
            </w:pPr>
            <w:r>
              <w:rPr>
                <w:sz w:val="20"/>
              </w:rPr>
              <w:t>97,5%</w:t>
            </w:r>
          </w:p>
        </w:tc>
      </w:tr>
      <w:tr w:rsidR="00294422" w:rsidRPr="00B96C6F" w:rsidTr="00023AE5">
        <w:trPr>
          <w:cantSplit/>
          <w:trHeight w:val="1557"/>
        </w:trPr>
        <w:tc>
          <w:tcPr>
            <w:tcW w:w="2772" w:type="pct"/>
          </w:tcPr>
          <w:p w:rsidR="00294422" w:rsidRPr="00C65D61" w:rsidRDefault="00294422" w:rsidP="00C65D61">
            <w:pPr>
              <w:spacing w:line="240" w:lineRule="auto"/>
              <w:rPr>
                <w:sz w:val="20"/>
              </w:rPr>
            </w:pPr>
            <w:r w:rsidRPr="00C65D61">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C65D61">
              <w:rPr>
                <w:sz w:val="20"/>
              </w:rPr>
              <w:t>У(</w:t>
            </w:r>
            <w:proofErr w:type="gramEnd"/>
            <w:r w:rsidRPr="00C65D61">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9" w:type="pct"/>
            <w:shd w:val="clear" w:color="auto" w:fill="auto"/>
            <w:vAlign w:val="center"/>
          </w:tcPr>
          <w:p w:rsidR="00294422" w:rsidRPr="00C65D61" w:rsidRDefault="00294422" w:rsidP="00E41C69">
            <w:pPr>
              <w:jc w:val="center"/>
              <w:rPr>
                <w:sz w:val="20"/>
              </w:rPr>
            </w:pPr>
            <w:r>
              <w:rPr>
                <w:sz w:val="20"/>
              </w:rPr>
              <w:t>19,1</w:t>
            </w:r>
            <w:r w:rsidRPr="00C65D61">
              <w:rPr>
                <w:sz w:val="20"/>
              </w:rPr>
              <w:t>%</w:t>
            </w:r>
          </w:p>
        </w:tc>
        <w:tc>
          <w:tcPr>
            <w:tcW w:w="792" w:type="pct"/>
            <w:shd w:val="clear" w:color="auto" w:fill="auto"/>
            <w:vAlign w:val="center"/>
          </w:tcPr>
          <w:p w:rsidR="00294422" w:rsidRPr="00C65D61" w:rsidRDefault="00294422" w:rsidP="00E41C69">
            <w:pPr>
              <w:jc w:val="center"/>
              <w:rPr>
                <w:sz w:val="20"/>
              </w:rPr>
            </w:pPr>
            <w:r>
              <w:rPr>
                <w:sz w:val="20"/>
              </w:rPr>
              <w:t>93.3</w:t>
            </w:r>
            <w:r w:rsidRPr="00C65D61">
              <w:rPr>
                <w:sz w:val="20"/>
              </w:rPr>
              <w:t>%</w:t>
            </w:r>
          </w:p>
        </w:tc>
        <w:tc>
          <w:tcPr>
            <w:tcW w:w="687" w:type="pct"/>
            <w:shd w:val="clear" w:color="auto" w:fill="auto"/>
            <w:vAlign w:val="center"/>
          </w:tcPr>
          <w:p w:rsidR="00294422" w:rsidRPr="00C65D61" w:rsidRDefault="00294422" w:rsidP="00E41C69">
            <w:pPr>
              <w:jc w:val="center"/>
              <w:rPr>
                <w:sz w:val="20"/>
              </w:rPr>
            </w:pPr>
            <w:r>
              <w:rPr>
                <w:sz w:val="20"/>
              </w:rPr>
              <w:t>92,6%</w:t>
            </w:r>
          </w:p>
        </w:tc>
      </w:tr>
      <w:tr w:rsidR="00294422" w:rsidRPr="00B96C6F" w:rsidTr="00023AE5">
        <w:trPr>
          <w:cantSplit/>
          <w:trHeight w:val="1679"/>
        </w:trPr>
        <w:tc>
          <w:tcPr>
            <w:tcW w:w="2772" w:type="pct"/>
          </w:tcPr>
          <w:p w:rsidR="00294422" w:rsidRPr="00C65D61" w:rsidRDefault="00294422" w:rsidP="00C65D61">
            <w:pPr>
              <w:spacing w:line="240" w:lineRule="auto"/>
              <w:rPr>
                <w:sz w:val="20"/>
              </w:rPr>
            </w:pPr>
            <w:r w:rsidRPr="00C65D61">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9" w:type="pct"/>
            <w:shd w:val="clear" w:color="auto" w:fill="auto"/>
            <w:vAlign w:val="center"/>
          </w:tcPr>
          <w:p w:rsidR="00294422" w:rsidRPr="00C65D61" w:rsidRDefault="00294422" w:rsidP="00E41C69">
            <w:pPr>
              <w:jc w:val="center"/>
              <w:rPr>
                <w:sz w:val="20"/>
              </w:rPr>
            </w:pPr>
            <w:r>
              <w:rPr>
                <w:sz w:val="20"/>
              </w:rPr>
              <w:t>12,1</w:t>
            </w:r>
            <w:r w:rsidRPr="00C65D61">
              <w:rPr>
                <w:sz w:val="20"/>
              </w:rPr>
              <w:t>%</w:t>
            </w:r>
          </w:p>
        </w:tc>
        <w:tc>
          <w:tcPr>
            <w:tcW w:w="792" w:type="pct"/>
            <w:shd w:val="clear" w:color="auto" w:fill="auto"/>
            <w:vAlign w:val="center"/>
          </w:tcPr>
          <w:p w:rsidR="00294422" w:rsidRPr="00C65D61" w:rsidRDefault="00294422" w:rsidP="00E41C69">
            <w:pPr>
              <w:jc w:val="center"/>
              <w:rPr>
                <w:sz w:val="20"/>
              </w:rPr>
            </w:pPr>
            <w:r>
              <w:rPr>
                <w:sz w:val="20"/>
              </w:rPr>
              <w:t>1,5</w:t>
            </w:r>
            <w:r w:rsidRPr="00C65D61">
              <w:rPr>
                <w:sz w:val="20"/>
              </w:rPr>
              <w:t>%</w:t>
            </w:r>
          </w:p>
        </w:tc>
        <w:tc>
          <w:tcPr>
            <w:tcW w:w="687" w:type="pct"/>
            <w:shd w:val="clear" w:color="auto" w:fill="auto"/>
            <w:vAlign w:val="center"/>
          </w:tcPr>
          <w:p w:rsidR="00294422" w:rsidRPr="00C65D61" w:rsidRDefault="00294422" w:rsidP="00E41C69">
            <w:pPr>
              <w:jc w:val="center"/>
              <w:rPr>
                <w:sz w:val="20"/>
              </w:rPr>
            </w:pPr>
            <w:r>
              <w:rPr>
                <w:sz w:val="20"/>
              </w:rPr>
              <w:t>3,12%</w:t>
            </w:r>
          </w:p>
        </w:tc>
      </w:tr>
    </w:tbl>
    <w:p w:rsidR="00BF5CD8" w:rsidRDefault="00BF5CD8" w:rsidP="00396939">
      <w:pPr>
        <w:spacing w:line="240" w:lineRule="auto"/>
        <w:ind w:firstLine="709"/>
        <w:rPr>
          <w:i/>
          <w:szCs w:val="26"/>
          <w:u w:val="single"/>
        </w:rPr>
      </w:pPr>
    </w:p>
    <w:p w:rsidR="002A5FD7" w:rsidRPr="00195138" w:rsidRDefault="002A5FD7" w:rsidP="002A5FD7">
      <w:pPr>
        <w:shd w:val="clear" w:color="auto" w:fill="FFFFFF"/>
        <w:ind w:firstLine="709"/>
        <w:rPr>
          <w:szCs w:val="26"/>
        </w:rPr>
      </w:pPr>
      <w:r>
        <w:rPr>
          <w:szCs w:val="26"/>
        </w:rPr>
        <w:t xml:space="preserve">В </w:t>
      </w:r>
      <w:r w:rsidRPr="00195138">
        <w:rPr>
          <w:szCs w:val="26"/>
        </w:rPr>
        <w:t>201</w:t>
      </w:r>
      <w:r w:rsidR="00F254F9" w:rsidRPr="00F254F9">
        <w:rPr>
          <w:szCs w:val="26"/>
        </w:rPr>
        <w:t>3</w:t>
      </w:r>
      <w:r w:rsidRPr="00195138">
        <w:rPr>
          <w:szCs w:val="26"/>
        </w:rPr>
        <w:t xml:space="preserve"> год</w:t>
      </w:r>
      <w:r>
        <w:rPr>
          <w:szCs w:val="26"/>
        </w:rPr>
        <w:t>у</w:t>
      </w:r>
      <w:r w:rsidRPr="00195138">
        <w:rPr>
          <w:szCs w:val="26"/>
        </w:rPr>
        <w:t xml:space="preserve"> составлено </w:t>
      </w:r>
      <w:r>
        <w:rPr>
          <w:szCs w:val="26"/>
        </w:rPr>
        <w:t>256</w:t>
      </w:r>
      <w:r w:rsidRPr="00195138">
        <w:rPr>
          <w:szCs w:val="26"/>
        </w:rPr>
        <w:t xml:space="preserve"> протокол</w:t>
      </w:r>
      <w:r>
        <w:rPr>
          <w:szCs w:val="26"/>
        </w:rPr>
        <w:t>ов</w:t>
      </w:r>
      <w:r w:rsidRPr="00195138">
        <w:rPr>
          <w:szCs w:val="26"/>
        </w:rPr>
        <w:t xml:space="preserve">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что составило </w:t>
      </w:r>
      <w:r w:rsidRPr="00A16D95">
        <w:rPr>
          <w:szCs w:val="26"/>
        </w:rPr>
        <w:t>9</w:t>
      </w:r>
      <w:r>
        <w:rPr>
          <w:szCs w:val="26"/>
        </w:rPr>
        <w:t>7</w:t>
      </w:r>
      <w:r w:rsidRPr="00A16D95">
        <w:rPr>
          <w:szCs w:val="26"/>
        </w:rPr>
        <w:t>,0 %</w:t>
      </w:r>
      <w:r w:rsidRPr="00195138">
        <w:rPr>
          <w:szCs w:val="26"/>
        </w:rPr>
        <w:t xml:space="preserve"> от общего числа составленных протоколов об административных правонарушениях порядка, требований и условий, относящихся</w:t>
      </w:r>
      <w:r>
        <w:rPr>
          <w:szCs w:val="26"/>
        </w:rPr>
        <w:t xml:space="preserve"> к использованию РЭС или ВЧУ; в </w:t>
      </w:r>
      <w:r w:rsidRPr="00195138">
        <w:rPr>
          <w:szCs w:val="26"/>
        </w:rPr>
        <w:t>2014 год</w:t>
      </w:r>
      <w:r>
        <w:rPr>
          <w:szCs w:val="26"/>
        </w:rPr>
        <w:t>у</w:t>
      </w:r>
      <w:r w:rsidRPr="00195138">
        <w:rPr>
          <w:szCs w:val="26"/>
        </w:rPr>
        <w:t xml:space="preserve"> </w:t>
      </w:r>
      <w:r w:rsidRPr="002A5FD7">
        <w:rPr>
          <w:szCs w:val="26"/>
        </w:rPr>
        <w:t>составлено 1536</w:t>
      </w:r>
      <w:r w:rsidRPr="00195138">
        <w:rPr>
          <w:szCs w:val="26"/>
        </w:rPr>
        <w:t xml:space="preserve"> протоколов по материалам радиоконтроля радиочастотной службы, что составило </w:t>
      </w:r>
      <w:r w:rsidRPr="002A5FD7">
        <w:rPr>
          <w:szCs w:val="26"/>
        </w:rPr>
        <w:t>99,3 %</w:t>
      </w:r>
      <w:r w:rsidRPr="00195138">
        <w:rPr>
          <w:szCs w:val="26"/>
        </w:rPr>
        <w:t xml:space="preserve"> от общего количества протоколов об административных правонарушениях порядка, требований и условий, относящихся к использованию РЭС или ВЧУ. Увеличение доли составленных протоколов по результатам радиоконтроля радиочастотной службы на </w:t>
      </w:r>
      <w:r w:rsidRPr="002A5FD7">
        <w:rPr>
          <w:szCs w:val="26"/>
        </w:rPr>
        <w:t>8,98%.</w:t>
      </w:r>
    </w:p>
    <w:p w:rsidR="002A5FD7" w:rsidRDefault="002A5FD7" w:rsidP="002A5FD7">
      <w:pPr>
        <w:shd w:val="clear" w:color="auto" w:fill="FFFFFF"/>
        <w:ind w:firstLine="709"/>
      </w:pPr>
      <w:r w:rsidRPr="00195138">
        <w:rPr>
          <w:szCs w:val="26"/>
        </w:rPr>
        <w:t xml:space="preserve">Увеличение доли выданных ТО предписаний об устранении выявленных радиочастотной службой при проведении радиоконтроля нарушений порядка, требований </w:t>
      </w:r>
      <w:r w:rsidRPr="00195138">
        <w:rPr>
          <w:szCs w:val="26"/>
        </w:rPr>
        <w:lastRenderedPageBreak/>
        <w:t xml:space="preserve">и </w:t>
      </w:r>
      <w:proofErr w:type="gramStart"/>
      <w:r w:rsidRPr="00195138">
        <w:rPr>
          <w:szCs w:val="26"/>
        </w:rPr>
        <w:t xml:space="preserve">условий, относящихся к использованию РЭС и ВЧУ в </w:t>
      </w:r>
      <w:r>
        <w:rPr>
          <w:szCs w:val="26"/>
        </w:rPr>
        <w:t>2013 году и в</w:t>
      </w:r>
      <w:r w:rsidRPr="00195138">
        <w:rPr>
          <w:szCs w:val="26"/>
        </w:rPr>
        <w:t xml:space="preserve"> 2014 году обусловлено</w:t>
      </w:r>
      <w:proofErr w:type="gramEnd"/>
      <w:r w:rsidRPr="00195138">
        <w:rPr>
          <w:szCs w:val="26"/>
        </w:rPr>
        <w:t xml:space="preserve"> проведением ТО внеплановых проверок по основаниям материалов радиоконтроля.</w:t>
      </w:r>
      <w:r w:rsidRPr="0093173E">
        <w:t xml:space="preserve"> </w:t>
      </w:r>
    </w:p>
    <w:p w:rsidR="002A5FD7" w:rsidRDefault="002A5FD7" w:rsidP="002A5FD7">
      <w:pPr>
        <w:shd w:val="clear" w:color="auto" w:fill="FFFFFF"/>
        <w:ind w:firstLine="709"/>
        <w:rPr>
          <w:szCs w:val="26"/>
        </w:rPr>
      </w:pPr>
      <w:proofErr w:type="gramStart"/>
      <w:r w:rsidRPr="0093173E">
        <w:rPr>
          <w:szCs w:val="26"/>
        </w:rPr>
        <w:t xml:space="preserve">В связи с сообщениями </w:t>
      </w:r>
      <w:r w:rsidR="00F254F9">
        <w:rPr>
          <w:szCs w:val="26"/>
        </w:rPr>
        <w:t xml:space="preserve">Филиала </w:t>
      </w:r>
      <w:r w:rsidRPr="0093173E">
        <w:rPr>
          <w:szCs w:val="26"/>
        </w:rPr>
        <w:t>ФГУП «РЧЦ</w:t>
      </w:r>
      <w:r w:rsidR="00F254F9">
        <w:rPr>
          <w:szCs w:val="26"/>
        </w:rPr>
        <w:t xml:space="preserve">  Ц</w:t>
      </w:r>
      <w:r w:rsidRPr="0093173E">
        <w:rPr>
          <w:szCs w:val="26"/>
        </w:rPr>
        <w:t xml:space="preserve">ФО» </w:t>
      </w:r>
      <w:r w:rsidR="00F254F9">
        <w:rPr>
          <w:szCs w:val="26"/>
        </w:rPr>
        <w:t xml:space="preserve">в Южном и Северо-Кавказском федеральных округах </w:t>
      </w:r>
      <w:r w:rsidRPr="0093173E">
        <w:rPr>
          <w:szCs w:val="26"/>
        </w:rPr>
        <w:t>без определения владельцев РЭС о работе РЭС технологических сетей, работающих без разрешительных документов,  в</w:t>
      </w:r>
      <w:r>
        <w:rPr>
          <w:szCs w:val="26"/>
        </w:rPr>
        <w:t xml:space="preserve"> </w:t>
      </w:r>
      <w:r w:rsidR="00F254F9">
        <w:rPr>
          <w:szCs w:val="26"/>
        </w:rPr>
        <w:t>2014 год</w:t>
      </w:r>
      <w:r w:rsidR="009E7336">
        <w:rPr>
          <w:szCs w:val="26"/>
        </w:rPr>
        <w:t>у</w:t>
      </w:r>
      <w:r w:rsidRPr="0093173E">
        <w:rPr>
          <w:szCs w:val="26"/>
        </w:rPr>
        <w:t xml:space="preserve"> были направлены </w:t>
      </w:r>
      <w:r w:rsidR="009E7336">
        <w:rPr>
          <w:szCs w:val="26"/>
        </w:rPr>
        <w:t>69</w:t>
      </w:r>
      <w:r>
        <w:rPr>
          <w:szCs w:val="26"/>
        </w:rPr>
        <w:t xml:space="preserve"> </w:t>
      </w:r>
      <w:r w:rsidRPr="0093173E">
        <w:rPr>
          <w:szCs w:val="26"/>
        </w:rPr>
        <w:t>запрос</w:t>
      </w:r>
      <w:r w:rsidR="009E7336">
        <w:rPr>
          <w:szCs w:val="26"/>
        </w:rPr>
        <w:t>ов</w:t>
      </w:r>
      <w:r w:rsidRPr="0093173E">
        <w:rPr>
          <w:szCs w:val="26"/>
        </w:rPr>
        <w:t xml:space="preserve"> в отделы МВД по </w:t>
      </w:r>
      <w:r>
        <w:rPr>
          <w:szCs w:val="26"/>
        </w:rPr>
        <w:t xml:space="preserve">Миллеровскому, </w:t>
      </w:r>
      <w:proofErr w:type="spellStart"/>
      <w:r>
        <w:rPr>
          <w:szCs w:val="26"/>
        </w:rPr>
        <w:t>Неклиновскому</w:t>
      </w:r>
      <w:proofErr w:type="spellEnd"/>
      <w:r>
        <w:rPr>
          <w:szCs w:val="26"/>
        </w:rPr>
        <w:t>, Багаевскому,</w:t>
      </w:r>
      <w:r w:rsidRPr="0093173E">
        <w:rPr>
          <w:szCs w:val="26"/>
        </w:rPr>
        <w:t xml:space="preserve"> Песчанокопскому </w:t>
      </w:r>
      <w:r>
        <w:rPr>
          <w:szCs w:val="26"/>
        </w:rPr>
        <w:t xml:space="preserve">и другим </w:t>
      </w:r>
      <w:r w:rsidRPr="0093173E">
        <w:rPr>
          <w:szCs w:val="26"/>
        </w:rPr>
        <w:t>районам Ростовской области об установлении владельцев радиоэлектронных средств.</w:t>
      </w:r>
      <w:proofErr w:type="gramEnd"/>
      <w:r w:rsidRPr="0093173E">
        <w:rPr>
          <w:szCs w:val="26"/>
        </w:rPr>
        <w:t xml:space="preserve"> </w:t>
      </w:r>
      <w:r>
        <w:rPr>
          <w:szCs w:val="26"/>
        </w:rPr>
        <w:t>П</w:t>
      </w:r>
      <w:r w:rsidRPr="0093173E">
        <w:rPr>
          <w:szCs w:val="26"/>
        </w:rPr>
        <w:t>олучены</w:t>
      </w:r>
      <w:r>
        <w:rPr>
          <w:szCs w:val="26"/>
        </w:rPr>
        <w:t xml:space="preserve"> о</w:t>
      </w:r>
      <w:r w:rsidRPr="0093173E">
        <w:rPr>
          <w:szCs w:val="26"/>
        </w:rPr>
        <w:t>твет</w:t>
      </w:r>
      <w:r>
        <w:rPr>
          <w:szCs w:val="26"/>
        </w:rPr>
        <w:t>ы</w:t>
      </w:r>
      <w:r w:rsidRPr="0093173E">
        <w:rPr>
          <w:szCs w:val="26"/>
        </w:rPr>
        <w:t xml:space="preserve"> </w:t>
      </w:r>
      <w:r>
        <w:rPr>
          <w:szCs w:val="26"/>
        </w:rPr>
        <w:t xml:space="preserve">по </w:t>
      </w:r>
      <w:r w:rsidR="009E7336">
        <w:rPr>
          <w:szCs w:val="26"/>
        </w:rPr>
        <w:t>24</w:t>
      </w:r>
      <w:r>
        <w:rPr>
          <w:szCs w:val="26"/>
        </w:rPr>
        <w:t xml:space="preserve"> за</w:t>
      </w:r>
      <w:r w:rsidRPr="0093173E">
        <w:rPr>
          <w:szCs w:val="26"/>
        </w:rPr>
        <w:t>п</w:t>
      </w:r>
      <w:r>
        <w:rPr>
          <w:szCs w:val="26"/>
        </w:rPr>
        <w:t>росам, из них по 2  определить владельцев РЭС и ВЧУ по представленным материалам не предоставляется возможным.</w:t>
      </w:r>
    </w:p>
    <w:p w:rsidR="002A5FD7" w:rsidRPr="00BA6023" w:rsidRDefault="002A5FD7" w:rsidP="002A5FD7">
      <w:pPr>
        <w:shd w:val="clear" w:color="auto" w:fill="FFFFFF"/>
        <w:ind w:firstLine="709"/>
        <w:rPr>
          <w:b/>
          <w:bCs/>
          <w:szCs w:val="26"/>
          <w:u w:val="single"/>
        </w:rPr>
      </w:pPr>
      <w:r w:rsidRPr="00BA6023">
        <w:rPr>
          <w:b/>
          <w:bCs/>
          <w:szCs w:val="26"/>
          <w:u w:val="single"/>
        </w:rPr>
        <w:t>Подвижная связь (радио- и радиотелефонная)</w:t>
      </w:r>
    </w:p>
    <w:p w:rsidR="002A5FD7" w:rsidRPr="008B682B" w:rsidRDefault="002A5FD7" w:rsidP="002A5FD7">
      <w:pPr>
        <w:shd w:val="clear" w:color="auto" w:fill="FFFFFF"/>
        <w:ind w:firstLine="709"/>
        <w:rPr>
          <w:bCs/>
          <w:szCs w:val="26"/>
        </w:rPr>
      </w:pPr>
      <w:r w:rsidRPr="008B682B">
        <w:rPr>
          <w:bCs/>
          <w:szCs w:val="26"/>
        </w:rPr>
        <w:t>В 2014 год</w:t>
      </w:r>
      <w:r w:rsidR="00F3451C">
        <w:rPr>
          <w:bCs/>
          <w:szCs w:val="26"/>
        </w:rPr>
        <w:t>у</w:t>
      </w:r>
      <w:r w:rsidRPr="008B682B">
        <w:rPr>
          <w:bCs/>
          <w:szCs w:val="26"/>
        </w:rPr>
        <w:t xml:space="preserve"> в рамках осуществления полномочий в отношении операт</w:t>
      </w:r>
      <w:r>
        <w:rPr>
          <w:bCs/>
          <w:szCs w:val="26"/>
        </w:rPr>
        <w:t xml:space="preserve">оров подвижной связи проведено </w:t>
      </w:r>
      <w:r w:rsidR="00F3451C">
        <w:rPr>
          <w:bCs/>
          <w:szCs w:val="26"/>
        </w:rPr>
        <w:t>24</w:t>
      </w:r>
      <w:r w:rsidRPr="008B682B">
        <w:rPr>
          <w:bCs/>
          <w:szCs w:val="26"/>
        </w:rPr>
        <w:t xml:space="preserve"> плановых мероприятия по систематическому наблюдению </w:t>
      </w:r>
      <w:r w:rsidRPr="00DF0247">
        <w:rPr>
          <w:bCs/>
          <w:szCs w:val="26"/>
        </w:rPr>
        <w:t xml:space="preserve">и </w:t>
      </w:r>
      <w:r w:rsidR="00F3451C">
        <w:rPr>
          <w:bCs/>
          <w:szCs w:val="26"/>
        </w:rPr>
        <w:t>59</w:t>
      </w:r>
      <w:r w:rsidRPr="00DF0247">
        <w:rPr>
          <w:bCs/>
          <w:szCs w:val="26"/>
        </w:rPr>
        <w:t xml:space="preserve"> внеплановых проверок во взаимодействии с операторами. Проверено </w:t>
      </w:r>
      <w:r w:rsidR="00F3451C">
        <w:rPr>
          <w:bCs/>
          <w:szCs w:val="26"/>
        </w:rPr>
        <w:t>459 объектов</w:t>
      </w:r>
      <w:r w:rsidRPr="00DF0247">
        <w:rPr>
          <w:bCs/>
          <w:szCs w:val="26"/>
        </w:rPr>
        <w:t xml:space="preserve"> надзора, выявлено </w:t>
      </w:r>
      <w:r w:rsidR="00F3451C">
        <w:rPr>
          <w:bCs/>
          <w:szCs w:val="26"/>
        </w:rPr>
        <w:t>686</w:t>
      </w:r>
      <w:r w:rsidRPr="00DF0247">
        <w:rPr>
          <w:bCs/>
          <w:szCs w:val="26"/>
        </w:rPr>
        <w:t xml:space="preserve"> нарушений в области связи, выдано </w:t>
      </w:r>
      <w:r w:rsidR="00F3451C">
        <w:rPr>
          <w:bCs/>
          <w:szCs w:val="26"/>
        </w:rPr>
        <w:t>49</w:t>
      </w:r>
      <w:r w:rsidRPr="00DF0247">
        <w:rPr>
          <w:bCs/>
          <w:szCs w:val="26"/>
        </w:rPr>
        <w:t xml:space="preserve"> предписаний об устранении выявленных нарушений,  составлено </w:t>
      </w:r>
      <w:r w:rsidR="00F3451C">
        <w:rPr>
          <w:bCs/>
          <w:szCs w:val="26"/>
        </w:rPr>
        <w:t>1382</w:t>
      </w:r>
      <w:r w:rsidRPr="00DF0247">
        <w:rPr>
          <w:bCs/>
          <w:szCs w:val="26"/>
        </w:rPr>
        <w:t xml:space="preserve"> протоколов об административных правонарушениях, сумма наложенных штрафов – </w:t>
      </w:r>
      <w:r w:rsidR="00F3451C">
        <w:rPr>
          <w:bCs/>
          <w:szCs w:val="26"/>
        </w:rPr>
        <w:t>2033</w:t>
      </w:r>
      <w:r w:rsidR="00DF0247">
        <w:rPr>
          <w:bCs/>
          <w:szCs w:val="26"/>
        </w:rPr>
        <w:t>,</w:t>
      </w:r>
      <w:r w:rsidRPr="00DF0247">
        <w:rPr>
          <w:bCs/>
          <w:szCs w:val="26"/>
        </w:rPr>
        <w:t>6</w:t>
      </w:r>
      <w:r w:rsidR="00DF0247">
        <w:rPr>
          <w:bCs/>
          <w:szCs w:val="26"/>
        </w:rPr>
        <w:t xml:space="preserve"> тыс.</w:t>
      </w:r>
      <w:r w:rsidRPr="00DF0247">
        <w:rPr>
          <w:bCs/>
          <w:szCs w:val="26"/>
        </w:rPr>
        <w:t xml:space="preserve"> руб</w:t>
      </w:r>
      <w:r>
        <w:rPr>
          <w:bCs/>
          <w:szCs w:val="26"/>
        </w:rPr>
        <w:t>.</w:t>
      </w:r>
      <w:r w:rsidRPr="00003E56">
        <w:rPr>
          <w:bCs/>
          <w:szCs w:val="26"/>
        </w:rPr>
        <w:t xml:space="preserve"> </w:t>
      </w:r>
      <w:r w:rsidRPr="008B682B">
        <w:rPr>
          <w:bCs/>
          <w:szCs w:val="26"/>
        </w:rPr>
        <w:t>Отмененных и непроведенных мероприятий нет.</w:t>
      </w:r>
    </w:p>
    <w:p w:rsidR="002A5FD7" w:rsidRPr="00E83981" w:rsidRDefault="002A5FD7" w:rsidP="002A5FD7">
      <w:pPr>
        <w:shd w:val="clear" w:color="auto" w:fill="FFFFFF"/>
        <w:ind w:firstLine="709"/>
        <w:rPr>
          <w:b/>
          <w:bCs/>
          <w:szCs w:val="26"/>
          <w:u w:val="single"/>
        </w:rPr>
      </w:pPr>
      <w:r w:rsidRPr="00E83981">
        <w:rPr>
          <w:b/>
          <w:bCs/>
          <w:szCs w:val="26"/>
          <w:u w:val="single"/>
        </w:rPr>
        <w:t>Для целей эфирного и кабельного вещания</w:t>
      </w:r>
    </w:p>
    <w:p w:rsidR="002A5FD7" w:rsidRDefault="00117387" w:rsidP="002A5FD7">
      <w:pPr>
        <w:shd w:val="clear" w:color="auto" w:fill="FFFFFF"/>
        <w:ind w:firstLine="709"/>
        <w:rPr>
          <w:bCs/>
          <w:szCs w:val="26"/>
        </w:rPr>
      </w:pPr>
      <w:r>
        <w:rPr>
          <w:bCs/>
          <w:szCs w:val="26"/>
        </w:rPr>
        <w:t>В</w:t>
      </w:r>
      <w:r w:rsidR="002A5FD7" w:rsidRPr="00DF0247">
        <w:rPr>
          <w:bCs/>
          <w:szCs w:val="26"/>
        </w:rPr>
        <w:t xml:space="preserve"> 2014 год</w:t>
      </w:r>
      <w:r>
        <w:rPr>
          <w:bCs/>
          <w:szCs w:val="26"/>
        </w:rPr>
        <w:t>у</w:t>
      </w:r>
      <w:r w:rsidR="002A5FD7" w:rsidRPr="00DF0247">
        <w:rPr>
          <w:bCs/>
          <w:szCs w:val="26"/>
        </w:rPr>
        <w:t xml:space="preserve"> в рамках осуществления полномочий в отношении </w:t>
      </w:r>
      <w:proofErr w:type="gramStart"/>
      <w:r w:rsidR="002A5FD7" w:rsidRPr="00DF0247">
        <w:rPr>
          <w:bCs/>
          <w:szCs w:val="26"/>
        </w:rPr>
        <w:t>операторов</w:t>
      </w:r>
      <w:proofErr w:type="gramEnd"/>
      <w:r w:rsidR="002A5FD7" w:rsidRPr="00DF0247">
        <w:rPr>
          <w:bCs/>
          <w:szCs w:val="26"/>
        </w:rPr>
        <w:t xml:space="preserve"> оказывающих услуги связи для целей эфирного и кабельного вещания подвижной связи проведены </w:t>
      </w:r>
      <w:r>
        <w:rPr>
          <w:bCs/>
          <w:szCs w:val="26"/>
        </w:rPr>
        <w:t>11</w:t>
      </w:r>
      <w:r w:rsidR="002A5FD7" w:rsidRPr="00DF0247">
        <w:rPr>
          <w:bCs/>
          <w:szCs w:val="26"/>
        </w:rPr>
        <w:t xml:space="preserve"> плановых и </w:t>
      </w:r>
      <w:r>
        <w:rPr>
          <w:bCs/>
          <w:szCs w:val="26"/>
        </w:rPr>
        <w:t>28</w:t>
      </w:r>
      <w:r w:rsidR="002A5FD7" w:rsidRPr="00DF0247">
        <w:rPr>
          <w:bCs/>
          <w:szCs w:val="26"/>
        </w:rPr>
        <w:t xml:space="preserve"> внеплановых проверок. По результатам мероприятий проверены </w:t>
      </w:r>
      <w:r>
        <w:rPr>
          <w:bCs/>
          <w:szCs w:val="26"/>
        </w:rPr>
        <w:t>6</w:t>
      </w:r>
      <w:r w:rsidR="002A5FD7" w:rsidRPr="00DF0247">
        <w:rPr>
          <w:bCs/>
          <w:szCs w:val="26"/>
        </w:rPr>
        <w:t xml:space="preserve">0 объектов надзора, выявлено </w:t>
      </w:r>
      <w:r>
        <w:rPr>
          <w:bCs/>
          <w:szCs w:val="26"/>
        </w:rPr>
        <w:t>36</w:t>
      </w:r>
      <w:r w:rsidR="002A5FD7" w:rsidRPr="00DF0247">
        <w:rPr>
          <w:bCs/>
          <w:szCs w:val="26"/>
        </w:rPr>
        <w:t xml:space="preserve"> нарушений в области связи, выдано </w:t>
      </w:r>
      <w:r>
        <w:rPr>
          <w:bCs/>
          <w:szCs w:val="26"/>
        </w:rPr>
        <w:t>2</w:t>
      </w:r>
      <w:r w:rsidR="002A5FD7" w:rsidRPr="00DF0247">
        <w:rPr>
          <w:bCs/>
          <w:szCs w:val="26"/>
        </w:rPr>
        <w:t xml:space="preserve">4 предписаний, составлено </w:t>
      </w:r>
      <w:r>
        <w:rPr>
          <w:bCs/>
          <w:szCs w:val="26"/>
        </w:rPr>
        <w:t>29</w:t>
      </w:r>
      <w:r w:rsidR="002A5FD7" w:rsidRPr="00DF0247">
        <w:rPr>
          <w:bCs/>
          <w:szCs w:val="26"/>
        </w:rPr>
        <w:t xml:space="preserve"> протоколов об административных правонарушениях. Отмененных и непроведенных мероприятий нет. Эксперты и экспертные организации для проведения проверок за отчетный период не привлекались.</w:t>
      </w:r>
    </w:p>
    <w:p w:rsidR="00A86EB2" w:rsidRDefault="00A86EB2"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требов</w:t>
      </w:r>
      <w:r>
        <w:rPr>
          <w:i/>
          <w:szCs w:val="26"/>
          <w:u w:val="single"/>
        </w:rPr>
        <w:t>а</w:t>
      </w:r>
      <w:r w:rsidRPr="005A0482">
        <w:rPr>
          <w:i/>
          <w:szCs w:val="26"/>
          <w:u w:val="single"/>
        </w:rPr>
        <w:t>ний к порядку использования франкировальных машин и выявления франкировальных машин, не разрешенных к использованию</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Полномочия выполняют – 3 единицы (с учетом вакантных должностей)</w:t>
      </w:r>
    </w:p>
    <w:p w:rsidR="00D976F0" w:rsidRDefault="00D976F0" w:rsidP="00396939">
      <w:pPr>
        <w:spacing w:line="240" w:lineRule="auto"/>
        <w:ind w:firstLine="709"/>
        <w:rPr>
          <w:szCs w:val="26"/>
        </w:rPr>
      </w:pPr>
    </w:p>
    <w:p w:rsidR="00D976F0" w:rsidRDefault="00D976F0" w:rsidP="00396939">
      <w:pPr>
        <w:spacing w:line="240" w:lineRule="auto"/>
        <w:ind w:firstLine="709"/>
        <w:rPr>
          <w:szCs w:val="26"/>
        </w:rPr>
      </w:pPr>
    </w:p>
    <w:p w:rsidR="00E5430E" w:rsidRPr="00744BBC" w:rsidRDefault="00E5430E" w:rsidP="00396939">
      <w:pPr>
        <w:spacing w:line="240" w:lineRule="auto"/>
        <w:ind w:firstLine="709"/>
        <w:rPr>
          <w:szCs w:val="2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51"/>
        <w:gridCol w:w="849"/>
        <w:gridCol w:w="851"/>
        <w:gridCol w:w="851"/>
        <w:gridCol w:w="319"/>
        <w:gridCol w:w="532"/>
        <w:gridCol w:w="849"/>
        <w:gridCol w:w="851"/>
        <w:gridCol w:w="146"/>
        <w:gridCol w:w="705"/>
        <w:gridCol w:w="851"/>
        <w:gridCol w:w="816"/>
        <w:gridCol w:w="8"/>
      </w:tblGrid>
      <w:tr w:rsidR="00BF5CD8" w:rsidRPr="00CC1130" w:rsidTr="00173449">
        <w:trPr>
          <w:gridAfter w:val="1"/>
          <w:wAfter w:w="4" w:type="pct"/>
        </w:trPr>
        <w:tc>
          <w:tcPr>
            <w:tcW w:w="4996" w:type="pct"/>
            <w:gridSpan w:val="13"/>
          </w:tcPr>
          <w:p w:rsidR="00BF5CD8" w:rsidRPr="00CC1130" w:rsidRDefault="00BF5CD8" w:rsidP="00173449">
            <w:pPr>
              <w:spacing w:line="240" w:lineRule="auto"/>
              <w:jc w:val="center"/>
              <w:rPr>
                <w:b/>
                <w:i/>
                <w:color w:val="000000"/>
                <w:sz w:val="20"/>
              </w:rPr>
            </w:pPr>
            <w:r>
              <w:rPr>
                <w:b/>
                <w:i/>
                <w:color w:val="000000"/>
                <w:sz w:val="20"/>
              </w:rPr>
              <w:lastRenderedPageBreak/>
              <w:t>Предметы надзора</w:t>
            </w:r>
          </w:p>
        </w:tc>
      </w:tr>
      <w:tr w:rsidR="00BF5CD8" w:rsidRPr="0034564B" w:rsidTr="00173449">
        <w:trPr>
          <w:gridAfter w:val="1"/>
          <w:wAfter w:w="4" w:type="pct"/>
        </w:trPr>
        <w:tc>
          <w:tcPr>
            <w:tcW w:w="2719" w:type="pct"/>
            <w:gridSpan w:val="6"/>
          </w:tcPr>
          <w:p w:rsidR="00BF5CD8" w:rsidRPr="00CC1130" w:rsidRDefault="00BF5CD8" w:rsidP="00173449">
            <w:pPr>
              <w:spacing w:line="240" w:lineRule="auto"/>
              <w:rPr>
                <w:color w:val="000000"/>
                <w:sz w:val="20"/>
              </w:rPr>
            </w:pPr>
          </w:p>
        </w:tc>
        <w:tc>
          <w:tcPr>
            <w:tcW w:w="1140" w:type="pct"/>
            <w:gridSpan w:val="4"/>
            <w:shd w:val="clear" w:color="auto" w:fill="D9D9D9"/>
          </w:tcPr>
          <w:p w:rsidR="00BF5CD8" w:rsidRPr="0034564B" w:rsidRDefault="007F15FA" w:rsidP="00173449">
            <w:pPr>
              <w:spacing w:line="240" w:lineRule="auto"/>
              <w:jc w:val="center"/>
              <w:rPr>
                <w:color w:val="000000"/>
                <w:sz w:val="18"/>
                <w:szCs w:val="18"/>
              </w:rPr>
            </w:pPr>
            <w:r>
              <w:rPr>
                <w:color w:val="000000"/>
                <w:sz w:val="18"/>
                <w:szCs w:val="18"/>
              </w:rPr>
              <w:t>01.01.2014</w:t>
            </w:r>
            <w:r w:rsidR="00BF5CD8">
              <w:rPr>
                <w:color w:val="000000"/>
                <w:sz w:val="18"/>
                <w:szCs w:val="18"/>
              </w:rPr>
              <w:t xml:space="preserve"> </w:t>
            </w:r>
          </w:p>
        </w:tc>
        <w:tc>
          <w:tcPr>
            <w:tcW w:w="1137" w:type="pct"/>
            <w:gridSpan w:val="3"/>
            <w:shd w:val="clear" w:color="auto" w:fill="D9D9D9"/>
          </w:tcPr>
          <w:p w:rsidR="00BF5CD8" w:rsidRPr="0034564B" w:rsidRDefault="007F15FA" w:rsidP="00173449">
            <w:pPr>
              <w:spacing w:line="240" w:lineRule="auto"/>
              <w:jc w:val="center"/>
              <w:rPr>
                <w:color w:val="000000"/>
                <w:sz w:val="18"/>
                <w:szCs w:val="18"/>
              </w:rPr>
            </w:pPr>
            <w:r>
              <w:rPr>
                <w:color w:val="000000"/>
                <w:sz w:val="18"/>
                <w:szCs w:val="18"/>
              </w:rPr>
              <w:t>01.01.2015</w:t>
            </w:r>
          </w:p>
        </w:tc>
      </w:tr>
      <w:tr w:rsidR="00BF5CD8" w:rsidRPr="00CC1130" w:rsidTr="00173449">
        <w:trPr>
          <w:gridAfter w:val="1"/>
          <w:wAfter w:w="4" w:type="pct"/>
        </w:trPr>
        <w:tc>
          <w:tcPr>
            <w:tcW w:w="2719" w:type="pct"/>
            <w:gridSpan w:val="6"/>
          </w:tcPr>
          <w:p w:rsidR="00BF5CD8" w:rsidRPr="00A2259B" w:rsidRDefault="00BF5CD8" w:rsidP="00173449">
            <w:pPr>
              <w:spacing w:line="240" w:lineRule="auto"/>
              <w:rPr>
                <w:color w:val="000000"/>
                <w:sz w:val="18"/>
                <w:szCs w:val="18"/>
              </w:rPr>
            </w:pPr>
            <w:r w:rsidRPr="00A2259B">
              <w:rPr>
                <w:color w:val="000000"/>
                <w:sz w:val="18"/>
                <w:szCs w:val="18"/>
              </w:rPr>
              <w:t>Количество ФМ</w:t>
            </w:r>
          </w:p>
        </w:tc>
        <w:tc>
          <w:tcPr>
            <w:tcW w:w="1140" w:type="pct"/>
            <w:gridSpan w:val="4"/>
            <w:shd w:val="clear" w:color="auto" w:fill="D9D9D9"/>
          </w:tcPr>
          <w:p w:rsidR="00BF5CD8" w:rsidRPr="00184747" w:rsidRDefault="00BF5CD8" w:rsidP="000510AF">
            <w:pPr>
              <w:spacing w:line="240" w:lineRule="auto"/>
              <w:jc w:val="center"/>
              <w:rPr>
                <w:color w:val="000000"/>
                <w:sz w:val="20"/>
              </w:rPr>
            </w:pPr>
            <w:r>
              <w:rPr>
                <w:color w:val="000000"/>
                <w:sz w:val="20"/>
              </w:rPr>
              <w:t>7</w:t>
            </w:r>
            <w:r w:rsidR="000510AF">
              <w:rPr>
                <w:color w:val="000000"/>
                <w:sz w:val="20"/>
              </w:rPr>
              <w:t>7</w:t>
            </w:r>
          </w:p>
        </w:tc>
        <w:tc>
          <w:tcPr>
            <w:tcW w:w="1137" w:type="pct"/>
            <w:gridSpan w:val="3"/>
            <w:shd w:val="clear" w:color="auto" w:fill="D9D9D9"/>
          </w:tcPr>
          <w:p w:rsidR="00BF5CD8" w:rsidRPr="005F733B" w:rsidRDefault="00BF5CD8" w:rsidP="000510AF">
            <w:pPr>
              <w:spacing w:line="240" w:lineRule="auto"/>
              <w:jc w:val="center"/>
              <w:rPr>
                <w:color w:val="000000"/>
                <w:sz w:val="20"/>
              </w:rPr>
            </w:pPr>
            <w:r w:rsidRPr="005F733B">
              <w:rPr>
                <w:color w:val="000000"/>
                <w:sz w:val="20"/>
              </w:rPr>
              <w:t>8</w:t>
            </w:r>
            <w:r w:rsidR="000510AF">
              <w:rPr>
                <w:color w:val="000000"/>
                <w:sz w:val="20"/>
              </w:rPr>
              <w:t>2</w:t>
            </w:r>
          </w:p>
        </w:tc>
      </w:tr>
      <w:tr w:rsidR="00BF5CD8" w:rsidRPr="005F43DE" w:rsidTr="00173449">
        <w:trPr>
          <w:gridAfter w:val="1"/>
          <w:wAfter w:w="4" w:type="pct"/>
        </w:trPr>
        <w:tc>
          <w:tcPr>
            <w:tcW w:w="2719" w:type="pct"/>
            <w:gridSpan w:val="6"/>
          </w:tcPr>
          <w:p w:rsidR="00BF5CD8" w:rsidRPr="00CC1130" w:rsidRDefault="00BF5CD8" w:rsidP="00173449">
            <w:pPr>
              <w:spacing w:line="240" w:lineRule="auto"/>
              <w:rPr>
                <w:color w:val="000000"/>
                <w:sz w:val="20"/>
              </w:rPr>
            </w:pPr>
            <w:r>
              <w:rPr>
                <w:color w:val="000000"/>
                <w:sz w:val="20"/>
              </w:rPr>
              <w:t>Нагрузка на 1 сотрудника</w:t>
            </w:r>
          </w:p>
        </w:tc>
        <w:tc>
          <w:tcPr>
            <w:tcW w:w="1140" w:type="pct"/>
            <w:gridSpan w:val="4"/>
            <w:shd w:val="clear" w:color="auto" w:fill="D9D9D9"/>
          </w:tcPr>
          <w:p w:rsidR="00BF5CD8" w:rsidRPr="00184747" w:rsidRDefault="000510AF" w:rsidP="00173449">
            <w:pPr>
              <w:spacing w:line="240" w:lineRule="auto"/>
              <w:jc w:val="center"/>
              <w:rPr>
                <w:color w:val="000000"/>
                <w:sz w:val="20"/>
              </w:rPr>
            </w:pPr>
            <w:r>
              <w:rPr>
                <w:color w:val="000000"/>
                <w:sz w:val="20"/>
              </w:rPr>
              <w:t>25,6</w:t>
            </w:r>
          </w:p>
        </w:tc>
        <w:tc>
          <w:tcPr>
            <w:tcW w:w="1137" w:type="pct"/>
            <w:gridSpan w:val="3"/>
            <w:shd w:val="clear" w:color="auto" w:fill="D9D9D9"/>
          </w:tcPr>
          <w:p w:rsidR="00BF5CD8" w:rsidRPr="005F733B" w:rsidRDefault="005850B3" w:rsidP="004D0BAD">
            <w:pPr>
              <w:spacing w:line="240" w:lineRule="auto"/>
              <w:jc w:val="center"/>
              <w:rPr>
                <w:color w:val="000000"/>
                <w:sz w:val="20"/>
              </w:rPr>
            </w:pPr>
            <w:r>
              <w:rPr>
                <w:color w:val="000000"/>
                <w:sz w:val="20"/>
              </w:rPr>
              <w:t>27,3</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2B5A23">
              <w:rPr>
                <w:b/>
                <w:i/>
                <w:color w:val="000000"/>
                <w:sz w:val="20"/>
              </w:rPr>
              <w:t>Плановые мероприятия</w:t>
            </w:r>
          </w:p>
        </w:tc>
      </w:tr>
      <w:tr w:rsidR="00BF5CD8" w:rsidRPr="005B52F9"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Запланировано</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7"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670AC6"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7"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184747" w:rsidRDefault="00BF5CD8" w:rsidP="006E511A">
            <w:pPr>
              <w:spacing w:line="240" w:lineRule="auto"/>
              <w:jc w:val="center"/>
              <w:rPr>
                <w:color w:val="000000"/>
                <w:sz w:val="20"/>
              </w:rPr>
            </w:pPr>
            <w:r>
              <w:rPr>
                <w:color w:val="000000"/>
                <w:sz w:val="20"/>
              </w:rPr>
              <w:t>0</w:t>
            </w:r>
          </w:p>
        </w:tc>
        <w:tc>
          <w:tcPr>
            <w:tcW w:w="408" w:type="pct"/>
            <w:vAlign w:val="center"/>
          </w:tcPr>
          <w:p w:rsidR="00BF5CD8" w:rsidRPr="00184747"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932FAA"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7"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670AC6"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7"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670AC6"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7"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E83981">
            <w:pPr>
              <w:spacing w:line="240" w:lineRule="auto"/>
              <w:jc w:val="center"/>
              <w:rPr>
                <w:color w:val="000000"/>
                <w:sz w:val="20"/>
              </w:rPr>
            </w:pPr>
            <w:r w:rsidRPr="003564C9">
              <w:rPr>
                <w:color w:val="000000"/>
                <w:sz w:val="20"/>
              </w:rPr>
              <w:t>0</w:t>
            </w:r>
          </w:p>
        </w:tc>
        <w:tc>
          <w:tcPr>
            <w:tcW w:w="408" w:type="pct"/>
            <w:vAlign w:val="center"/>
          </w:tcPr>
          <w:p w:rsidR="00BF5CD8" w:rsidRPr="003564C9" w:rsidRDefault="00BF5CD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670AC6"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BF5CD8" w:rsidRPr="00B33E93"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8" w:type="pct"/>
          </w:tcPr>
          <w:p w:rsidR="00BF5CD8" w:rsidRPr="003564C9" w:rsidRDefault="00BF5CD8" w:rsidP="00173449">
            <w:pPr>
              <w:spacing w:line="240" w:lineRule="auto"/>
              <w:jc w:val="center"/>
              <w:rPr>
                <w:color w:val="000000"/>
                <w:sz w:val="18"/>
                <w:szCs w:val="18"/>
              </w:rPr>
            </w:pPr>
            <w:r w:rsidRPr="003564C9">
              <w:rPr>
                <w:color w:val="000000"/>
                <w:sz w:val="18"/>
                <w:szCs w:val="18"/>
              </w:rPr>
              <w:t>4 квартал 2013</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7"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184747" w:rsidRDefault="00BF5CD8" w:rsidP="006E511A">
            <w:pPr>
              <w:spacing w:line="240" w:lineRule="auto"/>
              <w:jc w:val="center"/>
              <w:rPr>
                <w:color w:val="000000"/>
                <w:sz w:val="20"/>
              </w:rPr>
            </w:pPr>
            <w:r>
              <w:rPr>
                <w:color w:val="000000"/>
                <w:sz w:val="20"/>
              </w:rPr>
              <w:t>0</w:t>
            </w:r>
          </w:p>
        </w:tc>
        <w:tc>
          <w:tcPr>
            <w:tcW w:w="408" w:type="pct"/>
            <w:vAlign w:val="center"/>
          </w:tcPr>
          <w:p w:rsidR="00BF5CD8" w:rsidRPr="00184747"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932FAA"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7"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670AC6"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7"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670AC6"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r w:rsidR="00BF5CD8" w:rsidRPr="005B52F9" w:rsidTr="006E511A">
        <w:tc>
          <w:tcPr>
            <w:tcW w:w="935" w:type="pct"/>
          </w:tcPr>
          <w:p w:rsidR="00BF5CD8" w:rsidRPr="00A2259B" w:rsidRDefault="00BF5CD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7"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vAlign w:val="center"/>
          </w:tcPr>
          <w:p w:rsidR="00BF5CD8" w:rsidRPr="006F7E58" w:rsidRDefault="00BF5CD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BF5CD8" w:rsidRPr="006F7E58" w:rsidRDefault="00BF5CD8" w:rsidP="00173449">
            <w:pPr>
              <w:spacing w:line="240" w:lineRule="auto"/>
              <w:jc w:val="center"/>
              <w:rPr>
                <w:b/>
                <w:color w:val="000000"/>
                <w:sz w:val="20"/>
              </w:rPr>
            </w:pPr>
            <w:r w:rsidRPr="006F7E58">
              <w:rPr>
                <w:b/>
                <w:color w:val="000000"/>
                <w:sz w:val="20"/>
              </w:rPr>
              <w:t>0</w:t>
            </w:r>
          </w:p>
        </w:tc>
        <w:tc>
          <w:tcPr>
            <w:tcW w:w="407"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vAlign w:val="center"/>
          </w:tcPr>
          <w:p w:rsidR="00BF5CD8" w:rsidRPr="00670AC6" w:rsidRDefault="00BF5CD8"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BF5CD8" w:rsidRPr="005F733B" w:rsidRDefault="00BF5CD8" w:rsidP="006E511A">
            <w:pPr>
              <w:spacing w:line="240" w:lineRule="auto"/>
              <w:jc w:val="center"/>
              <w:rPr>
                <w:color w:val="000000"/>
                <w:sz w:val="20"/>
              </w:rPr>
            </w:pPr>
            <w:r w:rsidRPr="005F733B">
              <w:rPr>
                <w:color w:val="000000"/>
                <w:sz w:val="20"/>
              </w:rPr>
              <w:t>0</w:t>
            </w:r>
          </w:p>
        </w:tc>
        <w:tc>
          <w:tcPr>
            <w:tcW w:w="408" w:type="pct"/>
            <w:vAlign w:val="center"/>
          </w:tcPr>
          <w:p w:rsidR="00BF5CD8" w:rsidRPr="00670AC6" w:rsidRDefault="00932FAA"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BF5CD8" w:rsidRPr="00B83599" w:rsidRDefault="00BF5CD8" w:rsidP="006E511A">
            <w:pPr>
              <w:spacing w:line="240" w:lineRule="auto"/>
              <w:jc w:val="center"/>
              <w:rPr>
                <w:b/>
                <w:color w:val="000000"/>
                <w:sz w:val="20"/>
              </w:rPr>
            </w:pPr>
            <w:r w:rsidRPr="00B83599">
              <w:rPr>
                <w:b/>
                <w:color w:val="000000"/>
                <w:sz w:val="20"/>
              </w:rPr>
              <w:t>0</w:t>
            </w:r>
          </w:p>
        </w:tc>
      </w:tr>
    </w:tbl>
    <w:p w:rsidR="00BF5CD8" w:rsidRDefault="00BF5CD8" w:rsidP="00396939">
      <w:pPr>
        <w:spacing w:line="240" w:lineRule="auto"/>
        <w:ind w:firstLine="709"/>
        <w:rPr>
          <w:i/>
          <w:szCs w:val="26"/>
          <w:u w:val="single"/>
        </w:rPr>
      </w:pPr>
    </w:p>
    <w:p w:rsidR="0032692C" w:rsidRPr="0032692C" w:rsidRDefault="0032692C" w:rsidP="0032692C">
      <w:pPr>
        <w:ind w:firstLine="709"/>
        <w:rPr>
          <w:i/>
          <w:szCs w:val="26"/>
          <w:u w:val="single"/>
        </w:rPr>
      </w:pPr>
      <w:r w:rsidRPr="0032692C">
        <w:rPr>
          <w:szCs w:val="26"/>
        </w:rPr>
        <w:t xml:space="preserve">Во 2 квартале 2014 год при проведении </w:t>
      </w:r>
      <w:r w:rsidRPr="0032692C">
        <w:rPr>
          <w:color w:val="000000"/>
          <w:szCs w:val="26"/>
        </w:rPr>
        <w:t xml:space="preserve">плановой проверки УФПС Ростовской области – филиала ФГУП «Почта России» проверялось </w:t>
      </w:r>
      <w:r w:rsidRPr="0032692C">
        <w:rPr>
          <w:iCs/>
          <w:szCs w:val="26"/>
        </w:rPr>
        <w:t xml:space="preserve"> соблюдение требований к порядку использования франкировальных машин. В </w:t>
      </w:r>
      <w:proofErr w:type="gramStart"/>
      <w:r w:rsidRPr="0032692C">
        <w:rPr>
          <w:iCs/>
          <w:szCs w:val="26"/>
        </w:rPr>
        <w:t>ходе</w:t>
      </w:r>
      <w:proofErr w:type="gramEnd"/>
      <w:r w:rsidRPr="0032692C">
        <w:rPr>
          <w:iCs/>
          <w:szCs w:val="26"/>
        </w:rPr>
        <w:t xml:space="preserve"> которой было выявлено нарушение порядка применения адресного клише в отделении почтовой связи </w:t>
      </w:r>
      <w:r w:rsidRPr="0032692C">
        <w:rPr>
          <w:iCs/>
          <w:szCs w:val="26"/>
        </w:rPr>
        <w:br/>
        <w:t>№ 344101 Ростовского-на-Дону почтамта УФПС Ростовской области.  По выявленному нарушению выдано предписание ФГУП «Почта России».</w:t>
      </w:r>
    </w:p>
    <w:p w:rsidR="00BF5CD8" w:rsidRPr="00075EEA" w:rsidRDefault="00BF5CD8" w:rsidP="006F2312">
      <w:pPr>
        <w:autoSpaceDE w:val="0"/>
        <w:autoSpaceDN w:val="0"/>
        <w:adjustRightInd w:val="0"/>
        <w:ind w:firstLine="709"/>
        <w:rPr>
          <w:b/>
          <w:color w:val="000000"/>
          <w:szCs w:val="26"/>
          <w:u w:val="single"/>
        </w:rPr>
      </w:pPr>
      <w:r w:rsidRPr="00075EEA">
        <w:rPr>
          <w:b/>
          <w:color w:val="000000"/>
          <w:szCs w:val="26"/>
          <w:u w:val="single"/>
        </w:rPr>
        <w:t>Почтовая связь</w:t>
      </w:r>
    </w:p>
    <w:p w:rsidR="008B3907" w:rsidRPr="008B3907" w:rsidRDefault="008B3907" w:rsidP="008B3907">
      <w:pPr>
        <w:ind w:firstLine="709"/>
        <w:rPr>
          <w:szCs w:val="26"/>
        </w:rPr>
      </w:pPr>
      <w:r w:rsidRPr="008B3907">
        <w:rPr>
          <w:szCs w:val="26"/>
        </w:rPr>
        <w:t xml:space="preserve">При проведении внеплановых проверок в отношении УФПС Ростовской области-филиала ФГУП «Почта России» и анализа полученной информации из УФПС Ростовской области выявлены нарушения </w:t>
      </w:r>
      <w:proofErr w:type="spellStart"/>
      <w:r w:rsidRPr="008B3907">
        <w:rPr>
          <w:szCs w:val="26"/>
        </w:rPr>
        <w:t>п.п</w:t>
      </w:r>
      <w:proofErr w:type="spellEnd"/>
      <w:r w:rsidRPr="008B3907">
        <w:rPr>
          <w:szCs w:val="26"/>
        </w:rPr>
        <w:t>. 7, 35, 34, 33, 47 «а», «б», «в», 55 Правил оказания услуг почтовой связи, утвержденных постановлением Правительства Российской Федерации от 15.04.2005 № 221:</w:t>
      </w:r>
    </w:p>
    <w:p w:rsidR="008B3907" w:rsidRPr="008B3907" w:rsidRDefault="008B3907" w:rsidP="008B3907">
      <w:pPr>
        <w:ind w:firstLine="709"/>
        <w:rPr>
          <w:szCs w:val="26"/>
        </w:rPr>
      </w:pPr>
      <w:r w:rsidRPr="008B3907">
        <w:rPr>
          <w:szCs w:val="26"/>
        </w:rPr>
        <w:t>порядка вручения регистрируемых почтовых отправлений;</w:t>
      </w:r>
    </w:p>
    <w:p w:rsidR="008B3907" w:rsidRPr="008B3907" w:rsidRDefault="008B3907" w:rsidP="008B3907">
      <w:pPr>
        <w:ind w:firstLine="709"/>
        <w:rPr>
          <w:szCs w:val="26"/>
        </w:rPr>
      </w:pPr>
      <w:r w:rsidRPr="008B3907">
        <w:rPr>
          <w:szCs w:val="26"/>
        </w:rPr>
        <w:t>порядка рассмотрения претензий пользователей услугами почтовой связи;</w:t>
      </w:r>
    </w:p>
    <w:p w:rsidR="008B3907" w:rsidRPr="008B3907" w:rsidRDefault="008B3907" w:rsidP="008B3907">
      <w:pPr>
        <w:ind w:firstLine="709"/>
        <w:rPr>
          <w:szCs w:val="26"/>
        </w:rPr>
      </w:pPr>
      <w:r w:rsidRPr="008B3907">
        <w:rPr>
          <w:szCs w:val="26"/>
        </w:rPr>
        <w:t>контрольных сроков пересылки почтовых отправлений;</w:t>
      </w:r>
    </w:p>
    <w:p w:rsidR="008B3907" w:rsidRPr="008B3907" w:rsidRDefault="008B3907" w:rsidP="008B3907">
      <w:pPr>
        <w:ind w:firstLine="709"/>
        <w:rPr>
          <w:szCs w:val="26"/>
        </w:rPr>
      </w:pPr>
      <w:r w:rsidRPr="008B3907">
        <w:rPr>
          <w:szCs w:val="26"/>
        </w:rPr>
        <w:t>не обеспечивается сохранность пересылаемых почтовых отправлений;</w:t>
      </w:r>
    </w:p>
    <w:p w:rsidR="008B3907" w:rsidRPr="008B3907" w:rsidRDefault="008B3907" w:rsidP="008B3907">
      <w:pPr>
        <w:ind w:firstLine="709"/>
        <w:rPr>
          <w:szCs w:val="26"/>
        </w:rPr>
      </w:pPr>
      <w:r w:rsidRPr="008B3907">
        <w:rPr>
          <w:szCs w:val="26"/>
        </w:rPr>
        <w:t>сроков хранения регистрируемых почтовых отправлений;</w:t>
      </w:r>
    </w:p>
    <w:p w:rsidR="008B3907" w:rsidRPr="008B3907" w:rsidRDefault="008B3907" w:rsidP="008B3907">
      <w:pPr>
        <w:ind w:firstLine="709"/>
        <w:rPr>
          <w:szCs w:val="26"/>
        </w:rPr>
      </w:pPr>
      <w:r w:rsidRPr="008B3907">
        <w:rPr>
          <w:szCs w:val="26"/>
        </w:rPr>
        <w:t xml:space="preserve">нарушение режимов работы в отделениях почтовой связи УФПС Ростовской области и т.д.  </w:t>
      </w:r>
    </w:p>
    <w:p w:rsidR="008B3907" w:rsidRPr="008B3907" w:rsidRDefault="008B3907" w:rsidP="008B3907">
      <w:pPr>
        <w:ind w:firstLine="709"/>
        <w:rPr>
          <w:szCs w:val="26"/>
        </w:rPr>
      </w:pPr>
      <w:r w:rsidRPr="008B3907">
        <w:rPr>
          <w:szCs w:val="26"/>
        </w:rPr>
        <w:t>Всего таких нарушений за 2014 год выявлено 19 нарушений.</w:t>
      </w:r>
    </w:p>
    <w:p w:rsidR="008B3907" w:rsidRPr="008B3907" w:rsidRDefault="008B3907" w:rsidP="008B3907">
      <w:pPr>
        <w:ind w:firstLine="709"/>
        <w:rPr>
          <w:szCs w:val="26"/>
        </w:rPr>
      </w:pPr>
      <w:r w:rsidRPr="008B3907">
        <w:rPr>
          <w:szCs w:val="26"/>
        </w:rPr>
        <w:lastRenderedPageBreak/>
        <w:t xml:space="preserve">За 2014 года в ходе правоприменительной деятельности сотрудниками Управления Роскомнадзора по Ростовской области </w:t>
      </w:r>
      <w:r w:rsidRPr="008B3907">
        <w:rPr>
          <w:b/>
          <w:szCs w:val="26"/>
        </w:rPr>
        <w:t>в сфере почтовой связи</w:t>
      </w:r>
      <w:r w:rsidRPr="008B3907">
        <w:rPr>
          <w:szCs w:val="26"/>
        </w:rPr>
        <w:t>, было составлено 40</w:t>
      </w:r>
      <w:r w:rsidRPr="008B3907">
        <w:rPr>
          <w:b/>
          <w:szCs w:val="26"/>
        </w:rPr>
        <w:t xml:space="preserve"> </w:t>
      </w:r>
      <w:r w:rsidRPr="008B3907">
        <w:rPr>
          <w:szCs w:val="26"/>
        </w:rPr>
        <w:t xml:space="preserve">протоколов об административных правонарушениях. </w:t>
      </w:r>
    </w:p>
    <w:p w:rsidR="008B3907" w:rsidRDefault="008B3907" w:rsidP="008B3907">
      <w:pPr>
        <w:autoSpaceDE w:val="0"/>
        <w:autoSpaceDN w:val="0"/>
        <w:adjustRightInd w:val="0"/>
        <w:spacing w:line="240" w:lineRule="auto"/>
        <w:ind w:firstLine="709"/>
        <w:rPr>
          <w:sz w:val="28"/>
          <w:szCs w:val="28"/>
        </w:rPr>
      </w:pPr>
    </w:p>
    <w:p w:rsidR="00C413B3" w:rsidRDefault="00C413B3">
      <w:pPr>
        <w:spacing w:line="240" w:lineRule="auto"/>
        <w:jc w:val="left"/>
        <w:rPr>
          <w:b/>
          <w:szCs w:val="26"/>
        </w:rPr>
      </w:pPr>
    </w:p>
    <w:p w:rsidR="00BF5CD8" w:rsidRPr="00776692" w:rsidRDefault="00BF5CD8" w:rsidP="00396939">
      <w:pPr>
        <w:ind w:firstLine="709"/>
        <w:rPr>
          <w:b/>
          <w:szCs w:val="26"/>
        </w:rPr>
      </w:pPr>
      <w:r w:rsidRPr="00946D7C">
        <w:rPr>
          <w:b/>
          <w:szCs w:val="26"/>
        </w:rPr>
        <w:t>Разрешительная и регистрационная деятельность</w:t>
      </w:r>
    </w:p>
    <w:p w:rsidR="00BF5CD8" w:rsidRDefault="00BF5CD8" w:rsidP="00396939">
      <w:pPr>
        <w:ind w:firstLine="709"/>
        <w:rPr>
          <w:szCs w:val="26"/>
        </w:rPr>
      </w:pPr>
      <w:r w:rsidRPr="00EE47AA">
        <w:rPr>
          <w:i/>
          <w:szCs w:val="26"/>
          <w:u w:val="single"/>
        </w:rPr>
        <w:t>Выдача разрешений на применение франкировальных машин</w:t>
      </w:r>
      <w:r>
        <w:rPr>
          <w:i/>
          <w:szCs w:val="26"/>
          <w:u w:val="single"/>
        </w:rPr>
        <w:t>:</w:t>
      </w:r>
      <w:r>
        <w:rPr>
          <w:szCs w:val="26"/>
        </w:rPr>
        <w:t xml:space="preserve"> </w:t>
      </w:r>
    </w:p>
    <w:p w:rsidR="00BF5CD8" w:rsidRDefault="00BF5CD8" w:rsidP="00396939">
      <w:pPr>
        <w:ind w:firstLine="709"/>
        <w:rPr>
          <w:szCs w:val="26"/>
        </w:rPr>
      </w:pPr>
      <w:r w:rsidRPr="00184747">
        <w:rPr>
          <w:szCs w:val="26"/>
        </w:rPr>
        <w:t xml:space="preserve">Полномочия выполняют –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F733B" w:rsidTr="004D0BAD">
        <w:tc>
          <w:tcPr>
            <w:tcW w:w="2721" w:type="pct"/>
          </w:tcPr>
          <w:p w:rsidR="00BF5CD8" w:rsidRPr="005F733B" w:rsidRDefault="00BF5CD8" w:rsidP="004D0BAD">
            <w:pPr>
              <w:spacing w:line="240" w:lineRule="auto"/>
              <w:rPr>
                <w:color w:val="000000"/>
                <w:sz w:val="20"/>
              </w:rPr>
            </w:pPr>
          </w:p>
        </w:tc>
        <w:tc>
          <w:tcPr>
            <w:tcW w:w="1141" w:type="pct"/>
            <w:shd w:val="clear" w:color="auto" w:fill="D9D9D9"/>
          </w:tcPr>
          <w:p w:rsidR="00BF5CD8" w:rsidRPr="005F733B" w:rsidRDefault="00FE3DFD" w:rsidP="00FE3DFD">
            <w:pPr>
              <w:spacing w:line="240" w:lineRule="auto"/>
              <w:jc w:val="center"/>
              <w:rPr>
                <w:color w:val="000000"/>
                <w:sz w:val="18"/>
                <w:szCs w:val="18"/>
              </w:rPr>
            </w:pPr>
            <w:r>
              <w:rPr>
                <w:color w:val="000000"/>
                <w:sz w:val="18"/>
                <w:szCs w:val="18"/>
              </w:rPr>
              <w:t>2013 год</w:t>
            </w:r>
            <w:r w:rsidR="00BF5CD8" w:rsidRPr="005F733B">
              <w:rPr>
                <w:color w:val="000000"/>
                <w:sz w:val="18"/>
                <w:szCs w:val="18"/>
              </w:rPr>
              <w:t xml:space="preserve"> </w:t>
            </w:r>
          </w:p>
        </w:tc>
        <w:tc>
          <w:tcPr>
            <w:tcW w:w="1138" w:type="pct"/>
            <w:shd w:val="clear" w:color="auto" w:fill="D9D9D9"/>
          </w:tcPr>
          <w:p w:rsidR="00BF5CD8" w:rsidRPr="005F733B" w:rsidRDefault="008F17B6" w:rsidP="004D0BAD">
            <w:pPr>
              <w:spacing w:line="240" w:lineRule="auto"/>
              <w:jc w:val="center"/>
              <w:rPr>
                <w:color w:val="000000"/>
                <w:sz w:val="18"/>
                <w:szCs w:val="18"/>
              </w:rPr>
            </w:pPr>
            <w:r>
              <w:rPr>
                <w:color w:val="000000"/>
                <w:sz w:val="18"/>
                <w:szCs w:val="18"/>
              </w:rPr>
              <w:t>2014</w:t>
            </w:r>
            <w:r w:rsidR="00FE3DFD">
              <w:rPr>
                <w:color w:val="000000"/>
                <w:sz w:val="18"/>
                <w:szCs w:val="18"/>
              </w:rPr>
              <w:t xml:space="preserve"> год</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Количество выданных разрешений</w:t>
            </w:r>
          </w:p>
        </w:tc>
        <w:tc>
          <w:tcPr>
            <w:tcW w:w="1141" w:type="pct"/>
            <w:shd w:val="clear" w:color="auto" w:fill="D9D9D9"/>
          </w:tcPr>
          <w:p w:rsidR="00BF5CD8" w:rsidRPr="005F733B" w:rsidRDefault="006C2259" w:rsidP="004D0BAD">
            <w:pPr>
              <w:spacing w:line="240" w:lineRule="auto"/>
              <w:jc w:val="center"/>
              <w:rPr>
                <w:color w:val="000000"/>
                <w:sz w:val="20"/>
              </w:rPr>
            </w:pPr>
            <w:r>
              <w:rPr>
                <w:color w:val="000000"/>
                <w:sz w:val="20"/>
              </w:rPr>
              <w:t>10</w:t>
            </w:r>
          </w:p>
        </w:tc>
        <w:tc>
          <w:tcPr>
            <w:tcW w:w="1138" w:type="pct"/>
            <w:shd w:val="clear" w:color="auto" w:fill="D9D9D9"/>
          </w:tcPr>
          <w:p w:rsidR="00BF5CD8" w:rsidRPr="005F733B" w:rsidRDefault="00FE3DFD" w:rsidP="004D0BAD">
            <w:pPr>
              <w:spacing w:line="240" w:lineRule="auto"/>
              <w:jc w:val="center"/>
              <w:rPr>
                <w:color w:val="000000"/>
                <w:sz w:val="20"/>
              </w:rPr>
            </w:pPr>
            <w:r>
              <w:rPr>
                <w:color w:val="000000"/>
                <w:sz w:val="20"/>
              </w:rPr>
              <w:t>10</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Нагрузка на 1 сотрудника</w:t>
            </w:r>
          </w:p>
        </w:tc>
        <w:tc>
          <w:tcPr>
            <w:tcW w:w="1141" w:type="pct"/>
            <w:shd w:val="clear" w:color="auto" w:fill="D9D9D9"/>
          </w:tcPr>
          <w:p w:rsidR="00BF5CD8" w:rsidRPr="005F733B" w:rsidRDefault="006C2259" w:rsidP="004D0BAD">
            <w:pPr>
              <w:spacing w:line="240" w:lineRule="auto"/>
              <w:jc w:val="center"/>
              <w:rPr>
                <w:color w:val="000000"/>
                <w:sz w:val="20"/>
              </w:rPr>
            </w:pPr>
            <w:r>
              <w:rPr>
                <w:color w:val="000000"/>
                <w:sz w:val="20"/>
              </w:rPr>
              <w:t>10,0</w:t>
            </w:r>
          </w:p>
        </w:tc>
        <w:tc>
          <w:tcPr>
            <w:tcW w:w="1138" w:type="pct"/>
            <w:shd w:val="clear" w:color="auto" w:fill="D9D9D9"/>
          </w:tcPr>
          <w:p w:rsidR="00BF5CD8" w:rsidRPr="005F733B" w:rsidRDefault="006C2259" w:rsidP="004D0BAD">
            <w:pPr>
              <w:spacing w:line="240" w:lineRule="auto"/>
              <w:jc w:val="center"/>
              <w:rPr>
                <w:color w:val="000000"/>
                <w:sz w:val="20"/>
              </w:rPr>
            </w:pPr>
            <w:r>
              <w:rPr>
                <w:color w:val="000000"/>
                <w:sz w:val="20"/>
              </w:rPr>
              <w:t>10,0</w:t>
            </w:r>
          </w:p>
        </w:tc>
      </w:tr>
    </w:tbl>
    <w:p w:rsidR="00BF5CD8" w:rsidRDefault="00BF5CD8" w:rsidP="00396939">
      <w:pPr>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4"/>
        <w:gridCol w:w="855"/>
        <w:gridCol w:w="850"/>
        <w:gridCol w:w="855"/>
        <w:gridCol w:w="850"/>
        <w:gridCol w:w="850"/>
        <w:gridCol w:w="850"/>
        <w:gridCol w:w="852"/>
        <w:gridCol w:w="850"/>
        <w:gridCol w:w="850"/>
        <w:gridCol w:w="805"/>
      </w:tblGrid>
      <w:tr w:rsidR="003879C6" w:rsidRPr="00454802" w:rsidTr="00547F3D">
        <w:tc>
          <w:tcPr>
            <w:tcW w:w="937" w:type="pct"/>
          </w:tcPr>
          <w:p w:rsidR="00BF5CD8" w:rsidRPr="00C65D61" w:rsidRDefault="00BF5CD8" w:rsidP="00C65D61">
            <w:pPr>
              <w:spacing w:line="240" w:lineRule="auto"/>
              <w:rPr>
                <w:sz w:val="20"/>
              </w:rPr>
            </w:pPr>
          </w:p>
        </w:tc>
        <w:tc>
          <w:tcPr>
            <w:tcW w:w="410"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1 квартал 2013</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2 квартал 2013</w:t>
            </w:r>
          </w:p>
        </w:tc>
        <w:tc>
          <w:tcPr>
            <w:tcW w:w="410"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3 квартал 2013</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4 квартал 2013</w:t>
            </w:r>
          </w:p>
        </w:tc>
        <w:tc>
          <w:tcPr>
            <w:tcW w:w="408"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4E4AE3">
            <w:pPr>
              <w:spacing w:line="240" w:lineRule="auto"/>
              <w:jc w:val="center"/>
              <w:rPr>
                <w:b/>
                <w:color w:val="000000"/>
                <w:sz w:val="18"/>
                <w:szCs w:val="18"/>
              </w:rPr>
            </w:pPr>
            <w:r w:rsidRPr="00C65D61">
              <w:rPr>
                <w:b/>
                <w:color w:val="000000"/>
                <w:sz w:val="18"/>
                <w:szCs w:val="18"/>
              </w:rPr>
              <w:t>2013</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1 квартал 2014</w:t>
            </w:r>
          </w:p>
        </w:tc>
        <w:tc>
          <w:tcPr>
            <w:tcW w:w="409"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2 квартал 2014</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3 квартал 2014</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4 квартал 2014</w:t>
            </w:r>
          </w:p>
        </w:tc>
        <w:tc>
          <w:tcPr>
            <w:tcW w:w="387"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4E4AE3">
            <w:pPr>
              <w:spacing w:line="240" w:lineRule="auto"/>
              <w:jc w:val="center"/>
              <w:rPr>
                <w:b/>
                <w:color w:val="000000"/>
                <w:sz w:val="18"/>
                <w:szCs w:val="18"/>
              </w:rPr>
            </w:pPr>
            <w:r w:rsidRPr="00C65D61">
              <w:rPr>
                <w:b/>
                <w:color w:val="000000"/>
                <w:sz w:val="18"/>
                <w:szCs w:val="18"/>
              </w:rPr>
              <w:t>2014</w:t>
            </w:r>
          </w:p>
        </w:tc>
      </w:tr>
      <w:tr w:rsidR="00547F3D" w:rsidRPr="00454802" w:rsidTr="00D4655B">
        <w:tc>
          <w:tcPr>
            <w:tcW w:w="937" w:type="pct"/>
          </w:tcPr>
          <w:p w:rsidR="00547F3D" w:rsidRPr="00C65D61" w:rsidRDefault="00547F3D" w:rsidP="00C65D61">
            <w:pPr>
              <w:spacing w:line="240" w:lineRule="auto"/>
              <w:jc w:val="left"/>
              <w:rPr>
                <w:sz w:val="18"/>
                <w:szCs w:val="18"/>
              </w:rPr>
            </w:pPr>
            <w:r w:rsidRPr="00C65D61">
              <w:rPr>
                <w:sz w:val="18"/>
                <w:szCs w:val="18"/>
              </w:rPr>
              <w:t>Количество поступивших заявок</w:t>
            </w:r>
          </w:p>
        </w:tc>
        <w:tc>
          <w:tcPr>
            <w:tcW w:w="410" w:type="pct"/>
            <w:vAlign w:val="center"/>
          </w:tcPr>
          <w:p w:rsidR="00547F3D" w:rsidRPr="00C65D61" w:rsidRDefault="00547F3D" w:rsidP="004E4AE3">
            <w:pPr>
              <w:spacing w:line="240" w:lineRule="auto"/>
              <w:jc w:val="center"/>
              <w:rPr>
                <w:sz w:val="20"/>
              </w:rPr>
            </w:pPr>
            <w:r w:rsidRPr="00C65D61">
              <w:rPr>
                <w:sz w:val="20"/>
              </w:rPr>
              <w:t>3</w:t>
            </w:r>
          </w:p>
        </w:tc>
        <w:tc>
          <w:tcPr>
            <w:tcW w:w="408" w:type="pct"/>
            <w:vAlign w:val="center"/>
          </w:tcPr>
          <w:p w:rsidR="00547F3D" w:rsidRPr="00C65D61" w:rsidRDefault="00547F3D" w:rsidP="004E4AE3">
            <w:pPr>
              <w:spacing w:line="240" w:lineRule="auto"/>
              <w:jc w:val="center"/>
              <w:rPr>
                <w:sz w:val="20"/>
              </w:rPr>
            </w:pPr>
            <w:r w:rsidRPr="00C65D61">
              <w:rPr>
                <w:sz w:val="20"/>
              </w:rPr>
              <w:t>5</w:t>
            </w:r>
          </w:p>
        </w:tc>
        <w:tc>
          <w:tcPr>
            <w:tcW w:w="410" w:type="pct"/>
            <w:vAlign w:val="center"/>
          </w:tcPr>
          <w:p w:rsidR="00547F3D" w:rsidRPr="00C65D61" w:rsidRDefault="00547F3D" w:rsidP="004E4AE3">
            <w:pPr>
              <w:spacing w:line="240" w:lineRule="auto"/>
              <w:jc w:val="center"/>
              <w:rPr>
                <w:sz w:val="20"/>
              </w:rPr>
            </w:pPr>
            <w:r w:rsidRPr="00C65D61">
              <w:rPr>
                <w:sz w:val="20"/>
              </w:rPr>
              <w:t>4</w:t>
            </w:r>
          </w:p>
        </w:tc>
        <w:tc>
          <w:tcPr>
            <w:tcW w:w="408" w:type="pct"/>
            <w:vAlign w:val="center"/>
          </w:tcPr>
          <w:p w:rsidR="00547F3D" w:rsidRPr="00C65D61" w:rsidRDefault="00547F3D" w:rsidP="004E4AE3">
            <w:pPr>
              <w:spacing w:line="240" w:lineRule="auto"/>
              <w:jc w:val="center"/>
              <w:rPr>
                <w:sz w:val="20"/>
              </w:rPr>
            </w:pPr>
            <w:r w:rsidRPr="00C65D61">
              <w:rPr>
                <w:sz w:val="20"/>
              </w:rPr>
              <w:t>2</w:t>
            </w:r>
          </w:p>
        </w:tc>
        <w:tc>
          <w:tcPr>
            <w:tcW w:w="408" w:type="pct"/>
            <w:shd w:val="clear" w:color="auto" w:fill="D9D9D9"/>
            <w:vAlign w:val="center"/>
          </w:tcPr>
          <w:p w:rsidR="00547F3D" w:rsidRPr="00C65D61" w:rsidRDefault="00547F3D" w:rsidP="004E4AE3">
            <w:pPr>
              <w:spacing w:line="240" w:lineRule="auto"/>
              <w:jc w:val="center"/>
              <w:rPr>
                <w:b/>
                <w:sz w:val="20"/>
              </w:rPr>
            </w:pPr>
            <w:r w:rsidRPr="00C65D61">
              <w:rPr>
                <w:b/>
                <w:sz w:val="20"/>
              </w:rPr>
              <w:t>14</w:t>
            </w:r>
          </w:p>
        </w:tc>
        <w:tc>
          <w:tcPr>
            <w:tcW w:w="408" w:type="pct"/>
            <w:vAlign w:val="center"/>
          </w:tcPr>
          <w:p w:rsidR="00547F3D" w:rsidRPr="00C65D61" w:rsidRDefault="00547F3D" w:rsidP="004E4AE3">
            <w:pPr>
              <w:spacing w:line="240" w:lineRule="auto"/>
              <w:jc w:val="center"/>
              <w:rPr>
                <w:sz w:val="20"/>
              </w:rPr>
            </w:pPr>
            <w:r w:rsidRPr="00C65D61">
              <w:rPr>
                <w:sz w:val="20"/>
              </w:rPr>
              <w:t>3</w:t>
            </w:r>
          </w:p>
        </w:tc>
        <w:tc>
          <w:tcPr>
            <w:tcW w:w="409" w:type="pct"/>
            <w:vAlign w:val="center"/>
          </w:tcPr>
          <w:p w:rsidR="00547F3D" w:rsidRPr="00C65D61" w:rsidRDefault="00547F3D" w:rsidP="004E4AE3">
            <w:pPr>
              <w:spacing w:line="240" w:lineRule="auto"/>
              <w:jc w:val="center"/>
              <w:rPr>
                <w:sz w:val="20"/>
              </w:rPr>
            </w:pPr>
            <w:r w:rsidRPr="00C65D61">
              <w:rPr>
                <w:sz w:val="20"/>
              </w:rPr>
              <w:t>1</w:t>
            </w:r>
          </w:p>
        </w:tc>
        <w:tc>
          <w:tcPr>
            <w:tcW w:w="408" w:type="pct"/>
            <w:shd w:val="clear" w:color="auto" w:fill="FFFFFF"/>
            <w:vAlign w:val="center"/>
          </w:tcPr>
          <w:p w:rsidR="00547F3D" w:rsidRPr="007A6E86" w:rsidRDefault="00547F3D" w:rsidP="004E4AE3">
            <w:pPr>
              <w:spacing w:line="240" w:lineRule="auto"/>
              <w:jc w:val="center"/>
              <w:rPr>
                <w:sz w:val="20"/>
              </w:rPr>
            </w:pPr>
            <w:r w:rsidRPr="007A6E86">
              <w:rPr>
                <w:sz w:val="20"/>
              </w:rPr>
              <w:t>4</w:t>
            </w:r>
          </w:p>
        </w:tc>
        <w:tc>
          <w:tcPr>
            <w:tcW w:w="408" w:type="pct"/>
            <w:vAlign w:val="center"/>
          </w:tcPr>
          <w:p w:rsidR="00547F3D" w:rsidRPr="00AB61CA" w:rsidRDefault="00547F3D" w:rsidP="00D4655B">
            <w:pPr>
              <w:spacing w:line="240" w:lineRule="auto"/>
              <w:jc w:val="center"/>
              <w:rPr>
                <w:sz w:val="18"/>
                <w:szCs w:val="18"/>
              </w:rPr>
            </w:pPr>
            <w:r w:rsidRPr="00AB61CA">
              <w:rPr>
                <w:sz w:val="18"/>
                <w:szCs w:val="18"/>
              </w:rPr>
              <w:t>7</w:t>
            </w:r>
          </w:p>
        </w:tc>
        <w:tc>
          <w:tcPr>
            <w:tcW w:w="387" w:type="pct"/>
            <w:shd w:val="clear" w:color="auto" w:fill="D9D9D9"/>
            <w:vAlign w:val="center"/>
          </w:tcPr>
          <w:p w:rsidR="00547F3D" w:rsidRPr="00AB61CA" w:rsidRDefault="00547F3D" w:rsidP="00D4655B">
            <w:pPr>
              <w:spacing w:line="240" w:lineRule="auto"/>
              <w:jc w:val="center"/>
              <w:rPr>
                <w:b/>
                <w:sz w:val="18"/>
                <w:szCs w:val="18"/>
              </w:rPr>
            </w:pPr>
            <w:r w:rsidRPr="00AB61CA">
              <w:rPr>
                <w:b/>
                <w:sz w:val="18"/>
                <w:szCs w:val="18"/>
              </w:rPr>
              <w:t>15</w:t>
            </w:r>
          </w:p>
        </w:tc>
      </w:tr>
      <w:tr w:rsidR="00547F3D" w:rsidRPr="00454802" w:rsidTr="00D4655B">
        <w:tc>
          <w:tcPr>
            <w:tcW w:w="937" w:type="pct"/>
          </w:tcPr>
          <w:p w:rsidR="00547F3D" w:rsidRPr="00C65D61" w:rsidRDefault="00547F3D" w:rsidP="00C65D61">
            <w:pPr>
              <w:spacing w:line="240" w:lineRule="auto"/>
              <w:jc w:val="left"/>
              <w:rPr>
                <w:sz w:val="18"/>
                <w:szCs w:val="18"/>
              </w:rPr>
            </w:pPr>
            <w:r w:rsidRPr="00C65D61">
              <w:rPr>
                <w:sz w:val="18"/>
                <w:szCs w:val="18"/>
              </w:rPr>
              <w:t>Количество выданных разрешений</w:t>
            </w:r>
          </w:p>
        </w:tc>
        <w:tc>
          <w:tcPr>
            <w:tcW w:w="410" w:type="pct"/>
            <w:vAlign w:val="center"/>
          </w:tcPr>
          <w:p w:rsidR="00547F3D" w:rsidRPr="00C65D61" w:rsidRDefault="00547F3D" w:rsidP="004E4AE3">
            <w:pPr>
              <w:spacing w:line="240" w:lineRule="auto"/>
              <w:jc w:val="center"/>
              <w:rPr>
                <w:sz w:val="20"/>
              </w:rPr>
            </w:pPr>
            <w:r w:rsidRPr="00C65D61">
              <w:rPr>
                <w:sz w:val="20"/>
              </w:rPr>
              <w:t>3</w:t>
            </w:r>
          </w:p>
        </w:tc>
        <w:tc>
          <w:tcPr>
            <w:tcW w:w="408" w:type="pct"/>
            <w:vAlign w:val="center"/>
          </w:tcPr>
          <w:p w:rsidR="00547F3D" w:rsidRPr="00C65D61" w:rsidRDefault="00547F3D" w:rsidP="004E4AE3">
            <w:pPr>
              <w:spacing w:line="240" w:lineRule="auto"/>
              <w:jc w:val="center"/>
              <w:rPr>
                <w:sz w:val="20"/>
              </w:rPr>
            </w:pPr>
            <w:r w:rsidRPr="00C65D61">
              <w:rPr>
                <w:sz w:val="20"/>
              </w:rPr>
              <w:t>3</w:t>
            </w:r>
          </w:p>
        </w:tc>
        <w:tc>
          <w:tcPr>
            <w:tcW w:w="410" w:type="pct"/>
            <w:vAlign w:val="center"/>
          </w:tcPr>
          <w:p w:rsidR="00547F3D" w:rsidRPr="00C65D61" w:rsidRDefault="00547F3D" w:rsidP="004E4AE3">
            <w:pPr>
              <w:spacing w:line="240" w:lineRule="auto"/>
              <w:jc w:val="center"/>
              <w:rPr>
                <w:sz w:val="20"/>
              </w:rPr>
            </w:pPr>
            <w:r w:rsidRPr="00C65D61">
              <w:rPr>
                <w:sz w:val="20"/>
              </w:rPr>
              <w:t>2</w:t>
            </w:r>
          </w:p>
        </w:tc>
        <w:tc>
          <w:tcPr>
            <w:tcW w:w="408" w:type="pct"/>
            <w:vAlign w:val="center"/>
          </w:tcPr>
          <w:p w:rsidR="00547F3D" w:rsidRPr="00C65D61" w:rsidRDefault="00547F3D" w:rsidP="004E4AE3">
            <w:pPr>
              <w:spacing w:line="240" w:lineRule="auto"/>
              <w:jc w:val="center"/>
              <w:rPr>
                <w:sz w:val="20"/>
              </w:rPr>
            </w:pPr>
            <w:r w:rsidRPr="00C65D61">
              <w:rPr>
                <w:sz w:val="20"/>
              </w:rPr>
              <w:t>2</w:t>
            </w:r>
          </w:p>
        </w:tc>
        <w:tc>
          <w:tcPr>
            <w:tcW w:w="408" w:type="pct"/>
            <w:shd w:val="clear" w:color="auto" w:fill="D9D9D9"/>
            <w:vAlign w:val="center"/>
          </w:tcPr>
          <w:p w:rsidR="00547F3D" w:rsidRPr="00C65D61" w:rsidRDefault="00547F3D" w:rsidP="004E4AE3">
            <w:pPr>
              <w:spacing w:line="240" w:lineRule="auto"/>
              <w:jc w:val="center"/>
              <w:rPr>
                <w:b/>
                <w:sz w:val="20"/>
              </w:rPr>
            </w:pPr>
            <w:r w:rsidRPr="00C65D61">
              <w:rPr>
                <w:b/>
                <w:sz w:val="20"/>
              </w:rPr>
              <w:t>10</w:t>
            </w:r>
          </w:p>
        </w:tc>
        <w:tc>
          <w:tcPr>
            <w:tcW w:w="408" w:type="pct"/>
            <w:vAlign w:val="center"/>
          </w:tcPr>
          <w:p w:rsidR="00547F3D" w:rsidRPr="00C65D61" w:rsidRDefault="00C355D7" w:rsidP="004E4AE3">
            <w:pPr>
              <w:spacing w:line="240" w:lineRule="auto"/>
              <w:jc w:val="center"/>
              <w:rPr>
                <w:sz w:val="20"/>
              </w:rPr>
            </w:pPr>
            <w:r>
              <w:rPr>
                <w:sz w:val="20"/>
              </w:rPr>
              <w:t>2</w:t>
            </w:r>
          </w:p>
        </w:tc>
        <w:tc>
          <w:tcPr>
            <w:tcW w:w="409" w:type="pct"/>
            <w:vAlign w:val="center"/>
          </w:tcPr>
          <w:p w:rsidR="00547F3D" w:rsidRPr="00C65D61" w:rsidRDefault="00547F3D" w:rsidP="004E4AE3">
            <w:pPr>
              <w:spacing w:line="240" w:lineRule="auto"/>
              <w:jc w:val="center"/>
              <w:rPr>
                <w:sz w:val="20"/>
              </w:rPr>
            </w:pPr>
            <w:r w:rsidRPr="00C65D61">
              <w:rPr>
                <w:sz w:val="20"/>
              </w:rPr>
              <w:t>1</w:t>
            </w:r>
          </w:p>
        </w:tc>
        <w:tc>
          <w:tcPr>
            <w:tcW w:w="408" w:type="pct"/>
            <w:shd w:val="clear" w:color="auto" w:fill="FFFFFF"/>
            <w:vAlign w:val="center"/>
          </w:tcPr>
          <w:p w:rsidR="00547F3D" w:rsidRPr="007A6E86" w:rsidRDefault="00547F3D" w:rsidP="004E4AE3">
            <w:pPr>
              <w:spacing w:line="240" w:lineRule="auto"/>
              <w:jc w:val="center"/>
              <w:rPr>
                <w:sz w:val="20"/>
              </w:rPr>
            </w:pPr>
            <w:r w:rsidRPr="007A6E86">
              <w:rPr>
                <w:sz w:val="20"/>
              </w:rPr>
              <w:t>3</w:t>
            </w:r>
          </w:p>
        </w:tc>
        <w:tc>
          <w:tcPr>
            <w:tcW w:w="408" w:type="pct"/>
            <w:vAlign w:val="center"/>
          </w:tcPr>
          <w:p w:rsidR="00547F3D" w:rsidRPr="00AB61CA" w:rsidRDefault="00547F3D" w:rsidP="00D4655B">
            <w:pPr>
              <w:spacing w:line="240" w:lineRule="auto"/>
              <w:jc w:val="center"/>
              <w:rPr>
                <w:sz w:val="18"/>
                <w:szCs w:val="18"/>
              </w:rPr>
            </w:pPr>
            <w:r w:rsidRPr="00AB61CA">
              <w:rPr>
                <w:sz w:val="18"/>
                <w:szCs w:val="18"/>
              </w:rPr>
              <w:t>4</w:t>
            </w:r>
          </w:p>
        </w:tc>
        <w:tc>
          <w:tcPr>
            <w:tcW w:w="387" w:type="pct"/>
            <w:shd w:val="clear" w:color="auto" w:fill="D9D9D9"/>
            <w:vAlign w:val="center"/>
          </w:tcPr>
          <w:p w:rsidR="00547F3D" w:rsidRPr="00AB61CA" w:rsidRDefault="00547F3D" w:rsidP="00D4655B">
            <w:pPr>
              <w:spacing w:line="240" w:lineRule="auto"/>
              <w:jc w:val="center"/>
              <w:rPr>
                <w:b/>
                <w:sz w:val="18"/>
                <w:szCs w:val="18"/>
              </w:rPr>
            </w:pPr>
            <w:r w:rsidRPr="00AB61CA">
              <w:rPr>
                <w:b/>
                <w:sz w:val="18"/>
                <w:szCs w:val="18"/>
              </w:rPr>
              <w:t>10</w:t>
            </w:r>
          </w:p>
        </w:tc>
      </w:tr>
      <w:tr w:rsidR="00547F3D" w:rsidRPr="00454802" w:rsidTr="00D4655B">
        <w:tc>
          <w:tcPr>
            <w:tcW w:w="937" w:type="pct"/>
          </w:tcPr>
          <w:p w:rsidR="00547F3D" w:rsidRPr="00C65D61" w:rsidRDefault="00547F3D" w:rsidP="00C65D61">
            <w:pPr>
              <w:spacing w:line="240" w:lineRule="auto"/>
              <w:jc w:val="left"/>
              <w:rPr>
                <w:sz w:val="18"/>
                <w:szCs w:val="18"/>
              </w:rPr>
            </w:pPr>
            <w:r w:rsidRPr="00C65D61">
              <w:rPr>
                <w:sz w:val="18"/>
                <w:szCs w:val="18"/>
              </w:rPr>
              <w:t>Количество отказов</w:t>
            </w:r>
          </w:p>
        </w:tc>
        <w:tc>
          <w:tcPr>
            <w:tcW w:w="410" w:type="pct"/>
            <w:vAlign w:val="center"/>
          </w:tcPr>
          <w:p w:rsidR="00547F3D" w:rsidRPr="00C65D61" w:rsidRDefault="00547F3D" w:rsidP="004E4AE3">
            <w:pPr>
              <w:spacing w:line="240" w:lineRule="auto"/>
              <w:jc w:val="center"/>
              <w:rPr>
                <w:sz w:val="20"/>
              </w:rPr>
            </w:pPr>
            <w:r w:rsidRPr="00C65D61">
              <w:rPr>
                <w:sz w:val="20"/>
              </w:rPr>
              <w:t>0</w:t>
            </w:r>
          </w:p>
        </w:tc>
        <w:tc>
          <w:tcPr>
            <w:tcW w:w="408" w:type="pct"/>
            <w:vAlign w:val="center"/>
          </w:tcPr>
          <w:p w:rsidR="00547F3D" w:rsidRPr="00C65D61" w:rsidRDefault="00547F3D" w:rsidP="004E4AE3">
            <w:pPr>
              <w:spacing w:line="240" w:lineRule="auto"/>
              <w:jc w:val="center"/>
              <w:rPr>
                <w:sz w:val="20"/>
              </w:rPr>
            </w:pPr>
            <w:r w:rsidRPr="00C65D61">
              <w:rPr>
                <w:sz w:val="20"/>
              </w:rPr>
              <w:t>0</w:t>
            </w:r>
          </w:p>
        </w:tc>
        <w:tc>
          <w:tcPr>
            <w:tcW w:w="410" w:type="pct"/>
            <w:vAlign w:val="center"/>
          </w:tcPr>
          <w:p w:rsidR="00547F3D" w:rsidRPr="00C65D61" w:rsidRDefault="00547F3D" w:rsidP="004E4AE3">
            <w:pPr>
              <w:spacing w:line="240" w:lineRule="auto"/>
              <w:jc w:val="center"/>
              <w:rPr>
                <w:sz w:val="20"/>
              </w:rPr>
            </w:pPr>
            <w:r w:rsidRPr="00C65D61">
              <w:rPr>
                <w:sz w:val="20"/>
              </w:rPr>
              <w:t>0</w:t>
            </w:r>
          </w:p>
        </w:tc>
        <w:tc>
          <w:tcPr>
            <w:tcW w:w="408" w:type="pct"/>
            <w:vAlign w:val="center"/>
          </w:tcPr>
          <w:p w:rsidR="00547F3D" w:rsidRPr="00C65D61" w:rsidRDefault="00547F3D" w:rsidP="004E4AE3">
            <w:pPr>
              <w:spacing w:line="240" w:lineRule="auto"/>
              <w:jc w:val="center"/>
              <w:rPr>
                <w:sz w:val="20"/>
              </w:rPr>
            </w:pPr>
            <w:r w:rsidRPr="00C65D61">
              <w:rPr>
                <w:sz w:val="20"/>
              </w:rPr>
              <w:t>0</w:t>
            </w:r>
          </w:p>
        </w:tc>
        <w:tc>
          <w:tcPr>
            <w:tcW w:w="408" w:type="pct"/>
            <w:shd w:val="clear" w:color="auto" w:fill="D9D9D9"/>
            <w:vAlign w:val="center"/>
          </w:tcPr>
          <w:p w:rsidR="00547F3D" w:rsidRPr="00C65D61" w:rsidRDefault="00547F3D" w:rsidP="004E4AE3">
            <w:pPr>
              <w:spacing w:line="240" w:lineRule="auto"/>
              <w:jc w:val="center"/>
              <w:rPr>
                <w:b/>
                <w:sz w:val="20"/>
              </w:rPr>
            </w:pPr>
            <w:r w:rsidRPr="00C65D61">
              <w:rPr>
                <w:b/>
                <w:sz w:val="20"/>
              </w:rPr>
              <w:t>0</w:t>
            </w:r>
          </w:p>
        </w:tc>
        <w:tc>
          <w:tcPr>
            <w:tcW w:w="408" w:type="pct"/>
            <w:vAlign w:val="center"/>
          </w:tcPr>
          <w:p w:rsidR="00547F3D" w:rsidRPr="00C65D61" w:rsidRDefault="00547F3D" w:rsidP="004E4AE3">
            <w:pPr>
              <w:spacing w:line="240" w:lineRule="auto"/>
              <w:jc w:val="center"/>
              <w:rPr>
                <w:sz w:val="20"/>
              </w:rPr>
            </w:pPr>
            <w:r w:rsidRPr="00C65D61">
              <w:rPr>
                <w:sz w:val="20"/>
              </w:rPr>
              <w:t>0</w:t>
            </w:r>
          </w:p>
        </w:tc>
        <w:tc>
          <w:tcPr>
            <w:tcW w:w="409" w:type="pct"/>
            <w:vAlign w:val="center"/>
          </w:tcPr>
          <w:p w:rsidR="00547F3D" w:rsidRPr="00C65D61" w:rsidRDefault="00547F3D" w:rsidP="004E4AE3">
            <w:pPr>
              <w:spacing w:line="240" w:lineRule="auto"/>
              <w:jc w:val="center"/>
              <w:rPr>
                <w:sz w:val="20"/>
              </w:rPr>
            </w:pPr>
            <w:r w:rsidRPr="00C65D61">
              <w:rPr>
                <w:sz w:val="20"/>
              </w:rPr>
              <w:t>0</w:t>
            </w:r>
          </w:p>
        </w:tc>
        <w:tc>
          <w:tcPr>
            <w:tcW w:w="408" w:type="pct"/>
            <w:shd w:val="clear" w:color="auto" w:fill="FFFFFF"/>
            <w:vAlign w:val="center"/>
          </w:tcPr>
          <w:p w:rsidR="00547F3D" w:rsidRPr="007A6E86" w:rsidRDefault="00547F3D" w:rsidP="004E4AE3">
            <w:pPr>
              <w:spacing w:line="240" w:lineRule="auto"/>
              <w:jc w:val="center"/>
              <w:rPr>
                <w:sz w:val="20"/>
              </w:rPr>
            </w:pPr>
            <w:r w:rsidRPr="007A6E86">
              <w:rPr>
                <w:sz w:val="20"/>
              </w:rPr>
              <w:t>0</w:t>
            </w:r>
          </w:p>
        </w:tc>
        <w:tc>
          <w:tcPr>
            <w:tcW w:w="408" w:type="pct"/>
            <w:vAlign w:val="center"/>
          </w:tcPr>
          <w:p w:rsidR="00547F3D" w:rsidRPr="00AB61CA" w:rsidRDefault="00547F3D" w:rsidP="00D4655B">
            <w:pPr>
              <w:spacing w:line="240" w:lineRule="auto"/>
              <w:jc w:val="center"/>
              <w:rPr>
                <w:sz w:val="18"/>
                <w:szCs w:val="18"/>
              </w:rPr>
            </w:pPr>
            <w:r w:rsidRPr="00AB61CA">
              <w:rPr>
                <w:sz w:val="18"/>
                <w:szCs w:val="18"/>
              </w:rPr>
              <w:t>0</w:t>
            </w:r>
          </w:p>
        </w:tc>
        <w:tc>
          <w:tcPr>
            <w:tcW w:w="387" w:type="pct"/>
            <w:shd w:val="clear" w:color="auto" w:fill="D9D9D9"/>
            <w:vAlign w:val="center"/>
          </w:tcPr>
          <w:p w:rsidR="00547F3D" w:rsidRPr="00AB61CA" w:rsidRDefault="00547F3D" w:rsidP="00D4655B">
            <w:pPr>
              <w:spacing w:line="240" w:lineRule="auto"/>
              <w:jc w:val="center"/>
              <w:rPr>
                <w:b/>
                <w:sz w:val="18"/>
                <w:szCs w:val="18"/>
              </w:rPr>
            </w:pPr>
            <w:r w:rsidRPr="00AB61CA">
              <w:rPr>
                <w:b/>
                <w:sz w:val="18"/>
                <w:szCs w:val="18"/>
              </w:rPr>
              <w:t>0</w:t>
            </w:r>
          </w:p>
        </w:tc>
      </w:tr>
      <w:tr w:rsidR="00547F3D" w:rsidRPr="00454802" w:rsidTr="00D4655B">
        <w:tc>
          <w:tcPr>
            <w:tcW w:w="937" w:type="pct"/>
          </w:tcPr>
          <w:p w:rsidR="00547F3D" w:rsidRPr="00C65D61" w:rsidRDefault="00547F3D" w:rsidP="00C65D61">
            <w:pPr>
              <w:spacing w:line="240" w:lineRule="auto"/>
              <w:rPr>
                <w:sz w:val="18"/>
                <w:szCs w:val="18"/>
              </w:rPr>
            </w:pPr>
            <w:r w:rsidRPr="00C65D61">
              <w:rPr>
                <w:sz w:val="18"/>
                <w:szCs w:val="18"/>
              </w:rPr>
              <w:t xml:space="preserve">Нарушения сроков </w:t>
            </w:r>
          </w:p>
        </w:tc>
        <w:tc>
          <w:tcPr>
            <w:tcW w:w="410" w:type="pct"/>
            <w:vAlign w:val="center"/>
          </w:tcPr>
          <w:p w:rsidR="00547F3D" w:rsidRPr="00C65D61" w:rsidRDefault="00547F3D" w:rsidP="004E4AE3">
            <w:pPr>
              <w:spacing w:line="240" w:lineRule="auto"/>
              <w:jc w:val="center"/>
              <w:rPr>
                <w:sz w:val="20"/>
              </w:rPr>
            </w:pPr>
            <w:r w:rsidRPr="00C65D61">
              <w:rPr>
                <w:sz w:val="20"/>
              </w:rPr>
              <w:t>0</w:t>
            </w:r>
          </w:p>
        </w:tc>
        <w:tc>
          <w:tcPr>
            <w:tcW w:w="408" w:type="pct"/>
            <w:vAlign w:val="center"/>
          </w:tcPr>
          <w:p w:rsidR="00547F3D" w:rsidRPr="00C65D61" w:rsidRDefault="00547F3D" w:rsidP="004E4AE3">
            <w:pPr>
              <w:spacing w:line="240" w:lineRule="auto"/>
              <w:jc w:val="center"/>
              <w:rPr>
                <w:sz w:val="20"/>
              </w:rPr>
            </w:pPr>
            <w:r w:rsidRPr="00C65D61">
              <w:rPr>
                <w:sz w:val="20"/>
              </w:rPr>
              <w:t>0</w:t>
            </w:r>
          </w:p>
        </w:tc>
        <w:tc>
          <w:tcPr>
            <w:tcW w:w="410" w:type="pct"/>
            <w:vAlign w:val="center"/>
          </w:tcPr>
          <w:p w:rsidR="00547F3D" w:rsidRPr="00C65D61" w:rsidRDefault="00547F3D" w:rsidP="004E4AE3">
            <w:pPr>
              <w:spacing w:line="240" w:lineRule="auto"/>
              <w:jc w:val="center"/>
              <w:rPr>
                <w:sz w:val="20"/>
              </w:rPr>
            </w:pPr>
            <w:r w:rsidRPr="00C65D61">
              <w:rPr>
                <w:sz w:val="20"/>
              </w:rPr>
              <w:t>0</w:t>
            </w:r>
          </w:p>
        </w:tc>
        <w:tc>
          <w:tcPr>
            <w:tcW w:w="408" w:type="pct"/>
            <w:vAlign w:val="center"/>
          </w:tcPr>
          <w:p w:rsidR="00547F3D" w:rsidRPr="00C65D61" w:rsidRDefault="00547F3D" w:rsidP="004E4AE3">
            <w:pPr>
              <w:spacing w:line="240" w:lineRule="auto"/>
              <w:jc w:val="center"/>
              <w:rPr>
                <w:sz w:val="20"/>
              </w:rPr>
            </w:pPr>
            <w:r w:rsidRPr="00C65D61">
              <w:rPr>
                <w:sz w:val="20"/>
              </w:rPr>
              <w:t>0</w:t>
            </w:r>
          </w:p>
        </w:tc>
        <w:tc>
          <w:tcPr>
            <w:tcW w:w="408" w:type="pct"/>
            <w:shd w:val="clear" w:color="auto" w:fill="D9D9D9"/>
            <w:vAlign w:val="center"/>
          </w:tcPr>
          <w:p w:rsidR="00547F3D" w:rsidRPr="00C65D61" w:rsidRDefault="00547F3D" w:rsidP="004E4AE3">
            <w:pPr>
              <w:spacing w:line="240" w:lineRule="auto"/>
              <w:jc w:val="center"/>
              <w:rPr>
                <w:b/>
                <w:sz w:val="20"/>
              </w:rPr>
            </w:pPr>
            <w:r w:rsidRPr="00C65D61">
              <w:rPr>
                <w:b/>
                <w:sz w:val="20"/>
              </w:rPr>
              <w:t>0</w:t>
            </w:r>
          </w:p>
        </w:tc>
        <w:tc>
          <w:tcPr>
            <w:tcW w:w="408" w:type="pct"/>
            <w:vAlign w:val="center"/>
          </w:tcPr>
          <w:p w:rsidR="00547F3D" w:rsidRPr="00C65D61" w:rsidRDefault="00547F3D" w:rsidP="004E4AE3">
            <w:pPr>
              <w:spacing w:line="240" w:lineRule="auto"/>
              <w:jc w:val="center"/>
              <w:rPr>
                <w:sz w:val="20"/>
              </w:rPr>
            </w:pPr>
            <w:r w:rsidRPr="00C65D61">
              <w:rPr>
                <w:sz w:val="20"/>
              </w:rPr>
              <w:t>0</w:t>
            </w:r>
          </w:p>
        </w:tc>
        <w:tc>
          <w:tcPr>
            <w:tcW w:w="409" w:type="pct"/>
            <w:vAlign w:val="center"/>
          </w:tcPr>
          <w:p w:rsidR="00547F3D" w:rsidRPr="00C65D61" w:rsidRDefault="00547F3D" w:rsidP="004E4AE3">
            <w:pPr>
              <w:spacing w:line="240" w:lineRule="auto"/>
              <w:jc w:val="center"/>
              <w:rPr>
                <w:sz w:val="20"/>
              </w:rPr>
            </w:pPr>
            <w:r w:rsidRPr="00C65D61">
              <w:rPr>
                <w:sz w:val="20"/>
              </w:rPr>
              <w:t>0</w:t>
            </w:r>
          </w:p>
        </w:tc>
        <w:tc>
          <w:tcPr>
            <w:tcW w:w="408" w:type="pct"/>
            <w:shd w:val="clear" w:color="auto" w:fill="FFFFFF"/>
            <w:vAlign w:val="center"/>
          </w:tcPr>
          <w:p w:rsidR="00547F3D" w:rsidRPr="007A6E86" w:rsidRDefault="00547F3D" w:rsidP="004E4AE3">
            <w:pPr>
              <w:spacing w:line="240" w:lineRule="auto"/>
              <w:jc w:val="center"/>
              <w:rPr>
                <w:sz w:val="20"/>
              </w:rPr>
            </w:pPr>
            <w:r w:rsidRPr="007A6E86">
              <w:rPr>
                <w:sz w:val="20"/>
              </w:rPr>
              <w:t>0</w:t>
            </w:r>
          </w:p>
        </w:tc>
        <w:tc>
          <w:tcPr>
            <w:tcW w:w="408" w:type="pct"/>
            <w:vAlign w:val="center"/>
          </w:tcPr>
          <w:p w:rsidR="00547F3D" w:rsidRPr="00AB61CA" w:rsidRDefault="00547F3D" w:rsidP="00D4655B">
            <w:pPr>
              <w:spacing w:line="240" w:lineRule="auto"/>
              <w:jc w:val="center"/>
              <w:rPr>
                <w:sz w:val="18"/>
                <w:szCs w:val="18"/>
              </w:rPr>
            </w:pPr>
            <w:r w:rsidRPr="00AB61CA">
              <w:rPr>
                <w:sz w:val="18"/>
                <w:szCs w:val="18"/>
              </w:rPr>
              <w:t>0</w:t>
            </w:r>
          </w:p>
        </w:tc>
        <w:tc>
          <w:tcPr>
            <w:tcW w:w="387" w:type="pct"/>
            <w:shd w:val="clear" w:color="auto" w:fill="D9D9D9"/>
            <w:vAlign w:val="center"/>
          </w:tcPr>
          <w:p w:rsidR="00547F3D" w:rsidRPr="00AB61CA" w:rsidRDefault="00547F3D" w:rsidP="00D4655B">
            <w:pPr>
              <w:spacing w:line="240" w:lineRule="auto"/>
              <w:jc w:val="center"/>
              <w:rPr>
                <w:b/>
                <w:sz w:val="18"/>
                <w:szCs w:val="18"/>
              </w:rPr>
            </w:pPr>
            <w:r w:rsidRPr="00AB61CA">
              <w:rPr>
                <w:b/>
                <w:sz w:val="18"/>
                <w:szCs w:val="18"/>
              </w:rPr>
              <w:t>0</w:t>
            </w:r>
          </w:p>
        </w:tc>
      </w:tr>
    </w:tbl>
    <w:p w:rsidR="00BF5CD8" w:rsidRDefault="00BF5CD8" w:rsidP="00396939">
      <w:pPr>
        <w:spacing w:line="240" w:lineRule="auto"/>
        <w:ind w:firstLine="709"/>
        <w:rPr>
          <w:i/>
          <w:szCs w:val="26"/>
          <w:u w:val="single"/>
        </w:rPr>
      </w:pPr>
    </w:p>
    <w:p w:rsidR="00770CBB" w:rsidRDefault="00BF5CD8" w:rsidP="00396939">
      <w:pPr>
        <w:spacing w:line="240" w:lineRule="auto"/>
        <w:ind w:firstLine="709"/>
        <w:rPr>
          <w:i/>
          <w:szCs w:val="26"/>
          <w:u w:val="single"/>
        </w:rPr>
      </w:pPr>
      <w:r w:rsidRPr="00550EAC">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F5CD8" w:rsidRPr="008B183C" w:rsidRDefault="00BF5CD8" w:rsidP="00396939">
      <w:pPr>
        <w:spacing w:line="240" w:lineRule="auto"/>
        <w:ind w:firstLine="709"/>
        <w:rPr>
          <w:szCs w:val="26"/>
        </w:rPr>
      </w:pPr>
      <w:r>
        <w:rPr>
          <w:i/>
          <w:szCs w:val="26"/>
          <w:u w:val="single"/>
        </w:rPr>
        <w:t xml:space="preserve"> </w:t>
      </w:r>
    </w:p>
    <w:p w:rsidR="00BF5CD8" w:rsidRDefault="00BF5CD8" w:rsidP="00770CBB">
      <w:pPr>
        <w:ind w:firstLine="709"/>
        <w:rPr>
          <w:szCs w:val="26"/>
        </w:rPr>
      </w:pPr>
      <w:r w:rsidRPr="00D72324">
        <w:rPr>
          <w:szCs w:val="26"/>
        </w:rPr>
        <w:t xml:space="preserve">Полномочия выполняют – </w:t>
      </w:r>
      <w:r>
        <w:rPr>
          <w:szCs w:val="26"/>
        </w:rPr>
        <w:t>3</w:t>
      </w:r>
      <w:r w:rsidRPr="00D72324">
        <w:rPr>
          <w:szCs w:val="26"/>
        </w:rPr>
        <w:t xml:space="preserve"> </w:t>
      </w:r>
      <w:r>
        <w:rPr>
          <w:szCs w:val="26"/>
        </w:rPr>
        <w:t>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34564B" w:rsidRDefault="00BF5CD8" w:rsidP="00173449">
            <w:pPr>
              <w:spacing w:line="240" w:lineRule="auto"/>
              <w:jc w:val="center"/>
              <w:rPr>
                <w:color w:val="000000"/>
                <w:sz w:val="18"/>
                <w:szCs w:val="18"/>
              </w:rPr>
            </w:pPr>
            <w:r>
              <w:rPr>
                <w:color w:val="000000"/>
                <w:sz w:val="18"/>
                <w:szCs w:val="18"/>
              </w:rPr>
              <w:t>2013</w:t>
            </w:r>
            <w:r w:rsidR="000D53FD">
              <w:rPr>
                <w:color w:val="000000"/>
                <w:sz w:val="18"/>
                <w:szCs w:val="18"/>
              </w:rPr>
              <w:t xml:space="preserve"> год</w:t>
            </w:r>
            <w:r>
              <w:rPr>
                <w:color w:val="000000"/>
                <w:sz w:val="18"/>
                <w:szCs w:val="18"/>
              </w:rPr>
              <w:t xml:space="preserve"> </w:t>
            </w:r>
          </w:p>
        </w:tc>
        <w:tc>
          <w:tcPr>
            <w:tcW w:w="1138" w:type="pct"/>
            <w:shd w:val="clear" w:color="auto" w:fill="D9D9D9"/>
          </w:tcPr>
          <w:p w:rsidR="00BF5CD8" w:rsidRPr="0034564B" w:rsidRDefault="00BF5CD8" w:rsidP="00173449">
            <w:pPr>
              <w:spacing w:line="240" w:lineRule="auto"/>
              <w:jc w:val="center"/>
              <w:rPr>
                <w:color w:val="000000"/>
                <w:sz w:val="18"/>
                <w:szCs w:val="18"/>
              </w:rPr>
            </w:pPr>
            <w:r w:rsidRPr="0034564B">
              <w:rPr>
                <w:color w:val="000000"/>
                <w:sz w:val="18"/>
                <w:szCs w:val="18"/>
              </w:rPr>
              <w:t>201</w:t>
            </w:r>
            <w:r>
              <w:rPr>
                <w:color w:val="000000"/>
                <w:sz w:val="18"/>
                <w:szCs w:val="18"/>
              </w:rPr>
              <w:t>4</w:t>
            </w:r>
            <w:r w:rsidR="000D53FD">
              <w:rPr>
                <w:color w:val="000000"/>
                <w:sz w:val="18"/>
                <w:szCs w:val="18"/>
              </w:rPr>
              <w:t xml:space="preserve"> год</w:t>
            </w:r>
          </w:p>
        </w:tc>
      </w:tr>
      <w:tr w:rsidR="00BF5CD8" w:rsidRPr="005B52F9" w:rsidTr="00173449">
        <w:tc>
          <w:tcPr>
            <w:tcW w:w="2721" w:type="pct"/>
          </w:tcPr>
          <w:p w:rsidR="00BF5CD8" w:rsidRPr="00CC1130" w:rsidRDefault="00BF5CD8" w:rsidP="00173449">
            <w:pPr>
              <w:spacing w:line="240" w:lineRule="auto"/>
              <w:rPr>
                <w:color w:val="000000"/>
                <w:sz w:val="20"/>
              </w:rPr>
            </w:pPr>
            <w:r>
              <w:rPr>
                <w:color w:val="000000"/>
                <w:sz w:val="20"/>
              </w:rPr>
              <w:t>Количество выданных разрешений</w:t>
            </w:r>
          </w:p>
        </w:tc>
        <w:tc>
          <w:tcPr>
            <w:tcW w:w="1141" w:type="pct"/>
            <w:shd w:val="clear" w:color="auto" w:fill="D9D9D9"/>
          </w:tcPr>
          <w:p w:rsidR="00BF5CD8" w:rsidRPr="00184747" w:rsidRDefault="000D53FD" w:rsidP="00173449">
            <w:pPr>
              <w:spacing w:line="240" w:lineRule="auto"/>
              <w:jc w:val="center"/>
              <w:rPr>
                <w:color w:val="000000"/>
                <w:sz w:val="20"/>
              </w:rPr>
            </w:pPr>
            <w:r>
              <w:rPr>
                <w:color w:val="000000"/>
                <w:sz w:val="20"/>
              </w:rPr>
              <w:t>425</w:t>
            </w:r>
          </w:p>
        </w:tc>
        <w:tc>
          <w:tcPr>
            <w:tcW w:w="1138" w:type="pct"/>
            <w:shd w:val="clear" w:color="auto" w:fill="D9D9D9"/>
          </w:tcPr>
          <w:p w:rsidR="00BF5CD8" w:rsidRPr="005F43DE" w:rsidRDefault="000D53FD" w:rsidP="00173449">
            <w:pPr>
              <w:spacing w:line="240" w:lineRule="auto"/>
              <w:jc w:val="center"/>
              <w:rPr>
                <w:color w:val="000000"/>
                <w:sz w:val="20"/>
              </w:rPr>
            </w:pPr>
            <w:r>
              <w:rPr>
                <w:color w:val="000000"/>
                <w:sz w:val="20"/>
              </w:rPr>
              <w:t>354</w:t>
            </w:r>
          </w:p>
        </w:tc>
      </w:tr>
      <w:tr w:rsidR="00BF5CD8" w:rsidRPr="005B52F9" w:rsidTr="00173449">
        <w:tc>
          <w:tcPr>
            <w:tcW w:w="2721" w:type="pct"/>
          </w:tcPr>
          <w:p w:rsidR="00BF5CD8" w:rsidRPr="00CC1130" w:rsidRDefault="00BF5CD8" w:rsidP="00173449">
            <w:pPr>
              <w:spacing w:line="240" w:lineRule="auto"/>
              <w:rPr>
                <w:color w:val="000000"/>
                <w:sz w:val="20"/>
              </w:rPr>
            </w:pPr>
            <w:r>
              <w:rPr>
                <w:color w:val="000000"/>
                <w:sz w:val="20"/>
              </w:rPr>
              <w:t>Нагрузка на 1 сотрудника</w:t>
            </w:r>
          </w:p>
        </w:tc>
        <w:tc>
          <w:tcPr>
            <w:tcW w:w="1141" w:type="pct"/>
            <w:shd w:val="clear" w:color="auto" w:fill="D9D9D9"/>
          </w:tcPr>
          <w:p w:rsidR="00BF5CD8" w:rsidRPr="00184747" w:rsidRDefault="000D53FD" w:rsidP="00173449">
            <w:pPr>
              <w:spacing w:line="240" w:lineRule="auto"/>
              <w:jc w:val="center"/>
              <w:rPr>
                <w:color w:val="000000"/>
                <w:sz w:val="20"/>
              </w:rPr>
            </w:pPr>
            <w:r>
              <w:rPr>
                <w:color w:val="000000"/>
                <w:sz w:val="20"/>
              </w:rPr>
              <w:t>141,7</w:t>
            </w:r>
          </w:p>
        </w:tc>
        <w:tc>
          <w:tcPr>
            <w:tcW w:w="1138" w:type="pct"/>
            <w:shd w:val="clear" w:color="auto" w:fill="D9D9D9"/>
          </w:tcPr>
          <w:p w:rsidR="00BF5CD8" w:rsidRPr="005F43DE" w:rsidRDefault="000D53FD" w:rsidP="00173449">
            <w:pPr>
              <w:spacing w:line="240" w:lineRule="auto"/>
              <w:jc w:val="center"/>
              <w:rPr>
                <w:color w:val="000000"/>
                <w:sz w:val="20"/>
              </w:rPr>
            </w:pPr>
            <w:r>
              <w:rPr>
                <w:color w:val="000000"/>
                <w:sz w:val="20"/>
              </w:rPr>
              <w:t>118,0</w:t>
            </w:r>
          </w:p>
        </w:tc>
      </w:tr>
    </w:tbl>
    <w:p w:rsidR="00BF5CD8" w:rsidRDefault="00BF5CD8" w:rsidP="00396939">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709"/>
        <w:gridCol w:w="850"/>
        <w:gridCol w:w="851"/>
        <w:gridCol w:w="850"/>
        <w:gridCol w:w="851"/>
        <w:gridCol w:w="850"/>
      </w:tblGrid>
      <w:tr w:rsidR="00BF5CD8" w:rsidRPr="0053427E" w:rsidTr="00F36973">
        <w:tc>
          <w:tcPr>
            <w:tcW w:w="2093" w:type="dxa"/>
          </w:tcPr>
          <w:p w:rsidR="00BF5CD8" w:rsidRPr="00C65D61" w:rsidRDefault="00BF5CD8" w:rsidP="00C65D61">
            <w:pPr>
              <w:spacing w:line="240" w:lineRule="auto"/>
              <w:rPr>
                <w:sz w:val="18"/>
                <w:szCs w:val="18"/>
              </w:rPr>
            </w:pPr>
          </w:p>
        </w:tc>
        <w:tc>
          <w:tcPr>
            <w:tcW w:w="850"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1 квартал 2013</w:t>
            </w:r>
          </w:p>
        </w:tc>
        <w:tc>
          <w:tcPr>
            <w:tcW w:w="851"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2 квартал 2013</w:t>
            </w:r>
          </w:p>
        </w:tc>
        <w:tc>
          <w:tcPr>
            <w:tcW w:w="850"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3 квартал 2013</w:t>
            </w:r>
          </w:p>
        </w:tc>
        <w:tc>
          <w:tcPr>
            <w:tcW w:w="851"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4 квартал 2013</w:t>
            </w:r>
          </w:p>
        </w:tc>
        <w:tc>
          <w:tcPr>
            <w:tcW w:w="709"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4E4AE3">
            <w:pPr>
              <w:spacing w:line="240" w:lineRule="auto"/>
              <w:jc w:val="center"/>
              <w:rPr>
                <w:b/>
                <w:color w:val="000000"/>
                <w:sz w:val="18"/>
                <w:szCs w:val="18"/>
              </w:rPr>
            </w:pPr>
            <w:r w:rsidRPr="00C65D61">
              <w:rPr>
                <w:b/>
                <w:color w:val="000000"/>
                <w:sz w:val="18"/>
                <w:szCs w:val="18"/>
              </w:rPr>
              <w:t>2013</w:t>
            </w:r>
          </w:p>
        </w:tc>
        <w:tc>
          <w:tcPr>
            <w:tcW w:w="850"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1 квартал 2014</w:t>
            </w:r>
          </w:p>
        </w:tc>
        <w:tc>
          <w:tcPr>
            <w:tcW w:w="851"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2 квартал 2014</w:t>
            </w:r>
          </w:p>
        </w:tc>
        <w:tc>
          <w:tcPr>
            <w:tcW w:w="850"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3 квартал 2014</w:t>
            </w:r>
          </w:p>
        </w:tc>
        <w:tc>
          <w:tcPr>
            <w:tcW w:w="851" w:type="dxa"/>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4 квартал 2014</w:t>
            </w:r>
          </w:p>
        </w:tc>
        <w:tc>
          <w:tcPr>
            <w:tcW w:w="850"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4E4AE3">
            <w:pPr>
              <w:spacing w:line="240" w:lineRule="auto"/>
              <w:jc w:val="center"/>
              <w:rPr>
                <w:b/>
                <w:color w:val="000000"/>
                <w:sz w:val="18"/>
                <w:szCs w:val="18"/>
              </w:rPr>
            </w:pPr>
            <w:r w:rsidRPr="00C65D61">
              <w:rPr>
                <w:b/>
                <w:color w:val="000000"/>
                <w:sz w:val="18"/>
                <w:szCs w:val="18"/>
              </w:rPr>
              <w:t>2014</w:t>
            </w:r>
          </w:p>
        </w:tc>
      </w:tr>
      <w:tr w:rsidR="008A2811" w:rsidRPr="00454802" w:rsidTr="00F36973">
        <w:tc>
          <w:tcPr>
            <w:tcW w:w="2093" w:type="dxa"/>
          </w:tcPr>
          <w:p w:rsidR="008A2811" w:rsidRPr="00C65D61" w:rsidRDefault="008A2811" w:rsidP="00C65D61">
            <w:pPr>
              <w:spacing w:line="240" w:lineRule="auto"/>
              <w:rPr>
                <w:sz w:val="18"/>
                <w:szCs w:val="18"/>
              </w:rPr>
            </w:pPr>
            <w:r w:rsidRPr="00C65D61">
              <w:rPr>
                <w:sz w:val="18"/>
                <w:szCs w:val="18"/>
              </w:rPr>
              <w:t>Количество поступивших заявок</w:t>
            </w:r>
          </w:p>
        </w:tc>
        <w:tc>
          <w:tcPr>
            <w:tcW w:w="850" w:type="dxa"/>
            <w:vAlign w:val="center"/>
          </w:tcPr>
          <w:p w:rsidR="008A2811" w:rsidRPr="008903B5" w:rsidRDefault="008A2811" w:rsidP="004E4AE3">
            <w:pPr>
              <w:spacing w:line="240" w:lineRule="auto"/>
              <w:jc w:val="center"/>
              <w:rPr>
                <w:sz w:val="20"/>
              </w:rPr>
            </w:pPr>
            <w:r w:rsidRPr="008903B5">
              <w:rPr>
                <w:sz w:val="20"/>
              </w:rPr>
              <w:t>108</w:t>
            </w:r>
          </w:p>
        </w:tc>
        <w:tc>
          <w:tcPr>
            <w:tcW w:w="851" w:type="dxa"/>
            <w:vAlign w:val="center"/>
          </w:tcPr>
          <w:p w:rsidR="008A2811" w:rsidRPr="008903B5" w:rsidRDefault="008A2811" w:rsidP="004E4AE3">
            <w:pPr>
              <w:spacing w:line="240" w:lineRule="auto"/>
              <w:jc w:val="center"/>
              <w:rPr>
                <w:sz w:val="20"/>
              </w:rPr>
            </w:pPr>
            <w:r w:rsidRPr="008903B5">
              <w:rPr>
                <w:sz w:val="20"/>
              </w:rPr>
              <w:t>134</w:t>
            </w:r>
          </w:p>
        </w:tc>
        <w:tc>
          <w:tcPr>
            <w:tcW w:w="850" w:type="dxa"/>
            <w:vAlign w:val="center"/>
          </w:tcPr>
          <w:p w:rsidR="008A2811" w:rsidRPr="008903B5" w:rsidRDefault="008A2811" w:rsidP="004E4AE3">
            <w:pPr>
              <w:spacing w:line="240" w:lineRule="auto"/>
              <w:jc w:val="center"/>
              <w:rPr>
                <w:sz w:val="20"/>
              </w:rPr>
            </w:pPr>
            <w:r w:rsidRPr="008903B5">
              <w:rPr>
                <w:sz w:val="20"/>
              </w:rPr>
              <w:t>106</w:t>
            </w:r>
          </w:p>
        </w:tc>
        <w:tc>
          <w:tcPr>
            <w:tcW w:w="851" w:type="dxa"/>
            <w:vAlign w:val="center"/>
          </w:tcPr>
          <w:p w:rsidR="008A2811" w:rsidRPr="008903B5" w:rsidRDefault="008A2811" w:rsidP="004E4AE3">
            <w:pPr>
              <w:spacing w:line="240" w:lineRule="auto"/>
              <w:jc w:val="center"/>
              <w:rPr>
                <w:sz w:val="20"/>
              </w:rPr>
            </w:pPr>
            <w:r w:rsidRPr="008903B5">
              <w:rPr>
                <w:sz w:val="20"/>
              </w:rPr>
              <w:t>66</w:t>
            </w:r>
          </w:p>
        </w:tc>
        <w:tc>
          <w:tcPr>
            <w:tcW w:w="709" w:type="dxa"/>
            <w:shd w:val="clear" w:color="auto" w:fill="D9D9D9"/>
            <w:vAlign w:val="center"/>
          </w:tcPr>
          <w:p w:rsidR="008A2811" w:rsidRPr="008903B5" w:rsidRDefault="008A2811" w:rsidP="004E4AE3">
            <w:pPr>
              <w:spacing w:line="240" w:lineRule="auto"/>
              <w:jc w:val="center"/>
              <w:rPr>
                <w:b/>
                <w:sz w:val="20"/>
              </w:rPr>
            </w:pPr>
            <w:r w:rsidRPr="008903B5">
              <w:rPr>
                <w:b/>
                <w:sz w:val="20"/>
              </w:rPr>
              <w:t>414</w:t>
            </w:r>
          </w:p>
        </w:tc>
        <w:tc>
          <w:tcPr>
            <w:tcW w:w="850" w:type="dxa"/>
            <w:vAlign w:val="center"/>
          </w:tcPr>
          <w:p w:rsidR="008A2811" w:rsidRPr="008903B5" w:rsidRDefault="008A2811" w:rsidP="004E4AE3">
            <w:pPr>
              <w:spacing w:line="240" w:lineRule="auto"/>
              <w:jc w:val="center"/>
              <w:rPr>
                <w:sz w:val="20"/>
              </w:rPr>
            </w:pPr>
            <w:r w:rsidRPr="008903B5">
              <w:rPr>
                <w:sz w:val="20"/>
              </w:rPr>
              <w:t>125</w:t>
            </w:r>
          </w:p>
        </w:tc>
        <w:tc>
          <w:tcPr>
            <w:tcW w:w="851" w:type="dxa"/>
            <w:vAlign w:val="center"/>
          </w:tcPr>
          <w:p w:rsidR="008A2811" w:rsidRPr="008903B5" w:rsidRDefault="008A2811" w:rsidP="004E4AE3">
            <w:pPr>
              <w:spacing w:line="240" w:lineRule="auto"/>
              <w:jc w:val="center"/>
              <w:rPr>
                <w:sz w:val="20"/>
              </w:rPr>
            </w:pPr>
            <w:r w:rsidRPr="008903B5">
              <w:rPr>
                <w:sz w:val="20"/>
              </w:rPr>
              <w:t>99</w:t>
            </w:r>
          </w:p>
        </w:tc>
        <w:tc>
          <w:tcPr>
            <w:tcW w:w="850" w:type="dxa"/>
            <w:shd w:val="clear" w:color="auto" w:fill="FFFFFF"/>
            <w:vAlign w:val="center"/>
          </w:tcPr>
          <w:p w:rsidR="008A2811" w:rsidRPr="008903B5" w:rsidRDefault="008A2811" w:rsidP="004E4AE3">
            <w:pPr>
              <w:spacing w:line="240" w:lineRule="auto"/>
              <w:jc w:val="center"/>
              <w:rPr>
                <w:sz w:val="20"/>
              </w:rPr>
            </w:pPr>
            <w:r w:rsidRPr="008903B5">
              <w:rPr>
                <w:sz w:val="20"/>
              </w:rPr>
              <w:t>64</w:t>
            </w:r>
          </w:p>
        </w:tc>
        <w:tc>
          <w:tcPr>
            <w:tcW w:w="851" w:type="dxa"/>
            <w:vAlign w:val="center"/>
          </w:tcPr>
          <w:p w:rsidR="008A2811" w:rsidRPr="008903B5" w:rsidRDefault="008A2811" w:rsidP="00E41C69">
            <w:pPr>
              <w:spacing w:line="240" w:lineRule="auto"/>
              <w:jc w:val="center"/>
              <w:rPr>
                <w:sz w:val="20"/>
              </w:rPr>
            </w:pPr>
            <w:r w:rsidRPr="008903B5">
              <w:rPr>
                <w:sz w:val="20"/>
              </w:rPr>
              <w:t>68</w:t>
            </w:r>
          </w:p>
        </w:tc>
        <w:tc>
          <w:tcPr>
            <w:tcW w:w="850" w:type="dxa"/>
            <w:shd w:val="clear" w:color="auto" w:fill="D9D9D9"/>
            <w:vAlign w:val="center"/>
          </w:tcPr>
          <w:p w:rsidR="008A2811" w:rsidRPr="008903B5" w:rsidRDefault="00E54D8D" w:rsidP="007A6E86">
            <w:pPr>
              <w:spacing w:line="240" w:lineRule="auto"/>
              <w:jc w:val="center"/>
              <w:rPr>
                <w:b/>
                <w:sz w:val="20"/>
              </w:rPr>
            </w:pPr>
            <w:r w:rsidRPr="008903B5">
              <w:rPr>
                <w:b/>
                <w:sz w:val="20"/>
              </w:rPr>
              <w:t>356</w:t>
            </w:r>
          </w:p>
        </w:tc>
      </w:tr>
      <w:tr w:rsidR="008A2811" w:rsidRPr="00454802" w:rsidTr="00F36973">
        <w:tc>
          <w:tcPr>
            <w:tcW w:w="2093" w:type="dxa"/>
          </w:tcPr>
          <w:p w:rsidR="008A2811" w:rsidRPr="00C65D61" w:rsidRDefault="008A2811" w:rsidP="00C65D61">
            <w:pPr>
              <w:spacing w:line="240" w:lineRule="auto"/>
              <w:rPr>
                <w:sz w:val="18"/>
                <w:szCs w:val="18"/>
              </w:rPr>
            </w:pPr>
            <w:r w:rsidRPr="00C65D61">
              <w:rPr>
                <w:sz w:val="18"/>
                <w:szCs w:val="18"/>
              </w:rPr>
              <w:t>Количество выданных разрешений</w:t>
            </w:r>
          </w:p>
        </w:tc>
        <w:tc>
          <w:tcPr>
            <w:tcW w:w="850" w:type="dxa"/>
            <w:vAlign w:val="center"/>
          </w:tcPr>
          <w:p w:rsidR="008A2811" w:rsidRPr="008903B5" w:rsidRDefault="008A2811" w:rsidP="004E4AE3">
            <w:pPr>
              <w:spacing w:line="240" w:lineRule="auto"/>
              <w:jc w:val="center"/>
              <w:rPr>
                <w:sz w:val="20"/>
              </w:rPr>
            </w:pPr>
            <w:r w:rsidRPr="008903B5">
              <w:rPr>
                <w:sz w:val="20"/>
              </w:rPr>
              <w:t>117</w:t>
            </w:r>
          </w:p>
        </w:tc>
        <w:tc>
          <w:tcPr>
            <w:tcW w:w="851" w:type="dxa"/>
            <w:vAlign w:val="center"/>
          </w:tcPr>
          <w:p w:rsidR="008A2811" w:rsidRPr="008903B5" w:rsidRDefault="008A2811" w:rsidP="004E4AE3">
            <w:pPr>
              <w:spacing w:line="240" w:lineRule="auto"/>
              <w:jc w:val="center"/>
              <w:rPr>
                <w:sz w:val="20"/>
              </w:rPr>
            </w:pPr>
            <w:r w:rsidRPr="008903B5">
              <w:rPr>
                <w:sz w:val="20"/>
              </w:rPr>
              <w:t>126</w:t>
            </w:r>
          </w:p>
        </w:tc>
        <w:tc>
          <w:tcPr>
            <w:tcW w:w="850" w:type="dxa"/>
            <w:vAlign w:val="center"/>
          </w:tcPr>
          <w:p w:rsidR="008A2811" w:rsidRPr="008903B5" w:rsidRDefault="008A2811" w:rsidP="004E4AE3">
            <w:pPr>
              <w:spacing w:line="240" w:lineRule="auto"/>
              <w:jc w:val="center"/>
              <w:rPr>
                <w:sz w:val="20"/>
              </w:rPr>
            </w:pPr>
            <w:r w:rsidRPr="008903B5">
              <w:rPr>
                <w:sz w:val="20"/>
              </w:rPr>
              <w:t>104</w:t>
            </w:r>
          </w:p>
        </w:tc>
        <w:tc>
          <w:tcPr>
            <w:tcW w:w="851" w:type="dxa"/>
            <w:vAlign w:val="center"/>
          </w:tcPr>
          <w:p w:rsidR="008A2811" w:rsidRPr="008903B5" w:rsidRDefault="008A2811" w:rsidP="004E4AE3">
            <w:pPr>
              <w:spacing w:line="240" w:lineRule="auto"/>
              <w:jc w:val="center"/>
              <w:rPr>
                <w:sz w:val="20"/>
              </w:rPr>
            </w:pPr>
            <w:r w:rsidRPr="008903B5">
              <w:rPr>
                <w:sz w:val="20"/>
              </w:rPr>
              <w:t>78</w:t>
            </w:r>
          </w:p>
        </w:tc>
        <w:tc>
          <w:tcPr>
            <w:tcW w:w="709" w:type="dxa"/>
            <w:shd w:val="clear" w:color="auto" w:fill="D9D9D9"/>
            <w:vAlign w:val="center"/>
          </w:tcPr>
          <w:p w:rsidR="008A2811" w:rsidRPr="008903B5" w:rsidRDefault="008A2811" w:rsidP="004E4AE3">
            <w:pPr>
              <w:spacing w:line="240" w:lineRule="auto"/>
              <w:jc w:val="center"/>
              <w:rPr>
                <w:b/>
                <w:sz w:val="20"/>
              </w:rPr>
            </w:pPr>
            <w:r w:rsidRPr="008903B5">
              <w:rPr>
                <w:b/>
                <w:sz w:val="20"/>
              </w:rPr>
              <w:t>425</w:t>
            </w:r>
          </w:p>
        </w:tc>
        <w:tc>
          <w:tcPr>
            <w:tcW w:w="850" w:type="dxa"/>
            <w:vAlign w:val="center"/>
          </w:tcPr>
          <w:p w:rsidR="008A2811" w:rsidRPr="008903B5" w:rsidRDefault="008A2811" w:rsidP="004E4AE3">
            <w:pPr>
              <w:spacing w:line="240" w:lineRule="auto"/>
              <w:jc w:val="center"/>
              <w:rPr>
                <w:sz w:val="20"/>
              </w:rPr>
            </w:pPr>
            <w:r w:rsidRPr="008903B5">
              <w:rPr>
                <w:sz w:val="20"/>
              </w:rPr>
              <w:t>90</w:t>
            </w:r>
          </w:p>
        </w:tc>
        <w:tc>
          <w:tcPr>
            <w:tcW w:w="851" w:type="dxa"/>
            <w:vAlign w:val="center"/>
          </w:tcPr>
          <w:p w:rsidR="008A2811" w:rsidRPr="008903B5" w:rsidRDefault="008A2811" w:rsidP="004E4AE3">
            <w:pPr>
              <w:spacing w:line="240" w:lineRule="auto"/>
              <w:jc w:val="center"/>
              <w:rPr>
                <w:sz w:val="20"/>
              </w:rPr>
            </w:pPr>
            <w:r w:rsidRPr="008903B5">
              <w:rPr>
                <w:sz w:val="20"/>
              </w:rPr>
              <w:t>117</w:t>
            </w:r>
          </w:p>
        </w:tc>
        <w:tc>
          <w:tcPr>
            <w:tcW w:w="850" w:type="dxa"/>
            <w:shd w:val="clear" w:color="auto" w:fill="FFFFFF"/>
            <w:vAlign w:val="center"/>
          </w:tcPr>
          <w:p w:rsidR="008A2811" w:rsidRPr="008903B5" w:rsidRDefault="008A2811" w:rsidP="004E4AE3">
            <w:pPr>
              <w:spacing w:line="240" w:lineRule="auto"/>
              <w:jc w:val="center"/>
              <w:rPr>
                <w:sz w:val="20"/>
              </w:rPr>
            </w:pPr>
            <w:r w:rsidRPr="008903B5">
              <w:rPr>
                <w:sz w:val="20"/>
              </w:rPr>
              <w:t>72</w:t>
            </w:r>
          </w:p>
        </w:tc>
        <w:tc>
          <w:tcPr>
            <w:tcW w:w="851" w:type="dxa"/>
            <w:vAlign w:val="center"/>
          </w:tcPr>
          <w:p w:rsidR="008A2811" w:rsidRPr="008903B5" w:rsidRDefault="008A2811" w:rsidP="00E41C69">
            <w:pPr>
              <w:spacing w:line="240" w:lineRule="auto"/>
              <w:jc w:val="center"/>
              <w:rPr>
                <w:sz w:val="20"/>
              </w:rPr>
            </w:pPr>
            <w:r w:rsidRPr="008903B5">
              <w:rPr>
                <w:sz w:val="20"/>
              </w:rPr>
              <w:t>75</w:t>
            </w:r>
          </w:p>
        </w:tc>
        <w:tc>
          <w:tcPr>
            <w:tcW w:w="850" w:type="dxa"/>
            <w:shd w:val="clear" w:color="auto" w:fill="D9D9D9"/>
            <w:vAlign w:val="center"/>
          </w:tcPr>
          <w:p w:rsidR="008A2811" w:rsidRPr="008903B5" w:rsidRDefault="000D53FD" w:rsidP="007A6E86">
            <w:pPr>
              <w:spacing w:line="240" w:lineRule="auto"/>
              <w:jc w:val="center"/>
              <w:rPr>
                <w:b/>
                <w:sz w:val="20"/>
              </w:rPr>
            </w:pPr>
            <w:r w:rsidRPr="008903B5">
              <w:rPr>
                <w:b/>
                <w:sz w:val="20"/>
              </w:rPr>
              <w:t>354</w:t>
            </w:r>
          </w:p>
        </w:tc>
      </w:tr>
      <w:tr w:rsidR="008A2811" w:rsidRPr="00454802" w:rsidTr="00F36973">
        <w:tc>
          <w:tcPr>
            <w:tcW w:w="2093" w:type="dxa"/>
          </w:tcPr>
          <w:p w:rsidR="008A2811" w:rsidRPr="00C65D61" w:rsidRDefault="008A2811" w:rsidP="00C65D61">
            <w:pPr>
              <w:spacing w:line="240" w:lineRule="auto"/>
              <w:rPr>
                <w:sz w:val="18"/>
                <w:szCs w:val="18"/>
              </w:rPr>
            </w:pPr>
            <w:r w:rsidRPr="00C65D61">
              <w:rPr>
                <w:sz w:val="18"/>
                <w:szCs w:val="18"/>
              </w:rPr>
              <w:t>Количество отказов</w:t>
            </w:r>
          </w:p>
        </w:tc>
        <w:tc>
          <w:tcPr>
            <w:tcW w:w="850" w:type="dxa"/>
            <w:vAlign w:val="center"/>
          </w:tcPr>
          <w:p w:rsidR="008A2811" w:rsidRPr="008903B5" w:rsidRDefault="008A2811" w:rsidP="004E4AE3">
            <w:pPr>
              <w:spacing w:line="240" w:lineRule="auto"/>
              <w:jc w:val="center"/>
              <w:rPr>
                <w:sz w:val="20"/>
              </w:rPr>
            </w:pPr>
            <w:r w:rsidRPr="008903B5">
              <w:rPr>
                <w:sz w:val="20"/>
              </w:rPr>
              <w:t>0</w:t>
            </w:r>
          </w:p>
        </w:tc>
        <w:tc>
          <w:tcPr>
            <w:tcW w:w="851" w:type="dxa"/>
            <w:vAlign w:val="center"/>
          </w:tcPr>
          <w:p w:rsidR="008A2811" w:rsidRPr="008903B5" w:rsidRDefault="008A2811" w:rsidP="004E4AE3">
            <w:pPr>
              <w:spacing w:line="240" w:lineRule="auto"/>
              <w:jc w:val="center"/>
              <w:rPr>
                <w:sz w:val="20"/>
              </w:rPr>
            </w:pPr>
            <w:r w:rsidRPr="008903B5">
              <w:rPr>
                <w:sz w:val="20"/>
              </w:rPr>
              <w:t>0</w:t>
            </w:r>
          </w:p>
        </w:tc>
        <w:tc>
          <w:tcPr>
            <w:tcW w:w="850" w:type="dxa"/>
            <w:vAlign w:val="center"/>
          </w:tcPr>
          <w:p w:rsidR="008A2811" w:rsidRPr="008903B5" w:rsidRDefault="008A2811" w:rsidP="004E4AE3">
            <w:pPr>
              <w:spacing w:line="240" w:lineRule="auto"/>
              <w:jc w:val="center"/>
              <w:rPr>
                <w:sz w:val="20"/>
              </w:rPr>
            </w:pPr>
            <w:r w:rsidRPr="008903B5">
              <w:rPr>
                <w:sz w:val="20"/>
              </w:rPr>
              <w:t>0</w:t>
            </w:r>
          </w:p>
        </w:tc>
        <w:tc>
          <w:tcPr>
            <w:tcW w:w="851" w:type="dxa"/>
            <w:vAlign w:val="center"/>
          </w:tcPr>
          <w:p w:rsidR="008A2811" w:rsidRPr="008903B5" w:rsidRDefault="008A2811" w:rsidP="004E4AE3">
            <w:pPr>
              <w:spacing w:line="240" w:lineRule="auto"/>
              <w:jc w:val="center"/>
              <w:rPr>
                <w:sz w:val="20"/>
              </w:rPr>
            </w:pPr>
            <w:r w:rsidRPr="008903B5">
              <w:rPr>
                <w:sz w:val="20"/>
              </w:rPr>
              <w:t>1</w:t>
            </w:r>
          </w:p>
        </w:tc>
        <w:tc>
          <w:tcPr>
            <w:tcW w:w="709" w:type="dxa"/>
            <w:shd w:val="clear" w:color="auto" w:fill="D9D9D9"/>
            <w:vAlign w:val="center"/>
          </w:tcPr>
          <w:p w:rsidR="008A2811" w:rsidRPr="008903B5" w:rsidRDefault="008A2811" w:rsidP="004E4AE3">
            <w:pPr>
              <w:spacing w:line="240" w:lineRule="auto"/>
              <w:jc w:val="center"/>
              <w:rPr>
                <w:b/>
                <w:sz w:val="20"/>
              </w:rPr>
            </w:pPr>
            <w:r w:rsidRPr="008903B5">
              <w:rPr>
                <w:b/>
                <w:sz w:val="20"/>
              </w:rPr>
              <w:t>1</w:t>
            </w:r>
          </w:p>
        </w:tc>
        <w:tc>
          <w:tcPr>
            <w:tcW w:w="850" w:type="dxa"/>
            <w:vAlign w:val="center"/>
          </w:tcPr>
          <w:p w:rsidR="008A2811" w:rsidRPr="008903B5" w:rsidRDefault="008A2811" w:rsidP="004E4AE3">
            <w:pPr>
              <w:spacing w:line="240" w:lineRule="auto"/>
              <w:jc w:val="center"/>
              <w:rPr>
                <w:sz w:val="20"/>
              </w:rPr>
            </w:pPr>
            <w:r w:rsidRPr="008903B5">
              <w:rPr>
                <w:sz w:val="20"/>
              </w:rPr>
              <w:t>9</w:t>
            </w:r>
          </w:p>
        </w:tc>
        <w:tc>
          <w:tcPr>
            <w:tcW w:w="851" w:type="dxa"/>
            <w:vAlign w:val="center"/>
          </w:tcPr>
          <w:p w:rsidR="008A2811" w:rsidRPr="008903B5" w:rsidRDefault="008A2811" w:rsidP="004E4AE3">
            <w:pPr>
              <w:spacing w:line="240" w:lineRule="auto"/>
              <w:jc w:val="center"/>
              <w:rPr>
                <w:sz w:val="20"/>
              </w:rPr>
            </w:pPr>
            <w:r w:rsidRPr="008903B5">
              <w:rPr>
                <w:sz w:val="20"/>
              </w:rPr>
              <w:t>0</w:t>
            </w:r>
          </w:p>
        </w:tc>
        <w:tc>
          <w:tcPr>
            <w:tcW w:w="850" w:type="dxa"/>
            <w:shd w:val="clear" w:color="auto" w:fill="FFFFFF"/>
            <w:vAlign w:val="center"/>
          </w:tcPr>
          <w:p w:rsidR="008A2811" w:rsidRPr="008903B5" w:rsidRDefault="008A2811" w:rsidP="004E4AE3">
            <w:pPr>
              <w:spacing w:line="240" w:lineRule="auto"/>
              <w:jc w:val="center"/>
              <w:rPr>
                <w:sz w:val="20"/>
              </w:rPr>
            </w:pPr>
            <w:r w:rsidRPr="008903B5">
              <w:rPr>
                <w:sz w:val="20"/>
              </w:rPr>
              <w:t>0</w:t>
            </w:r>
          </w:p>
        </w:tc>
        <w:tc>
          <w:tcPr>
            <w:tcW w:w="851" w:type="dxa"/>
            <w:vAlign w:val="center"/>
          </w:tcPr>
          <w:p w:rsidR="008A2811" w:rsidRPr="008903B5" w:rsidRDefault="008A2811" w:rsidP="00E41C69">
            <w:pPr>
              <w:spacing w:line="240" w:lineRule="auto"/>
              <w:jc w:val="center"/>
              <w:rPr>
                <w:sz w:val="20"/>
              </w:rPr>
            </w:pPr>
            <w:r w:rsidRPr="008903B5">
              <w:rPr>
                <w:sz w:val="20"/>
              </w:rPr>
              <w:t>1</w:t>
            </w:r>
          </w:p>
        </w:tc>
        <w:tc>
          <w:tcPr>
            <w:tcW w:w="850" w:type="dxa"/>
            <w:shd w:val="clear" w:color="auto" w:fill="D9D9D9"/>
            <w:vAlign w:val="center"/>
          </w:tcPr>
          <w:p w:rsidR="008A2811" w:rsidRPr="008903B5" w:rsidRDefault="00E54D8D" w:rsidP="004E4AE3">
            <w:pPr>
              <w:spacing w:line="240" w:lineRule="auto"/>
              <w:jc w:val="center"/>
              <w:rPr>
                <w:b/>
                <w:sz w:val="20"/>
              </w:rPr>
            </w:pPr>
            <w:r w:rsidRPr="008903B5">
              <w:rPr>
                <w:b/>
                <w:sz w:val="20"/>
              </w:rPr>
              <w:t>10</w:t>
            </w:r>
          </w:p>
        </w:tc>
      </w:tr>
      <w:tr w:rsidR="008A2811" w:rsidRPr="00454802" w:rsidTr="00F36973">
        <w:tc>
          <w:tcPr>
            <w:tcW w:w="2093" w:type="dxa"/>
          </w:tcPr>
          <w:p w:rsidR="008A2811" w:rsidRPr="00C65D61" w:rsidRDefault="008A2811" w:rsidP="00C65D61">
            <w:pPr>
              <w:spacing w:line="240" w:lineRule="auto"/>
              <w:jc w:val="left"/>
              <w:rPr>
                <w:sz w:val="18"/>
                <w:szCs w:val="18"/>
              </w:rPr>
            </w:pPr>
            <w:r w:rsidRPr="00C65D61">
              <w:rPr>
                <w:sz w:val="18"/>
                <w:szCs w:val="18"/>
              </w:rPr>
              <w:t>Нарушения сроков рассмотрения  заявок</w:t>
            </w:r>
          </w:p>
        </w:tc>
        <w:tc>
          <w:tcPr>
            <w:tcW w:w="850" w:type="dxa"/>
            <w:vAlign w:val="center"/>
          </w:tcPr>
          <w:p w:rsidR="008A2811" w:rsidRPr="008903B5" w:rsidRDefault="008A2811" w:rsidP="004E4AE3">
            <w:pPr>
              <w:spacing w:line="240" w:lineRule="auto"/>
              <w:jc w:val="center"/>
              <w:rPr>
                <w:sz w:val="20"/>
              </w:rPr>
            </w:pPr>
            <w:r w:rsidRPr="008903B5">
              <w:rPr>
                <w:sz w:val="20"/>
              </w:rPr>
              <w:t>0</w:t>
            </w:r>
          </w:p>
        </w:tc>
        <w:tc>
          <w:tcPr>
            <w:tcW w:w="851" w:type="dxa"/>
            <w:vAlign w:val="center"/>
          </w:tcPr>
          <w:p w:rsidR="008A2811" w:rsidRPr="008903B5" w:rsidRDefault="008A2811" w:rsidP="004E4AE3">
            <w:pPr>
              <w:spacing w:line="240" w:lineRule="auto"/>
              <w:jc w:val="center"/>
              <w:rPr>
                <w:sz w:val="20"/>
              </w:rPr>
            </w:pPr>
            <w:r w:rsidRPr="008903B5">
              <w:rPr>
                <w:sz w:val="20"/>
              </w:rPr>
              <w:t>0</w:t>
            </w:r>
          </w:p>
        </w:tc>
        <w:tc>
          <w:tcPr>
            <w:tcW w:w="850" w:type="dxa"/>
            <w:vAlign w:val="center"/>
          </w:tcPr>
          <w:p w:rsidR="008A2811" w:rsidRPr="008903B5" w:rsidRDefault="008A2811" w:rsidP="004E4AE3">
            <w:pPr>
              <w:spacing w:line="240" w:lineRule="auto"/>
              <w:jc w:val="center"/>
              <w:rPr>
                <w:sz w:val="20"/>
              </w:rPr>
            </w:pPr>
            <w:r w:rsidRPr="008903B5">
              <w:rPr>
                <w:sz w:val="20"/>
              </w:rPr>
              <w:t>0</w:t>
            </w:r>
          </w:p>
        </w:tc>
        <w:tc>
          <w:tcPr>
            <w:tcW w:w="851" w:type="dxa"/>
            <w:vAlign w:val="center"/>
          </w:tcPr>
          <w:p w:rsidR="008A2811" w:rsidRPr="008903B5" w:rsidRDefault="008A2811" w:rsidP="004E4AE3">
            <w:pPr>
              <w:spacing w:line="240" w:lineRule="auto"/>
              <w:jc w:val="center"/>
              <w:rPr>
                <w:sz w:val="20"/>
              </w:rPr>
            </w:pPr>
            <w:r w:rsidRPr="008903B5">
              <w:rPr>
                <w:sz w:val="20"/>
              </w:rPr>
              <w:t>0</w:t>
            </w:r>
          </w:p>
        </w:tc>
        <w:tc>
          <w:tcPr>
            <w:tcW w:w="709" w:type="dxa"/>
            <w:shd w:val="clear" w:color="auto" w:fill="D9D9D9"/>
            <w:vAlign w:val="center"/>
          </w:tcPr>
          <w:p w:rsidR="008A2811" w:rsidRPr="008903B5" w:rsidRDefault="008A2811" w:rsidP="004E4AE3">
            <w:pPr>
              <w:spacing w:line="240" w:lineRule="auto"/>
              <w:jc w:val="center"/>
              <w:rPr>
                <w:b/>
                <w:sz w:val="20"/>
              </w:rPr>
            </w:pPr>
            <w:r w:rsidRPr="008903B5">
              <w:rPr>
                <w:b/>
                <w:sz w:val="20"/>
              </w:rPr>
              <w:t>0</w:t>
            </w:r>
          </w:p>
        </w:tc>
        <w:tc>
          <w:tcPr>
            <w:tcW w:w="850" w:type="dxa"/>
            <w:vAlign w:val="center"/>
          </w:tcPr>
          <w:p w:rsidR="008A2811" w:rsidRPr="008903B5" w:rsidRDefault="008A2811" w:rsidP="004E4AE3">
            <w:pPr>
              <w:spacing w:line="240" w:lineRule="auto"/>
              <w:jc w:val="center"/>
              <w:rPr>
                <w:sz w:val="20"/>
              </w:rPr>
            </w:pPr>
            <w:r w:rsidRPr="008903B5">
              <w:rPr>
                <w:sz w:val="20"/>
              </w:rPr>
              <w:t>0</w:t>
            </w:r>
          </w:p>
        </w:tc>
        <w:tc>
          <w:tcPr>
            <w:tcW w:w="851" w:type="dxa"/>
            <w:vAlign w:val="center"/>
          </w:tcPr>
          <w:p w:rsidR="008A2811" w:rsidRPr="008903B5" w:rsidRDefault="008A2811" w:rsidP="004E4AE3">
            <w:pPr>
              <w:spacing w:line="240" w:lineRule="auto"/>
              <w:jc w:val="center"/>
              <w:rPr>
                <w:sz w:val="20"/>
              </w:rPr>
            </w:pPr>
            <w:r w:rsidRPr="008903B5">
              <w:rPr>
                <w:sz w:val="20"/>
              </w:rPr>
              <w:t>0</w:t>
            </w:r>
          </w:p>
        </w:tc>
        <w:tc>
          <w:tcPr>
            <w:tcW w:w="850" w:type="dxa"/>
            <w:shd w:val="clear" w:color="auto" w:fill="FFFFFF"/>
            <w:vAlign w:val="center"/>
          </w:tcPr>
          <w:p w:rsidR="008A2811" w:rsidRPr="008903B5" w:rsidRDefault="008A2811" w:rsidP="004E4AE3">
            <w:pPr>
              <w:spacing w:line="240" w:lineRule="auto"/>
              <w:jc w:val="center"/>
              <w:rPr>
                <w:sz w:val="20"/>
              </w:rPr>
            </w:pPr>
            <w:r w:rsidRPr="008903B5">
              <w:rPr>
                <w:sz w:val="20"/>
              </w:rPr>
              <w:t>0</w:t>
            </w:r>
          </w:p>
        </w:tc>
        <w:tc>
          <w:tcPr>
            <w:tcW w:w="851" w:type="dxa"/>
            <w:vAlign w:val="center"/>
          </w:tcPr>
          <w:p w:rsidR="008A2811" w:rsidRPr="008903B5" w:rsidRDefault="008A2811" w:rsidP="00E41C69">
            <w:pPr>
              <w:spacing w:line="240" w:lineRule="auto"/>
              <w:jc w:val="center"/>
              <w:rPr>
                <w:sz w:val="20"/>
              </w:rPr>
            </w:pPr>
            <w:r w:rsidRPr="008903B5">
              <w:rPr>
                <w:sz w:val="20"/>
              </w:rPr>
              <w:t>0</w:t>
            </w:r>
          </w:p>
        </w:tc>
        <w:tc>
          <w:tcPr>
            <w:tcW w:w="850" w:type="dxa"/>
            <w:shd w:val="clear" w:color="auto" w:fill="D9D9D9"/>
            <w:vAlign w:val="center"/>
          </w:tcPr>
          <w:p w:rsidR="008A2811" w:rsidRPr="008903B5" w:rsidRDefault="008A2811" w:rsidP="004E4AE3">
            <w:pPr>
              <w:spacing w:line="240" w:lineRule="auto"/>
              <w:jc w:val="center"/>
              <w:rPr>
                <w:b/>
                <w:sz w:val="20"/>
              </w:rPr>
            </w:pPr>
            <w:r w:rsidRPr="008903B5">
              <w:rPr>
                <w:b/>
                <w:sz w:val="20"/>
              </w:rPr>
              <w:t>0</w:t>
            </w:r>
          </w:p>
        </w:tc>
      </w:tr>
      <w:tr w:rsidR="008A2811" w:rsidRPr="00454802" w:rsidTr="00F36973">
        <w:tc>
          <w:tcPr>
            <w:tcW w:w="2093" w:type="dxa"/>
          </w:tcPr>
          <w:p w:rsidR="008A2811" w:rsidRPr="00C65D61" w:rsidRDefault="008A2811" w:rsidP="00C65D61">
            <w:pPr>
              <w:spacing w:line="240" w:lineRule="auto"/>
              <w:jc w:val="left"/>
              <w:rPr>
                <w:sz w:val="18"/>
                <w:szCs w:val="18"/>
              </w:rPr>
            </w:pPr>
            <w:r w:rsidRPr="00C65D61">
              <w:rPr>
                <w:sz w:val="18"/>
                <w:szCs w:val="18"/>
              </w:rPr>
              <w:t>Оплачено госпошлины, тыс. руб.</w:t>
            </w:r>
          </w:p>
        </w:tc>
        <w:tc>
          <w:tcPr>
            <w:tcW w:w="850" w:type="dxa"/>
            <w:vAlign w:val="center"/>
          </w:tcPr>
          <w:p w:rsidR="008A2811" w:rsidRPr="008903B5" w:rsidRDefault="008A2811" w:rsidP="004E4AE3">
            <w:pPr>
              <w:spacing w:line="240" w:lineRule="auto"/>
              <w:jc w:val="center"/>
              <w:rPr>
                <w:sz w:val="20"/>
              </w:rPr>
            </w:pPr>
            <w:r w:rsidRPr="008903B5">
              <w:rPr>
                <w:sz w:val="20"/>
              </w:rPr>
              <w:t>234</w:t>
            </w:r>
          </w:p>
        </w:tc>
        <w:tc>
          <w:tcPr>
            <w:tcW w:w="851" w:type="dxa"/>
            <w:vAlign w:val="center"/>
          </w:tcPr>
          <w:p w:rsidR="008A2811" w:rsidRPr="008903B5" w:rsidRDefault="008A2811" w:rsidP="004E4AE3">
            <w:pPr>
              <w:spacing w:line="240" w:lineRule="auto"/>
              <w:jc w:val="center"/>
              <w:rPr>
                <w:sz w:val="20"/>
              </w:rPr>
            </w:pPr>
            <w:r w:rsidRPr="008903B5">
              <w:rPr>
                <w:sz w:val="20"/>
              </w:rPr>
              <w:t>252</w:t>
            </w:r>
          </w:p>
        </w:tc>
        <w:tc>
          <w:tcPr>
            <w:tcW w:w="850" w:type="dxa"/>
            <w:vAlign w:val="center"/>
          </w:tcPr>
          <w:p w:rsidR="008A2811" w:rsidRPr="008903B5" w:rsidRDefault="008A2811" w:rsidP="004E4AE3">
            <w:pPr>
              <w:spacing w:line="240" w:lineRule="auto"/>
              <w:jc w:val="center"/>
              <w:rPr>
                <w:sz w:val="20"/>
              </w:rPr>
            </w:pPr>
            <w:r w:rsidRPr="008903B5">
              <w:rPr>
                <w:sz w:val="20"/>
              </w:rPr>
              <w:t>208</w:t>
            </w:r>
          </w:p>
        </w:tc>
        <w:tc>
          <w:tcPr>
            <w:tcW w:w="851" w:type="dxa"/>
            <w:vAlign w:val="center"/>
          </w:tcPr>
          <w:p w:rsidR="008A2811" w:rsidRPr="008903B5" w:rsidRDefault="008A2811" w:rsidP="004E4AE3">
            <w:pPr>
              <w:spacing w:line="240" w:lineRule="auto"/>
              <w:jc w:val="center"/>
              <w:rPr>
                <w:sz w:val="20"/>
              </w:rPr>
            </w:pPr>
            <w:r w:rsidRPr="008903B5">
              <w:rPr>
                <w:sz w:val="20"/>
              </w:rPr>
              <w:t>154</w:t>
            </w:r>
          </w:p>
        </w:tc>
        <w:tc>
          <w:tcPr>
            <w:tcW w:w="709" w:type="dxa"/>
            <w:shd w:val="clear" w:color="auto" w:fill="D9D9D9"/>
            <w:vAlign w:val="center"/>
          </w:tcPr>
          <w:p w:rsidR="008A2811" w:rsidRPr="008903B5" w:rsidRDefault="008A2811" w:rsidP="004E4AE3">
            <w:pPr>
              <w:spacing w:line="240" w:lineRule="auto"/>
              <w:jc w:val="center"/>
              <w:rPr>
                <w:b/>
                <w:sz w:val="20"/>
              </w:rPr>
            </w:pPr>
            <w:r w:rsidRPr="008903B5">
              <w:rPr>
                <w:b/>
                <w:sz w:val="20"/>
              </w:rPr>
              <w:t>848</w:t>
            </w:r>
          </w:p>
        </w:tc>
        <w:tc>
          <w:tcPr>
            <w:tcW w:w="850" w:type="dxa"/>
            <w:vAlign w:val="center"/>
          </w:tcPr>
          <w:p w:rsidR="008A2811" w:rsidRPr="008903B5" w:rsidRDefault="008A2811" w:rsidP="004E4AE3">
            <w:pPr>
              <w:spacing w:line="240" w:lineRule="auto"/>
              <w:jc w:val="center"/>
              <w:rPr>
                <w:sz w:val="20"/>
              </w:rPr>
            </w:pPr>
            <w:r w:rsidRPr="008903B5">
              <w:rPr>
                <w:sz w:val="20"/>
              </w:rPr>
              <w:t>180</w:t>
            </w:r>
          </w:p>
        </w:tc>
        <w:tc>
          <w:tcPr>
            <w:tcW w:w="851" w:type="dxa"/>
            <w:vAlign w:val="center"/>
          </w:tcPr>
          <w:p w:rsidR="008A2811" w:rsidRPr="008903B5" w:rsidRDefault="008A2811" w:rsidP="004E4AE3">
            <w:pPr>
              <w:spacing w:line="240" w:lineRule="auto"/>
              <w:jc w:val="center"/>
              <w:rPr>
                <w:sz w:val="20"/>
              </w:rPr>
            </w:pPr>
            <w:r w:rsidRPr="008903B5">
              <w:rPr>
                <w:sz w:val="20"/>
              </w:rPr>
              <w:t>234</w:t>
            </w:r>
          </w:p>
        </w:tc>
        <w:tc>
          <w:tcPr>
            <w:tcW w:w="850" w:type="dxa"/>
            <w:shd w:val="clear" w:color="auto" w:fill="FFFFFF"/>
            <w:vAlign w:val="center"/>
          </w:tcPr>
          <w:p w:rsidR="008A2811" w:rsidRPr="008903B5" w:rsidRDefault="008A2811" w:rsidP="004E4AE3">
            <w:pPr>
              <w:spacing w:line="240" w:lineRule="auto"/>
              <w:jc w:val="center"/>
              <w:rPr>
                <w:sz w:val="20"/>
              </w:rPr>
            </w:pPr>
            <w:r w:rsidRPr="008903B5">
              <w:rPr>
                <w:sz w:val="20"/>
              </w:rPr>
              <w:t>144</w:t>
            </w:r>
          </w:p>
        </w:tc>
        <w:tc>
          <w:tcPr>
            <w:tcW w:w="851" w:type="dxa"/>
            <w:vAlign w:val="center"/>
          </w:tcPr>
          <w:p w:rsidR="008A2811" w:rsidRPr="008903B5" w:rsidRDefault="008A2811" w:rsidP="00E41C69">
            <w:pPr>
              <w:spacing w:line="240" w:lineRule="auto"/>
              <w:jc w:val="center"/>
              <w:rPr>
                <w:sz w:val="20"/>
              </w:rPr>
            </w:pPr>
            <w:r w:rsidRPr="008903B5">
              <w:rPr>
                <w:sz w:val="20"/>
              </w:rPr>
              <w:t>150</w:t>
            </w:r>
          </w:p>
        </w:tc>
        <w:tc>
          <w:tcPr>
            <w:tcW w:w="850" w:type="dxa"/>
            <w:shd w:val="clear" w:color="auto" w:fill="D9D9D9"/>
            <w:vAlign w:val="center"/>
          </w:tcPr>
          <w:p w:rsidR="008A2811" w:rsidRPr="008903B5" w:rsidRDefault="00E54D8D" w:rsidP="004E4AE3">
            <w:pPr>
              <w:spacing w:line="240" w:lineRule="auto"/>
              <w:jc w:val="center"/>
              <w:rPr>
                <w:b/>
                <w:sz w:val="20"/>
              </w:rPr>
            </w:pPr>
            <w:r w:rsidRPr="008903B5">
              <w:rPr>
                <w:b/>
                <w:sz w:val="20"/>
              </w:rPr>
              <w:t>708</w:t>
            </w:r>
          </w:p>
        </w:tc>
      </w:tr>
    </w:tbl>
    <w:p w:rsidR="00BF5CD8" w:rsidRDefault="00BF5CD8" w:rsidP="00396939">
      <w:pPr>
        <w:ind w:firstLine="709"/>
        <w:rPr>
          <w:i/>
          <w:szCs w:val="26"/>
          <w:u w:val="single"/>
        </w:rPr>
      </w:pPr>
    </w:p>
    <w:p w:rsidR="00BF5CD8" w:rsidRDefault="00BF5CD8" w:rsidP="00396939">
      <w:pPr>
        <w:spacing w:line="240" w:lineRule="auto"/>
        <w:ind w:firstLine="709"/>
        <w:rPr>
          <w:i/>
          <w:szCs w:val="26"/>
          <w:u w:val="single"/>
        </w:rPr>
      </w:pPr>
      <w:r w:rsidRPr="002313CA">
        <w:rPr>
          <w:i/>
          <w:szCs w:val="26"/>
          <w:u w:val="single"/>
        </w:rPr>
        <w:t>Регистрация радиоэлектронных средств и высокочастотных устрой</w:t>
      </w:r>
      <w:proofErr w:type="gramStart"/>
      <w:r w:rsidRPr="002313CA">
        <w:rPr>
          <w:i/>
          <w:szCs w:val="26"/>
          <w:u w:val="single"/>
        </w:rPr>
        <w:t>ств гр</w:t>
      </w:r>
      <w:proofErr w:type="gramEnd"/>
      <w:r w:rsidRPr="002313CA">
        <w:rPr>
          <w:i/>
          <w:szCs w:val="26"/>
          <w:u w:val="single"/>
        </w:rPr>
        <w:t>ажданского назначения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 xml:space="preserve">Полномочие выполняют – 3 единицы (с учетом вакантных должностей) </w:t>
      </w:r>
    </w:p>
    <w:p w:rsidR="00770CBB" w:rsidRPr="00770CBB" w:rsidRDefault="00770CBB" w:rsidP="00396939">
      <w:pPr>
        <w:spacing w:line="240" w:lineRule="auto"/>
        <w:ind w:firstLine="709"/>
        <w:rPr>
          <w:color w:val="C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126"/>
        <w:gridCol w:w="2232"/>
      </w:tblGrid>
      <w:tr w:rsidR="00BF5CD8" w:rsidRPr="005B52F9" w:rsidTr="008903B5">
        <w:tc>
          <w:tcPr>
            <w:tcW w:w="2909" w:type="pct"/>
          </w:tcPr>
          <w:p w:rsidR="00BF5CD8" w:rsidRPr="00CC1130" w:rsidRDefault="00BF5CD8" w:rsidP="00173449">
            <w:pPr>
              <w:spacing w:line="240" w:lineRule="auto"/>
              <w:rPr>
                <w:color w:val="000000"/>
                <w:sz w:val="20"/>
              </w:rPr>
            </w:pPr>
          </w:p>
        </w:tc>
        <w:tc>
          <w:tcPr>
            <w:tcW w:w="1020" w:type="pct"/>
            <w:shd w:val="clear" w:color="auto" w:fill="D9D9D9"/>
          </w:tcPr>
          <w:p w:rsidR="00BF5CD8" w:rsidRPr="0034564B" w:rsidRDefault="00BF5CD8" w:rsidP="00173449">
            <w:pPr>
              <w:spacing w:line="240" w:lineRule="auto"/>
              <w:jc w:val="center"/>
              <w:rPr>
                <w:color w:val="000000"/>
                <w:sz w:val="18"/>
                <w:szCs w:val="18"/>
              </w:rPr>
            </w:pPr>
            <w:r>
              <w:rPr>
                <w:color w:val="000000"/>
                <w:sz w:val="18"/>
                <w:szCs w:val="18"/>
              </w:rPr>
              <w:t xml:space="preserve"> 2013 </w:t>
            </w:r>
            <w:r w:rsidR="00535060">
              <w:rPr>
                <w:color w:val="000000"/>
                <w:sz w:val="18"/>
                <w:szCs w:val="18"/>
              </w:rPr>
              <w:t>год</w:t>
            </w:r>
          </w:p>
        </w:tc>
        <w:tc>
          <w:tcPr>
            <w:tcW w:w="1071" w:type="pct"/>
            <w:shd w:val="clear" w:color="auto" w:fill="D9D9D9"/>
          </w:tcPr>
          <w:p w:rsidR="00BF5CD8" w:rsidRPr="0034564B" w:rsidRDefault="00BF5CD8" w:rsidP="00173449">
            <w:pPr>
              <w:spacing w:line="240" w:lineRule="auto"/>
              <w:jc w:val="center"/>
              <w:rPr>
                <w:color w:val="000000"/>
                <w:sz w:val="18"/>
                <w:szCs w:val="18"/>
              </w:rPr>
            </w:pPr>
            <w:r w:rsidRPr="0034564B">
              <w:rPr>
                <w:color w:val="000000"/>
                <w:sz w:val="18"/>
                <w:szCs w:val="18"/>
              </w:rPr>
              <w:t>201</w:t>
            </w:r>
            <w:r>
              <w:rPr>
                <w:color w:val="000000"/>
                <w:sz w:val="18"/>
                <w:szCs w:val="18"/>
              </w:rPr>
              <w:t>4</w:t>
            </w:r>
            <w:r w:rsidR="00535060">
              <w:rPr>
                <w:color w:val="000000"/>
                <w:sz w:val="18"/>
                <w:szCs w:val="18"/>
              </w:rPr>
              <w:t xml:space="preserve"> год</w:t>
            </w:r>
          </w:p>
        </w:tc>
      </w:tr>
      <w:tr w:rsidR="00BF5CD8" w:rsidRPr="005B52F9" w:rsidTr="008903B5">
        <w:tc>
          <w:tcPr>
            <w:tcW w:w="2909" w:type="pct"/>
          </w:tcPr>
          <w:p w:rsidR="00BF5CD8" w:rsidRPr="00CC1130" w:rsidRDefault="00BF5CD8" w:rsidP="00173449">
            <w:pPr>
              <w:spacing w:line="240" w:lineRule="auto"/>
              <w:rPr>
                <w:color w:val="000000"/>
                <w:sz w:val="20"/>
              </w:rPr>
            </w:pPr>
            <w:r>
              <w:rPr>
                <w:color w:val="000000"/>
                <w:sz w:val="20"/>
              </w:rPr>
              <w:t xml:space="preserve">Количество зарегистрированных </w:t>
            </w:r>
            <w:r w:rsidR="008903B5">
              <w:rPr>
                <w:color w:val="000000"/>
                <w:sz w:val="20"/>
              </w:rPr>
              <w:t xml:space="preserve">(перерегистрированных) </w:t>
            </w:r>
            <w:r>
              <w:rPr>
                <w:color w:val="000000"/>
                <w:sz w:val="20"/>
              </w:rPr>
              <w:t>средств</w:t>
            </w:r>
          </w:p>
        </w:tc>
        <w:tc>
          <w:tcPr>
            <w:tcW w:w="1020" w:type="pct"/>
            <w:shd w:val="clear" w:color="auto" w:fill="D9D9D9"/>
          </w:tcPr>
          <w:p w:rsidR="00BF5CD8" w:rsidRPr="00184747" w:rsidRDefault="008903B5" w:rsidP="00173449">
            <w:pPr>
              <w:spacing w:line="240" w:lineRule="auto"/>
              <w:jc w:val="center"/>
              <w:rPr>
                <w:color w:val="000000"/>
                <w:sz w:val="20"/>
              </w:rPr>
            </w:pPr>
            <w:r>
              <w:rPr>
                <w:color w:val="000000"/>
                <w:sz w:val="20"/>
              </w:rPr>
              <w:t>8699</w:t>
            </w:r>
          </w:p>
        </w:tc>
        <w:tc>
          <w:tcPr>
            <w:tcW w:w="1071" w:type="pct"/>
            <w:shd w:val="clear" w:color="auto" w:fill="D9D9D9"/>
          </w:tcPr>
          <w:p w:rsidR="00BF5CD8" w:rsidRPr="005F43DE" w:rsidRDefault="008903B5" w:rsidP="00ED691D">
            <w:pPr>
              <w:spacing w:line="240" w:lineRule="auto"/>
              <w:jc w:val="center"/>
              <w:rPr>
                <w:color w:val="000000"/>
                <w:sz w:val="20"/>
              </w:rPr>
            </w:pPr>
            <w:r>
              <w:rPr>
                <w:color w:val="000000"/>
                <w:sz w:val="20"/>
              </w:rPr>
              <w:t>11857</w:t>
            </w:r>
          </w:p>
        </w:tc>
      </w:tr>
      <w:tr w:rsidR="00BF5CD8" w:rsidRPr="005B52F9" w:rsidTr="008903B5">
        <w:tc>
          <w:tcPr>
            <w:tcW w:w="2909" w:type="pct"/>
          </w:tcPr>
          <w:p w:rsidR="00BF5CD8" w:rsidRPr="00CC1130" w:rsidRDefault="00BF5CD8" w:rsidP="00173449">
            <w:pPr>
              <w:spacing w:line="240" w:lineRule="auto"/>
              <w:rPr>
                <w:color w:val="000000"/>
                <w:sz w:val="20"/>
              </w:rPr>
            </w:pPr>
            <w:r>
              <w:rPr>
                <w:color w:val="000000"/>
                <w:sz w:val="20"/>
              </w:rPr>
              <w:t>Нагрузка на 1 сотрудника</w:t>
            </w:r>
          </w:p>
        </w:tc>
        <w:tc>
          <w:tcPr>
            <w:tcW w:w="1020" w:type="pct"/>
            <w:shd w:val="clear" w:color="auto" w:fill="D9D9D9"/>
          </w:tcPr>
          <w:p w:rsidR="00BF5CD8" w:rsidRPr="00184747" w:rsidRDefault="008903B5" w:rsidP="00173449">
            <w:pPr>
              <w:spacing w:line="240" w:lineRule="auto"/>
              <w:jc w:val="center"/>
              <w:rPr>
                <w:color w:val="000000"/>
                <w:sz w:val="20"/>
              </w:rPr>
            </w:pPr>
            <w:r>
              <w:rPr>
                <w:color w:val="000000"/>
                <w:sz w:val="20"/>
              </w:rPr>
              <w:t>2899,7</w:t>
            </w:r>
          </w:p>
        </w:tc>
        <w:tc>
          <w:tcPr>
            <w:tcW w:w="1071" w:type="pct"/>
            <w:shd w:val="clear" w:color="auto" w:fill="D9D9D9"/>
          </w:tcPr>
          <w:p w:rsidR="00BF5CD8" w:rsidRPr="005F43DE" w:rsidRDefault="008903B5" w:rsidP="007F779A">
            <w:pPr>
              <w:spacing w:line="240" w:lineRule="auto"/>
              <w:jc w:val="center"/>
              <w:rPr>
                <w:color w:val="000000"/>
                <w:sz w:val="20"/>
              </w:rPr>
            </w:pPr>
            <w:r>
              <w:rPr>
                <w:color w:val="000000"/>
                <w:sz w:val="20"/>
              </w:rPr>
              <w:t>3952,3</w:t>
            </w:r>
          </w:p>
        </w:tc>
      </w:tr>
    </w:tbl>
    <w:p w:rsidR="00BF5CD8" w:rsidRPr="00770CBB" w:rsidRDefault="00BF5CD8" w:rsidP="00396939">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D976F0" w:rsidRPr="00A45EB1" w:rsidTr="00D976F0">
        <w:tc>
          <w:tcPr>
            <w:tcW w:w="1140" w:type="pct"/>
          </w:tcPr>
          <w:p w:rsidR="00D976F0" w:rsidRPr="00C65D61" w:rsidRDefault="00D976F0" w:rsidP="007D7967">
            <w:pPr>
              <w:spacing w:line="240" w:lineRule="auto"/>
              <w:rPr>
                <w:sz w:val="18"/>
                <w:szCs w:val="18"/>
              </w:rPr>
            </w:pPr>
          </w:p>
        </w:tc>
        <w:tc>
          <w:tcPr>
            <w:tcW w:w="406"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1 квартал 2013</w:t>
            </w:r>
          </w:p>
        </w:tc>
        <w:tc>
          <w:tcPr>
            <w:tcW w:w="408"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2 квартал 2013</w:t>
            </w:r>
          </w:p>
        </w:tc>
        <w:tc>
          <w:tcPr>
            <w:tcW w:w="426"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3 квартал 2013</w:t>
            </w:r>
          </w:p>
        </w:tc>
        <w:tc>
          <w:tcPr>
            <w:tcW w:w="387"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4 квартал 2013</w:t>
            </w:r>
          </w:p>
        </w:tc>
        <w:tc>
          <w:tcPr>
            <w:tcW w:w="341" w:type="pct"/>
            <w:shd w:val="clear" w:color="auto" w:fill="D9D9D9"/>
            <w:vAlign w:val="center"/>
          </w:tcPr>
          <w:p w:rsidR="00D976F0" w:rsidRPr="00C65D61" w:rsidRDefault="00D976F0" w:rsidP="007D7967">
            <w:pPr>
              <w:spacing w:line="240" w:lineRule="auto"/>
              <w:jc w:val="center"/>
              <w:rPr>
                <w:b/>
                <w:color w:val="000000"/>
                <w:sz w:val="18"/>
                <w:szCs w:val="18"/>
              </w:rPr>
            </w:pPr>
          </w:p>
          <w:p w:rsidR="00D976F0" w:rsidRPr="00C65D61" w:rsidRDefault="00D976F0" w:rsidP="007D7967">
            <w:pPr>
              <w:spacing w:line="240" w:lineRule="auto"/>
              <w:jc w:val="center"/>
              <w:rPr>
                <w:b/>
                <w:color w:val="000000"/>
                <w:sz w:val="18"/>
                <w:szCs w:val="18"/>
              </w:rPr>
            </w:pPr>
            <w:r w:rsidRPr="00C65D61">
              <w:rPr>
                <w:b/>
                <w:color w:val="000000"/>
                <w:sz w:val="18"/>
                <w:szCs w:val="18"/>
              </w:rPr>
              <w:t>2013</w:t>
            </w:r>
          </w:p>
        </w:tc>
        <w:tc>
          <w:tcPr>
            <w:tcW w:w="387"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1 квартал 2014</w:t>
            </w:r>
          </w:p>
        </w:tc>
        <w:tc>
          <w:tcPr>
            <w:tcW w:w="387"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2 квартал 2014</w:t>
            </w:r>
          </w:p>
        </w:tc>
        <w:tc>
          <w:tcPr>
            <w:tcW w:w="387"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3 квартал 2014</w:t>
            </w:r>
          </w:p>
        </w:tc>
        <w:tc>
          <w:tcPr>
            <w:tcW w:w="387" w:type="pct"/>
            <w:vAlign w:val="center"/>
          </w:tcPr>
          <w:p w:rsidR="00D976F0" w:rsidRPr="00C65D61" w:rsidRDefault="00D976F0" w:rsidP="007D7967">
            <w:pPr>
              <w:spacing w:line="240" w:lineRule="auto"/>
              <w:jc w:val="center"/>
              <w:rPr>
                <w:color w:val="000000"/>
                <w:sz w:val="18"/>
                <w:szCs w:val="18"/>
              </w:rPr>
            </w:pPr>
            <w:r w:rsidRPr="00C65D61">
              <w:rPr>
                <w:color w:val="000000"/>
                <w:sz w:val="18"/>
                <w:szCs w:val="18"/>
              </w:rPr>
              <w:t>4 квартал 2014</w:t>
            </w:r>
          </w:p>
        </w:tc>
        <w:tc>
          <w:tcPr>
            <w:tcW w:w="343" w:type="pct"/>
            <w:shd w:val="clear" w:color="auto" w:fill="D9D9D9"/>
            <w:vAlign w:val="center"/>
          </w:tcPr>
          <w:p w:rsidR="00D976F0" w:rsidRPr="00C65D61" w:rsidRDefault="00D976F0" w:rsidP="007D7967">
            <w:pPr>
              <w:spacing w:line="240" w:lineRule="auto"/>
              <w:jc w:val="center"/>
              <w:rPr>
                <w:b/>
                <w:color w:val="000000"/>
                <w:sz w:val="18"/>
                <w:szCs w:val="18"/>
              </w:rPr>
            </w:pPr>
          </w:p>
          <w:p w:rsidR="00D976F0" w:rsidRPr="00C65D61" w:rsidRDefault="00D976F0" w:rsidP="007D7967">
            <w:pPr>
              <w:spacing w:line="240" w:lineRule="auto"/>
              <w:jc w:val="center"/>
              <w:rPr>
                <w:b/>
                <w:color w:val="000000"/>
                <w:sz w:val="18"/>
                <w:szCs w:val="18"/>
              </w:rPr>
            </w:pPr>
            <w:r w:rsidRPr="00C65D61">
              <w:rPr>
                <w:b/>
                <w:color w:val="000000"/>
                <w:sz w:val="18"/>
                <w:szCs w:val="18"/>
              </w:rPr>
              <w:t>2014</w:t>
            </w:r>
          </w:p>
        </w:tc>
      </w:tr>
      <w:tr w:rsidR="00D976F0" w:rsidRPr="00A45EB1" w:rsidTr="00D976F0">
        <w:tc>
          <w:tcPr>
            <w:tcW w:w="1140" w:type="pct"/>
          </w:tcPr>
          <w:p w:rsidR="00D976F0" w:rsidRPr="00C65D61" w:rsidRDefault="00D976F0" w:rsidP="007D7967">
            <w:pPr>
              <w:spacing w:line="240" w:lineRule="auto"/>
              <w:jc w:val="left"/>
              <w:rPr>
                <w:sz w:val="18"/>
                <w:szCs w:val="18"/>
              </w:rPr>
            </w:pPr>
            <w:r w:rsidRPr="00C65D61">
              <w:rPr>
                <w:sz w:val="18"/>
                <w:szCs w:val="18"/>
              </w:rPr>
              <w:t>Количество поступивших заявок на регистрацию</w:t>
            </w:r>
          </w:p>
        </w:tc>
        <w:tc>
          <w:tcPr>
            <w:tcW w:w="406" w:type="pct"/>
            <w:vAlign w:val="center"/>
          </w:tcPr>
          <w:p w:rsidR="00D976F0" w:rsidRPr="00C65D61" w:rsidRDefault="00D976F0" w:rsidP="007D7967">
            <w:pPr>
              <w:spacing w:line="240" w:lineRule="auto"/>
              <w:jc w:val="center"/>
              <w:rPr>
                <w:sz w:val="18"/>
                <w:szCs w:val="18"/>
              </w:rPr>
            </w:pPr>
            <w:r w:rsidRPr="00C65D61">
              <w:rPr>
                <w:sz w:val="18"/>
                <w:szCs w:val="18"/>
              </w:rPr>
              <w:t>1922</w:t>
            </w:r>
          </w:p>
        </w:tc>
        <w:tc>
          <w:tcPr>
            <w:tcW w:w="408" w:type="pct"/>
            <w:vAlign w:val="center"/>
          </w:tcPr>
          <w:p w:rsidR="00D976F0" w:rsidRPr="00C65D61" w:rsidRDefault="00D976F0" w:rsidP="007D7967">
            <w:pPr>
              <w:spacing w:line="240" w:lineRule="auto"/>
              <w:jc w:val="center"/>
              <w:rPr>
                <w:sz w:val="18"/>
                <w:szCs w:val="18"/>
              </w:rPr>
            </w:pPr>
            <w:r w:rsidRPr="00C65D61">
              <w:rPr>
                <w:sz w:val="18"/>
                <w:szCs w:val="18"/>
              </w:rPr>
              <w:t>2</w:t>
            </w:r>
            <w:r>
              <w:rPr>
                <w:sz w:val="18"/>
                <w:szCs w:val="18"/>
              </w:rPr>
              <w:t>3</w:t>
            </w:r>
            <w:r w:rsidRPr="00C65D61">
              <w:rPr>
                <w:sz w:val="18"/>
                <w:szCs w:val="18"/>
              </w:rPr>
              <w:t>38</w:t>
            </w:r>
          </w:p>
        </w:tc>
        <w:tc>
          <w:tcPr>
            <w:tcW w:w="426" w:type="pct"/>
            <w:vAlign w:val="center"/>
          </w:tcPr>
          <w:p w:rsidR="00D976F0" w:rsidRPr="00C65D61" w:rsidRDefault="00D976F0" w:rsidP="007D7967">
            <w:pPr>
              <w:spacing w:line="240" w:lineRule="auto"/>
              <w:jc w:val="center"/>
              <w:rPr>
                <w:sz w:val="18"/>
                <w:szCs w:val="18"/>
              </w:rPr>
            </w:pPr>
            <w:r w:rsidRPr="00C65D61">
              <w:rPr>
                <w:sz w:val="18"/>
                <w:szCs w:val="18"/>
              </w:rPr>
              <w:t>2068</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1833</w:t>
            </w:r>
          </w:p>
        </w:tc>
        <w:tc>
          <w:tcPr>
            <w:tcW w:w="341" w:type="pct"/>
            <w:shd w:val="clear" w:color="auto" w:fill="D9D9D9"/>
            <w:vAlign w:val="center"/>
          </w:tcPr>
          <w:p w:rsidR="00D976F0" w:rsidRPr="00C65D61" w:rsidRDefault="00D976F0" w:rsidP="007D7967">
            <w:pPr>
              <w:spacing w:line="240" w:lineRule="auto"/>
              <w:jc w:val="center"/>
              <w:rPr>
                <w:b/>
                <w:sz w:val="18"/>
                <w:szCs w:val="18"/>
              </w:rPr>
            </w:pPr>
            <w:r w:rsidRPr="00C65D61">
              <w:rPr>
                <w:b/>
                <w:sz w:val="18"/>
                <w:szCs w:val="18"/>
              </w:rPr>
              <w:t>8</w:t>
            </w:r>
            <w:r>
              <w:rPr>
                <w:b/>
                <w:sz w:val="18"/>
                <w:szCs w:val="18"/>
              </w:rPr>
              <w:t>161</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3693</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3088</w:t>
            </w:r>
          </w:p>
        </w:tc>
        <w:tc>
          <w:tcPr>
            <w:tcW w:w="387" w:type="pct"/>
            <w:shd w:val="clear" w:color="auto" w:fill="FFFFFF"/>
            <w:vAlign w:val="center"/>
          </w:tcPr>
          <w:p w:rsidR="00D976F0" w:rsidRPr="00C65D61" w:rsidRDefault="00D976F0" w:rsidP="007D7967">
            <w:pPr>
              <w:spacing w:line="240" w:lineRule="auto"/>
              <w:jc w:val="center"/>
              <w:rPr>
                <w:sz w:val="18"/>
                <w:szCs w:val="18"/>
              </w:rPr>
            </w:pPr>
            <w:r>
              <w:rPr>
                <w:sz w:val="18"/>
                <w:szCs w:val="18"/>
              </w:rPr>
              <w:t>2371</w:t>
            </w:r>
          </w:p>
        </w:tc>
        <w:tc>
          <w:tcPr>
            <w:tcW w:w="387" w:type="pct"/>
            <w:vAlign w:val="center"/>
          </w:tcPr>
          <w:p w:rsidR="00D976F0" w:rsidRPr="00D976F0" w:rsidRDefault="00D976F0" w:rsidP="007D7967">
            <w:pPr>
              <w:spacing w:line="240" w:lineRule="auto"/>
              <w:jc w:val="center"/>
              <w:rPr>
                <w:sz w:val="18"/>
                <w:szCs w:val="18"/>
              </w:rPr>
            </w:pPr>
            <w:r w:rsidRPr="00D976F0">
              <w:rPr>
                <w:sz w:val="18"/>
                <w:szCs w:val="18"/>
              </w:rPr>
              <w:t>3422</w:t>
            </w:r>
          </w:p>
        </w:tc>
        <w:tc>
          <w:tcPr>
            <w:tcW w:w="343" w:type="pct"/>
            <w:shd w:val="clear" w:color="auto" w:fill="D9D9D9"/>
            <w:vAlign w:val="center"/>
          </w:tcPr>
          <w:p w:rsidR="00D976F0" w:rsidRPr="00C65D61" w:rsidRDefault="00D976F0" w:rsidP="007D7967">
            <w:pPr>
              <w:spacing w:line="240" w:lineRule="auto"/>
              <w:jc w:val="center"/>
              <w:rPr>
                <w:b/>
                <w:sz w:val="18"/>
                <w:szCs w:val="18"/>
              </w:rPr>
            </w:pPr>
            <w:r>
              <w:rPr>
                <w:b/>
                <w:sz w:val="18"/>
                <w:szCs w:val="18"/>
              </w:rPr>
              <w:t>12574</w:t>
            </w:r>
          </w:p>
        </w:tc>
      </w:tr>
      <w:tr w:rsidR="00D976F0" w:rsidRPr="00A45EB1" w:rsidTr="00D976F0">
        <w:tc>
          <w:tcPr>
            <w:tcW w:w="1140" w:type="pct"/>
          </w:tcPr>
          <w:p w:rsidR="00D976F0" w:rsidRPr="00C65D61" w:rsidRDefault="00D976F0" w:rsidP="007D7967">
            <w:pPr>
              <w:spacing w:line="240" w:lineRule="auto"/>
              <w:jc w:val="left"/>
              <w:rPr>
                <w:sz w:val="18"/>
                <w:szCs w:val="18"/>
              </w:rPr>
            </w:pPr>
            <w:r w:rsidRPr="00C65D61">
              <w:rPr>
                <w:sz w:val="18"/>
                <w:szCs w:val="18"/>
              </w:rPr>
              <w:t>Количество выданных впервые свидетельств</w:t>
            </w:r>
          </w:p>
        </w:tc>
        <w:tc>
          <w:tcPr>
            <w:tcW w:w="406" w:type="pct"/>
            <w:vAlign w:val="center"/>
          </w:tcPr>
          <w:p w:rsidR="00D976F0" w:rsidRPr="00C65D61" w:rsidRDefault="00D976F0" w:rsidP="007D7967">
            <w:pPr>
              <w:spacing w:line="240" w:lineRule="auto"/>
              <w:jc w:val="center"/>
              <w:rPr>
                <w:sz w:val="18"/>
                <w:szCs w:val="18"/>
              </w:rPr>
            </w:pPr>
            <w:r w:rsidRPr="00C65D61">
              <w:rPr>
                <w:sz w:val="18"/>
                <w:szCs w:val="18"/>
              </w:rPr>
              <w:t>1</w:t>
            </w:r>
            <w:r>
              <w:rPr>
                <w:sz w:val="18"/>
                <w:szCs w:val="18"/>
              </w:rPr>
              <w:t>542</w:t>
            </w:r>
          </w:p>
        </w:tc>
        <w:tc>
          <w:tcPr>
            <w:tcW w:w="408" w:type="pct"/>
            <w:vAlign w:val="center"/>
          </w:tcPr>
          <w:p w:rsidR="00D976F0" w:rsidRPr="00C65D61" w:rsidRDefault="00D976F0" w:rsidP="007D7967">
            <w:pPr>
              <w:spacing w:line="240" w:lineRule="auto"/>
              <w:jc w:val="center"/>
              <w:rPr>
                <w:sz w:val="18"/>
                <w:szCs w:val="18"/>
              </w:rPr>
            </w:pPr>
            <w:r w:rsidRPr="00C65D61">
              <w:rPr>
                <w:sz w:val="18"/>
                <w:szCs w:val="18"/>
              </w:rPr>
              <w:t>25</w:t>
            </w:r>
            <w:r>
              <w:rPr>
                <w:sz w:val="18"/>
                <w:szCs w:val="18"/>
              </w:rPr>
              <w:t>88</w:t>
            </w:r>
          </w:p>
        </w:tc>
        <w:tc>
          <w:tcPr>
            <w:tcW w:w="426" w:type="pct"/>
            <w:vAlign w:val="center"/>
          </w:tcPr>
          <w:p w:rsidR="00D976F0" w:rsidRPr="00C65D61" w:rsidRDefault="00D976F0" w:rsidP="007D7967">
            <w:pPr>
              <w:spacing w:line="240" w:lineRule="auto"/>
              <w:jc w:val="center"/>
              <w:rPr>
                <w:sz w:val="18"/>
                <w:szCs w:val="18"/>
              </w:rPr>
            </w:pPr>
            <w:r w:rsidRPr="00C65D61">
              <w:rPr>
                <w:sz w:val="18"/>
                <w:szCs w:val="18"/>
              </w:rPr>
              <w:t>2</w:t>
            </w:r>
            <w:r>
              <w:rPr>
                <w:sz w:val="18"/>
                <w:szCs w:val="18"/>
              </w:rPr>
              <w:t>7</w:t>
            </w:r>
            <w:r w:rsidRPr="00C65D61">
              <w:rPr>
                <w:sz w:val="18"/>
                <w:szCs w:val="18"/>
              </w:rPr>
              <w:t>78</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1</w:t>
            </w:r>
            <w:r>
              <w:rPr>
                <w:sz w:val="18"/>
                <w:szCs w:val="18"/>
              </w:rPr>
              <w:t>309</w:t>
            </w:r>
          </w:p>
        </w:tc>
        <w:tc>
          <w:tcPr>
            <w:tcW w:w="341" w:type="pct"/>
            <w:shd w:val="clear" w:color="auto" w:fill="D9D9D9"/>
            <w:vAlign w:val="center"/>
          </w:tcPr>
          <w:p w:rsidR="00D976F0" w:rsidRPr="00C65D61" w:rsidRDefault="00D976F0" w:rsidP="007D7967">
            <w:pPr>
              <w:spacing w:line="240" w:lineRule="auto"/>
              <w:jc w:val="center"/>
              <w:rPr>
                <w:b/>
                <w:sz w:val="18"/>
                <w:szCs w:val="18"/>
              </w:rPr>
            </w:pPr>
            <w:r w:rsidRPr="00C65D61">
              <w:rPr>
                <w:b/>
                <w:sz w:val="18"/>
                <w:szCs w:val="18"/>
              </w:rPr>
              <w:t>8</w:t>
            </w:r>
            <w:r>
              <w:rPr>
                <w:b/>
                <w:sz w:val="18"/>
                <w:szCs w:val="18"/>
              </w:rPr>
              <w:t>217</w:t>
            </w:r>
          </w:p>
        </w:tc>
        <w:tc>
          <w:tcPr>
            <w:tcW w:w="387" w:type="pct"/>
            <w:vAlign w:val="center"/>
          </w:tcPr>
          <w:p w:rsidR="00D976F0" w:rsidRPr="00C65D61" w:rsidRDefault="00D976F0" w:rsidP="007D7967">
            <w:pPr>
              <w:spacing w:line="240" w:lineRule="auto"/>
              <w:jc w:val="center"/>
              <w:rPr>
                <w:sz w:val="18"/>
                <w:szCs w:val="18"/>
              </w:rPr>
            </w:pPr>
            <w:r>
              <w:rPr>
                <w:sz w:val="18"/>
                <w:szCs w:val="18"/>
              </w:rPr>
              <w:t>2417</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2828</w:t>
            </w:r>
          </w:p>
        </w:tc>
        <w:tc>
          <w:tcPr>
            <w:tcW w:w="387" w:type="pct"/>
            <w:shd w:val="clear" w:color="auto" w:fill="FFFFFF"/>
            <w:vAlign w:val="center"/>
          </w:tcPr>
          <w:p w:rsidR="00D976F0" w:rsidRPr="00C65D61" w:rsidRDefault="00D976F0" w:rsidP="007D7967">
            <w:pPr>
              <w:spacing w:line="240" w:lineRule="auto"/>
              <w:jc w:val="center"/>
              <w:rPr>
                <w:sz w:val="18"/>
                <w:szCs w:val="18"/>
              </w:rPr>
            </w:pPr>
            <w:r>
              <w:rPr>
                <w:sz w:val="18"/>
                <w:szCs w:val="18"/>
              </w:rPr>
              <w:t>2243</w:t>
            </w:r>
          </w:p>
        </w:tc>
        <w:tc>
          <w:tcPr>
            <w:tcW w:w="387" w:type="pct"/>
            <w:vAlign w:val="center"/>
          </w:tcPr>
          <w:p w:rsidR="00D976F0" w:rsidRPr="00D976F0" w:rsidRDefault="00D976F0" w:rsidP="007D7967">
            <w:pPr>
              <w:spacing w:line="240" w:lineRule="auto"/>
              <w:jc w:val="center"/>
              <w:rPr>
                <w:sz w:val="18"/>
                <w:szCs w:val="18"/>
              </w:rPr>
            </w:pPr>
            <w:r w:rsidRPr="00D976F0">
              <w:rPr>
                <w:sz w:val="18"/>
                <w:szCs w:val="18"/>
              </w:rPr>
              <w:t>3073</w:t>
            </w:r>
          </w:p>
        </w:tc>
        <w:tc>
          <w:tcPr>
            <w:tcW w:w="343" w:type="pct"/>
            <w:shd w:val="clear" w:color="auto" w:fill="D9D9D9"/>
            <w:vAlign w:val="center"/>
          </w:tcPr>
          <w:p w:rsidR="00D976F0" w:rsidRPr="00C65D61" w:rsidRDefault="00D976F0" w:rsidP="007D7967">
            <w:pPr>
              <w:spacing w:line="240" w:lineRule="auto"/>
              <w:jc w:val="center"/>
              <w:rPr>
                <w:b/>
                <w:sz w:val="18"/>
                <w:szCs w:val="18"/>
              </w:rPr>
            </w:pPr>
            <w:r>
              <w:rPr>
                <w:b/>
                <w:sz w:val="18"/>
                <w:szCs w:val="18"/>
              </w:rPr>
              <w:t>10561</w:t>
            </w:r>
          </w:p>
        </w:tc>
      </w:tr>
      <w:tr w:rsidR="00D976F0" w:rsidRPr="00A45EB1" w:rsidTr="00D976F0">
        <w:trPr>
          <w:trHeight w:val="277"/>
        </w:trPr>
        <w:tc>
          <w:tcPr>
            <w:tcW w:w="1140" w:type="pct"/>
          </w:tcPr>
          <w:p w:rsidR="00D976F0" w:rsidRPr="00C65D61" w:rsidRDefault="00D976F0" w:rsidP="007D7967">
            <w:pPr>
              <w:spacing w:line="240" w:lineRule="auto"/>
              <w:rPr>
                <w:sz w:val="18"/>
                <w:szCs w:val="18"/>
              </w:rPr>
            </w:pPr>
            <w:r w:rsidRPr="00C65D61">
              <w:rPr>
                <w:sz w:val="18"/>
                <w:szCs w:val="18"/>
              </w:rPr>
              <w:t>Количество отказов</w:t>
            </w:r>
          </w:p>
        </w:tc>
        <w:tc>
          <w:tcPr>
            <w:tcW w:w="406" w:type="pct"/>
            <w:vAlign w:val="center"/>
          </w:tcPr>
          <w:p w:rsidR="00D976F0" w:rsidRPr="00C65D61" w:rsidRDefault="00D976F0" w:rsidP="007D7967">
            <w:pPr>
              <w:spacing w:line="240" w:lineRule="auto"/>
              <w:jc w:val="center"/>
              <w:rPr>
                <w:sz w:val="18"/>
                <w:szCs w:val="18"/>
              </w:rPr>
            </w:pPr>
            <w:r w:rsidRPr="00C65D61">
              <w:rPr>
                <w:sz w:val="18"/>
                <w:szCs w:val="18"/>
              </w:rPr>
              <w:t>32</w:t>
            </w:r>
          </w:p>
        </w:tc>
        <w:tc>
          <w:tcPr>
            <w:tcW w:w="408" w:type="pct"/>
            <w:vAlign w:val="center"/>
          </w:tcPr>
          <w:p w:rsidR="00D976F0" w:rsidRPr="00C65D61" w:rsidRDefault="00D976F0" w:rsidP="007D7967">
            <w:pPr>
              <w:spacing w:line="240" w:lineRule="auto"/>
              <w:jc w:val="center"/>
              <w:rPr>
                <w:sz w:val="18"/>
                <w:szCs w:val="18"/>
              </w:rPr>
            </w:pPr>
            <w:r w:rsidRPr="00C65D61">
              <w:rPr>
                <w:sz w:val="18"/>
                <w:szCs w:val="18"/>
              </w:rPr>
              <w:t>11</w:t>
            </w:r>
          </w:p>
        </w:tc>
        <w:tc>
          <w:tcPr>
            <w:tcW w:w="426" w:type="pct"/>
            <w:vAlign w:val="center"/>
          </w:tcPr>
          <w:p w:rsidR="00D976F0" w:rsidRPr="00C65D61" w:rsidRDefault="00D976F0" w:rsidP="007D7967">
            <w:pPr>
              <w:spacing w:line="240" w:lineRule="auto"/>
              <w:jc w:val="center"/>
              <w:rPr>
                <w:sz w:val="18"/>
                <w:szCs w:val="18"/>
              </w:rPr>
            </w:pPr>
            <w:r w:rsidRPr="00C65D61">
              <w:rPr>
                <w:sz w:val="18"/>
                <w:szCs w:val="18"/>
              </w:rPr>
              <w:t>38</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26</w:t>
            </w:r>
          </w:p>
        </w:tc>
        <w:tc>
          <w:tcPr>
            <w:tcW w:w="341" w:type="pct"/>
            <w:shd w:val="clear" w:color="auto" w:fill="D9D9D9"/>
            <w:vAlign w:val="center"/>
          </w:tcPr>
          <w:p w:rsidR="00D976F0" w:rsidRPr="00C65D61" w:rsidRDefault="00D976F0" w:rsidP="007D7967">
            <w:pPr>
              <w:spacing w:line="240" w:lineRule="auto"/>
              <w:jc w:val="center"/>
              <w:rPr>
                <w:b/>
                <w:sz w:val="18"/>
                <w:szCs w:val="18"/>
              </w:rPr>
            </w:pPr>
            <w:r w:rsidRPr="00C65D61">
              <w:rPr>
                <w:b/>
                <w:sz w:val="18"/>
                <w:szCs w:val="18"/>
              </w:rPr>
              <w:t>107</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96</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35</w:t>
            </w:r>
          </w:p>
        </w:tc>
        <w:tc>
          <w:tcPr>
            <w:tcW w:w="387" w:type="pct"/>
            <w:shd w:val="clear" w:color="auto" w:fill="FFFFFF"/>
            <w:vAlign w:val="center"/>
          </w:tcPr>
          <w:p w:rsidR="00D976F0" w:rsidRPr="00C65D61" w:rsidRDefault="00D976F0" w:rsidP="007D7967">
            <w:pPr>
              <w:spacing w:line="240" w:lineRule="auto"/>
              <w:jc w:val="center"/>
              <w:rPr>
                <w:sz w:val="18"/>
                <w:szCs w:val="18"/>
              </w:rPr>
            </w:pPr>
            <w:r>
              <w:rPr>
                <w:sz w:val="18"/>
                <w:szCs w:val="18"/>
              </w:rPr>
              <w:t>20</w:t>
            </w:r>
          </w:p>
        </w:tc>
        <w:tc>
          <w:tcPr>
            <w:tcW w:w="387" w:type="pct"/>
            <w:vAlign w:val="center"/>
          </w:tcPr>
          <w:p w:rsidR="00D976F0" w:rsidRPr="00D976F0" w:rsidRDefault="00D976F0" w:rsidP="007D7967">
            <w:pPr>
              <w:spacing w:line="240" w:lineRule="auto"/>
              <w:jc w:val="center"/>
              <w:rPr>
                <w:sz w:val="18"/>
                <w:szCs w:val="18"/>
              </w:rPr>
            </w:pPr>
            <w:r w:rsidRPr="00D976F0">
              <w:rPr>
                <w:sz w:val="18"/>
                <w:szCs w:val="18"/>
              </w:rPr>
              <w:t>30</w:t>
            </w:r>
          </w:p>
        </w:tc>
        <w:tc>
          <w:tcPr>
            <w:tcW w:w="343" w:type="pct"/>
            <w:shd w:val="clear" w:color="auto" w:fill="D9D9D9"/>
            <w:vAlign w:val="center"/>
          </w:tcPr>
          <w:p w:rsidR="00D976F0" w:rsidRPr="00C65D61" w:rsidRDefault="00D976F0" w:rsidP="007D7967">
            <w:pPr>
              <w:spacing w:line="240" w:lineRule="auto"/>
              <w:jc w:val="center"/>
              <w:rPr>
                <w:b/>
                <w:sz w:val="18"/>
                <w:szCs w:val="18"/>
              </w:rPr>
            </w:pPr>
            <w:r>
              <w:rPr>
                <w:b/>
                <w:sz w:val="18"/>
                <w:szCs w:val="18"/>
              </w:rPr>
              <w:t>18</w:t>
            </w:r>
            <w:r w:rsidRPr="00C65D61">
              <w:rPr>
                <w:b/>
                <w:sz w:val="18"/>
                <w:szCs w:val="18"/>
              </w:rPr>
              <w:t>1</w:t>
            </w:r>
          </w:p>
        </w:tc>
      </w:tr>
      <w:tr w:rsidR="00D976F0" w:rsidRPr="00A45EB1" w:rsidTr="00D976F0">
        <w:tc>
          <w:tcPr>
            <w:tcW w:w="1140" w:type="pct"/>
          </w:tcPr>
          <w:p w:rsidR="00D976F0" w:rsidRPr="00C65D61" w:rsidRDefault="00D976F0" w:rsidP="007D7967">
            <w:pPr>
              <w:spacing w:line="240" w:lineRule="auto"/>
              <w:rPr>
                <w:sz w:val="18"/>
                <w:szCs w:val="18"/>
              </w:rPr>
            </w:pPr>
            <w:r w:rsidRPr="00C65D61">
              <w:rPr>
                <w:sz w:val="18"/>
                <w:szCs w:val="18"/>
              </w:rPr>
              <w:t xml:space="preserve">Количество </w:t>
            </w:r>
            <w:proofErr w:type="gramStart"/>
            <w:r w:rsidRPr="00C65D61">
              <w:rPr>
                <w:sz w:val="18"/>
                <w:szCs w:val="18"/>
              </w:rPr>
              <w:t>перерегистрированных</w:t>
            </w:r>
            <w:proofErr w:type="gramEnd"/>
            <w:r w:rsidRPr="00C65D61">
              <w:rPr>
                <w:sz w:val="18"/>
                <w:szCs w:val="18"/>
              </w:rPr>
              <w:t xml:space="preserve"> РЭС</w:t>
            </w:r>
          </w:p>
        </w:tc>
        <w:tc>
          <w:tcPr>
            <w:tcW w:w="406" w:type="pct"/>
            <w:vAlign w:val="center"/>
          </w:tcPr>
          <w:p w:rsidR="00D976F0" w:rsidRPr="00C65D61" w:rsidRDefault="00D976F0" w:rsidP="007D7967">
            <w:pPr>
              <w:jc w:val="center"/>
              <w:rPr>
                <w:sz w:val="18"/>
                <w:szCs w:val="18"/>
              </w:rPr>
            </w:pPr>
            <w:r>
              <w:rPr>
                <w:sz w:val="18"/>
                <w:szCs w:val="18"/>
              </w:rPr>
              <w:t>218</w:t>
            </w:r>
          </w:p>
        </w:tc>
        <w:tc>
          <w:tcPr>
            <w:tcW w:w="408" w:type="pct"/>
            <w:vAlign w:val="center"/>
          </w:tcPr>
          <w:p w:rsidR="00D976F0" w:rsidRPr="00C65D61" w:rsidRDefault="00D976F0" w:rsidP="007D7967">
            <w:pPr>
              <w:jc w:val="center"/>
              <w:rPr>
                <w:sz w:val="18"/>
                <w:szCs w:val="18"/>
              </w:rPr>
            </w:pPr>
            <w:r>
              <w:rPr>
                <w:sz w:val="18"/>
                <w:szCs w:val="18"/>
              </w:rPr>
              <w:t>1</w:t>
            </w:r>
          </w:p>
        </w:tc>
        <w:tc>
          <w:tcPr>
            <w:tcW w:w="426" w:type="pct"/>
            <w:vAlign w:val="center"/>
          </w:tcPr>
          <w:p w:rsidR="00D976F0" w:rsidRPr="00C65D61" w:rsidRDefault="00D976F0" w:rsidP="007D7967">
            <w:pPr>
              <w:jc w:val="center"/>
              <w:rPr>
                <w:sz w:val="18"/>
                <w:szCs w:val="18"/>
              </w:rPr>
            </w:pPr>
            <w:r>
              <w:rPr>
                <w:sz w:val="18"/>
                <w:szCs w:val="18"/>
              </w:rPr>
              <w:t>3</w:t>
            </w:r>
          </w:p>
        </w:tc>
        <w:tc>
          <w:tcPr>
            <w:tcW w:w="387" w:type="pct"/>
            <w:vAlign w:val="center"/>
          </w:tcPr>
          <w:p w:rsidR="00D976F0" w:rsidRPr="00C65D61" w:rsidRDefault="00D976F0" w:rsidP="007D7967">
            <w:pPr>
              <w:jc w:val="center"/>
              <w:rPr>
                <w:sz w:val="18"/>
                <w:szCs w:val="18"/>
              </w:rPr>
            </w:pPr>
            <w:r>
              <w:rPr>
                <w:sz w:val="18"/>
                <w:szCs w:val="18"/>
              </w:rPr>
              <w:t>260</w:t>
            </w:r>
          </w:p>
        </w:tc>
        <w:tc>
          <w:tcPr>
            <w:tcW w:w="341" w:type="pct"/>
            <w:shd w:val="clear" w:color="auto" w:fill="D9D9D9"/>
            <w:vAlign w:val="center"/>
          </w:tcPr>
          <w:p w:rsidR="00D976F0" w:rsidRPr="00C65D61" w:rsidRDefault="00D976F0" w:rsidP="007D7967">
            <w:pPr>
              <w:jc w:val="center"/>
              <w:rPr>
                <w:b/>
                <w:sz w:val="18"/>
                <w:szCs w:val="18"/>
              </w:rPr>
            </w:pPr>
            <w:r>
              <w:rPr>
                <w:b/>
                <w:sz w:val="18"/>
                <w:szCs w:val="18"/>
              </w:rPr>
              <w:t>482</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67</w:t>
            </w:r>
            <w:r>
              <w:rPr>
                <w:sz w:val="18"/>
                <w:szCs w:val="18"/>
              </w:rPr>
              <w:t>0</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287</w:t>
            </w:r>
          </w:p>
        </w:tc>
        <w:tc>
          <w:tcPr>
            <w:tcW w:w="387" w:type="pct"/>
            <w:shd w:val="clear" w:color="auto" w:fill="FFFFFF"/>
            <w:vAlign w:val="center"/>
          </w:tcPr>
          <w:p w:rsidR="00D976F0" w:rsidRPr="00C65D61" w:rsidRDefault="00D976F0" w:rsidP="007D7967">
            <w:pPr>
              <w:spacing w:line="240" w:lineRule="auto"/>
              <w:jc w:val="center"/>
              <w:rPr>
                <w:sz w:val="18"/>
                <w:szCs w:val="18"/>
              </w:rPr>
            </w:pPr>
            <w:r>
              <w:rPr>
                <w:sz w:val="18"/>
                <w:szCs w:val="18"/>
              </w:rPr>
              <w:t>128</w:t>
            </w:r>
          </w:p>
        </w:tc>
        <w:tc>
          <w:tcPr>
            <w:tcW w:w="387" w:type="pct"/>
            <w:vAlign w:val="center"/>
          </w:tcPr>
          <w:p w:rsidR="00D976F0" w:rsidRPr="00D976F0" w:rsidRDefault="00D976F0" w:rsidP="007D7967">
            <w:pPr>
              <w:spacing w:line="240" w:lineRule="auto"/>
              <w:jc w:val="center"/>
              <w:rPr>
                <w:sz w:val="18"/>
                <w:szCs w:val="18"/>
              </w:rPr>
            </w:pPr>
            <w:r w:rsidRPr="00D976F0">
              <w:rPr>
                <w:sz w:val="18"/>
                <w:szCs w:val="18"/>
              </w:rPr>
              <w:t>211</w:t>
            </w:r>
          </w:p>
        </w:tc>
        <w:tc>
          <w:tcPr>
            <w:tcW w:w="343" w:type="pct"/>
            <w:shd w:val="clear" w:color="auto" w:fill="D9D9D9"/>
            <w:vAlign w:val="center"/>
          </w:tcPr>
          <w:p w:rsidR="00D976F0" w:rsidRPr="00C65D61" w:rsidRDefault="00D976F0" w:rsidP="007D7967">
            <w:pPr>
              <w:spacing w:line="240" w:lineRule="auto"/>
              <w:jc w:val="center"/>
              <w:rPr>
                <w:b/>
                <w:sz w:val="18"/>
                <w:szCs w:val="18"/>
              </w:rPr>
            </w:pPr>
            <w:r>
              <w:rPr>
                <w:b/>
                <w:sz w:val="18"/>
                <w:szCs w:val="18"/>
              </w:rPr>
              <w:t>1296</w:t>
            </w:r>
          </w:p>
        </w:tc>
      </w:tr>
      <w:tr w:rsidR="00D976F0" w:rsidRPr="00A45EB1" w:rsidTr="00D976F0">
        <w:tc>
          <w:tcPr>
            <w:tcW w:w="1140" w:type="pct"/>
          </w:tcPr>
          <w:p w:rsidR="00D976F0" w:rsidRPr="00C65D61" w:rsidRDefault="00D976F0" w:rsidP="007D7967">
            <w:pPr>
              <w:spacing w:line="240" w:lineRule="auto"/>
              <w:jc w:val="left"/>
              <w:rPr>
                <w:sz w:val="18"/>
                <w:szCs w:val="18"/>
              </w:rPr>
            </w:pPr>
            <w:r w:rsidRPr="00C65D61">
              <w:rPr>
                <w:sz w:val="18"/>
                <w:szCs w:val="18"/>
              </w:rPr>
              <w:t>Прекращено действие свидетельств</w:t>
            </w:r>
          </w:p>
        </w:tc>
        <w:tc>
          <w:tcPr>
            <w:tcW w:w="406" w:type="pct"/>
            <w:vAlign w:val="center"/>
          </w:tcPr>
          <w:p w:rsidR="00D976F0" w:rsidRPr="00C65D61" w:rsidRDefault="00D976F0" w:rsidP="007D7967">
            <w:pPr>
              <w:spacing w:line="240" w:lineRule="auto"/>
              <w:jc w:val="center"/>
              <w:rPr>
                <w:sz w:val="18"/>
                <w:szCs w:val="18"/>
              </w:rPr>
            </w:pPr>
            <w:r>
              <w:rPr>
                <w:sz w:val="18"/>
                <w:szCs w:val="18"/>
              </w:rPr>
              <w:t>739</w:t>
            </w:r>
          </w:p>
        </w:tc>
        <w:tc>
          <w:tcPr>
            <w:tcW w:w="408" w:type="pct"/>
            <w:vAlign w:val="center"/>
          </w:tcPr>
          <w:p w:rsidR="00D976F0" w:rsidRPr="00C65D61" w:rsidRDefault="00D976F0" w:rsidP="007D7967">
            <w:pPr>
              <w:spacing w:line="240" w:lineRule="auto"/>
              <w:jc w:val="center"/>
              <w:rPr>
                <w:sz w:val="18"/>
                <w:szCs w:val="18"/>
              </w:rPr>
            </w:pPr>
            <w:r>
              <w:rPr>
                <w:sz w:val="18"/>
                <w:szCs w:val="18"/>
              </w:rPr>
              <w:t>666</w:t>
            </w:r>
          </w:p>
        </w:tc>
        <w:tc>
          <w:tcPr>
            <w:tcW w:w="426" w:type="pct"/>
            <w:vAlign w:val="center"/>
          </w:tcPr>
          <w:p w:rsidR="00D976F0" w:rsidRPr="00C65D61" w:rsidRDefault="00D976F0" w:rsidP="007D7967">
            <w:pPr>
              <w:spacing w:line="240" w:lineRule="auto"/>
              <w:jc w:val="center"/>
              <w:rPr>
                <w:sz w:val="18"/>
                <w:szCs w:val="18"/>
              </w:rPr>
            </w:pPr>
            <w:r>
              <w:rPr>
                <w:sz w:val="18"/>
                <w:szCs w:val="18"/>
              </w:rPr>
              <w:t>1075</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18</w:t>
            </w:r>
            <w:r>
              <w:rPr>
                <w:sz w:val="18"/>
                <w:szCs w:val="18"/>
              </w:rPr>
              <w:t>62</w:t>
            </w:r>
          </w:p>
        </w:tc>
        <w:tc>
          <w:tcPr>
            <w:tcW w:w="341" w:type="pct"/>
            <w:shd w:val="clear" w:color="auto" w:fill="D9D9D9"/>
            <w:vAlign w:val="center"/>
          </w:tcPr>
          <w:p w:rsidR="00D976F0" w:rsidRPr="00C65D61" w:rsidRDefault="00D976F0" w:rsidP="007D7967">
            <w:pPr>
              <w:spacing w:line="240" w:lineRule="auto"/>
              <w:jc w:val="center"/>
              <w:rPr>
                <w:b/>
                <w:sz w:val="18"/>
                <w:szCs w:val="18"/>
              </w:rPr>
            </w:pPr>
            <w:r>
              <w:rPr>
                <w:b/>
                <w:sz w:val="18"/>
                <w:szCs w:val="18"/>
              </w:rPr>
              <w:t>4342</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151</w:t>
            </w:r>
            <w:r>
              <w:rPr>
                <w:sz w:val="18"/>
                <w:szCs w:val="18"/>
              </w:rPr>
              <w:t>5</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779</w:t>
            </w:r>
          </w:p>
        </w:tc>
        <w:tc>
          <w:tcPr>
            <w:tcW w:w="387" w:type="pct"/>
            <w:shd w:val="clear" w:color="auto" w:fill="FFFFFF"/>
            <w:vAlign w:val="center"/>
          </w:tcPr>
          <w:p w:rsidR="00D976F0" w:rsidRPr="00C65D61" w:rsidRDefault="00D976F0" w:rsidP="007D7967">
            <w:pPr>
              <w:spacing w:line="240" w:lineRule="auto"/>
              <w:jc w:val="center"/>
              <w:rPr>
                <w:sz w:val="18"/>
                <w:szCs w:val="18"/>
              </w:rPr>
            </w:pPr>
            <w:r>
              <w:rPr>
                <w:sz w:val="18"/>
                <w:szCs w:val="18"/>
              </w:rPr>
              <w:t>653</w:t>
            </w:r>
          </w:p>
        </w:tc>
        <w:tc>
          <w:tcPr>
            <w:tcW w:w="387" w:type="pct"/>
            <w:vAlign w:val="center"/>
          </w:tcPr>
          <w:p w:rsidR="00D976F0" w:rsidRPr="00D976F0" w:rsidRDefault="00D976F0" w:rsidP="007D7967">
            <w:pPr>
              <w:spacing w:line="240" w:lineRule="auto"/>
              <w:jc w:val="center"/>
              <w:rPr>
                <w:sz w:val="18"/>
                <w:szCs w:val="18"/>
              </w:rPr>
            </w:pPr>
            <w:r w:rsidRPr="00D976F0">
              <w:rPr>
                <w:sz w:val="18"/>
                <w:szCs w:val="18"/>
              </w:rPr>
              <w:t>1218</w:t>
            </w:r>
          </w:p>
        </w:tc>
        <w:tc>
          <w:tcPr>
            <w:tcW w:w="343" w:type="pct"/>
            <w:shd w:val="clear" w:color="auto" w:fill="D9D9D9"/>
            <w:vAlign w:val="center"/>
          </w:tcPr>
          <w:p w:rsidR="00D976F0" w:rsidRPr="00C65D61" w:rsidRDefault="00D976F0" w:rsidP="007D7967">
            <w:pPr>
              <w:spacing w:line="240" w:lineRule="auto"/>
              <w:jc w:val="center"/>
              <w:rPr>
                <w:b/>
                <w:sz w:val="18"/>
                <w:szCs w:val="18"/>
              </w:rPr>
            </w:pPr>
            <w:r>
              <w:rPr>
                <w:b/>
                <w:sz w:val="18"/>
                <w:szCs w:val="18"/>
              </w:rPr>
              <w:t>4165</w:t>
            </w:r>
          </w:p>
        </w:tc>
      </w:tr>
      <w:tr w:rsidR="00D976F0" w:rsidRPr="00A45EB1" w:rsidTr="00D976F0">
        <w:tc>
          <w:tcPr>
            <w:tcW w:w="1140" w:type="pct"/>
          </w:tcPr>
          <w:p w:rsidR="00D976F0" w:rsidRPr="00C65D61" w:rsidRDefault="00D976F0" w:rsidP="007D7967">
            <w:pPr>
              <w:spacing w:line="240" w:lineRule="auto"/>
              <w:jc w:val="left"/>
              <w:rPr>
                <w:sz w:val="18"/>
                <w:szCs w:val="18"/>
              </w:rPr>
            </w:pPr>
            <w:r w:rsidRPr="00C65D61">
              <w:rPr>
                <w:sz w:val="18"/>
                <w:szCs w:val="18"/>
              </w:rPr>
              <w:t>Нарушения сроков рассмотрения заявок</w:t>
            </w:r>
          </w:p>
        </w:tc>
        <w:tc>
          <w:tcPr>
            <w:tcW w:w="406" w:type="pct"/>
            <w:vAlign w:val="center"/>
          </w:tcPr>
          <w:p w:rsidR="00D976F0" w:rsidRPr="00C65D61" w:rsidRDefault="00D976F0" w:rsidP="007D7967">
            <w:pPr>
              <w:spacing w:line="240" w:lineRule="auto"/>
              <w:jc w:val="center"/>
              <w:rPr>
                <w:sz w:val="18"/>
                <w:szCs w:val="18"/>
              </w:rPr>
            </w:pPr>
            <w:r>
              <w:rPr>
                <w:sz w:val="18"/>
                <w:szCs w:val="18"/>
              </w:rPr>
              <w:t>0</w:t>
            </w:r>
          </w:p>
        </w:tc>
        <w:tc>
          <w:tcPr>
            <w:tcW w:w="408" w:type="pct"/>
            <w:vAlign w:val="center"/>
          </w:tcPr>
          <w:p w:rsidR="00D976F0" w:rsidRPr="00C65D61" w:rsidRDefault="00D976F0" w:rsidP="007D7967">
            <w:pPr>
              <w:spacing w:line="240" w:lineRule="auto"/>
              <w:jc w:val="center"/>
              <w:rPr>
                <w:sz w:val="18"/>
                <w:szCs w:val="18"/>
              </w:rPr>
            </w:pPr>
            <w:r>
              <w:rPr>
                <w:sz w:val="18"/>
                <w:szCs w:val="18"/>
              </w:rPr>
              <w:t>0</w:t>
            </w:r>
          </w:p>
        </w:tc>
        <w:tc>
          <w:tcPr>
            <w:tcW w:w="426" w:type="pct"/>
            <w:vAlign w:val="center"/>
          </w:tcPr>
          <w:p w:rsidR="00D976F0" w:rsidRPr="00C65D61" w:rsidRDefault="00D976F0" w:rsidP="007D7967">
            <w:pPr>
              <w:spacing w:line="240" w:lineRule="auto"/>
              <w:jc w:val="center"/>
              <w:rPr>
                <w:sz w:val="18"/>
                <w:szCs w:val="18"/>
              </w:rPr>
            </w:pPr>
            <w:r>
              <w:rPr>
                <w:sz w:val="18"/>
                <w:szCs w:val="18"/>
              </w:rPr>
              <w:t>0</w:t>
            </w:r>
          </w:p>
        </w:tc>
        <w:tc>
          <w:tcPr>
            <w:tcW w:w="387" w:type="pct"/>
            <w:vAlign w:val="center"/>
          </w:tcPr>
          <w:p w:rsidR="00D976F0" w:rsidRPr="00C65D61" w:rsidRDefault="00D976F0" w:rsidP="007D7967">
            <w:pPr>
              <w:spacing w:line="240" w:lineRule="auto"/>
              <w:jc w:val="center"/>
              <w:rPr>
                <w:sz w:val="18"/>
                <w:szCs w:val="18"/>
              </w:rPr>
            </w:pPr>
            <w:r>
              <w:rPr>
                <w:sz w:val="18"/>
                <w:szCs w:val="18"/>
              </w:rPr>
              <w:t>0</w:t>
            </w:r>
          </w:p>
        </w:tc>
        <w:tc>
          <w:tcPr>
            <w:tcW w:w="341" w:type="pct"/>
            <w:shd w:val="clear" w:color="auto" w:fill="D9D9D9"/>
            <w:vAlign w:val="center"/>
          </w:tcPr>
          <w:p w:rsidR="00D976F0" w:rsidRPr="00C65D61" w:rsidRDefault="00D976F0" w:rsidP="007D7967">
            <w:pPr>
              <w:spacing w:line="240" w:lineRule="auto"/>
              <w:jc w:val="center"/>
              <w:rPr>
                <w:b/>
                <w:sz w:val="18"/>
                <w:szCs w:val="18"/>
              </w:rPr>
            </w:pPr>
            <w:r>
              <w:rPr>
                <w:b/>
                <w:sz w:val="18"/>
                <w:szCs w:val="18"/>
              </w:rPr>
              <w:t>0</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0</w:t>
            </w:r>
          </w:p>
        </w:tc>
        <w:tc>
          <w:tcPr>
            <w:tcW w:w="387" w:type="pct"/>
            <w:vAlign w:val="center"/>
          </w:tcPr>
          <w:p w:rsidR="00D976F0" w:rsidRPr="00C65D61" w:rsidRDefault="00D976F0" w:rsidP="007D7967">
            <w:pPr>
              <w:spacing w:line="240" w:lineRule="auto"/>
              <w:jc w:val="center"/>
              <w:rPr>
                <w:sz w:val="18"/>
                <w:szCs w:val="18"/>
              </w:rPr>
            </w:pPr>
            <w:r w:rsidRPr="00C65D61">
              <w:rPr>
                <w:sz w:val="18"/>
                <w:szCs w:val="18"/>
              </w:rPr>
              <w:t>0</w:t>
            </w:r>
          </w:p>
        </w:tc>
        <w:tc>
          <w:tcPr>
            <w:tcW w:w="387" w:type="pct"/>
            <w:shd w:val="clear" w:color="auto" w:fill="FFFFFF"/>
            <w:vAlign w:val="center"/>
          </w:tcPr>
          <w:p w:rsidR="00D976F0" w:rsidRPr="00C65D61" w:rsidRDefault="00D976F0" w:rsidP="007D7967">
            <w:pPr>
              <w:spacing w:line="240" w:lineRule="auto"/>
              <w:jc w:val="center"/>
              <w:rPr>
                <w:sz w:val="18"/>
                <w:szCs w:val="18"/>
              </w:rPr>
            </w:pPr>
            <w:r>
              <w:rPr>
                <w:sz w:val="18"/>
                <w:szCs w:val="18"/>
              </w:rPr>
              <w:t>0</w:t>
            </w:r>
          </w:p>
        </w:tc>
        <w:tc>
          <w:tcPr>
            <w:tcW w:w="387" w:type="pct"/>
            <w:vAlign w:val="center"/>
          </w:tcPr>
          <w:p w:rsidR="00D976F0" w:rsidRPr="00D976F0" w:rsidRDefault="00D976F0" w:rsidP="007D7967">
            <w:pPr>
              <w:spacing w:line="240" w:lineRule="auto"/>
              <w:jc w:val="center"/>
              <w:rPr>
                <w:sz w:val="18"/>
                <w:szCs w:val="18"/>
              </w:rPr>
            </w:pPr>
            <w:r w:rsidRPr="00D976F0">
              <w:rPr>
                <w:sz w:val="18"/>
                <w:szCs w:val="18"/>
              </w:rPr>
              <w:t>0</w:t>
            </w:r>
          </w:p>
        </w:tc>
        <w:tc>
          <w:tcPr>
            <w:tcW w:w="343" w:type="pct"/>
            <w:shd w:val="clear" w:color="auto" w:fill="D9D9D9"/>
            <w:vAlign w:val="center"/>
          </w:tcPr>
          <w:p w:rsidR="00D976F0" w:rsidRPr="00C65D61" w:rsidRDefault="00D976F0" w:rsidP="007D7967">
            <w:pPr>
              <w:spacing w:line="240" w:lineRule="auto"/>
              <w:jc w:val="center"/>
              <w:rPr>
                <w:b/>
                <w:sz w:val="18"/>
                <w:szCs w:val="18"/>
              </w:rPr>
            </w:pPr>
            <w:r w:rsidRPr="00C65D61">
              <w:rPr>
                <w:b/>
                <w:sz w:val="18"/>
                <w:szCs w:val="18"/>
              </w:rPr>
              <w:t>0</w:t>
            </w:r>
          </w:p>
        </w:tc>
      </w:tr>
    </w:tbl>
    <w:p w:rsidR="00FC53A4" w:rsidRDefault="00FC53A4" w:rsidP="00620815">
      <w:pPr>
        <w:ind w:firstLine="709"/>
        <w:rPr>
          <w:szCs w:val="26"/>
        </w:rPr>
      </w:pPr>
    </w:p>
    <w:p w:rsidR="00CE3E99" w:rsidRPr="00CE3E99" w:rsidRDefault="00CE3E99" w:rsidP="00CE3E99">
      <w:pPr>
        <w:ind w:firstLine="709"/>
        <w:rPr>
          <w:szCs w:val="26"/>
        </w:rPr>
      </w:pPr>
      <w:r w:rsidRPr="00CE3E99">
        <w:rPr>
          <w:szCs w:val="26"/>
        </w:rPr>
        <w:t>В 2014 год</w:t>
      </w:r>
      <w:r w:rsidR="00BE737E">
        <w:rPr>
          <w:szCs w:val="26"/>
        </w:rPr>
        <w:t>у</w:t>
      </w:r>
      <w:r w:rsidRPr="00CE3E99">
        <w:rPr>
          <w:szCs w:val="26"/>
        </w:rPr>
        <w:t xml:space="preserve"> был выдан </w:t>
      </w:r>
      <w:r w:rsidR="00BE737E">
        <w:rPr>
          <w:szCs w:val="26"/>
        </w:rPr>
        <w:t>181 мотивированный</w:t>
      </w:r>
      <w:r w:rsidRPr="00CE3E99">
        <w:rPr>
          <w:szCs w:val="26"/>
        </w:rPr>
        <w:t xml:space="preserve">  отказ в регистрации РЭС и ВЧУ.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6"/>
        <w:gridCol w:w="1275"/>
        <w:gridCol w:w="1276"/>
        <w:gridCol w:w="1276"/>
        <w:gridCol w:w="1169"/>
        <w:gridCol w:w="1489"/>
      </w:tblGrid>
      <w:tr w:rsidR="00CE3E99" w:rsidRPr="00CE3E99" w:rsidTr="00E41C69">
        <w:tc>
          <w:tcPr>
            <w:tcW w:w="2660" w:type="dxa"/>
          </w:tcPr>
          <w:p w:rsidR="00CE3E99" w:rsidRPr="00CE3E99" w:rsidRDefault="00CE3E99" w:rsidP="00E41C69">
            <w:pPr>
              <w:rPr>
                <w:sz w:val="24"/>
                <w:szCs w:val="24"/>
              </w:rPr>
            </w:pPr>
            <w:r w:rsidRPr="00CE3E99">
              <w:rPr>
                <w:sz w:val="24"/>
                <w:szCs w:val="24"/>
              </w:rPr>
              <w:t>Пункты ППРФ № 539</w:t>
            </w:r>
          </w:p>
        </w:tc>
        <w:tc>
          <w:tcPr>
            <w:tcW w:w="1276" w:type="dxa"/>
          </w:tcPr>
          <w:p w:rsidR="00CE3E99" w:rsidRPr="00CE3E99" w:rsidRDefault="00CE3E99" w:rsidP="00CE3E99">
            <w:pPr>
              <w:jc w:val="center"/>
              <w:rPr>
                <w:sz w:val="24"/>
                <w:szCs w:val="24"/>
              </w:rPr>
            </w:pPr>
            <w:r w:rsidRPr="00CE3E99">
              <w:rPr>
                <w:sz w:val="24"/>
                <w:szCs w:val="24"/>
              </w:rPr>
              <w:t>п.12а)</w:t>
            </w:r>
          </w:p>
        </w:tc>
        <w:tc>
          <w:tcPr>
            <w:tcW w:w="1275" w:type="dxa"/>
          </w:tcPr>
          <w:p w:rsidR="00CE3E99" w:rsidRPr="00CE3E99" w:rsidRDefault="00CE3E99" w:rsidP="00CE3E99">
            <w:pPr>
              <w:jc w:val="center"/>
              <w:rPr>
                <w:sz w:val="24"/>
                <w:szCs w:val="24"/>
              </w:rPr>
            </w:pPr>
            <w:r w:rsidRPr="00CE3E99">
              <w:rPr>
                <w:sz w:val="24"/>
                <w:szCs w:val="24"/>
              </w:rPr>
              <w:t>п.12б)</w:t>
            </w:r>
          </w:p>
        </w:tc>
        <w:tc>
          <w:tcPr>
            <w:tcW w:w="1276" w:type="dxa"/>
          </w:tcPr>
          <w:p w:rsidR="00CE3E99" w:rsidRPr="00CE3E99" w:rsidRDefault="00CE3E99" w:rsidP="00CE3E99">
            <w:pPr>
              <w:jc w:val="center"/>
              <w:rPr>
                <w:sz w:val="24"/>
                <w:szCs w:val="24"/>
              </w:rPr>
            </w:pPr>
            <w:r w:rsidRPr="00CE3E99">
              <w:rPr>
                <w:sz w:val="24"/>
                <w:szCs w:val="24"/>
              </w:rPr>
              <w:t>п.12в)</w:t>
            </w:r>
          </w:p>
        </w:tc>
        <w:tc>
          <w:tcPr>
            <w:tcW w:w="1276" w:type="dxa"/>
          </w:tcPr>
          <w:p w:rsidR="00CE3E99" w:rsidRPr="00CE3E99" w:rsidRDefault="00CE3E99" w:rsidP="00CE3E99">
            <w:pPr>
              <w:jc w:val="center"/>
              <w:rPr>
                <w:sz w:val="24"/>
                <w:szCs w:val="24"/>
              </w:rPr>
            </w:pPr>
            <w:r w:rsidRPr="00CE3E99">
              <w:rPr>
                <w:sz w:val="24"/>
                <w:szCs w:val="24"/>
              </w:rPr>
              <w:t>п.12г)</w:t>
            </w:r>
          </w:p>
        </w:tc>
        <w:tc>
          <w:tcPr>
            <w:tcW w:w="1169" w:type="dxa"/>
          </w:tcPr>
          <w:p w:rsidR="00CE3E99" w:rsidRPr="00CE3E99" w:rsidRDefault="00CE3E99" w:rsidP="00CE3E99">
            <w:pPr>
              <w:jc w:val="center"/>
              <w:rPr>
                <w:sz w:val="24"/>
                <w:szCs w:val="24"/>
              </w:rPr>
            </w:pPr>
            <w:r w:rsidRPr="00CE3E99">
              <w:rPr>
                <w:sz w:val="24"/>
                <w:szCs w:val="24"/>
              </w:rPr>
              <w:t>п.12д)</w:t>
            </w:r>
          </w:p>
        </w:tc>
        <w:tc>
          <w:tcPr>
            <w:tcW w:w="1489" w:type="dxa"/>
          </w:tcPr>
          <w:p w:rsidR="00CE3E99" w:rsidRPr="00CE3E99" w:rsidRDefault="00CE3E99" w:rsidP="00CE3E99">
            <w:pPr>
              <w:jc w:val="center"/>
              <w:rPr>
                <w:sz w:val="24"/>
                <w:szCs w:val="24"/>
              </w:rPr>
            </w:pPr>
            <w:r w:rsidRPr="00CE3E99">
              <w:rPr>
                <w:sz w:val="24"/>
                <w:szCs w:val="24"/>
              </w:rPr>
              <w:t>Итого</w:t>
            </w:r>
          </w:p>
        </w:tc>
      </w:tr>
      <w:tr w:rsidR="00CE3E99" w:rsidRPr="00CE3E99" w:rsidTr="00E41C69">
        <w:tc>
          <w:tcPr>
            <w:tcW w:w="2660" w:type="dxa"/>
          </w:tcPr>
          <w:p w:rsidR="00CE3E99" w:rsidRPr="00CE3E99" w:rsidRDefault="00CE3E99" w:rsidP="00BE737E">
            <w:pPr>
              <w:rPr>
                <w:sz w:val="24"/>
                <w:szCs w:val="24"/>
              </w:rPr>
            </w:pPr>
            <w:r w:rsidRPr="00CE3E99">
              <w:rPr>
                <w:sz w:val="24"/>
                <w:szCs w:val="24"/>
              </w:rPr>
              <w:t>2013 год</w:t>
            </w:r>
          </w:p>
        </w:tc>
        <w:tc>
          <w:tcPr>
            <w:tcW w:w="1276" w:type="dxa"/>
          </w:tcPr>
          <w:p w:rsidR="00CE3E99" w:rsidRPr="00CE3E99" w:rsidRDefault="00BE737E" w:rsidP="00CE3E99">
            <w:pPr>
              <w:jc w:val="center"/>
              <w:rPr>
                <w:sz w:val="24"/>
                <w:szCs w:val="24"/>
              </w:rPr>
            </w:pPr>
            <w:r>
              <w:rPr>
                <w:sz w:val="24"/>
                <w:szCs w:val="24"/>
              </w:rPr>
              <w:t>89</w:t>
            </w:r>
          </w:p>
        </w:tc>
        <w:tc>
          <w:tcPr>
            <w:tcW w:w="1275" w:type="dxa"/>
          </w:tcPr>
          <w:p w:rsidR="00CE3E99" w:rsidRPr="00BE737E" w:rsidRDefault="00BE737E" w:rsidP="00CE3E99">
            <w:pPr>
              <w:jc w:val="center"/>
              <w:rPr>
                <w:sz w:val="24"/>
                <w:szCs w:val="24"/>
              </w:rPr>
            </w:pPr>
            <w:r w:rsidRPr="00BE737E">
              <w:rPr>
                <w:sz w:val="24"/>
                <w:szCs w:val="24"/>
              </w:rPr>
              <w:t>6</w:t>
            </w:r>
          </w:p>
        </w:tc>
        <w:tc>
          <w:tcPr>
            <w:tcW w:w="1276" w:type="dxa"/>
          </w:tcPr>
          <w:p w:rsidR="00CE3E99" w:rsidRPr="00BE737E" w:rsidRDefault="00BE737E" w:rsidP="00CE3E99">
            <w:pPr>
              <w:jc w:val="center"/>
              <w:rPr>
                <w:sz w:val="24"/>
                <w:szCs w:val="24"/>
              </w:rPr>
            </w:pPr>
            <w:r>
              <w:rPr>
                <w:sz w:val="24"/>
                <w:szCs w:val="24"/>
              </w:rPr>
              <w:t>0</w:t>
            </w:r>
          </w:p>
        </w:tc>
        <w:tc>
          <w:tcPr>
            <w:tcW w:w="1276" w:type="dxa"/>
          </w:tcPr>
          <w:p w:rsidR="00CE3E99" w:rsidRPr="00BE737E" w:rsidRDefault="00BE737E" w:rsidP="00CE3E99">
            <w:pPr>
              <w:jc w:val="center"/>
              <w:rPr>
                <w:sz w:val="24"/>
                <w:szCs w:val="24"/>
              </w:rPr>
            </w:pPr>
            <w:r>
              <w:rPr>
                <w:sz w:val="24"/>
                <w:szCs w:val="24"/>
              </w:rPr>
              <w:t>29</w:t>
            </w:r>
          </w:p>
        </w:tc>
        <w:tc>
          <w:tcPr>
            <w:tcW w:w="1169" w:type="dxa"/>
          </w:tcPr>
          <w:p w:rsidR="00CE3E99" w:rsidRPr="00BE737E" w:rsidRDefault="00BE737E" w:rsidP="00CE3E99">
            <w:pPr>
              <w:jc w:val="center"/>
              <w:rPr>
                <w:sz w:val="24"/>
                <w:szCs w:val="24"/>
              </w:rPr>
            </w:pPr>
            <w:r>
              <w:rPr>
                <w:sz w:val="24"/>
                <w:szCs w:val="24"/>
              </w:rPr>
              <w:t>4</w:t>
            </w:r>
          </w:p>
        </w:tc>
        <w:tc>
          <w:tcPr>
            <w:tcW w:w="1489" w:type="dxa"/>
          </w:tcPr>
          <w:p w:rsidR="00CE3E99" w:rsidRPr="00BE737E" w:rsidRDefault="00BE737E" w:rsidP="00CE3E99">
            <w:pPr>
              <w:jc w:val="center"/>
              <w:rPr>
                <w:sz w:val="24"/>
                <w:szCs w:val="24"/>
              </w:rPr>
            </w:pPr>
            <w:r>
              <w:rPr>
                <w:sz w:val="24"/>
                <w:szCs w:val="24"/>
              </w:rPr>
              <w:t>128</w:t>
            </w:r>
          </w:p>
        </w:tc>
      </w:tr>
      <w:tr w:rsidR="00CE3E99" w:rsidRPr="00CE3E99" w:rsidTr="00E41C69">
        <w:tc>
          <w:tcPr>
            <w:tcW w:w="2660" w:type="dxa"/>
          </w:tcPr>
          <w:p w:rsidR="00CE3E99" w:rsidRPr="00CE3E99" w:rsidRDefault="00CE3E99" w:rsidP="00BE737E">
            <w:pPr>
              <w:rPr>
                <w:sz w:val="24"/>
                <w:szCs w:val="24"/>
              </w:rPr>
            </w:pPr>
            <w:r w:rsidRPr="00CE3E99">
              <w:rPr>
                <w:sz w:val="24"/>
                <w:szCs w:val="24"/>
              </w:rPr>
              <w:t>2014 год</w:t>
            </w:r>
          </w:p>
        </w:tc>
        <w:tc>
          <w:tcPr>
            <w:tcW w:w="1276" w:type="dxa"/>
          </w:tcPr>
          <w:p w:rsidR="00CE3E99" w:rsidRPr="00CE3E99" w:rsidRDefault="00BE737E" w:rsidP="00CE3E99">
            <w:pPr>
              <w:jc w:val="center"/>
              <w:rPr>
                <w:sz w:val="24"/>
                <w:szCs w:val="24"/>
              </w:rPr>
            </w:pPr>
            <w:r>
              <w:rPr>
                <w:sz w:val="24"/>
                <w:szCs w:val="24"/>
              </w:rPr>
              <w:t>72</w:t>
            </w:r>
          </w:p>
        </w:tc>
        <w:tc>
          <w:tcPr>
            <w:tcW w:w="1275" w:type="dxa"/>
          </w:tcPr>
          <w:p w:rsidR="00CE3E99" w:rsidRPr="00CE3E99" w:rsidRDefault="00BE737E" w:rsidP="00CE3E99">
            <w:pPr>
              <w:jc w:val="center"/>
              <w:rPr>
                <w:sz w:val="24"/>
                <w:szCs w:val="24"/>
              </w:rPr>
            </w:pPr>
            <w:r>
              <w:rPr>
                <w:sz w:val="24"/>
                <w:szCs w:val="24"/>
              </w:rPr>
              <w:t>7</w:t>
            </w:r>
          </w:p>
        </w:tc>
        <w:tc>
          <w:tcPr>
            <w:tcW w:w="1276" w:type="dxa"/>
          </w:tcPr>
          <w:p w:rsidR="00CE3E99" w:rsidRPr="00BE737E" w:rsidRDefault="00BE737E" w:rsidP="00BE737E">
            <w:pPr>
              <w:jc w:val="center"/>
              <w:rPr>
                <w:sz w:val="24"/>
                <w:szCs w:val="24"/>
              </w:rPr>
            </w:pPr>
            <w:r>
              <w:rPr>
                <w:sz w:val="24"/>
                <w:szCs w:val="24"/>
              </w:rPr>
              <w:t>1</w:t>
            </w:r>
          </w:p>
        </w:tc>
        <w:tc>
          <w:tcPr>
            <w:tcW w:w="1276" w:type="dxa"/>
          </w:tcPr>
          <w:p w:rsidR="00CE3E99" w:rsidRPr="00BE737E" w:rsidRDefault="00BE737E" w:rsidP="00CE3E99">
            <w:pPr>
              <w:jc w:val="center"/>
              <w:rPr>
                <w:sz w:val="24"/>
                <w:szCs w:val="24"/>
              </w:rPr>
            </w:pPr>
            <w:r>
              <w:rPr>
                <w:sz w:val="24"/>
                <w:szCs w:val="24"/>
              </w:rPr>
              <w:t>88</w:t>
            </w:r>
          </w:p>
        </w:tc>
        <w:tc>
          <w:tcPr>
            <w:tcW w:w="1169" w:type="dxa"/>
          </w:tcPr>
          <w:p w:rsidR="00CE3E99" w:rsidRPr="00BE737E" w:rsidRDefault="00BE737E" w:rsidP="00CE3E99">
            <w:pPr>
              <w:jc w:val="center"/>
              <w:rPr>
                <w:sz w:val="24"/>
                <w:szCs w:val="24"/>
              </w:rPr>
            </w:pPr>
            <w:r>
              <w:rPr>
                <w:sz w:val="24"/>
                <w:szCs w:val="24"/>
              </w:rPr>
              <w:t>13</w:t>
            </w:r>
          </w:p>
        </w:tc>
        <w:tc>
          <w:tcPr>
            <w:tcW w:w="1489" w:type="dxa"/>
          </w:tcPr>
          <w:p w:rsidR="00CE3E99" w:rsidRPr="00BE737E" w:rsidRDefault="00BE737E" w:rsidP="00CE3E99">
            <w:pPr>
              <w:jc w:val="center"/>
              <w:rPr>
                <w:sz w:val="24"/>
                <w:szCs w:val="24"/>
              </w:rPr>
            </w:pPr>
            <w:r>
              <w:rPr>
                <w:sz w:val="24"/>
                <w:szCs w:val="24"/>
              </w:rPr>
              <w:t>181</w:t>
            </w:r>
          </w:p>
        </w:tc>
      </w:tr>
    </w:tbl>
    <w:p w:rsidR="00CE3E99" w:rsidRPr="00CE3E99" w:rsidRDefault="00CE3E99" w:rsidP="00CE3E99">
      <w:pPr>
        <w:ind w:firstLine="709"/>
        <w:rPr>
          <w:sz w:val="16"/>
          <w:szCs w:val="16"/>
        </w:rPr>
      </w:pPr>
    </w:p>
    <w:p w:rsidR="00CE3E99" w:rsidRPr="00CE3E99" w:rsidRDefault="00CE3E99" w:rsidP="00CE3E99">
      <w:pPr>
        <w:ind w:firstLine="709"/>
        <w:rPr>
          <w:szCs w:val="26"/>
        </w:rPr>
      </w:pPr>
      <w:r w:rsidRPr="00CE3E99">
        <w:rPr>
          <w:szCs w:val="26"/>
        </w:rPr>
        <w:t>Основаниями для отказов в регистрации радиоэлектронных средств и высокочастотных устройств явились:</w:t>
      </w:r>
    </w:p>
    <w:p w:rsidR="00CE3E99" w:rsidRPr="00CE3E99" w:rsidRDefault="00CE3E99" w:rsidP="00CE3E99">
      <w:pPr>
        <w:ind w:firstLine="709"/>
        <w:rPr>
          <w:szCs w:val="26"/>
        </w:rPr>
      </w:pPr>
      <w:r w:rsidRPr="00CE3E99">
        <w:rPr>
          <w:szCs w:val="26"/>
        </w:rPr>
        <w:t xml:space="preserve">а) несоответствие представляемых документов требованиям, установленным  Правилами регистрации РЭС и ВЧУ – </w:t>
      </w:r>
      <w:r w:rsidR="00BE737E">
        <w:rPr>
          <w:szCs w:val="26"/>
        </w:rPr>
        <w:t>72</w:t>
      </w:r>
      <w:r w:rsidRPr="00CE3E99">
        <w:rPr>
          <w:szCs w:val="26"/>
        </w:rPr>
        <w:t>;</w:t>
      </w:r>
    </w:p>
    <w:p w:rsidR="00CE3E99" w:rsidRPr="00CE3E99" w:rsidRDefault="00CE3E99" w:rsidP="00CE3E99">
      <w:pPr>
        <w:ind w:firstLine="709"/>
        <w:rPr>
          <w:szCs w:val="26"/>
        </w:rPr>
      </w:pPr>
      <w:r w:rsidRPr="00CE3E99">
        <w:rPr>
          <w:szCs w:val="26"/>
        </w:rPr>
        <w:t xml:space="preserve">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w:t>
      </w:r>
      <w:r w:rsidR="00BE737E">
        <w:rPr>
          <w:szCs w:val="26"/>
        </w:rPr>
        <w:t>7</w:t>
      </w:r>
      <w:r w:rsidRPr="00CE3E99">
        <w:rPr>
          <w:szCs w:val="26"/>
        </w:rPr>
        <w:t>;</w:t>
      </w:r>
    </w:p>
    <w:p w:rsidR="00CE3E99" w:rsidRPr="00CE3E99" w:rsidRDefault="00CE3E99" w:rsidP="00CE3E99">
      <w:pPr>
        <w:ind w:firstLine="709"/>
        <w:rPr>
          <w:szCs w:val="26"/>
        </w:rPr>
      </w:pPr>
      <w:r w:rsidRPr="00CE3E99">
        <w:rPr>
          <w:szCs w:val="26"/>
        </w:rPr>
        <w:t>в) наличие в документах, представленных заявителем, недостоверной или искаженной информации</w:t>
      </w:r>
      <w:r w:rsidRPr="00CE3E99">
        <w:t xml:space="preserve"> </w:t>
      </w:r>
      <w:r w:rsidRPr="00CE3E99">
        <w:rPr>
          <w:szCs w:val="26"/>
        </w:rPr>
        <w:t xml:space="preserve">– </w:t>
      </w:r>
      <w:r w:rsidR="00BE737E">
        <w:rPr>
          <w:szCs w:val="26"/>
        </w:rPr>
        <w:t>1</w:t>
      </w:r>
      <w:r w:rsidRPr="00CE3E99">
        <w:rPr>
          <w:szCs w:val="26"/>
        </w:rPr>
        <w:t>;</w:t>
      </w:r>
    </w:p>
    <w:p w:rsidR="00CE3E99" w:rsidRPr="00CE3E99" w:rsidRDefault="00CE3E99" w:rsidP="00CE3E99">
      <w:pPr>
        <w:ind w:firstLine="709"/>
        <w:rPr>
          <w:szCs w:val="26"/>
        </w:rPr>
      </w:pPr>
      <w:r w:rsidRPr="00CE3E99">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r w:rsidR="00BE737E">
        <w:rPr>
          <w:szCs w:val="26"/>
        </w:rPr>
        <w:t xml:space="preserve"> </w:t>
      </w:r>
      <w:r w:rsidRPr="00CE3E99">
        <w:rPr>
          <w:szCs w:val="26"/>
        </w:rPr>
        <w:t xml:space="preserve">– </w:t>
      </w:r>
      <w:r w:rsidR="00BE737E">
        <w:rPr>
          <w:szCs w:val="26"/>
        </w:rPr>
        <w:t>88</w:t>
      </w:r>
      <w:r w:rsidRPr="00CE3E99">
        <w:rPr>
          <w:szCs w:val="26"/>
        </w:rPr>
        <w:t>;</w:t>
      </w:r>
    </w:p>
    <w:p w:rsidR="00CE3E99" w:rsidRDefault="00CE3E99" w:rsidP="00CE3E99">
      <w:pPr>
        <w:ind w:firstLine="709"/>
        <w:rPr>
          <w:szCs w:val="26"/>
        </w:rPr>
      </w:pPr>
      <w:r w:rsidRPr="00CE3E99">
        <w:rPr>
          <w:szCs w:val="26"/>
        </w:rPr>
        <w:t xml:space="preserve">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w:t>
      </w:r>
      <w:r w:rsidR="00BE737E">
        <w:rPr>
          <w:szCs w:val="26"/>
        </w:rPr>
        <w:t>13</w:t>
      </w:r>
      <w:r w:rsidRPr="00CE3E99">
        <w:rPr>
          <w:szCs w:val="26"/>
        </w:rPr>
        <w:t>.</w:t>
      </w:r>
    </w:p>
    <w:p w:rsidR="00BF5CD8" w:rsidRDefault="00BF5CD8" w:rsidP="00396939">
      <w:pPr>
        <w:ind w:firstLine="709"/>
        <w:rPr>
          <w:i/>
          <w:szCs w:val="26"/>
          <w:u w:val="single"/>
        </w:rPr>
      </w:pPr>
      <w:r w:rsidRPr="002313CA">
        <w:rPr>
          <w:i/>
          <w:szCs w:val="26"/>
          <w:u w:val="single"/>
        </w:rPr>
        <w:lastRenderedPageBreak/>
        <w:t>Участие в работе приемочных комиссий по вводу в эксплуатацию сооружений связи</w:t>
      </w:r>
    </w:p>
    <w:p w:rsidR="00BF5CD8" w:rsidRPr="00744BBC" w:rsidRDefault="00BF5CD8" w:rsidP="00396939">
      <w:pPr>
        <w:spacing w:line="240" w:lineRule="auto"/>
        <w:ind w:firstLine="709"/>
        <w:rPr>
          <w:szCs w:val="26"/>
        </w:rPr>
      </w:pPr>
      <w:r>
        <w:rPr>
          <w:szCs w:val="26"/>
        </w:rPr>
        <w:t>Полномочие выполняют – 11</w:t>
      </w:r>
      <w:r w:rsidRPr="00553FF8">
        <w:rPr>
          <w:szCs w:val="26"/>
        </w:rPr>
        <w:t xml:space="preserve"> с</w:t>
      </w:r>
      <w:r>
        <w:rPr>
          <w:szCs w:val="26"/>
        </w:rPr>
        <w:t>пециалистов (с учетом вакантных должностей)</w:t>
      </w:r>
    </w:p>
    <w:p w:rsidR="00BF5CD8" w:rsidRPr="003F3E45" w:rsidRDefault="00BF5CD8" w:rsidP="00396939">
      <w:pPr>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BF5CD8" w:rsidRPr="00B26A35" w:rsidTr="006363C1">
        <w:tc>
          <w:tcPr>
            <w:tcW w:w="1832" w:type="dxa"/>
          </w:tcPr>
          <w:p w:rsidR="00BF5CD8" w:rsidRPr="00C65D61" w:rsidRDefault="00BF5CD8" w:rsidP="00C65D61">
            <w:pPr>
              <w:spacing w:line="240" w:lineRule="auto"/>
              <w:rPr>
                <w:sz w:val="18"/>
                <w:szCs w:val="18"/>
              </w:rPr>
            </w:pPr>
          </w:p>
        </w:tc>
        <w:tc>
          <w:tcPr>
            <w:tcW w:w="890"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2013</w:t>
            </w:r>
          </w:p>
        </w:tc>
        <w:tc>
          <w:tcPr>
            <w:tcW w:w="890"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2013</w:t>
            </w:r>
          </w:p>
        </w:tc>
        <w:tc>
          <w:tcPr>
            <w:tcW w:w="862"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2013</w:t>
            </w:r>
          </w:p>
        </w:tc>
        <w:tc>
          <w:tcPr>
            <w:tcW w:w="807"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2013</w:t>
            </w:r>
          </w:p>
        </w:tc>
        <w:tc>
          <w:tcPr>
            <w:tcW w:w="873" w:type="dxa"/>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C65D61">
            <w:pPr>
              <w:spacing w:line="240" w:lineRule="auto"/>
              <w:jc w:val="center"/>
              <w:rPr>
                <w:b/>
                <w:color w:val="000000"/>
                <w:sz w:val="18"/>
                <w:szCs w:val="18"/>
              </w:rPr>
            </w:pPr>
            <w:r w:rsidRPr="00C65D61">
              <w:rPr>
                <w:b/>
                <w:color w:val="000000"/>
                <w:sz w:val="18"/>
                <w:szCs w:val="18"/>
              </w:rPr>
              <w:t>2013</w:t>
            </w:r>
          </w:p>
        </w:tc>
        <w:tc>
          <w:tcPr>
            <w:tcW w:w="890"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2014</w:t>
            </w:r>
          </w:p>
        </w:tc>
        <w:tc>
          <w:tcPr>
            <w:tcW w:w="890"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2014</w:t>
            </w:r>
          </w:p>
        </w:tc>
        <w:tc>
          <w:tcPr>
            <w:tcW w:w="807"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2014</w:t>
            </w:r>
          </w:p>
        </w:tc>
        <w:tc>
          <w:tcPr>
            <w:tcW w:w="807"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2014</w:t>
            </w:r>
          </w:p>
        </w:tc>
        <w:tc>
          <w:tcPr>
            <w:tcW w:w="873" w:type="dxa"/>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C65D61">
            <w:pPr>
              <w:spacing w:line="240" w:lineRule="auto"/>
              <w:jc w:val="center"/>
              <w:rPr>
                <w:b/>
                <w:color w:val="000000"/>
                <w:sz w:val="18"/>
                <w:szCs w:val="18"/>
              </w:rPr>
            </w:pPr>
            <w:r w:rsidRPr="00C65D61">
              <w:rPr>
                <w:b/>
                <w:color w:val="000000"/>
                <w:sz w:val="18"/>
                <w:szCs w:val="18"/>
              </w:rPr>
              <w:t>2014</w:t>
            </w:r>
          </w:p>
        </w:tc>
      </w:tr>
      <w:tr w:rsidR="00BF5CD8" w:rsidRPr="00B26A35" w:rsidTr="006363C1">
        <w:tc>
          <w:tcPr>
            <w:tcW w:w="1832" w:type="dxa"/>
          </w:tcPr>
          <w:p w:rsidR="00BF5CD8" w:rsidRPr="00C65D61" w:rsidRDefault="00BF5CD8" w:rsidP="00C65D61">
            <w:pPr>
              <w:spacing w:line="240" w:lineRule="auto"/>
              <w:jc w:val="left"/>
              <w:rPr>
                <w:sz w:val="18"/>
                <w:szCs w:val="18"/>
              </w:rPr>
            </w:pPr>
            <w:r w:rsidRPr="00C65D61">
              <w:rPr>
                <w:sz w:val="18"/>
                <w:szCs w:val="18"/>
              </w:rPr>
              <w:t>Количество приемочных комиссий</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24</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32</w:t>
            </w:r>
          </w:p>
        </w:tc>
        <w:tc>
          <w:tcPr>
            <w:tcW w:w="862" w:type="dxa"/>
            <w:vAlign w:val="center"/>
          </w:tcPr>
          <w:p w:rsidR="00BF5CD8" w:rsidRPr="00C65D61" w:rsidRDefault="00BF5CD8" w:rsidP="00C65D61">
            <w:pPr>
              <w:spacing w:line="240" w:lineRule="auto"/>
              <w:jc w:val="center"/>
              <w:rPr>
                <w:sz w:val="18"/>
                <w:szCs w:val="18"/>
              </w:rPr>
            </w:pPr>
            <w:r w:rsidRPr="00C65D61">
              <w:rPr>
                <w:sz w:val="18"/>
                <w:szCs w:val="18"/>
              </w:rPr>
              <w:t>26</w:t>
            </w:r>
          </w:p>
        </w:tc>
        <w:tc>
          <w:tcPr>
            <w:tcW w:w="807" w:type="dxa"/>
            <w:vAlign w:val="center"/>
          </w:tcPr>
          <w:p w:rsidR="00BF5CD8" w:rsidRPr="00C65D61" w:rsidRDefault="00BF5CD8" w:rsidP="00C65D61">
            <w:pPr>
              <w:spacing w:line="240" w:lineRule="auto"/>
              <w:jc w:val="center"/>
              <w:rPr>
                <w:sz w:val="18"/>
                <w:szCs w:val="18"/>
              </w:rPr>
            </w:pPr>
            <w:r w:rsidRPr="00C65D61">
              <w:rPr>
                <w:sz w:val="18"/>
                <w:szCs w:val="18"/>
              </w:rPr>
              <w:t>26</w:t>
            </w:r>
          </w:p>
        </w:tc>
        <w:tc>
          <w:tcPr>
            <w:tcW w:w="873" w:type="dxa"/>
            <w:shd w:val="clear" w:color="auto" w:fill="D9D9D9"/>
            <w:vAlign w:val="center"/>
          </w:tcPr>
          <w:p w:rsidR="00BF5CD8" w:rsidRPr="00C65D61" w:rsidRDefault="00BF5CD8" w:rsidP="00C65D61">
            <w:pPr>
              <w:spacing w:line="240" w:lineRule="auto"/>
              <w:jc w:val="center"/>
              <w:rPr>
                <w:b/>
                <w:sz w:val="18"/>
                <w:szCs w:val="18"/>
              </w:rPr>
            </w:pPr>
            <w:r w:rsidRPr="00C65D61">
              <w:rPr>
                <w:b/>
                <w:sz w:val="18"/>
                <w:szCs w:val="18"/>
              </w:rPr>
              <w:t>108</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15</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15</w:t>
            </w:r>
          </w:p>
        </w:tc>
        <w:tc>
          <w:tcPr>
            <w:tcW w:w="807" w:type="dxa"/>
            <w:shd w:val="clear" w:color="auto" w:fill="FFFFFF"/>
            <w:vAlign w:val="center"/>
          </w:tcPr>
          <w:p w:rsidR="00BF5CD8" w:rsidRPr="00C65D61" w:rsidRDefault="00BF5CD8" w:rsidP="00C65D61">
            <w:pPr>
              <w:spacing w:line="240" w:lineRule="auto"/>
              <w:jc w:val="center"/>
              <w:rPr>
                <w:sz w:val="18"/>
                <w:szCs w:val="18"/>
              </w:rPr>
            </w:pPr>
            <w:r>
              <w:rPr>
                <w:sz w:val="18"/>
                <w:szCs w:val="18"/>
              </w:rPr>
              <w:t>37</w:t>
            </w:r>
          </w:p>
        </w:tc>
        <w:tc>
          <w:tcPr>
            <w:tcW w:w="807" w:type="dxa"/>
            <w:vAlign w:val="center"/>
          </w:tcPr>
          <w:p w:rsidR="00BF5CD8" w:rsidRPr="00C65D61" w:rsidRDefault="00CE27F5" w:rsidP="00C65D61">
            <w:pPr>
              <w:spacing w:line="240" w:lineRule="auto"/>
              <w:jc w:val="center"/>
              <w:rPr>
                <w:sz w:val="18"/>
                <w:szCs w:val="18"/>
              </w:rPr>
            </w:pPr>
            <w:r>
              <w:rPr>
                <w:sz w:val="18"/>
                <w:szCs w:val="18"/>
              </w:rPr>
              <w:t>33</w:t>
            </w:r>
          </w:p>
        </w:tc>
        <w:tc>
          <w:tcPr>
            <w:tcW w:w="873" w:type="dxa"/>
            <w:shd w:val="clear" w:color="auto" w:fill="D9D9D9"/>
            <w:vAlign w:val="center"/>
          </w:tcPr>
          <w:p w:rsidR="00BF5CD8" w:rsidRPr="00C65D61" w:rsidRDefault="00CE27F5" w:rsidP="00C65D61">
            <w:pPr>
              <w:spacing w:line="240" w:lineRule="auto"/>
              <w:jc w:val="center"/>
              <w:rPr>
                <w:b/>
                <w:sz w:val="18"/>
                <w:szCs w:val="18"/>
              </w:rPr>
            </w:pPr>
            <w:r>
              <w:rPr>
                <w:b/>
                <w:sz w:val="18"/>
                <w:szCs w:val="18"/>
              </w:rPr>
              <w:t>100</w:t>
            </w:r>
          </w:p>
        </w:tc>
      </w:tr>
      <w:tr w:rsidR="00BF5CD8" w:rsidRPr="00B26A35" w:rsidTr="006363C1">
        <w:tc>
          <w:tcPr>
            <w:tcW w:w="1832" w:type="dxa"/>
          </w:tcPr>
          <w:p w:rsidR="00BF5CD8" w:rsidRPr="00C65D61" w:rsidRDefault="00BF5CD8" w:rsidP="00C65D61">
            <w:pPr>
              <w:spacing w:line="240" w:lineRule="auto"/>
              <w:jc w:val="left"/>
              <w:rPr>
                <w:sz w:val="18"/>
                <w:szCs w:val="18"/>
              </w:rPr>
            </w:pPr>
            <w:r w:rsidRPr="00C65D61">
              <w:rPr>
                <w:sz w:val="18"/>
                <w:szCs w:val="18"/>
              </w:rPr>
              <w:t>Количество сооружений связи, введенных в эксплуатацию</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708</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465</w:t>
            </w:r>
          </w:p>
        </w:tc>
        <w:tc>
          <w:tcPr>
            <w:tcW w:w="862" w:type="dxa"/>
            <w:vAlign w:val="center"/>
          </w:tcPr>
          <w:p w:rsidR="00BF5CD8" w:rsidRPr="00C65D61" w:rsidRDefault="00BF5CD8" w:rsidP="00C65D61">
            <w:pPr>
              <w:spacing w:line="240" w:lineRule="auto"/>
              <w:jc w:val="center"/>
              <w:rPr>
                <w:sz w:val="18"/>
                <w:szCs w:val="18"/>
              </w:rPr>
            </w:pPr>
            <w:r w:rsidRPr="00C65D61">
              <w:rPr>
                <w:sz w:val="18"/>
                <w:szCs w:val="18"/>
              </w:rPr>
              <w:t>765</w:t>
            </w:r>
          </w:p>
        </w:tc>
        <w:tc>
          <w:tcPr>
            <w:tcW w:w="807" w:type="dxa"/>
            <w:vAlign w:val="center"/>
          </w:tcPr>
          <w:p w:rsidR="00BF5CD8" w:rsidRPr="00C65D61" w:rsidRDefault="00BF5CD8" w:rsidP="00C65D61">
            <w:pPr>
              <w:spacing w:line="240" w:lineRule="auto"/>
              <w:jc w:val="center"/>
              <w:rPr>
                <w:sz w:val="18"/>
                <w:szCs w:val="18"/>
              </w:rPr>
            </w:pPr>
            <w:r w:rsidRPr="00C65D61">
              <w:rPr>
                <w:sz w:val="18"/>
                <w:szCs w:val="18"/>
              </w:rPr>
              <w:t>841</w:t>
            </w:r>
          </w:p>
        </w:tc>
        <w:tc>
          <w:tcPr>
            <w:tcW w:w="873" w:type="dxa"/>
            <w:shd w:val="clear" w:color="auto" w:fill="D9D9D9"/>
            <w:vAlign w:val="center"/>
          </w:tcPr>
          <w:p w:rsidR="00BF5CD8" w:rsidRPr="00C65D61" w:rsidRDefault="00BF5CD8" w:rsidP="00C65D61">
            <w:pPr>
              <w:spacing w:line="240" w:lineRule="auto"/>
              <w:jc w:val="center"/>
              <w:rPr>
                <w:b/>
                <w:sz w:val="18"/>
                <w:szCs w:val="18"/>
              </w:rPr>
            </w:pPr>
            <w:r w:rsidRPr="00C65D61">
              <w:rPr>
                <w:b/>
                <w:sz w:val="18"/>
                <w:szCs w:val="18"/>
              </w:rPr>
              <w:t>2779</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152</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13</w:t>
            </w:r>
          </w:p>
        </w:tc>
        <w:tc>
          <w:tcPr>
            <w:tcW w:w="807" w:type="dxa"/>
            <w:shd w:val="clear" w:color="auto" w:fill="FFFFFF"/>
            <w:vAlign w:val="center"/>
          </w:tcPr>
          <w:p w:rsidR="00BF5CD8" w:rsidRPr="00C65D61" w:rsidRDefault="00BF5CD8" w:rsidP="00C65D61">
            <w:pPr>
              <w:spacing w:line="240" w:lineRule="auto"/>
              <w:jc w:val="center"/>
              <w:rPr>
                <w:sz w:val="18"/>
                <w:szCs w:val="18"/>
              </w:rPr>
            </w:pPr>
            <w:r>
              <w:rPr>
                <w:sz w:val="18"/>
                <w:szCs w:val="18"/>
              </w:rPr>
              <w:t>999</w:t>
            </w:r>
          </w:p>
        </w:tc>
        <w:tc>
          <w:tcPr>
            <w:tcW w:w="807" w:type="dxa"/>
            <w:vAlign w:val="center"/>
          </w:tcPr>
          <w:p w:rsidR="00BF5CD8" w:rsidRPr="00C65D61" w:rsidRDefault="00CE27F5" w:rsidP="00C65D61">
            <w:pPr>
              <w:spacing w:line="240" w:lineRule="auto"/>
              <w:jc w:val="center"/>
              <w:rPr>
                <w:sz w:val="18"/>
                <w:szCs w:val="18"/>
              </w:rPr>
            </w:pPr>
            <w:r>
              <w:rPr>
                <w:sz w:val="18"/>
                <w:szCs w:val="18"/>
              </w:rPr>
              <w:t>74</w:t>
            </w:r>
          </w:p>
        </w:tc>
        <w:tc>
          <w:tcPr>
            <w:tcW w:w="873" w:type="dxa"/>
            <w:shd w:val="clear" w:color="auto" w:fill="D9D9D9"/>
            <w:vAlign w:val="center"/>
          </w:tcPr>
          <w:p w:rsidR="00BF5CD8" w:rsidRPr="00C65D61" w:rsidRDefault="00BF5CD8" w:rsidP="00CE27F5">
            <w:pPr>
              <w:spacing w:line="240" w:lineRule="auto"/>
              <w:jc w:val="center"/>
              <w:rPr>
                <w:b/>
                <w:sz w:val="18"/>
                <w:szCs w:val="18"/>
              </w:rPr>
            </w:pPr>
            <w:r>
              <w:rPr>
                <w:b/>
                <w:sz w:val="18"/>
                <w:szCs w:val="18"/>
              </w:rPr>
              <w:t>1</w:t>
            </w:r>
            <w:r w:rsidR="00CE27F5">
              <w:rPr>
                <w:b/>
                <w:sz w:val="18"/>
                <w:szCs w:val="18"/>
              </w:rPr>
              <w:t>238</w:t>
            </w:r>
          </w:p>
        </w:tc>
      </w:tr>
      <w:tr w:rsidR="00BF5CD8" w:rsidRPr="00B26A35" w:rsidTr="006363C1">
        <w:tc>
          <w:tcPr>
            <w:tcW w:w="1832" w:type="dxa"/>
          </w:tcPr>
          <w:p w:rsidR="00BF5CD8" w:rsidRPr="00C65D61" w:rsidRDefault="00BF5CD8" w:rsidP="00C65D61">
            <w:pPr>
              <w:spacing w:line="240" w:lineRule="auto"/>
              <w:jc w:val="left"/>
              <w:rPr>
                <w:sz w:val="18"/>
                <w:szCs w:val="18"/>
              </w:rPr>
            </w:pPr>
            <w:r w:rsidRPr="00C65D61">
              <w:rPr>
                <w:sz w:val="18"/>
                <w:szCs w:val="18"/>
              </w:rPr>
              <w:t>Количество выданных писем-уведомлений о возможности эксплуатации сооружений связи</w:t>
            </w:r>
          </w:p>
        </w:tc>
        <w:tc>
          <w:tcPr>
            <w:tcW w:w="890" w:type="dxa"/>
            <w:vAlign w:val="center"/>
          </w:tcPr>
          <w:p w:rsidR="00BF5CD8" w:rsidRPr="00C65D61" w:rsidRDefault="00BF5CD8" w:rsidP="00C65D61">
            <w:pPr>
              <w:jc w:val="center"/>
              <w:rPr>
                <w:sz w:val="18"/>
                <w:szCs w:val="18"/>
              </w:rPr>
            </w:pPr>
            <w:r w:rsidRPr="00C65D61">
              <w:rPr>
                <w:sz w:val="18"/>
                <w:szCs w:val="18"/>
              </w:rPr>
              <w:t>0</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0</w:t>
            </w:r>
          </w:p>
        </w:tc>
        <w:tc>
          <w:tcPr>
            <w:tcW w:w="862" w:type="dxa"/>
            <w:vAlign w:val="center"/>
          </w:tcPr>
          <w:p w:rsidR="00BF5CD8" w:rsidRPr="00C65D61" w:rsidRDefault="00BF5CD8" w:rsidP="00C65D61">
            <w:pPr>
              <w:spacing w:line="240" w:lineRule="auto"/>
              <w:jc w:val="center"/>
              <w:rPr>
                <w:sz w:val="18"/>
                <w:szCs w:val="18"/>
              </w:rPr>
            </w:pPr>
            <w:r w:rsidRPr="00C65D61">
              <w:rPr>
                <w:sz w:val="18"/>
                <w:szCs w:val="18"/>
              </w:rPr>
              <w:t>0</w:t>
            </w:r>
          </w:p>
        </w:tc>
        <w:tc>
          <w:tcPr>
            <w:tcW w:w="807" w:type="dxa"/>
            <w:vAlign w:val="center"/>
          </w:tcPr>
          <w:p w:rsidR="00BF5CD8" w:rsidRPr="00C65D61" w:rsidRDefault="00BF5CD8" w:rsidP="00C65D61">
            <w:pPr>
              <w:spacing w:line="240" w:lineRule="auto"/>
              <w:jc w:val="center"/>
              <w:rPr>
                <w:sz w:val="18"/>
                <w:szCs w:val="18"/>
              </w:rPr>
            </w:pPr>
            <w:r w:rsidRPr="00C65D61">
              <w:rPr>
                <w:sz w:val="18"/>
                <w:szCs w:val="18"/>
              </w:rPr>
              <w:t>1</w:t>
            </w:r>
          </w:p>
        </w:tc>
        <w:tc>
          <w:tcPr>
            <w:tcW w:w="873" w:type="dxa"/>
            <w:shd w:val="clear" w:color="auto" w:fill="D9D9D9"/>
            <w:vAlign w:val="center"/>
          </w:tcPr>
          <w:p w:rsidR="00BF5CD8" w:rsidRPr="00C65D61" w:rsidRDefault="00BF5CD8" w:rsidP="00C65D61">
            <w:pPr>
              <w:spacing w:line="240" w:lineRule="auto"/>
              <w:jc w:val="center"/>
              <w:rPr>
                <w:b/>
                <w:sz w:val="18"/>
                <w:szCs w:val="18"/>
              </w:rPr>
            </w:pPr>
            <w:r w:rsidRPr="00C65D61">
              <w:rPr>
                <w:b/>
                <w:sz w:val="18"/>
                <w:szCs w:val="18"/>
              </w:rPr>
              <w:t>1</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2</w:t>
            </w:r>
          </w:p>
        </w:tc>
        <w:tc>
          <w:tcPr>
            <w:tcW w:w="890" w:type="dxa"/>
            <w:vAlign w:val="center"/>
          </w:tcPr>
          <w:p w:rsidR="00BF5CD8" w:rsidRPr="00C65D61" w:rsidRDefault="00BF5CD8" w:rsidP="00C65D61">
            <w:pPr>
              <w:spacing w:line="240" w:lineRule="auto"/>
              <w:jc w:val="center"/>
              <w:rPr>
                <w:sz w:val="18"/>
                <w:szCs w:val="18"/>
              </w:rPr>
            </w:pPr>
            <w:r w:rsidRPr="00C65D61">
              <w:rPr>
                <w:sz w:val="18"/>
                <w:szCs w:val="18"/>
              </w:rPr>
              <w:t>10</w:t>
            </w:r>
          </w:p>
        </w:tc>
        <w:tc>
          <w:tcPr>
            <w:tcW w:w="807" w:type="dxa"/>
            <w:shd w:val="clear" w:color="auto" w:fill="FFFFFF"/>
            <w:vAlign w:val="center"/>
          </w:tcPr>
          <w:p w:rsidR="00BF5CD8" w:rsidRPr="00C65D61" w:rsidRDefault="00BF5CD8" w:rsidP="00C65D61">
            <w:pPr>
              <w:spacing w:line="240" w:lineRule="auto"/>
              <w:jc w:val="center"/>
              <w:rPr>
                <w:sz w:val="18"/>
                <w:szCs w:val="18"/>
              </w:rPr>
            </w:pPr>
            <w:r>
              <w:rPr>
                <w:sz w:val="18"/>
                <w:szCs w:val="18"/>
              </w:rPr>
              <w:t>10</w:t>
            </w:r>
          </w:p>
        </w:tc>
        <w:tc>
          <w:tcPr>
            <w:tcW w:w="807" w:type="dxa"/>
            <w:vAlign w:val="center"/>
          </w:tcPr>
          <w:p w:rsidR="00BF5CD8" w:rsidRPr="00C65D61" w:rsidRDefault="00CE27F5" w:rsidP="00C65D61">
            <w:pPr>
              <w:spacing w:line="240" w:lineRule="auto"/>
              <w:jc w:val="center"/>
              <w:rPr>
                <w:sz w:val="18"/>
                <w:szCs w:val="18"/>
              </w:rPr>
            </w:pPr>
            <w:r>
              <w:rPr>
                <w:sz w:val="18"/>
                <w:szCs w:val="18"/>
              </w:rPr>
              <w:t>28</w:t>
            </w:r>
          </w:p>
        </w:tc>
        <w:tc>
          <w:tcPr>
            <w:tcW w:w="873" w:type="dxa"/>
            <w:shd w:val="clear" w:color="auto" w:fill="D9D9D9"/>
            <w:vAlign w:val="center"/>
          </w:tcPr>
          <w:p w:rsidR="00BF5CD8" w:rsidRPr="00C65D61" w:rsidRDefault="00CE27F5" w:rsidP="00C65D61">
            <w:pPr>
              <w:spacing w:line="240" w:lineRule="auto"/>
              <w:jc w:val="center"/>
              <w:rPr>
                <w:b/>
                <w:sz w:val="18"/>
                <w:szCs w:val="18"/>
              </w:rPr>
            </w:pPr>
            <w:r>
              <w:rPr>
                <w:b/>
                <w:sz w:val="18"/>
                <w:szCs w:val="18"/>
              </w:rPr>
              <w:t>50</w:t>
            </w:r>
          </w:p>
        </w:tc>
      </w:tr>
    </w:tbl>
    <w:p w:rsidR="006363C1" w:rsidRDefault="006363C1" w:rsidP="006363C1">
      <w:pPr>
        <w:tabs>
          <w:tab w:val="left" w:pos="709"/>
        </w:tabs>
        <w:ind w:firstLine="709"/>
        <w:rPr>
          <w:bCs/>
          <w:iCs/>
          <w:sz w:val="28"/>
          <w:szCs w:val="28"/>
        </w:rPr>
      </w:pPr>
    </w:p>
    <w:p w:rsidR="006363C1" w:rsidRPr="00FE1C06" w:rsidRDefault="006363C1" w:rsidP="006363C1">
      <w:pPr>
        <w:tabs>
          <w:tab w:val="left" w:pos="709"/>
        </w:tabs>
        <w:ind w:firstLine="709"/>
        <w:rPr>
          <w:bCs/>
          <w:iCs/>
          <w:szCs w:val="26"/>
        </w:rPr>
      </w:pPr>
      <w:r w:rsidRPr="00FE1C06">
        <w:rPr>
          <w:bCs/>
          <w:iCs/>
          <w:szCs w:val="26"/>
        </w:rPr>
        <w:t>Сравнительные данные по вводу в эксплуатацию сооружений связи  приведены на диаграмме:</w:t>
      </w:r>
    </w:p>
    <w:p w:rsidR="006363C1" w:rsidRPr="006363C1" w:rsidRDefault="00FB237E" w:rsidP="006363C1">
      <w:pPr>
        <w:jc w:val="center"/>
        <w:rPr>
          <w:sz w:val="28"/>
          <w:szCs w:val="28"/>
        </w:rPr>
      </w:pPr>
      <w:r>
        <w:rPr>
          <w:noProof/>
          <w:color w:val="FF0000"/>
          <w:sz w:val="28"/>
          <w:szCs w:val="28"/>
        </w:rPr>
        <w:drawing>
          <wp:inline distT="0" distB="0" distL="0" distR="0">
            <wp:extent cx="6248400" cy="308610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CD8" w:rsidRDefault="00BF5CD8" w:rsidP="00643A80">
      <w:pPr>
        <w:ind w:firstLine="709"/>
      </w:pPr>
      <w:r w:rsidRPr="00661200">
        <w:rPr>
          <w:szCs w:val="26"/>
        </w:rPr>
        <w:t>Вводимые в течение отчетного периода сооружения связи приняты своевременно и в соответствии с действующим законодательством.</w:t>
      </w:r>
      <w:r w:rsidRPr="00661200">
        <w:t xml:space="preserve"> </w:t>
      </w:r>
    </w:p>
    <w:p w:rsidR="00BF5CD8" w:rsidRDefault="00BF5CD8" w:rsidP="00643A80">
      <w:pPr>
        <w:ind w:firstLine="709"/>
        <w:rPr>
          <w:szCs w:val="26"/>
        </w:rPr>
      </w:pPr>
      <w:r w:rsidRPr="00661200">
        <w:rPr>
          <w:szCs w:val="26"/>
        </w:rPr>
        <w:t xml:space="preserve">Основными причинами, препятствующими приемке в эксплуатацию сооружений связи были: несоблюдение </w:t>
      </w:r>
      <w:proofErr w:type="gramStart"/>
      <w:r w:rsidRPr="00661200">
        <w:rPr>
          <w:szCs w:val="26"/>
        </w:rPr>
        <w:t>требований Правил взаимодействия операторов связи</w:t>
      </w:r>
      <w:proofErr w:type="gramEnd"/>
      <w:r w:rsidRPr="00661200">
        <w:rPr>
          <w:szCs w:val="26"/>
        </w:rPr>
        <w:t xml:space="preserve"> с уполномоченными государственными органами, осуществляющими оперативно-розыскную деятельность, несоответствие объектов  проектной документации либо ее отсутствие, </w:t>
      </w:r>
      <w:proofErr w:type="spellStart"/>
      <w:r w:rsidRPr="00661200">
        <w:rPr>
          <w:szCs w:val="26"/>
        </w:rPr>
        <w:t>непредоставление</w:t>
      </w:r>
      <w:proofErr w:type="spellEnd"/>
      <w:r w:rsidRPr="00661200">
        <w:rPr>
          <w:szCs w:val="26"/>
        </w:rPr>
        <w:t xml:space="preserve"> договоров и других сведений, необходимых для анализа выполнения требований нормативных правовых актов по присоединению сетей связи.</w:t>
      </w:r>
    </w:p>
    <w:p w:rsidR="00BF5CD8" w:rsidRPr="00643A80" w:rsidRDefault="00BF5CD8" w:rsidP="00643A80">
      <w:pPr>
        <w:ind w:firstLine="709"/>
        <w:rPr>
          <w:szCs w:val="26"/>
        </w:rPr>
      </w:pPr>
      <w:r w:rsidRPr="00661200">
        <w:lastRenderedPageBreak/>
        <w:t xml:space="preserve"> </w:t>
      </w:r>
      <w:r w:rsidRPr="00661200">
        <w:rPr>
          <w:szCs w:val="26"/>
        </w:rPr>
        <w:t>Участие представителей Управления в работе приемочных комиссий позволяет проверить соблюдение правил построения сетей связи, значительно уменьшает количество нарушений в работе сетей связи, что приводит, в конечном итоге, к повышению устойчивости функционирования единой сети электросвязи РФ и улучшению качества предоставляемых операторами услуг связи населению</w:t>
      </w:r>
      <w:r>
        <w:rPr>
          <w:szCs w:val="26"/>
        </w:rPr>
        <w:t>.</w:t>
      </w:r>
    </w:p>
    <w:p w:rsidR="00BF5CD8" w:rsidRPr="005F733B" w:rsidRDefault="00BF5CD8" w:rsidP="00232372">
      <w:pPr>
        <w:autoSpaceDE w:val="0"/>
        <w:autoSpaceDN w:val="0"/>
        <w:adjustRightInd w:val="0"/>
        <w:ind w:firstLine="709"/>
        <w:rPr>
          <w:color w:val="000000"/>
        </w:rPr>
      </w:pPr>
      <w:r w:rsidRPr="005F733B">
        <w:rPr>
          <w:color w:val="000000"/>
        </w:rPr>
        <w:t>Основными недостатками, выявленными при обследовании сооружений связи, являются:</w:t>
      </w:r>
    </w:p>
    <w:p w:rsidR="00BF5CD8" w:rsidRPr="005F733B" w:rsidRDefault="00BF5CD8" w:rsidP="00232372">
      <w:pPr>
        <w:autoSpaceDE w:val="0"/>
        <w:autoSpaceDN w:val="0"/>
        <w:adjustRightInd w:val="0"/>
        <w:ind w:firstLine="709"/>
        <w:rPr>
          <w:color w:val="000000"/>
        </w:rPr>
      </w:pPr>
      <w:r w:rsidRPr="005F733B">
        <w:rPr>
          <w:color w:val="000000"/>
        </w:rPr>
        <w:t>несогласование вносимых изменений в проекты в ходе строительства с проектировщиком;</w:t>
      </w:r>
    </w:p>
    <w:p w:rsidR="00BF5CD8" w:rsidRPr="005F733B" w:rsidRDefault="00BF5CD8" w:rsidP="00232372">
      <w:pPr>
        <w:autoSpaceDE w:val="0"/>
        <w:autoSpaceDN w:val="0"/>
        <w:adjustRightInd w:val="0"/>
        <w:ind w:firstLine="709"/>
        <w:rPr>
          <w:color w:val="000000"/>
        </w:rPr>
      </w:pPr>
      <w:r w:rsidRPr="005F733B">
        <w:rPr>
          <w:color w:val="000000"/>
        </w:rPr>
        <w:t>отсутствие заключения государственной экспертизы проекта;</w:t>
      </w:r>
    </w:p>
    <w:p w:rsidR="00BF5CD8" w:rsidRDefault="00BF5CD8" w:rsidP="00232372">
      <w:pPr>
        <w:autoSpaceDE w:val="0"/>
        <w:autoSpaceDN w:val="0"/>
        <w:adjustRightInd w:val="0"/>
        <w:ind w:firstLine="709"/>
        <w:rPr>
          <w:color w:val="000000"/>
        </w:rPr>
      </w:pPr>
      <w:r w:rsidRPr="005F733B">
        <w:rPr>
          <w:color w:val="000000"/>
        </w:rPr>
        <w:t>отсутствие документов, подтверждающих организацию мероприятий по внедрению СОРМ на сооружении связи.</w:t>
      </w:r>
    </w:p>
    <w:p w:rsidR="00DF7364" w:rsidRDefault="00DF7364" w:rsidP="00DF7364">
      <w:pPr>
        <w:ind w:firstLine="709"/>
        <w:rPr>
          <w:szCs w:val="26"/>
        </w:rPr>
      </w:pPr>
      <w:r w:rsidRPr="00DF7364">
        <w:rPr>
          <w:szCs w:val="26"/>
        </w:rPr>
        <w:t xml:space="preserve">Среди социально значимых в отчетном периоде были введены в эксплуатацию сооружения связи ФГУП «Российская телевизионная и радиовещательная сеть» по проекту «Создание сети цифрового вещания 2-го мультиплекса Ростовской области (2-я очередь)» в количестве 14 передатчиков. Большой объем работ был проведен при вводе 31 сооружения связи «Телевизионные станции для вещания общероссийских обязательных общедоступных телеканалов и радиоканалов в цифровом формате в Ростовской области»(3-й и 4-й этап). Монтаж оборудования, результаты измерений и </w:t>
      </w:r>
      <w:proofErr w:type="gramStart"/>
      <w:r w:rsidRPr="00DF7364">
        <w:rPr>
          <w:szCs w:val="26"/>
        </w:rPr>
        <w:t>испытаний</w:t>
      </w:r>
      <w:proofErr w:type="gramEnd"/>
      <w:r w:rsidRPr="00DF7364">
        <w:rPr>
          <w:szCs w:val="26"/>
        </w:rPr>
        <w:t xml:space="preserve"> вводимых в эксплуатацию сооружений связи соответствуют требованиям нормативных документов Минкомсвязи России.</w:t>
      </w:r>
    </w:p>
    <w:p w:rsidR="00DF7364" w:rsidRPr="005F733B" w:rsidRDefault="00DF7364" w:rsidP="00232372">
      <w:pPr>
        <w:autoSpaceDE w:val="0"/>
        <w:autoSpaceDN w:val="0"/>
        <w:adjustRightInd w:val="0"/>
        <w:ind w:firstLine="709"/>
        <w:rPr>
          <w:color w:val="000000"/>
        </w:rPr>
      </w:pPr>
    </w:p>
    <w:p w:rsidR="00BF5CD8" w:rsidRDefault="00BF5CD8" w:rsidP="00396939">
      <w:pPr>
        <w:ind w:firstLine="709"/>
        <w:rPr>
          <w:i/>
          <w:szCs w:val="26"/>
          <w:u w:val="single"/>
        </w:rPr>
      </w:pPr>
    </w:p>
    <w:p w:rsidR="00BF5CD8" w:rsidRPr="00650D8C" w:rsidRDefault="00BF5CD8" w:rsidP="00396939">
      <w:pPr>
        <w:pageBreakBefore/>
        <w:ind w:firstLine="709"/>
        <w:rPr>
          <w:b/>
          <w:szCs w:val="26"/>
        </w:rPr>
      </w:pPr>
      <w:r>
        <w:rPr>
          <w:b/>
          <w:szCs w:val="26"/>
        </w:rPr>
        <w:lastRenderedPageBreak/>
        <w:t>В</w:t>
      </w:r>
      <w:r w:rsidRPr="00D35105">
        <w:rPr>
          <w:b/>
          <w:szCs w:val="26"/>
        </w:rPr>
        <w:t xml:space="preserve"> сфере защиты персональных данных</w:t>
      </w:r>
      <w:r>
        <w:rPr>
          <w:b/>
          <w:szCs w:val="26"/>
        </w:rPr>
        <w:t xml:space="preserve"> </w:t>
      </w:r>
    </w:p>
    <w:p w:rsidR="00BF5CD8" w:rsidRDefault="00BF5CD8" w:rsidP="00396939">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Pr>
          <w:i/>
          <w:szCs w:val="26"/>
          <w:u w:val="single"/>
        </w:rPr>
        <w:t>Р</w:t>
      </w:r>
      <w:r w:rsidRPr="00650D8C">
        <w:rPr>
          <w:i/>
          <w:szCs w:val="26"/>
          <w:u w:val="single"/>
        </w:rPr>
        <w:t xml:space="preserve">оссийской </w:t>
      </w:r>
      <w:r>
        <w:rPr>
          <w:i/>
          <w:szCs w:val="26"/>
          <w:u w:val="single"/>
        </w:rPr>
        <w:t>Ф</w:t>
      </w:r>
      <w:r w:rsidRPr="00650D8C">
        <w:rPr>
          <w:i/>
          <w:szCs w:val="26"/>
          <w:u w:val="single"/>
        </w:rPr>
        <w:t>едерации в области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1863"/>
        <w:gridCol w:w="827"/>
        <w:gridCol w:w="827"/>
        <w:gridCol w:w="827"/>
        <w:gridCol w:w="827"/>
        <w:gridCol w:w="632"/>
        <w:gridCol w:w="827"/>
        <w:gridCol w:w="827"/>
        <w:gridCol w:w="827"/>
        <w:gridCol w:w="827"/>
        <w:gridCol w:w="616"/>
      </w:tblGrid>
      <w:tr w:rsidR="00BF5CD8" w:rsidRPr="00086A81" w:rsidTr="0035452D">
        <w:tc>
          <w:tcPr>
            <w:tcW w:w="333"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303"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96"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35452D" w:rsidRPr="00086A81" w:rsidTr="0035452D">
        <w:tc>
          <w:tcPr>
            <w:tcW w:w="333" w:type="pct"/>
          </w:tcPr>
          <w:p w:rsidR="0035452D" w:rsidRPr="00EA7AF6" w:rsidRDefault="0035452D" w:rsidP="00562083">
            <w:pPr>
              <w:spacing w:line="240" w:lineRule="auto"/>
              <w:rPr>
                <w:iCs/>
                <w:sz w:val="16"/>
                <w:szCs w:val="16"/>
              </w:rPr>
            </w:pPr>
            <w:r w:rsidRPr="00EA7AF6">
              <w:rPr>
                <w:iCs/>
                <w:sz w:val="16"/>
                <w:szCs w:val="16"/>
              </w:rPr>
              <w:t>1</w:t>
            </w:r>
          </w:p>
        </w:tc>
        <w:tc>
          <w:tcPr>
            <w:tcW w:w="894" w:type="pct"/>
            <w:vAlign w:val="center"/>
          </w:tcPr>
          <w:p w:rsidR="0035452D" w:rsidRPr="00EA7AF6" w:rsidRDefault="0035452D" w:rsidP="00562083">
            <w:pPr>
              <w:spacing w:line="240" w:lineRule="auto"/>
              <w:jc w:val="center"/>
              <w:rPr>
                <w:color w:val="000000"/>
                <w:sz w:val="16"/>
                <w:szCs w:val="16"/>
              </w:rPr>
            </w:pPr>
            <w:r w:rsidRPr="00EA7AF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97" w:type="pct"/>
            <w:vAlign w:val="center"/>
          </w:tcPr>
          <w:p w:rsidR="0035452D" w:rsidRPr="00EA7AF6" w:rsidRDefault="0035452D" w:rsidP="00562083">
            <w:pPr>
              <w:tabs>
                <w:tab w:val="left" w:pos="9072"/>
              </w:tabs>
              <w:spacing w:line="240" w:lineRule="auto"/>
              <w:jc w:val="center"/>
              <w:rPr>
                <w:iCs/>
                <w:sz w:val="16"/>
                <w:szCs w:val="16"/>
              </w:rPr>
            </w:pPr>
            <w:r w:rsidRPr="00EA7AF6">
              <w:rPr>
                <w:iCs/>
                <w:sz w:val="16"/>
                <w:szCs w:val="16"/>
              </w:rPr>
              <w:t>8425</w:t>
            </w:r>
          </w:p>
        </w:tc>
        <w:tc>
          <w:tcPr>
            <w:tcW w:w="397" w:type="pct"/>
            <w:vAlign w:val="center"/>
          </w:tcPr>
          <w:p w:rsidR="0035452D" w:rsidRPr="00EA7AF6" w:rsidRDefault="0035452D" w:rsidP="00562083">
            <w:pPr>
              <w:tabs>
                <w:tab w:val="left" w:pos="9072"/>
              </w:tabs>
              <w:spacing w:line="240" w:lineRule="auto"/>
              <w:jc w:val="center"/>
              <w:rPr>
                <w:iCs/>
                <w:sz w:val="16"/>
                <w:szCs w:val="16"/>
              </w:rPr>
            </w:pPr>
            <w:r w:rsidRPr="00EA7AF6">
              <w:rPr>
                <w:iCs/>
                <w:sz w:val="16"/>
                <w:szCs w:val="16"/>
              </w:rPr>
              <w:t>8604</w:t>
            </w:r>
          </w:p>
        </w:tc>
        <w:tc>
          <w:tcPr>
            <w:tcW w:w="397" w:type="pct"/>
            <w:vAlign w:val="center"/>
          </w:tcPr>
          <w:p w:rsidR="0035452D" w:rsidRPr="00EA7AF6" w:rsidRDefault="0035452D" w:rsidP="00562083">
            <w:pPr>
              <w:tabs>
                <w:tab w:val="left" w:pos="9072"/>
              </w:tabs>
              <w:spacing w:line="240" w:lineRule="auto"/>
              <w:jc w:val="center"/>
              <w:rPr>
                <w:iCs/>
                <w:sz w:val="16"/>
                <w:szCs w:val="16"/>
              </w:rPr>
            </w:pPr>
            <w:r w:rsidRPr="00EA7AF6">
              <w:rPr>
                <w:iCs/>
                <w:sz w:val="16"/>
                <w:szCs w:val="16"/>
              </w:rPr>
              <w:t>8827</w:t>
            </w:r>
          </w:p>
        </w:tc>
        <w:tc>
          <w:tcPr>
            <w:tcW w:w="397" w:type="pct"/>
            <w:vAlign w:val="center"/>
          </w:tcPr>
          <w:p w:rsidR="0035452D" w:rsidRPr="00EA7AF6" w:rsidRDefault="0035452D" w:rsidP="00562083">
            <w:pPr>
              <w:tabs>
                <w:tab w:val="left" w:pos="9072"/>
              </w:tabs>
              <w:spacing w:line="240" w:lineRule="auto"/>
              <w:jc w:val="center"/>
              <w:rPr>
                <w:iCs/>
                <w:sz w:val="16"/>
                <w:szCs w:val="16"/>
              </w:rPr>
            </w:pPr>
            <w:r w:rsidRPr="00EA7AF6">
              <w:rPr>
                <w:iCs/>
                <w:sz w:val="16"/>
                <w:szCs w:val="16"/>
              </w:rPr>
              <w:t>9143</w:t>
            </w:r>
          </w:p>
        </w:tc>
        <w:tc>
          <w:tcPr>
            <w:tcW w:w="303" w:type="pct"/>
            <w:shd w:val="clear" w:color="auto" w:fill="D9D9D9"/>
            <w:vAlign w:val="center"/>
          </w:tcPr>
          <w:p w:rsidR="0035452D" w:rsidRPr="00EA7AF6" w:rsidRDefault="0035452D" w:rsidP="00562083">
            <w:pPr>
              <w:tabs>
                <w:tab w:val="left" w:pos="9072"/>
              </w:tabs>
              <w:spacing w:line="240" w:lineRule="auto"/>
              <w:jc w:val="center"/>
              <w:rPr>
                <w:b/>
                <w:iCs/>
                <w:sz w:val="16"/>
                <w:szCs w:val="16"/>
              </w:rPr>
            </w:pPr>
            <w:r w:rsidRPr="00EA7AF6">
              <w:rPr>
                <w:b/>
                <w:iCs/>
                <w:sz w:val="16"/>
                <w:szCs w:val="16"/>
              </w:rPr>
              <w:t>9143</w:t>
            </w:r>
          </w:p>
        </w:tc>
        <w:tc>
          <w:tcPr>
            <w:tcW w:w="397" w:type="pct"/>
            <w:vAlign w:val="center"/>
          </w:tcPr>
          <w:p w:rsidR="0035452D" w:rsidRPr="00EA7AF6" w:rsidRDefault="0035452D" w:rsidP="00562083">
            <w:pPr>
              <w:tabs>
                <w:tab w:val="left" w:pos="9072"/>
              </w:tabs>
              <w:spacing w:line="240" w:lineRule="auto"/>
              <w:jc w:val="center"/>
              <w:rPr>
                <w:iCs/>
                <w:sz w:val="16"/>
                <w:szCs w:val="16"/>
              </w:rPr>
            </w:pPr>
            <w:r w:rsidRPr="00EA7AF6">
              <w:rPr>
                <w:iCs/>
                <w:sz w:val="16"/>
                <w:szCs w:val="16"/>
              </w:rPr>
              <w:t>9427</w:t>
            </w:r>
          </w:p>
        </w:tc>
        <w:tc>
          <w:tcPr>
            <w:tcW w:w="397" w:type="pct"/>
            <w:vAlign w:val="center"/>
          </w:tcPr>
          <w:p w:rsidR="0035452D" w:rsidRPr="00EA7AF6" w:rsidRDefault="0035452D" w:rsidP="00562083">
            <w:pPr>
              <w:tabs>
                <w:tab w:val="left" w:pos="9072"/>
              </w:tabs>
              <w:spacing w:line="240" w:lineRule="auto"/>
              <w:jc w:val="center"/>
              <w:rPr>
                <w:iCs/>
                <w:sz w:val="16"/>
                <w:szCs w:val="16"/>
              </w:rPr>
            </w:pPr>
            <w:r w:rsidRPr="00EA7AF6">
              <w:rPr>
                <w:iCs/>
                <w:sz w:val="16"/>
                <w:szCs w:val="16"/>
              </w:rPr>
              <w:t>9802</w:t>
            </w:r>
          </w:p>
        </w:tc>
        <w:tc>
          <w:tcPr>
            <w:tcW w:w="397" w:type="pct"/>
            <w:vAlign w:val="center"/>
          </w:tcPr>
          <w:p w:rsidR="0035452D" w:rsidRPr="00EA7AF6" w:rsidRDefault="0035452D" w:rsidP="00562083">
            <w:pPr>
              <w:tabs>
                <w:tab w:val="left" w:pos="9072"/>
              </w:tabs>
              <w:spacing w:line="240" w:lineRule="auto"/>
              <w:jc w:val="center"/>
              <w:rPr>
                <w:iCs/>
                <w:sz w:val="16"/>
                <w:szCs w:val="16"/>
              </w:rPr>
            </w:pPr>
            <w:r w:rsidRPr="00EA7AF6">
              <w:rPr>
                <w:iCs/>
                <w:sz w:val="16"/>
                <w:szCs w:val="16"/>
              </w:rPr>
              <w:t>10217</w:t>
            </w:r>
          </w:p>
        </w:tc>
        <w:tc>
          <w:tcPr>
            <w:tcW w:w="397" w:type="pct"/>
            <w:vAlign w:val="center"/>
          </w:tcPr>
          <w:p w:rsidR="0035452D" w:rsidRPr="00041A67" w:rsidRDefault="0035452D" w:rsidP="0089527C">
            <w:pPr>
              <w:tabs>
                <w:tab w:val="left" w:pos="9072"/>
              </w:tabs>
              <w:spacing w:line="240" w:lineRule="auto"/>
              <w:jc w:val="center"/>
              <w:rPr>
                <w:iCs/>
                <w:sz w:val="16"/>
                <w:szCs w:val="16"/>
              </w:rPr>
            </w:pPr>
            <w:r>
              <w:rPr>
                <w:iCs/>
                <w:sz w:val="16"/>
                <w:szCs w:val="16"/>
              </w:rPr>
              <w:t>10665</w:t>
            </w:r>
          </w:p>
        </w:tc>
        <w:tc>
          <w:tcPr>
            <w:tcW w:w="296" w:type="pct"/>
            <w:shd w:val="clear" w:color="auto" w:fill="D9D9D9"/>
            <w:vAlign w:val="center"/>
          </w:tcPr>
          <w:p w:rsidR="0035452D" w:rsidRPr="00DF1EFC" w:rsidRDefault="0035452D" w:rsidP="0089527C">
            <w:pPr>
              <w:tabs>
                <w:tab w:val="left" w:pos="9072"/>
              </w:tabs>
              <w:spacing w:line="240" w:lineRule="auto"/>
              <w:jc w:val="center"/>
              <w:rPr>
                <w:b/>
                <w:iCs/>
                <w:sz w:val="16"/>
                <w:szCs w:val="16"/>
              </w:rPr>
            </w:pPr>
            <w:r>
              <w:rPr>
                <w:b/>
                <w:iCs/>
                <w:sz w:val="16"/>
                <w:szCs w:val="16"/>
              </w:rPr>
              <w:t>10665</w:t>
            </w:r>
          </w:p>
        </w:tc>
      </w:tr>
    </w:tbl>
    <w:p w:rsidR="00BF5CD8" w:rsidRDefault="00BF5CD8" w:rsidP="00D560F0">
      <w:pPr>
        <w:tabs>
          <w:tab w:val="left" w:pos="9072"/>
        </w:tabs>
        <w:spacing w:line="240" w:lineRule="auto"/>
        <w:ind w:firstLine="709"/>
        <w:jc w:val="right"/>
        <w:rPr>
          <w:b/>
          <w:sz w:val="28"/>
          <w:szCs w:val="28"/>
        </w:rPr>
      </w:pPr>
    </w:p>
    <w:p w:rsidR="00BF5CD8" w:rsidRDefault="00BF5CD8" w:rsidP="00D560F0">
      <w:pPr>
        <w:tabs>
          <w:tab w:val="left" w:pos="9072"/>
        </w:tabs>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1864"/>
        <w:gridCol w:w="830"/>
        <w:gridCol w:w="830"/>
        <w:gridCol w:w="830"/>
        <w:gridCol w:w="830"/>
        <w:gridCol w:w="634"/>
        <w:gridCol w:w="830"/>
        <w:gridCol w:w="830"/>
        <w:gridCol w:w="830"/>
        <w:gridCol w:w="830"/>
        <w:gridCol w:w="592"/>
      </w:tblGrid>
      <w:tr w:rsidR="00BF5CD8" w:rsidRPr="00086A81" w:rsidTr="00D560F0">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5"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30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BF5CD8" w:rsidRPr="00086A81" w:rsidTr="00D560F0">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1</w:t>
            </w:r>
          </w:p>
        </w:tc>
        <w:tc>
          <w:tcPr>
            <w:tcW w:w="89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4</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4</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6</w:t>
            </w:r>
          </w:p>
        </w:tc>
        <w:tc>
          <w:tcPr>
            <w:tcW w:w="30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6</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BF5CD8" w:rsidRPr="00EA7AF6" w:rsidRDefault="004B14CB" w:rsidP="00562083">
            <w:pPr>
              <w:tabs>
                <w:tab w:val="left" w:pos="9072"/>
              </w:tabs>
              <w:spacing w:line="240" w:lineRule="auto"/>
              <w:jc w:val="center"/>
              <w:rPr>
                <w:iCs/>
                <w:sz w:val="16"/>
                <w:szCs w:val="16"/>
              </w:rPr>
            </w:pPr>
            <w:r>
              <w:rPr>
                <w:iCs/>
                <w:sz w:val="16"/>
                <w:szCs w:val="16"/>
              </w:rPr>
              <w:t>6</w:t>
            </w:r>
          </w:p>
        </w:tc>
        <w:tc>
          <w:tcPr>
            <w:tcW w:w="28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6</w:t>
            </w:r>
          </w:p>
        </w:tc>
      </w:tr>
      <w:tr w:rsidR="00BF5CD8" w:rsidRPr="00086A81" w:rsidTr="00D560F0">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89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0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4B14CB" w:rsidP="00562083">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2</w:t>
            </w:r>
          </w:p>
        </w:tc>
      </w:tr>
    </w:tbl>
    <w:p w:rsidR="00BF5CD8" w:rsidRPr="00936834" w:rsidRDefault="00BF5CD8" w:rsidP="00D560F0">
      <w:pPr>
        <w:tabs>
          <w:tab w:val="left" w:pos="9072"/>
        </w:tabs>
        <w:spacing w:line="240" w:lineRule="auto"/>
        <w:ind w:firstLine="709"/>
        <w:jc w:val="right"/>
        <w:rPr>
          <w:b/>
          <w:sz w:val="28"/>
          <w:szCs w:val="28"/>
        </w:rPr>
      </w:pPr>
    </w:p>
    <w:p w:rsidR="00BF5CD8" w:rsidRDefault="00BF5CD8" w:rsidP="00D560F0">
      <w:pPr>
        <w:tabs>
          <w:tab w:val="left" w:pos="9072"/>
        </w:tabs>
        <w:spacing w:line="240" w:lineRule="auto"/>
        <w:ind w:firstLine="709"/>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D01DD2">
        <w:trPr>
          <w:tblHeader/>
        </w:trPr>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Объемы и результаты выполнения мероприятий по исполнению полномочия</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1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4 квартал 2013</w:t>
            </w:r>
          </w:p>
        </w:tc>
        <w:tc>
          <w:tcPr>
            <w:tcW w:w="30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проведенных плановых мероприятий, из них:</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24</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14</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16</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71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3</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22</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проведенных 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8</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4</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25</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4</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3</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6</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3</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12</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46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4</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отмененных плановых мероприятий</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3</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 xml:space="preserve">количество не проведенных плановых мероприятий </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4</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11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4</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18</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14</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64</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4</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1</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4.1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 xml:space="preserve">по </w:t>
            </w:r>
            <w:proofErr w:type="gramStart"/>
            <w:r w:rsidRPr="00EA7AF6">
              <w:rPr>
                <w:iCs/>
                <w:sz w:val="16"/>
                <w:szCs w:val="16"/>
              </w:rPr>
              <w:t>контролю за</w:t>
            </w:r>
            <w:proofErr w:type="gramEnd"/>
            <w:r w:rsidRPr="00EA7AF6">
              <w:rPr>
                <w:iCs/>
                <w:sz w:val="16"/>
                <w:szCs w:val="16"/>
              </w:rPr>
              <w:t xml:space="preserve"> исполнением предписаний</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9</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18</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14</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61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4</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4.2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по рассмотрению обращений</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4.3</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по требованию прокурора</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5</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проведенных мероприятий систематического наблюдения, из них:</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7</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5</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9</w:t>
            </w:r>
          </w:p>
        </w:tc>
        <w:tc>
          <w:tcPr>
            <w:tcW w:w="398" w:type="pct"/>
            <w:vAlign w:val="center"/>
          </w:tcPr>
          <w:p w:rsidR="00D01DD2" w:rsidRPr="001C124B" w:rsidRDefault="00D01DD2" w:rsidP="00562083">
            <w:pPr>
              <w:tabs>
                <w:tab w:val="left" w:pos="9072"/>
              </w:tabs>
              <w:spacing w:line="240" w:lineRule="auto"/>
              <w:jc w:val="center"/>
              <w:rPr>
                <w:iCs/>
                <w:sz w:val="16"/>
                <w:szCs w:val="16"/>
              </w:rPr>
            </w:pPr>
            <w:r w:rsidRPr="001C124B">
              <w:rPr>
                <w:iCs/>
                <w:sz w:val="16"/>
                <w:szCs w:val="16"/>
              </w:rPr>
              <w:t>4</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12</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30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5.1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в сети Интернет</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9</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10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22</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lastRenderedPageBreak/>
              <w:t>5.2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в части оценки информации, размещенной в общественных местах</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1</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4</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5.3</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по выявлению в местах розничной торговли фактов незаконной реализации баз данных</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1</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4</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6</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выявленных нарушений норм законодательства в сфере персональных данных, в том числе:</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41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38</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26</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182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19</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18</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9</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52</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6.1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41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36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26</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179</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17</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6</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42</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6.2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1</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6.3</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3</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9</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9</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58</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7.1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9</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55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7.2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8</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2</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8.1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8.2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1</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8.3</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9</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сумма наложенных и взысканных административных штрафов, по ст. 19.5КоАП РФ, тыс. руб.</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33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10</w:t>
            </w:r>
          </w:p>
        </w:tc>
        <w:tc>
          <w:tcPr>
            <w:tcW w:w="398" w:type="pct"/>
            <w:vAlign w:val="center"/>
          </w:tcPr>
          <w:p w:rsidR="00D01DD2" w:rsidRPr="00EA7AF6" w:rsidRDefault="00A333E0" w:rsidP="00562083">
            <w:pPr>
              <w:tabs>
                <w:tab w:val="left" w:pos="9072"/>
              </w:tabs>
              <w:spacing w:line="240" w:lineRule="auto"/>
              <w:jc w:val="center"/>
              <w:rPr>
                <w:iCs/>
                <w:sz w:val="16"/>
                <w:szCs w:val="16"/>
              </w:rPr>
            </w:pPr>
            <w:r>
              <w:rPr>
                <w:iCs/>
                <w:sz w:val="16"/>
                <w:szCs w:val="16"/>
              </w:rPr>
              <w:t>2</w:t>
            </w:r>
            <w:r w:rsidR="00D01DD2"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3</w:t>
            </w: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плановым проверкам:</w:t>
            </w: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990BDF" w:rsidRDefault="00D01DD2" w:rsidP="0089527C">
            <w:pPr>
              <w:tabs>
                <w:tab w:val="left" w:pos="9072"/>
              </w:tabs>
              <w:spacing w:line="240" w:lineRule="auto"/>
              <w:jc w:val="center"/>
              <w:rPr>
                <w:iCs/>
                <w:sz w:val="16"/>
                <w:szCs w:val="16"/>
              </w:rPr>
            </w:pP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9</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54</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3</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37</w:t>
            </w:r>
          </w:p>
        </w:tc>
        <w:tc>
          <w:tcPr>
            <w:tcW w:w="398" w:type="pct"/>
            <w:vAlign w:val="center"/>
          </w:tcPr>
          <w:p w:rsidR="00D01DD2" w:rsidRPr="00EA7AF6" w:rsidRDefault="006D1B38" w:rsidP="00562083">
            <w:pPr>
              <w:tabs>
                <w:tab w:val="left" w:pos="9072"/>
              </w:tabs>
              <w:spacing w:line="240" w:lineRule="auto"/>
              <w:jc w:val="center"/>
              <w:rPr>
                <w:iCs/>
                <w:sz w:val="16"/>
                <w:szCs w:val="16"/>
              </w:rPr>
            </w:pPr>
            <w:r>
              <w:rPr>
                <w:iCs/>
                <w:sz w:val="16"/>
                <w:szCs w:val="16"/>
              </w:rPr>
              <w:t>2</w:t>
            </w:r>
          </w:p>
        </w:tc>
        <w:tc>
          <w:tcPr>
            <w:tcW w:w="398" w:type="pct"/>
            <w:vAlign w:val="center"/>
          </w:tcPr>
          <w:p w:rsidR="00D01DD2" w:rsidRPr="00EA7AF6" w:rsidRDefault="006D1B38" w:rsidP="00562083">
            <w:pPr>
              <w:tabs>
                <w:tab w:val="left" w:pos="9072"/>
              </w:tabs>
              <w:spacing w:line="240" w:lineRule="auto"/>
              <w:jc w:val="center"/>
              <w:rPr>
                <w:iCs/>
                <w:sz w:val="16"/>
                <w:szCs w:val="16"/>
              </w:rPr>
            </w:pPr>
            <w:r>
              <w:rPr>
                <w:iCs/>
                <w:sz w:val="16"/>
                <w:szCs w:val="16"/>
              </w:rPr>
              <w:t>5</w:t>
            </w:r>
          </w:p>
        </w:tc>
        <w:tc>
          <w:tcPr>
            <w:tcW w:w="398" w:type="pct"/>
            <w:vAlign w:val="center"/>
          </w:tcPr>
          <w:p w:rsidR="00D01DD2" w:rsidRPr="00EA7AF6" w:rsidRDefault="006D1B38" w:rsidP="00562083">
            <w:pPr>
              <w:tabs>
                <w:tab w:val="left" w:pos="9072"/>
              </w:tabs>
              <w:spacing w:line="240" w:lineRule="auto"/>
              <w:jc w:val="center"/>
              <w:rPr>
                <w:iCs/>
                <w:sz w:val="16"/>
                <w:szCs w:val="16"/>
              </w:rPr>
            </w:pPr>
            <w:r>
              <w:rPr>
                <w:iCs/>
                <w:sz w:val="16"/>
                <w:szCs w:val="16"/>
              </w:rPr>
              <w:t>6</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15</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10.3</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10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6D1B38" w:rsidP="00562083">
            <w:pPr>
              <w:tabs>
                <w:tab w:val="left" w:pos="9072"/>
              </w:tabs>
              <w:spacing w:line="240" w:lineRule="auto"/>
              <w:jc w:val="center"/>
              <w:rPr>
                <w:iCs/>
                <w:sz w:val="16"/>
                <w:szCs w:val="16"/>
              </w:rPr>
            </w:pPr>
            <w:r>
              <w:rPr>
                <w:iCs/>
                <w:sz w:val="16"/>
                <w:szCs w:val="16"/>
              </w:rPr>
              <w:t>2</w:t>
            </w:r>
          </w:p>
        </w:tc>
        <w:tc>
          <w:tcPr>
            <w:tcW w:w="398" w:type="pct"/>
            <w:vAlign w:val="center"/>
          </w:tcPr>
          <w:p w:rsidR="00D01DD2" w:rsidRPr="00EA7AF6" w:rsidRDefault="006D1B38" w:rsidP="006D1B38">
            <w:pPr>
              <w:tabs>
                <w:tab w:val="left" w:pos="9072"/>
              </w:tabs>
              <w:spacing w:line="240" w:lineRule="auto"/>
              <w:jc w:val="center"/>
              <w:rPr>
                <w:iCs/>
                <w:sz w:val="16"/>
                <w:szCs w:val="16"/>
              </w:rPr>
            </w:pPr>
            <w:r>
              <w:rPr>
                <w:iCs/>
                <w:sz w:val="16"/>
                <w:szCs w:val="16"/>
              </w:rPr>
              <w:t>3</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1</w:t>
            </w:r>
          </w:p>
        </w:tc>
        <w:tc>
          <w:tcPr>
            <w:tcW w:w="284" w:type="pct"/>
            <w:shd w:val="clear" w:color="auto" w:fill="D9D9D9"/>
            <w:vAlign w:val="center"/>
          </w:tcPr>
          <w:p w:rsidR="00D01DD2" w:rsidRPr="00250A6D" w:rsidRDefault="006D1B38" w:rsidP="0089527C">
            <w:pPr>
              <w:tabs>
                <w:tab w:val="left" w:pos="9072"/>
              </w:tabs>
              <w:spacing w:line="240" w:lineRule="auto"/>
              <w:jc w:val="center"/>
              <w:rPr>
                <w:b/>
                <w:iCs/>
                <w:sz w:val="16"/>
                <w:szCs w:val="16"/>
              </w:rPr>
            </w:pPr>
            <w:r>
              <w:rPr>
                <w:b/>
                <w:iCs/>
                <w:sz w:val="16"/>
                <w:szCs w:val="16"/>
              </w:rPr>
              <w:t>6</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10.4</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 xml:space="preserve">количество возбуждённых дел об </w:t>
            </w:r>
            <w:r w:rsidRPr="00EA7AF6">
              <w:rPr>
                <w:iCs/>
                <w:sz w:val="16"/>
                <w:szCs w:val="16"/>
              </w:rPr>
              <w:lastRenderedPageBreak/>
              <w:t>административных правонарушениях по ст. 13.11 КоАП РФ, из них:</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lastRenderedPageBreak/>
              <w:t>15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14</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4</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40</w:t>
            </w:r>
          </w:p>
        </w:tc>
        <w:tc>
          <w:tcPr>
            <w:tcW w:w="398" w:type="pct"/>
            <w:vAlign w:val="center"/>
          </w:tcPr>
          <w:p w:rsidR="00D01DD2" w:rsidRPr="00EA7AF6" w:rsidRDefault="006D1B38" w:rsidP="00562083">
            <w:pPr>
              <w:tabs>
                <w:tab w:val="left" w:pos="9072"/>
              </w:tabs>
              <w:spacing w:line="240" w:lineRule="auto"/>
              <w:jc w:val="center"/>
              <w:rPr>
                <w:iCs/>
                <w:sz w:val="16"/>
                <w:szCs w:val="16"/>
              </w:rPr>
            </w:pPr>
            <w:r>
              <w:rPr>
                <w:iCs/>
                <w:sz w:val="16"/>
                <w:szCs w:val="16"/>
              </w:rPr>
              <w:t>4</w:t>
            </w:r>
          </w:p>
        </w:tc>
        <w:tc>
          <w:tcPr>
            <w:tcW w:w="398" w:type="pct"/>
            <w:vAlign w:val="center"/>
          </w:tcPr>
          <w:p w:rsidR="00D01DD2" w:rsidRPr="00EA7AF6" w:rsidRDefault="006D1B38" w:rsidP="00562083">
            <w:pPr>
              <w:tabs>
                <w:tab w:val="left" w:pos="9072"/>
              </w:tabs>
              <w:spacing w:line="240" w:lineRule="auto"/>
              <w:jc w:val="center"/>
              <w:rPr>
                <w:iCs/>
                <w:sz w:val="16"/>
                <w:szCs w:val="16"/>
              </w:rPr>
            </w:pPr>
            <w:r>
              <w:rPr>
                <w:iCs/>
                <w:sz w:val="16"/>
                <w:szCs w:val="16"/>
              </w:rPr>
              <w:t>5</w:t>
            </w:r>
          </w:p>
        </w:tc>
        <w:tc>
          <w:tcPr>
            <w:tcW w:w="398" w:type="pct"/>
            <w:vAlign w:val="center"/>
          </w:tcPr>
          <w:p w:rsidR="00D01DD2" w:rsidRPr="00EA7AF6" w:rsidRDefault="006D1B38" w:rsidP="00562083">
            <w:pPr>
              <w:tabs>
                <w:tab w:val="left" w:pos="9072"/>
              </w:tabs>
              <w:spacing w:line="240" w:lineRule="auto"/>
              <w:jc w:val="center"/>
              <w:rPr>
                <w:iCs/>
                <w:sz w:val="16"/>
                <w:szCs w:val="16"/>
              </w:rPr>
            </w:pPr>
            <w:r>
              <w:rPr>
                <w:iCs/>
                <w:sz w:val="16"/>
                <w:szCs w:val="16"/>
              </w:rPr>
              <w:t>6</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17</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lastRenderedPageBreak/>
              <w:t>10.4.1</w:t>
            </w:r>
          </w:p>
        </w:tc>
        <w:tc>
          <w:tcPr>
            <w:tcW w:w="894" w:type="pct"/>
          </w:tcPr>
          <w:p w:rsidR="00D01DD2" w:rsidRPr="00EA7AF6" w:rsidRDefault="00D01DD2" w:rsidP="00562083">
            <w:pPr>
              <w:tabs>
                <w:tab w:val="left" w:pos="9072"/>
              </w:tabs>
              <w:spacing w:line="240" w:lineRule="auto"/>
              <w:jc w:val="center"/>
              <w:rPr>
                <w:iCs/>
                <w:sz w:val="16"/>
                <w:szCs w:val="16"/>
              </w:rPr>
            </w:pPr>
            <w:proofErr w:type="gramStart"/>
            <w:r w:rsidRPr="00EA7AF6">
              <w:rPr>
                <w:iCs/>
                <w:sz w:val="16"/>
                <w:szCs w:val="16"/>
              </w:rPr>
              <w:t>на</w:t>
            </w:r>
            <w:proofErr w:type="gramEnd"/>
            <w:r w:rsidRPr="00EA7AF6">
              <w:rPr>
                <w:iCs/>
                <w:sz w:val="16"/>
                <w:szCs w:val="16"/>
              </w:rPr>
              <w:t xml:space="preserve"> ЮЛ</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9</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23</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2</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2</w:t>
            </w:r>
          </w:p>
        </w:tc>
        <w:tc>
          <w:tcPr>
            <w:tcW w:w="398" w:type="pct"/>
            <w:vAlign w:val="center"/>
          </w:tcPr>
          <w:p w:rsidR="00D01DD2" w:rsidRPr="00EA7AF6" w:rsidRDefault="00B64020" w:rsidP="00B64020">
            <w:pPr>
              <w:tabs>
                <w:tab w:val="left" w:pos="9072"/>
              </w:tabs>
              <w:spacing w:line="240" w:lineRule="auto"/>
              <w:jc w:val="center"/>
              <w:rPr>
                <w:iCs/>
                <w:sz w:val="16"/>
                <w:szCs w:val="16"/>
              </w:rPr>
            </w:pPr>
            <w:r>
              <w:rPr>
                <w:iCs/>
                <w:sz w:val="16"/>
                <w:szCs w:val="16"/>
              </w:rPr>
              <w:t>4</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10.4.2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на ДЛ</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6</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7</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17</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2</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3</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2</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7</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10.5</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из них по причинам:</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3</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1</w:t>
            </w:r>
          </w:p>
        </w:tc>
        <w:tc>
          <w:tcPr>
            <w:tcW w:w="398" w:type="pct"/>
            <w:vAlign w:val="center"/>
          </w:tcPr>
          <w:p w:rsidR="00D01DD2" w:rsidRPr="009D2FF3" w:rsidRDefault="00D01DD2" w:rsidP="0089527C">
            <w:pPr>
              <w:tabs>
                <w:tab w:val="left" w:pos="9072"/>
              </w:tabs>
              <w:spacing w:line="240" w:lineRule="auto"/>
              <w:jc w:val="center"/>
              <w:rPr>
                <w:iCs/>
                <w:sz w:val="16"/>
                <w:szCs w:val="16"/>
              </w:rPr>
            </w:pPr>
            <w:r w:rsidRPr="009D2FF3">
              <w:rPr>
                <w:iCs/>
                <w:sz w:val="16"/>
                <w:szCs w:val="16"/>
              </w:rPr>
              <w:t>0</w:t>
            </w:r>
          </w:p>
        </w:tc>
        <w:tc>
          <w:tcPr>
            <w:tcW w:w="284" w:type="pct"/>
            <w:shd w:val="clear" w:color="auto" w:fill="D9D9D9"/>
            <w:vAlign w:val="center"/>
          </w:tcPr>
          <w:p w:rsidR="00D01DD2" w:rsidRPr="009D2FF3" w:rsidRDefault="00D01DD2" w:rsidP="0089527C">
            <w:pPr>
              <w:tabs>
                <w:tab w:val="left" w:pos="9072"/>
              </w:tabs>
              <w:spacing w:line="240" w:lineRule="auto"/>
              <w:jc w:val="center"/>
              <w:rPr>
                <w:b/>
                <w:iCs/>
                <w:sz w:val="16"/>
                <w:szCs w:val="16"/>
              </w:rPr>
            </w:pPr>
            <w:r w:rsidRPr="009D2FF3">
              <w:rPr>
                <w:b/>
                <w:iCs/>
                <w:sz w:val="16"/>
                <w:szCs w:val="16"/>
              </w:rPr>
              <w:t>1</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10.5.1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органы прокуратуры ограничились толь выдачей представлений и предостережений</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2</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D2FF3" w:rsidRDefault="00D01DD2" w:rsidP="0089527C">
            <w:pPr>
              <w:tabs>
                <w:tab w:val="left" w:pos="9072"/>
              </w:tabs>
              <w:spacing w:line="240" w:lineRule="auto"/>
              <w:jc w:val="center"/>
              <w:rPr>
                <w:iCs/>
                <w:sz w:val="16"/>
                <w:szCs w:val="16"/>
              </w:rPr>
            </w:pPr>
            <w:r w:rsidRPr="009D2FF3">
              <w:rPr>
                <w:iCs/>
                <w:sz w:val="16"/>
                <w:szCs w:val="16"/>
              </w:rPr>
              <w:t>0</w:t>
            </w:r>
          </w:p>
        </w:tc>
        <w:tc>
          <w:tcPr>
            <w:tcW w:w="284" w:type="pct"/>
            <w:shd w:val="clear" w:color="auto" w:fill="D9D9D9"/>
            <w:vAlign w:val="center"/>
          </w:tcPr>
          <w:p w:rsidR="00D01DD2" w:rsidRPr="009D2FF3" w:rsidRDefault="00D01DD2" w:rsidP="0089527C">
            <w:pPr>
              <w:tabs>
                <w:tab w:val="left" w:pos="9072"/>
              </w:tabs>
              <w:spacing w:line="240" w:lineRule="auto"/>
              <w:jc w:val="center"/>
              <w:rPr>
                <w:b/>
                <w:iCs/>
                <w:sz w:val="16"/>
                <w:szCs w:val="16"/>
              </w:rPr>
            </w:pPr>
            <w:r w:rsidRPr="009D2FF3">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10.5.2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органы прокуратуры приняли во внимание материалы, подтверждающие устранение выявленных нарушений</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1</w:t>
            </w:r>
          </w:p>
        </w:tc>
        <w:tc>
          <w:tcPr>
            <w:tcW w:w="398" w:type="pct"/>
            <w:vAlign w:val="center"/>
          </w:tcPr>
          <w:p w:rsidR="00D01DD2" w:rsidRPr="009D2FF3" w:rsidRDefault="00D01DD2" w:rsidP="0089527C">
            <w:pPr>
              <w:tabs>
                <w:tab w:val="left" w:pos="9072"/>
              </w:tabs>
              <w:spacing w:line="240" w:lineRule="auto"/>
              <w:jc w:val="center"/>
              <w:rPr>
                <w:iCs/>
                <w:sz w:val="16"/>
                <w:szCs w:val="16"/>
              </w:rPr>
            </w:pPr>
            <w:r w:rsidRPr="009D2FF3">
              <w:rPr>
                <w:iCs/>
                <w:sz w:val="16"/>
                <w:szCs w:val="16"/>
              </w:rPr>
              <w:t>0</w:t>
            </w:r>
          </w:p>
        </w:tc>
        <w:tc>
          <w:tcPr>
            <w:tcW w:w="284" w:type="pct"/>
            <w:shd w:val="clear" w:color="auto" w:fill="D9D9D9"/>
            <w:vAlign w:val="center"/>
          </w:tcPr>
          <w:p w:rsidR="00D01DD2" w:rsidRPr="009D2FF3" w:rsidRDefault="00D01DD2" w:rsidP="0089527C">
            <w:pPr>
              <w:tabs>
                <w:tab w:val="left" w:pos="9072"/>
              </w:tabs>
              <w:spacing w:line="240" w:lineRule="auto"/>
              <w:jc w:val="center"/>
              <w:rPr>
                <w:b/>
                <w:iCs/>
                <w:sz w:val="16"/>
                <w:szCs w:val="16"/>
              </w:rPr>
            </w:pPr>
            <w:r w:rsidRPr="009D2FF3">
              <w:rPr>
                <w:b/>
                <w:iCs/>
                <w:sz w:val="16"/>
                <w:szCs w:val="16"/>
              </w:rPr>
              <w:t>1</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10.6</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 (по информации, поступившей из органов прокуратуры), тыс. руб.</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5,5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20,5</w:t>
            </w:r>
          </w:p>
        </w:tc>
        <w:tc>
          <w:tcPr>
            <w:tcW w:w="398" w:type="pct"/>
            <w:vAlign w:val="center"/>
          </w:tcPr>
          <w:p w:rsidR="00D01DD2" w:rsidRPr="00EA7AF6" w:rsidRDefault="00B64020" w:rsidP="00562083">
            <w:pPr>
              <w:tabs>
                <w:tab w:val="left" w:pos="9072"/>
              </w:tabs>
              <w:spacing w:line="240" w:lineRule="auto"/>
              <w:jc w:val="center"/>
              <w:rPr>
                <w:iCs/>
                <w:sz w:val="16"/>
                <w:szCs w:val="16"/>
              </w:rPr>
            </w:pPr>
            <w:r>
              <w:rPr>
                <w:iCs/>
                <w:sz w:val="16"/>
                <w:szCs w:val="16"/>
              </w:rPr>
              <w:t>5,5</w:t>
            </w:r>
          </w:p>
        </w:tc>
        <w:tc>
          <w:tcPr>
            <w:tcW w:w="398" w:type="pct"/>
            <w:vAlign w:val="center"/>
          </w:tcPr>
          <w:p w:rsidR="00D01DD2" w:rsidRPr="00EA7AF6" w:rsidRDefault="00B64020" w:rsidP="00B64020">
            <w:pPr>
              <w:tabs>
                <w:tab w:val="left" w:pos="9072"/>
              </w:tabs>
              <w:spacing w:line="240" w:lineRule="auto"/>
              <w:jc w:val="center"/>
              <w:rPr>
                <w:iCs/>
                <w:sz w:val="16"/>
                <w:szCs w:val="16"/>
              </w:rPr>
            </w:pPr>
            <w:r>
              <w:rPr>
                <w:iCs/>
                <w:sz w:val="16"/>
                <w:szCs w:val="16"/>
              </w:rPr>
              <w:t>5,5</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Pr>
                <w:b/>
                <w:iCs/>
                <w:sz w:val="16"/>
                <w:szCs w:val="16"/>
              </w:rPr>
              <w:t>11</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внеплановым проверкам:</w:t>
            </w: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EA7AF6" w:rsidRDefault="00D01DD2" w:rsidP="00562083">
            <w:pPr>
              <w:tabs>
                <w:tab w:val="left" w:pos="9072"/>
              </w:tabs>
              <w:spacing w:line="240" w:lineRule="auto"/>
              <w:jc w:val="center"/>
              <w:rPr>
                <w:iCs/>
                <w:sz w:val="16"/>
                <w:szCs w:val="16"/>
              </w:rPr>
            </w:pPr>
          </w:p>
        </w:tc>
        <w:tc>
          <w:tcPr>
            <w:tcW w:w="398" w:type="pct"/>
            <w:vAlign w:val="center"/>
          </w:tcPr>
          <w:p w:rsidR="00D01DD2" w:rsidRPr="00990BDF" w:rsidRDefault="00D01DD2" w:rsidP="0089527C">
            <w:pPr>
              <w:tabs>
                <w:tab w:val="left" w:pos="9072"/>
              </w:tabs>
              <w:spacing w:line="240" w:lineRule="auto"/>
              <w:jc w:val="center"/>
              <w:rPr>
                <w:iCs/>
                <w:sz w:val="16"/>
                <w:szCs w:val="16"/>
              </w:rPr>
            </w:pP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11.1</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1</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11.2</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11.3</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11.4</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с указанием причин</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r w:rsidR="00D01DD2" w:rsidRPr="00086A81" w:rsidTr="00D01DD2">
        <w:tc>
          <w:tcPr>
            <w:tcW w:w="332"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11.5</w:t>
            </w:r>
          </w:p>
        </w:tc>
        <w:tc>
          <w:tcPr>
            <w:tcW w:w="894" w:type="pct"/>
          </w:tcPr>
          <w:p w:rsidR="00D01DD2" w:rsidRPr="00EA7AF6" w:rsidRDefault="00D01DD2"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D01DD2" w:rsidRPr="00EA7AF6" w:rsidRDefault="00D01DD2"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EA7AF6" w:rsidRDefault="00D01DD2"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D01DD2" w:rsidRPr="00990BDF" w:rsidRDefault="00D01DD2"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D01DD2" w:rsidRPr="00250A6D" w:rsidRDefault="00D01DD2" w:rsidP="0089527C">
            <w:pPr>
              <w:tabs>
                <w:tab w:val="left" w:pos="9072"/>
              </w:tabs>
              <w:spacing w:line="240" w:lineRule="auto"/>
              <w:jc w:val="center"/>
              <w:rPr>
                <w:b/>
                <w:iCs/>
                <w:sz w:val="16"/>
                <w:szCs w:val="16"/>
              </w:rPr>
            </w:pPr>
            <w:r w:rsidRPr="00250A6D">
              <w:rPr>
                <w:b/>
                <w:iCs/>
                <w:sz w:val="16"/>
                <w:szCs w:val="16"/>
              </w:rPr>
              <w:t>0</w:t>
            </w:r>
          </w:p>
        </w:tc>
      </w:tr>
    </w:tbl>
    <w:p w:rsidR="00BF5CD8" w:rsidRDefault="00BF5CD8" w:rsidP="00D560F0">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826D21">
        <w:trPr>
          <w:tblHeader/>
        </w:trPr>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Оценка эффективности контрольно-надзорной деятельности ТО в сфере персональных данных</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1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4 квартал 2013</w:t>
            </w:r>
          </w:p>
        </w:tc>
        <w:tc>
          <w:tcPr>
            <w:tcW w:w="30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1</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выполнение плана проведения проверок</w:t>
            </w:r>
            <w:proofErr w:type="gramStart"/>
            <w:r w:rsidRPr="00EA7AF6">
              <w:rPr>
                <w:iCs/>
                <w:sz w:val="16"/>
                <w:szCs w:val="16"/>
              </w:rPr>
              <w:t xml:space="preserve"> (%)</w:t>
            </w:r>
            <w:proofErr w:type="gramEnd"/>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85</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92</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78</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89</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87</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100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100</w:t>
            </w:r>
          </w:p>
        </w:tc>
        <w:tc>
          <w:tcPr>
            <w:tcW w:w="398" w:type="pct"/>
            <w:vAlign w:val="center"/>
          </w:tcPr>
          <w:p w:rsidR="00E94EF9" w:rsidRPr="00EA7AF6" w:rsidRDefault="00746ED0" w:rsidP="00562083">
            <w:pPr>
              <w:tabs>
                <w:tab w:val="left" w:pos="9072"/>
              </w:tabs>
              <w:spacing w:line="240" w:lineRule="auto"/>
              <w:jc w:val="center"/>
              <w:rPr>
                <w:iCs/>
                <w:sz w:val="16"/>
                <w:szCs w:val="16"/>
              </w:rPr>
            </w:pPr>
            <w:r>
              <w:rPr>
                <w:iCs/>
                <w:sz w:val="16"/>
                <w:szCs w:val="16"/>
              </w:rPr>
              <w:t>87,5</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100</w:t>
            </w:r>
          </w:p>
        </w:tc>
        <w:tc>
          <w:tcPr>
            <w:tcW w:w="284" w:type="pct"/>
            <w:shd w:val="clear" w:color="auto" w:fill="D9D9D9"/>
            <w:vAlign w:val="center"/>
          </w:tcPr>
          <w:p w:rsidR="00E94EF9" w:rsidRPr="00250A6D" w:rsidRDefault="00E94EF9" w:rsidP="00746ED0">
            <w:pPr>
              <w:tabs>
                <w:tab w:val="left" w:pos="9072"/>
              </w:tabs>
              <w:spacing w:line="240" w:lineRule="auto"/>
              <w:jc w:val="center"/>
              <w:rPr>
                <w:b/>
                <w:iCs/>
                <w:sz w:val="16"/>
                <w:szCs w:val="16"/>
              </w:rPr>
            </w:pPr>
            <w:r>
              <w:rPr>
                <w:b/>
                <w:iCs/>
                <w:sz w:val="16"/>
                <w:szCs w:val="16"/>
              </w:rPr>
              <w:t>9</w:t>
            </w:r>
            <w:r w:rsidR="00746ED0">
              <w:rPr>
                <w:b/>
                <w:iCs/>
                <w:sz w:val="16"/>
                <w:szCs w:val="16"/>
              </w:rPr>
              <w:t>5</w:t>
            </w:r>
            <w:r>
              <w:rPr>
                <w:b/>
                <w:iCs/>
                <w:sz w:val="16"/>
                <w:szCs w:val="16"/>
              </w:rPr>
              <w:t>,</w:t>
            </w:r>
            <w:r w:rsidR="00746ED0">
              <w:rPr>
                <w:b/>
                <w:iCs/>
                <w:sz w:val="16"/>
                <w:szCs w:val="16"/>
              </w:rPr>
              <w:t>6</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2</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 xml:space="preserve">доля плановых </w:t>
            </w:r>
            <w:r w:rsidRPr="00EA7AF6">
              <w:rPr>
                <w:iCs/>
                <w:sz w:val="16"/>
                <w:szCs w:val="16"/>
              </w:rPr>
              <w:lastRenderedPageBreak/>
              <w:t>проверок, по итогам которых выявлены правонарушения</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lastRenderedPageBreak/>
              <w:t>0,8</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0,92</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0,79</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0,69</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0,8</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0,4</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0,7</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0,6</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sidRPr="00250A6D">
              <w:rPr>
                <w:b/>
                <w:iCs/>
                <w:sz w:val="16"/>
                <w:szCs w:val="16"/>
              </w:rPr>
              <w:t>0,</w:t>
            </w:r>
            <w:r>
              <w:rPr>
                <w:b/>
                <w:iCs/>
                <w:sz w:val="16"/>
                <w:szCs w:val="16"/>
              </w:rPr>
              <w:t>67</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lastRenderedPageBreak/>
              <w:t>3</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доля внеплановых проверок, по итогам которых выявлены правонарушения</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0,05</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0,11</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0,04</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9E5B10">
            <w:pPr>
              <w:tabs>
                <w:tab w:val="left" w:pos="9072"/>
              </w:tabs>
              <w:spacing w:line="240" w:lineRule="auto"/>
              <w:jc w:val="center"/>
              <w:rPr>
                <w:b/>
                <w:iCs/>
                <w:sz w:val="16"/>
                <w:szCs w:val="16"/>
              </w:rPr>
            </w:pPr>
            <w:r w:rsidRPr="00250A6D">
              <w:rPr>
                <w:b/>
                <w:iCs/>
                <w:sz w:val="16"/>
                <w:szCs w:val="16"/>
              </w:rPr>
              <w:t>0,</w:t>
            </w:r>
            <w:r w:rsidR="009E5B10">
              <w:rPr>
                <w:b/>
                <w:iCs/>
                <w:sz w:val="16"/>
                <w:szCs w:val="16"/>
              </w:rPr>
              <w:t>17</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4</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 xml:space="preserve">доля мероприятий систематического наблюдения, по итогам которых выявлены правонарушения </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0,2</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0,25</w:t>
            </w:r>
          </w:p>
        </w:tc>
        <w:tc>
          <w:tcPr>
            <w:tcW w:w="398" w:type="pct"/>
            <w:vAlign w:val="center"/>
          </w:tcPr>
          <w:p w:rsidR="00E94EF9" w:rsidRPr="00990BDF" w:rsidRDefault="00F32D7A" w:rsidP="00F32D7A">
            <w:pPr>
              <w:tabs>
                <w:tab w:val="left" w:pos="9072"/>
              </w:tabs>
              <w:spacing w:line="240" w:lineRule="auto"/>
              <w:jc w:val="center"/>
              <w:rPr>
                <w:iCs/>
                <w:sz w:val="16"/>
                <w:szCs w:val="16"/>
              </w:rPr>
            </w:pPr>
            <w:r>
              <w:rPr>
                <w:iCs/>
                <w:sz w:val="16"/>
                <w:szCs w:val="16"/>
              </w:rPr>
              <w:t>0,25</w:t>
            </w:r>
          </w:p>
        </w:tc>
        <w:tc>
          <w:tcPr>
            <w:tcW w:w="284" w:type="pct"/>
            <w:shd w:val="clear" w:color="auto" w:fill="D9D9D9"/>
            <w:vAlign w:val="center"/>
          </w:tcPr>
          <w:p w:rsidR="00E94EF9" w:rsidRPr="00250A6D" w:rsidRDefault="00E94EF9" w:rsidP="00F32D7A">
            <w:pPr>
              <w:tabs>
                <w:tab w:val="left" w:pos="9072"/>
              </w:tabs>
              <w:spacing w:line="240" w:lineRule="auto"/>
              <w:jc w:val="center"/>
              <w:rPr>
                <w:b/>
                <w:iCs/>
                <w:sz w:val="16"/>
                <w:szCs w:val="16"/>
              </w:rPr>
            </w:pPr>
            <w:r w:rsidRPr="00250A6D">
              <w:rPr>
                <w:b/>
                <w:iCs/>
                <w:sz w:val="16"/>
                <w:szCs w:val="16"/>
              </w:rPr>
              <w:t>0,</w:t>
            </w:r>
            <w:r>
              <w:rPr>
                <w:b/>
                <w:iCs/>
                <w:sz w:val="16"/>
                <w:szCs w:val="16"/>
              </w:rPr>
              <w:t>3</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5</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 xml:space="preserve">доля отмененных проверок, из них по причинам: </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Pr>
                <w:b/>
                <w:iCs/>
                <w:sz w:val="16"/>
                <w:szCs w:val="16"/>
              </w:rPr>
              <w:t>0</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5.1</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Pr>
                <w:b/>
                <w:iCs/>
                <w:sz w:val="16"/>
                <w:szCs w:val="16"/>
              </w:rPr>
              <w:t>0</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5.2</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др. причины</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sidRPr="00250A6D">
              <w:rPr>
                <w:b/>
                <w:iCs/>
                <w:sz w:val="16"/>
                <w:szCs w:val="16"/>
              </w:rPr>
              <w:t>0</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6</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 xml:space="preserve">доля не проведенных проверок, из них по причинам: </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0,15</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0,08</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0,22</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0,11</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0,13</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F32D7A">
            <w:pPr>
              <w:tabs>
                <w:tab w:val="left" w:pos="9072"/>
              </w:tabs>
              <w:spacing w:line="240" w:lineRule="auto"/>
              <w:jc w:val="center"/>
              <w:rPr>
                <w:iCs/>
                <w:sz w:val="16"/>
                <w:szCs w:val="16"/>
              </w:rPr>
            </w:pPr>
            <w:r w:rsidRPr="00EA7AF6">
              <w:rPr>
                <w:iCs/>
                <w:sz w:val="16"/>
                <w:szCs w:val="16"/>
              </w:rPr>
              <w:t>0,1</w:t>
            </w:r>
            <w:r w:rsidR="00F32D7A">
              <w:rPr>
                <w:iCs/>
                <w:sz w:val="16"/>
                <w:szCs w:val="16"/>
              </w:rPr>
              <w:t>25</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F32D7A">
            <w:pPr>
              <w:tabs>
                <w:tab w:val="left" w:pos="9072"/>
              </w:tabs>
              <w:spacing w:line="240" w:lineRule="auto"/>
              <w:jc w:val="center"/>
              <w:rPr>
                <w:b/>
                <w:iCs/>
                <w:sz w:val="16"/>
                <w:szCs w:val="16"/>
              </w:rPr>
            </w:pPr>
            <w:r w:rsidRPr="00250A6D">
              <w:rPr>
                <w:b/>
                <w:iCs/>
                <w:sz w:val="16"/>
                <w:szCs w:val="16"/>
              </w:rPr>
              <w:t>0</w:t>
            </w:r>
            <w:r w:rsidR="00F32D7A">
              <w:rPr>
                <w:b/>
                <w:iCs/>
                <w:sz w:val="16"/>
                <w:szCs w:val="16"/>
              </w:rPr>
              <w:t>,04</w:t>
            </w:r>
            <w:r>
              <w:rPr>
                <w:b/>
                <w:iCs/>
                <w:sz w:val="16"/>
                <w:szCs w:val="16"/>
              </w:rPr>
              <w:t>3</w:t>
            </w:r>
          </w:p>
        </w:tc>
      </w:tr>
      <w:tr w:rsidR="00F32D7A" w:rsidRPr="00086A81" w:rsidTr="00D560F0">
        <w:tc>
          <w:tcPr>
            <w:tcW w:w="332" w:type="pct"/>
          </w:tcPr>
          <w:p w:rsidR="00F32D7A" w:rsidRPr="00EA7AF6" w:rsidRDefault="00F32D7A" w:rsidP="00562083">
            <w:pPr>
              <w:tabs>
                <w:tab w:val="left" w:pos="9072"/>
              </w:tabs>
              <w:spacing w:line="240" w:lineRule="auto"/>
              <w:jc w:val="center"/>
              <w:rPr>
                <w:iCs/>
                <w:sz w:val="16"/>
                <w:szCs w:val="16"/>
              </w:rPr>
            </w:pPr>
            <w:r w:rsidRPr="00EA7AF6">
              <w:rPr>
                <w:iCs/>
                <w:sz w:val="16"/>
                <w:szCs w:val="16"/>
              </w:rPr>
              <w:t>6.1</w:t>
            </w:r>
          </w:p>
        </w:tc>
        <w:tc>
          <w:tcPr>
            <w:tcW w:w="894" w:type="pct"/>
          </w:tcPr>
          <w:p w:rsidR="00F32D7A" w:rsidRPr="00EA7AF6" w:rsidRDefault="00F32D7A" w:rsidP="00562083">
            <w:pPr>
              <w:tabs>
                <w:tab w:val="left" w:pos="9072"/>
              </w:tabs>
              <w:spacing w:line="240" w:lineRule="auto"/>
              <w:jc w:val="center"/>
              <w:rPr>
                <w:iCs/>
                <w:sz w:val="16"/>
                <w:szCs w:val="16"/>
              </w:rPr>
            </w:pPr>
            <w:r w:rsidRPr="00EA7AF6">
              <w:rPr>
                <w:iCs/>
                <w:sz w:val="16"/>
                <w:szCs w:val="16"/>
              </w:rPr>
              <w:t>отсутствия оператора по месту регистрации</w:t>
            </w:r>
          </w:p>
        </w:tc>
        <w:tc>
          <w:tcPr>
            <w:tcW w:w="398" w:type="pct"/>
            <w:vAlign w:val="center"/>
          </w:tcPr>
          <w:p w:rsidR="00F32D7A" w:rsidRPr="00EA7AF6" w:rsidRDefault="00F32D7A" w:rsidP="00562083">
            <w:pPr>
              <w:tabs>
                <w:tab w:val="left" w:pos="9072"/>
              </w:tabs>
              <w:spacing w:line="240" w:lineRule="auto"/>
              <w:jc w:val="center"/>
              <w:rPr>
                <w:iCs/>
                <w:sz w:val="16"/>
                <w:szCs w:val="16"/>
              </w:rPr>
            </w:pPr>
            <w:r w:rsidRPr="00EA7AF6">
              <w:rPr>
                <w:iCs/>
                <w:sz w:val="16"/>
                <w:szCs w:val="16"/>
              </w:rPr>
              <w:t>0,15</w:t>
            </w:r>
          </w:p>
        </w:tc>
        <w:tc>
          <w:tcPr>
            <w:tcW w:w="398" w:type="pct"/>
            <w:vAlign w:val="center"/>
          </w:tcPr>
          <w:p w:rsidR="00F32D7A" w:rsidRPr="00EA7AF6" w:rsidRDefault="00F32D7A" w:rsidP="00562083">
            <w:pPr>
              <w:tabs>
                <w:tab w:val="left" w:pos="9072"/>
              </w:tabs>
              <w:spacing w:line="240" w:lineRule="auto"/>
              <w:jc w:val="center"/>
              <w:rPr>
                <w:iCs/>
                <w:sz w:val="16"/>
                <w:szCs w:val="16"/>
              </w:rPr>
            </w:pPr>
            <w:r w:rsidRPr="00EA7AF6">
              <w:rPr>
                <w:iCs/>
                <w:sz w:val="16"/>
                <w:szCs w:val="16"/>
              </w:rPr>
              <w:t>0,08</w:t>
            </w:r>
          </w:p>
        </w:tc>
        <w:tc>
          <w:tcPr>
            <w:tcW w:w="398" w:type="pct"/>
            <w:vAlign w:val="center"/>
          </w:tcPr>
          <w:p w:rsidR="00F32D7A" w:rsidRPr="00EA7AF6" w:rsidRDefault="00F32D7A" w:rsidP="00562083">
            <w:pPr>
              <w:tabs>
                <w:tab w:val="left" w:pos="9072"/>
              </w:tabs>
              <w:spacing w:line="240" w:lineRule="auto"/>
              <w:jc w:val="center"/>
              <w:rPr>
                <w:iCs/>
                <w:sz w:val="16"/>
                <w:szCs w:val="16"/>
              </w:rPr>
            </w:pPr>
            <w:r w:rsidRPr="00EA7AF6">
              <w:rPr>
                <w:iCs/>
                <w:sz w:val="16"/>
                <w:szCs w:val="16"/>
              </w:rPr>
              <w:t>0,22</w:t>
            </w:r>
          </w:p>
        </w:tc>
        <w:tc>
          <w:tcPr>
            <w:tcW w:w="398" w:type="pct"/>
            <w:vAlign w:val="center"/>
          </w:tcPr>
          <w:p w:rsidR="00F32D7A" w:rsidRPr="00EA7AF6" w:rsidRDefault="00F32D7A" w:rsidP="00562083">
            <w:pPr>
              <w:tabs>
                <w:tab w:val="left" w:pos="9072"/>
              </w:tabs>
              <w:spacing w:line="240" w:lineRule="auto"/>
              <w:jc w:val="center"/>
              <w:rPr>
                <w:iCs/>
                <w:sz w:val="16"/>
                <w:szCs w:val="16"/>
              </w:rPr>
            </w:pPr>
            <w:r w:rsidRPr="00EA7AF6">
              <w:rPr>
                <w:iCs/>
                <w:sz w:val="16"/>
                <w:szCs w:val="16"/>
              </w:rPr>
              <w:t>0,11</w:t>
            </w:r>
          </w:p>
        </w:tc>
        <w:tc>
          <w:tcPr>
            <w:tcW w:w="304" w:type="pct"/>
            <w:shd w:val="clear" w:color="auto" w:fill="D9D9D9"/>
            <w:vAlign w:val="center"/>
          </w:tcPr>
          <w:p w:rsidR="00F32D7A" w:rsidRPr="00EA7AF6" w:rsidRDefault="00F32D7A" w:rsidP="00562083">
            <w:pPr>
              <w:tabs>
                <w:tab w:val="left" w:pos="9072"/>
              </w:tabs>
              <w:spacing w:line="240" w:lineRule="auto"/>
              <w:jc w:val="center"/>
              <w:rPr>
                <w:b/>
                <w:iCs/>
                <w:sz w:val="16"/>
                <w:szCs w:val="16"/>
              </w:rPr>
            </w:pPr>
            <w:r w:rsidRPr="00EA7AF6">
              <w:rPr>
                <w:b/>
                <w:iCs/>
                <w:sz w:val="16"/>
                <w:szCs w:val="16"/>
              </w:rPr>
              <w:t>0,13</w:t>
            </w:r>
          </w:p>
        </w:tc>
        <w:tc>
          <w:tcPr>
            <w:tcW w:w="398" w:type="pct"/>
            <w:vAlign w:val="center"/>
          </w:tcPr>
          <w:p w:rsidR="00F32D7A" w:rsidRPr="00EA7AF6" w:rsidRDefault="00F32D7A"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F32D7A" w:rsidRPr="00EA7AF6" w:rsidRDefault="00F32D7A"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F32D7A" w:rsidRPr="00EA7AF6" w:rsidRDefault="00F32D7A" w:rsidP="00B70A29">
            <w:pPr>
              <w:tabs>
                <w:tab w:val="left" w:pos="9072"/>
              </w:tabs>
              <w:spacing w:line="240" w:lineRule="auto"/>
              <w:jc w:val="center"/>
              <w:rPr>
                <w:iCs/>
                <w:sz w:val="16"/>
                <w:szCs w:val="16"/>
              </w:rPr>
            </w:pPr>
            <w:r w:rsidRPr="00EA7AF6">
              <w:rPr>
                <w:iCs/>
                <w:sz w:val="16"/>
                <w:szCs w:val="16"/>
              </w:rPr>
              <w:t>0,1</w:t>
            </w:r>
            <w:r>
              <w:rPr>
                <w:iCs/>
                <w:sz w:val="16"/>
                <w:szCs w:val="16"/>
              </w:rPr>
              <w:t>25</w:t>
            </w:r>
          </w:p>
        </w:tc>
        <w:tc>
          <w:tcPr>
            <w:tcW w:w="398" w:type="pct"/>
            <w:vAlign w:val="center"/>
          </w:tcPr>
          <w:p w:rsidR="00F32D7A" w:rsidRPr="00990BDF" w:rsidRDefault="00F32D7A" w:rsidP="00B70A29">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F32D7A" w:rsidRPr="00250A6D" w:rsidRDefault="00F32D7A" w:rsidP="00B70A29">
            <w:pPr>
              <w:tabs>
                <w:tab w:val="left" w:pos="9072"/>
              </w:tabs>
              <w:spacing w:line="240" w:lineRule="auto"/>
              <w:jc w:val="center"/>
              <w:rPr>
                <w:b/>
                <w:iCs/>
                <w:sz w:val="16"/>
                <w:szCs w:val="16"/>
              </w:rPr>
            </w:pPr>
            <w:r w:rsidRPr="00250A6D">
              <w:rPr>
                <w:b/>
                <w:iCs/>
                <w:sz w:val="16"/>
                <w:szCs w:val="16"/>
              </w:rPr>
              <w:t>0</w:t>
            </w:r>
            <w:r>
              <w:rPr>
                <w:b/>
                <w:iCs/>
                <w:sz w:val="16"/>
                <w:szCs w:val="16"/>
              </w:rPr>
              <w:t>,043</w:t>
            </w:r>
          </w:p>
        </w:tc>
      </w:tr>
      <w:tr w:rsidR="00E94EF9" w:rsidRPr="00086A81" w:rsidTr="00D560F0">
        <w:tc>
          <w:tcPr>
            <w:tcW w:w="332" w:type="pct"/>
          </w:tcPr>
          <w:p w:rsidR="00E94EF9" w:rsidRPr="00EA7AF6" w:rsidRDefault="00F32D7A" w:rsidP="00562083">
            <w:pPr>
              <w:tabs>
                <w:tab w:val="left" w:pos="9072"/>
              </w:tabs>
              <w:spacing w:line="240" w:lineRule="auto"/>
              <w:jc w:val="center"/>
              <w:rPr>
                <w:iCs/>
                <w:sz w:val="16"/>
                <w:szCs w:val="16"/>
              </w:rPr>
            </w:pPr>
            <w:r>
              <w:rPr>
                <w:iCs/>
                <w:sz w:val="16"/>
                <w:szCs w:val="16"/>
              </w:rPr>
              <w:t>6</w:t>
            </w:r>
            <w:r w:rsidR="00E94EF9" w:rsidRPr="00EA7AF6">
              <w:rPr>
                <w:iCs/>
                <w:sz w:val="16"/>
                <w:szCs w:val="16"/>
              </w:rPr>
              <w:t>.2</w:t>
            </w:r>
          </w:p>
        </w:tc>
        <w:tc>
          <w:tcPr>
            <w:tcW w:w="894"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sidRPr="00250A6D">
              <w:rPr>
                <w:b/>
                <w:iCs/>
                <w:sz w:val="16"/>
                <w:szCs w:val="16"/>
              </w:rPr>
              <w:t>0</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7</w:t>
            </w:r>
          </w:p>
        </w:tc>
        <w:tc>
          <w:tcPr>
            <w:tcW w:w="894" w:type="pct"/>
          </w:tcPr>
          <w:p w:rsidR="00E94EF9" w:rsidRPr="00EA7AF6" w:rsidRDefault="00E94EF9" w:rsidP="00562083">
            <w:pPr>
              <w:spacing w:line="240" w:lineRule="auto"/>
              <w:jc w:val="center"/>
              <w:rPr>
                <w:iCs/>
                <w:sz w:val="16"/>
                <w:szCs w:val="16"/>
              </w:rPr>
            </w:pPr>
            <w:r w:rsidRPr="00EA7AF6">
              <w:rPr>
                <w:iCs/>
                <w:sz w:val="16"/>
                <w:szCs w:val="16"/>
              </w:rPr>
              <w:t xml:space="preserve">доля плановых проверок, по итогам, проведения которых материалы переданы в органы прокуратуры </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0,8</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0,92</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0,79</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0,56</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0,77</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0,4</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0,7</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0,6</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sidRPr="00250A6D">
              <w:rPr>
                <w:b/>
                <w:iCs/>
                <w:sz w:val="16"/>
                <w:szCs w:val="16"/>
              </w:rPr>
              <w:t>0,</w:t>
            </w:r>
            <w:r>
              <w:rPr>
                <w:b/>
                <w:iCs/>
                <w:sz w:val="16"/>
                <w:szCs w:val="16"/>
              </w:rPr>
              <w:t>67</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8</w:t>
            </w:r>
          </w:p>
        </w:tc>
        <w:tc>
          <w:tcPr>
            <w:tcW w:w="894" w:type="pct"/>
          </w:tcPr>
          <w:p w:rsidR="00E94EF9" w:rsidRPr="00EA7AF6" w:rsidRDefault="00E94EF9" w:rsidP="00562083">
            <w:pPr>
              <w:spacing w:line="240" w:lineRule="auto"/>
              <w:jc w:val="center"/>
              <w:rPr>
                <w:iCs/>
                <w:sz w:val="16"/>
                <w:szCs w:val="16"/>
              </w:rPr>
            </w:pPr>
            <w:r w:rsidRPr="00EA7AF6">
              <w:rPr>
                <w:iCs/>
                <w:sz w:val="16"/>
                <w:szCs w:val="16"/>
              </w:rPr>
              <w:t>доля внеплановых проверок, по итогам, проведения которых материалы переданы в органы прокуратуры</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0,05</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0,11</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0,04</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sidRPr="00250A6D">
              <w:rPr>
                <w:b/>
                <w:iCs/>
                <w:sz w:val="16"/>
                <w:szCs w:val="16"/>
              </w:rPr>
              <w:t>0</w:t>
            </w:r>
          </w:p>
        </w:tc>
      </w:tr>
      <w:tr w:rsidR="00E94EF9" w:rsidRPr="00086A81" w:rsidTr="00D560F0">
        <w:tc>
          <w:tcPr>
            <w:tcW w:w="332" w:type="pct"/>
          </w:tcPr>
          <w:p w:rsidR="00E94EF9" w:rsidRPr="00EA7AF6" w:rsidRDefault="00E94EF9" w:rsidP="00562083">
            <w:pPr>
              <w:tabs>
                <w:tab w:val="left" w:pos="9072"/>
              </w:tabs>
              <w:spacing w:line="240" w:lineRule="auto"/>
              <w:jc w:val="center"/>
              <w:rPr>
                <w:iCs/>
                <w:sz w:val="16"/>
                <w:szCs w:val="16"/>
              </w:rPr>
            </w:pPr>
            <w:r w:rsidRPr="00EA7AF6">
              <w:rPr>
                <w:iCs/>
                <w:sz w:val="16"/>
                <w:szCs w:val="16"/>
              </w:rPr>
              <w:t>9</w:t>
            </w:r>
          </w:p>
        </w:tc>
        <w:tc>
          <w:tcPr>
            <w:tcW w:w="894" w:type="pct"/>
          </w:tcPr>
          <w:p w:rsidR="00E94EF9" w:rsidRPr="00EA7AF6" w:rsidRDefault="00E94EF9" w:rsidP="00562083">
            <w:pPr>
              <w:spacing w:line="240" w:lineRule="auto"/>
              <w:jc w:val="center"/>
              <w:rPr>
                <w:iCs/>
                <w:sz w:val="16"/>
                <w:szCs w:val="16"/>
              </w:rPr>
            </w:pPr>
            <w:r w:rsidRPr="00EA7AF6">
              <w:rPr>
                <w:iCs/>
                <w:sz w:val="16"/>
                <w:szCs w:val="16"/>
              </w:rPr>
              <w:t>доля проверок, в ходе проведения которых выявлены правонарушения, связанные с неисполнением предписаний.</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0,11</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04" w:type="pct"/>
            <w:shd w:val="clear" w:color="auto" w:fill="D9D9D9"/>
            <w:vAlign w:val="center"/>
          </w:tcPr>
          <w:p w:rsidR="00E94EF9" w:rsidRPr="00EA7AF6" w:rsidRDefault="00E94EF9" w:rsidP="00562083">
            <w:pPr>
              <w:tabs>
                <w:tab w:val="left" w:pos="9072"/>
              </w:tabs>
              <w:spacing w:line="240" w:lineRule="auto"/>
              <w:jc w:val="center"/>
              <w:rPr>
                <w:b/>
                <w:iCs/>
                <w:sz w:val="16"/>
                <w:szCs w:val="16"/>
              </w:rPr>
            </w:pPr>
            <w:r w:rsidRPr="00EA7AF6">
              <w:rPr>
                <w:b/>
                <w:iCs/>
                <w:sz w:val="16"/>
                <w:szCs w:val="16"/>
              </w:rPr>
              <w:t>0,03</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1</w:t>
            </w:r>
          </w:p>
        </w:tc>
        <w:tc>
          <w:tcPr>
            <w:tcW w:w="398" w:type="pct"/>
            <w:vAlign w:val="center"/>
          </w:tcPr>
          <w:p w:rsidR="00E94EF9" w:rsidRPr="00EA7AF6" w:rsidRDefault="00E94EF9" w:rsidP="00562083">
            <w:pPr>
              <w:tabs>
                <w:tab w:val="left" w:pos="9072"/>
              </w:tabs>
              <w:spacing w:line="240" w:lineRule="auto"/>
              <w:jc w:val="center"/>
              <w:rPr>
                <w:iCs/>
                <w:sz w:val="16"/>
                <w:szCs w:val="16"/>
              </w:rPr>
            </w:pPr>
            <w:r w:rsidRPr="00EA7AF6">
              <w:rPr>
                <w:iCs/>
                <w:sz w:val="16"/>
                <w:szCs w:val="16"/>
              </w:rPr>
              <w:t>0</w:t>
            </w:r>
          </w:p>
        </w:tc>
        <w:tc>
          <w:tcPr>
            <w:tcW w:w="398" w:type="pct"/>
            <w:vAlign w:val="center"/>
          </w:tcPr>
          <w:p w:rsidR="00E94EF9" w:rsidRPr="00990BDF" w:rsidRDefault="00E94EF9"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E94EF9" w:rsidRPr="00250A6D" w:rsidRDefault="00E94EF9" w:rsidP="0089527C">
            <w:pPr>
              <w:tabs>
                <w:tab w:val="left" w:pos="9072"/>
              </w:tabs>
              <w:spacing w:line="240" w:lineRule="auto"/>
              <w:jc w:val="center"/>
              <w:rPr>
                <w:b/>
                <w:iCs/>
                <w:sz w:val="16"/>
                <w:szCs w:val="16"/>
              </w:rPr>
            </w:pPr>
            <w:r w:rsidRPr="00250A6D">
              <w:rPr>
                <w:b/>
                <w:iCs/>
                <w:sz w:val="16"/>
                <w:szCs w:val="16"/>
              </w:rPr>
              <w:t>0,</w:t>
            </w:r>
            <w:r>
              <w:rPr>
                <w:b/>
                <w:iCs/>
                <w:sz w:val="16"/>
                <w:szCs w:val="16"/>
              </w:rPr>
              <w:t>25</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66"/>
        <w:gridCol w:w="1503"/>
        <w:gridCol w:w="586"/>
        <w:gridCol w:w="581"/>
        <w:gridCol w:w="727"/>
        <w:gridCol w:w="584"/>
        <w:gridCol w:w="729"/>
        <w:gridCol w:w="581"/>
        <w:gridCol w:w="729"/>
        <w:gridCol w:w="679"/>
        <w:gridCol w:w="486"/>
        <w:gridCol w:w="692"/>
      </w:tblGrid>
      <w:tr w:rsidR="00BF5CD8" w:rsidRPr="00086A81" w:rsidTr="005C77D9">
        <w:trPr>
          <w:cantSplit/>
          <w:trHeight w:val="1106"/>
          <w:tblHeader/>
        </w:trPr>
        <w:tc>
          <w:tcPr>
            <w:tcW w:w="32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5"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Нарушения, допускаемые операторами в области персональных данных, выявленные при проведении плановых проверок</w:t>
            </w:r>
          </w:p>
        </w:tc>
        <w:tc>
          <w:tcPr>
            <w:tcW w:w="721"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Характер возможного вреда (ущерба) от нарушения</w:t>
            </w:r>
          </w:p>
        </w:tc>
        <w:tc>
          <w:tcPr>
            <w:tcW w:w="281" w:type="pct"/>
            <w:textDirection w:val="btLr"/>
            <w:vAlign w:val="center"/>
          </w:tcPr>
          <w:p w:rsidR="00BF5CD8" w:rsidRPr="00EA7AF6" w:rsidRDefault="00BF5CD8" w:rsidP="00562083">
            <w:pPr>
              <w:tabs>
                <w:tab w:val="left" w:pos="9072"/>
              </w:tabs>
              <w:spacing w:line="240" w:lineRule="auto"/>
              <w:ind w:left="113" w:right="113"/>
              <w:jc w:val="center"/>
              <w:rPr>
                <w:iCs/>
                <w:sz w:val="16"/>
                <w:szCs w:val="16"/>
              </w:rPr>
            </w:pPr>
            <w:r w:rsidRPr="00EA7AF6">
              <w:rPr>
                <w:iCs/>
                <w:sz w:val="16"/>
                <w:szCs w:val="16"/>
              </w:rPr>
              <w:t>1 квартал 2013</w:t>
            </w:r>
          </w:p>
        </w:tc>
        <w:tc>
          <w:tcPr>
            <w:tcW w:w="279" w:type="pct"/>
            <w:textDirection w:val="btLr"/>
            <w:vAlign w:val="center"/>
          </w:tcPr>
          <w:p w:rsidR="00BF5CD8" w:rsidRPr="00EA7AF6" w:rsidRDefault="00BF5CD8" w:rsidP="00562083">
            <w:pPr>
              <w:tabs>
                <w:tab w:val="left" w:pos="9072"/>
              </w:tabs>
              <w:spacing w:line="240" w:lineRule="auto"/>
              <w:ind w:left="113" w:right="113"/>
              <w:jc w:val="center"/>
              <w:rPr>
                <w:iCs/>
                <w:sz w:val="16"/>
                <w:szCs w:val="16"/>
              </w:rPr>
            </w:pPr>
            <w:r w:rsidRPr="00EA7AF6">
              <w:rPr>
                <w:iCs/>
                <w:sz w:val="16"/>
                <w:szCs w:val="16"/>
              </w:rPr>
              <w:t>2 квартал 2013</w:t>
            </w:r>
          </w:p>
        </w:tc>
        <w:tc>
          <w:tcPr>
            <w:tcW w:w="349" w:type="pct"/>
            <w:textDirection w:val="btLr"/>
            <w:vAlign w:val="center"/>
          </w:tcPr>
          <w:p w:rsidR="00BF5CD8" w:rsidRPr="00EA7AF6" w:rsidRDefault="00BF5CD8" w:rsidP="00562083">
            <w:pPr>
              <w:tabs>
                <w:tab w:val="left" w:pos="9072"/>
              </w:tabs>
              <w:spacing w:line="240" w:lineRule="auto"/>
              <w:ind w:left="113" w:right="113"/>
              <w:jc w:val="center"/>
              <w:rPr>
                <w:iCs/>
                <w:sz w:val="16"/>
                <w:szCs w:val="16"/>
              </w:rPr>
            </w:pPr>
            <w:r w:rsidRPr="00EA7AF6">
              <w:rPr>
                <w:iCs/>
                <w:sz w:val="16"/>
                <w:szCs w:val="16"/>
              </w:rPr>
              <w:t>3 квартал 2013</w:t>
            </w:r>
          </w:p>
        </w:tc>
        <w:tc>
          <w:tcPr>
            <w:tcW w:w="280" w:type="pct"/>
            <w:textDirection w:val="btLr"/>
            <w:vAlign w:val="center"/>
          </w:tcPr>
          <w:p w:rsidR="00BF5CD8" w:rsidRPr="00EA7AF6" w:rsidRDefault="00BF5CD8" w:rsidP="00562083">
            <w:pPr>
              <w:tabs>
                <w:tab w:val="left" w:pos="9072"/>
              </w:tabs>
              <w:spacing w:line="240" w:lineRule="auto"/>
              <w:ind w:left="113" w:right="113"/>
              <w:jc w:val="center"/>
              <w:rPr>
                <w:iCs/>
                <w:sz w:val="16"/>
                <w:szCs w:val="16"/>
              </w:rPr>
            </w:pPr>
            <w:r w:rsidRPr="00EA7AF6">
              <w:rPr>
                <w:iCs/>
                <w:sz w:val="16"/>
                <w:szCs w:val="16"/>
              </w:rPr>
              <w:t>4 квартал 2013</w:t>
            </w:r>
          </w:p>
        </w:tc>
        <w:tc>
          <w:tcPr>
            <w:tcW w:w="350"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2013</w:t>
            </w:r>
          </w:p>
        </w:tc>
        <w:tc>
          <w:tcPr>
            <w:tcW w:w="279" w:type="pct"/>
            <w:textDirection w:val="btLr"/>
            <w:vAlign w:val="center"/>
          </w:tcPr>
          <w:p w:rsidR="00BF5CD8" w:rsidRPr="00EA7AF6" w:rsidRDefault="00BF5CD8" w:rsidP="00562083">
            <w:pPr>
              <w:spacing w:line="240" w:lineRule="auto"/>
              <w:ind w:left="113" w:right="113"/>
              <w:jc w:val="center"/>
              <w:rPr>
                <w:color w:val="000000"/>
                <w:sz w:val="16"/>
                <w:szCs w:val="16"/>
              </w:rPr>
            </w:pPr>
            <w:r w:rsidRPr="00EA7AF6">
              <w:rPr>
                <w:color w:val="000000"/>
                <w:sz w:val="16"/>
                <w:szCs w:val="16"/>
              </w:rPr>
              <w:t>1 квартал 2014</w:t>
            </w:r>
          </w:p>
        </w:tc>
        <w:tc>
          <w:tcPr>
            <w:tcW w:w="350" w:type="pct"/>
            <w:textDirection w:val="btLr"/>
            <w:vAlign w:val="center"/>
          </w:tcPr>
          <w:p w:rsidR="00BF5CD8" w:rsidRPr="00EA7AF6" w:rsidRDefault="00BF5CD8" w:rsidP="00562083">
            <w:pPr>
              <w:spacing w:line="240" w:lineRule="auto"/>
              <w:ind w:left="113" w:right="113"/>
              <w:jc w:val="center"/>
              <w:rPr>
                <w:color w:val="000000"/>
                <w:sz w:val="16"/>
                <w:szCs w:val="16"/>
              </w:rPr>
            </w:pPr>
            <w:r w:rsidRPr="00EA7AF6">
              <w:rPr>
                <w:color w:val="000000"/>
                <w:sz w:val="16"/>
                <w:szCs w:val="16"/>
              </w:rPr>
              <w:t>2 квартал 2014</w:t>
            </w:r>
          </w:p>
        </w:tc>
        <w:tc>
          <w:tcPr>
            <w:tcW w:w="326" w:type="pct"/>
            <w:textDirection w:val="btLr"/>
            <w:vAlign w:val="center"/>
          </w:tcPr>
          <w:p w:rsidR="00BF5CD8" w:rsidRPr="00EA7AF6" w:rsidRDefault="00BF5CD8" w:rsidP="00562083">
            <w:pPr>
              <w:spacing w:line="240" w:lineRule="auto"/>
              <w:ind w:left="113" w:right="113"/>
              <w:jc w:val="center"/>
              <w:rPr>
                <w:color w:val="000000"/>
                <w:sz w:val="16"/>
                <w:szCs w:val="16"/>
              </w:rPr>
            </w:pPr>
            <w:r w:rsidRPr="00EA7AF6">
              <w:rPr>
                <w:color w:val="000000"/>
                <w:sz w:val="16"/>
                <w:szCs w:val="16"/>
              </w:rPr>
              <w:t>3 квартал 2014</w:t>
            </w:r>
          </w:p>
        </w:tc>
        <w:tc>
          <w:tcPr>
            <w:tcW w:w="233" w:type="pct"/>
            <w:textDirection w:val="btLr"/>
            <w:vAlign w:val="center"/>
          </w:tcPr>
          <w:p w:rsidR="00BF5CD8" w:rsidRPr="00EA7AF6" w:rsidRDefault="00BF5CD8" w:rsidP="00562083">
            <w:pPr>
              <w:spacing w:line="240" w:lineRule="auto"/>
              <w:ind w:left="113" w:right="113"/>
              <w:jc w:val="center"/>
              <w:rPr>
                <w:color w:val="000000"/>
                <w:sz w:val="16"/>
                <w:szCs w:val="16"/>
              </w:rPr>
            </w:pPr>
            <w:r w:rsidRPr="00EA7AF6">
              <w:rPr>
                <w:color w:val="000000"/>
                <w:sz w:val="16"/>
                <w:szCs w:val="16"/>
              </w:rPr>
              <w:t>4 квартал 2014</w:t>
            </w:r>
          </w:p>
        </w:tc>
        <w:tc>
          <w:tcPr>
            <w:tcW w:w="332"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BF5CD8" w:rsidRPr="00086A81" w:rsidTr="005C77D9">
        <w:tc>
          <w:tcPr>
            <w:tcW w:w="325"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1</w:t>
            </w:r>
          </w:p>
        </w:tc>
        <w:tc>
          <w:tcPr>
            <w:tcW w:w="895"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ПД</w:t>
            </w:r>
            <w:proofErr w:type="gramStart"/>
            <w:r w:rsidRPr="00EA7AF6">
              <w:rPr>
                <w:iCs/>
                <w:sz w:val="16"/>
                <w:szCs w:val="16"/>
              </w:rPr>
              <w:t>1</w:t>
            </w:r>
            <w:proofErr w:type="gramEnd"/>
            <w:r w:rsidRPr="00EA7AF6">
              <w:rPr>
                <w:iCs/>
                <w:sz w:val="16"/>
                <w:szCs w:val="16"/>
              </w:rPr>
              <w:t>: обработка персональных данных в случаях, непредусмотренных Федеральным законом "О персональных данных" (ч. 1 ст. 6 Федерального закона от 27.07.2006 № 152</w:t>
            </w:r>
            <w:r w:rsidRPr="00EA7AF6">
              <w:rPr>
                <w:iCs/>
                <w:sz w:val="16"/>
                <w:szCs w:val="16"/>
              </w:rPr>
              <w:noBreakHyphen/>
              <w:t>ФЗ «О персональных данных»)</w:t>
            </w:r>
          </w:p>
        </w:tc>
        <w:tc>
          <w:tcPr>
            <w:tcW w:w="721"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5</w:t>
            </w:r>
          </w:p>
        </w:tc>
        <w:tc>
          <w:tcPr>
            <w:tcW w:w="279"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8</w:t>
            </w:r>
          </w:p>
        </w:tc>
        <w:tc>
          <w:tcPr>
            <w:tcW w:w="349"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0</w:t>
            </w:r>
          </w:p>
        </w:tc>
        <w:tc>
          <w:tcPr>
            <w:tcW w:w="280"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1</w:t>
            </w:r>
          </w:p>
        </w:tc>
        <w:tc>
          <w:tcPr>
            <w:tcW w:w="350" w:type="pct"/>
            <w:shd w:val="clear" w:color="auto" w:fill="D9D9D9"/>
          </w:tcPr>
          <w:p w:rsidR="00BF5CD8" w:rsidRPr="00EA7AF6" w:rsidRDefault="00BF5CD8" w:rsidP="00562083">
            <w:pPr>
              <w:tabs>
                <w:tab w:val="left" w:pos="9072"/>
              </w:tabs>
              <w:spacing w:line="240" w:lineRule="auto"/>
              <w:jc w:val="center"/>
              <w:rPr>
                <w:b/>
                <w:iCs/>
                <w:sz w:val="16"/>
                <w:szCs w:val="16"/>
              </w:rPr>
            </w:pPr>
            <w:r w:rsidRPr="00EA7AF6">
              <w:rPr>
                <w:b/>
                <w:iCs/>
                <w:sz w:val="16"/>
                <w:szCs w:val="16"/>
              </w:rPr>
              <w:t>14</w:t>
            </w:r>
          </w:p>
        </w:tc>
        <w:tc>
          <w:tcPr>
            <w:tcW w:w="279" w:type="pct"/>
          </w:tcPr>
          <w:p w:rsidR="00BF5CD8" w:rsidRPr="00EA7AF6" w:rsidRDefault="00BF5CD8" w:rsidP="00562083">
            <w:pPr>
              <w:tabs>
                <w:tab w:val="left" w:pos="9072"/>
              </w:tabs>
              <w:jc w:val="center"/>
              <w:rPr>
                <w:iCs/>
                <w:sz w:val="16"/>
                <w:szCs w:val="16"/>
              </w:rPr>
            </w:pPr>
            <w:r w:rsidRPr="00EA7AF6">
              <w:rPr>
                <w:iCs/>
                <w:sz w:val="16"/>
                <w:szCs w:val="16"/>
              </w:rPr>
              <w:t>0</w:t>
            </w:r>
          </w:p>
        </w:tc>
        <w:tc>
          <w:tcPr>
            <w:tcW w:w="350"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0</w:t>
            </w:r>
          </w:p>
        </w:tc>
        <w:tc>
          <w:tcPr>
            <w:tcW w:w="326"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0</w:t>
            </w:r>
          </w:p>
        </w:tc>
        <w:tc>
          <w:tcPr>
            <w:tcW w:w="233" w:type="pct"/>
          </w:tcPr>
          <w:p w:rsidR="00BF5CD8" w:rsidRPr="00EA7AF6" w:rsidRDefault="00B07585" w:rsidP="00562083">
            <w:pPr>
              <w:tabs>
                <w:tab w:val="left" w:pos="9072"/>
              </w:tabs>
              <w:spacing w:line="240" w:lineRule="auto"/>
              <w:jc w:val="center"/>
              <w:rPr>
                <w:iCs/>
                <w:sz w:val="16"/>
                <w:szCs w:val="16"/>
              </w:rPr>
            </w:pPr>
            <w:r>
              <w:rPr>
                <w:iCs/>
                <w:sz w:val="16"/>
                <w:szCs w:val="16"/>
              </w:rPr>
              <w:t>0</w:t>
            </w:r>
          </w:p>
        </w:tc>
        <w:tc>
          <w:tcPr>
            <w:tcW w:w="332" w:type="pct"/>
            <w:shd w:val="clear" w:color="auto" w:fill="D9D9D9"/>
          </w:tcPr>
          <w:p w:rsidR="00BF5CD8" w:rsidRPr="00EA7AF6" w:rsidRDefault="00BF5CD8" w:rsidP="00562083">
            <w:pPr>
              <w:tabs>
                <w:tab w:val="left" w:pos="9072"/>
              </w:tabs>
              <w:spacing w:line="240" w:lineRule="auto"/>
              <w:jc w:val="center"/>
              <w:rPr>
                <w:b/>
                <w:iCs/>
                <w:sz w:val="16"/>
                <w:szCs w:val="16"/>
              </w:rPr>
            </w:pPr>
            <w:r w:rsidRPr="00EA7AF6">
              <w:rPr>
                <w:b/>
                <w:iCs/>
                <w:sz w:val="16"/>
                <w:szCs w:val="16"/>
              </w:rPr>
              <w:t>0</w:t>
            </w:r>
          </w:p>
        </w:tc>
      </w:tr>
      <w:tr w:rsidR="00BF5CD8" w:rsidRPr="00086A81" w:rsidTr="005C77D9">
        <w:tc>
          <w:tcPr>
            <w:tcW w:w="325"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895"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ПД3: невыполнение в установленный срок законного предписания органа (должностного лица) Уполномоченного органа по защите прав субъектов </w:t>
            </w:r>
            <w:r w:rsidRPr="00EA7AF6">
              <w:rPr>
                <w:iCs/>
                <w:sz w:val="16"/>
                <w:szCs w:val="16"/>
              </w:rPr>
              <w:lastRenderedPageBreak/>
              <w:t>персональных данных, осуществляющего государственный надзор (контроль), об устранении нарушений законодательства Российской Федерации в области персональных данных (ст.23 Федерального закона от 27.07.2006 г. № 152-ФЗ "О персональных данных")</w:t>
            </w:r>
          </w:p>
        </w:tc>
        <w:tc>
          <w:tcPr>
            <w:tcW w:w="721" w:type="pct"/>
          </w:tcPr>
          <w:p w:rsidR="00BF5CD8" w:rsidRPr="00EA7AF6" w:rsidRDefault="00BF5CD8" w:rsidP="00562083">
            <w:pPr>
              <w:tabs>
                <w:tab w:val="left" w:pos="9072"/>
              </w:tabs>
              <w:spacing w:line="240" w:lineRule="auto"/>
              <w:jc w:val="center"/>
              <w:rPr>
                <w:iCs/>
                <w:sz w:val="16"/>
                <w:szCs w:val="16"/>
              </w:rPr>
            </w:pPr>
            <w:r w:rsidRPr="00EA7AF6">
              <w:rPr>
                <w:iCs/>
                <w:sz w:val="16"/>
                <w:szCs w:val="16"/>
              </w:rPr>
              <w:lastRenderedPageBreak/>
              <w:t xml:space="preserve">воспрепятствование исполнению, предоставленных в соответствии с законодательством Российской Федерации, полномочий по </w:t>
            </w:r>
            <w:r w:rsidRPr="00EA7AF6">
              <w:rPr>
                <w:iCs/>
                <w:sz w:val="16"/>
                <w:szCs w:val="16"/>
              </w:rPr>
              <w:lastRenderedPageBreak/>
              <w:t>предупреждению, выявлению и пресечению нарушений в области персональных данных</w:t>
            </w:r>
          </w:p>
        </w:tc>
        <w:tc>
          <w:tcPr>
            <w:tcW w:w="281" w:type="pct"/>
          </w:tcPr>
          <w:p w:rsidR="00BF5CD8" w:rsidRPr="00EA7AF6" w:rsidRDefault="00BF5CD8" w:rsidP="00562083">
            <w:pPr>
              <w:tabs>
                <w:tab w:val="left" w:pos="9072"/>
              </w:tabs>
              <w:spacing w:line="240" w:lineRule="auto"/>
              <w:jc w:val="center"/>
              <w:rPr>
                <w:iCs/>
                <w:sz w:val="16"/>
                <w:szCs w:val="16"/>
              </w:rPr>
            </w:pPr>
            <w:r w:rsidRPr="00EA7AF6">
              <w:rPr>
                <w:iCs/>
                <w:sz w:val="16"/>
                <w:szCs w:val="16"/>
              </w:rPr>
              <w:lastRenderedPageBreak/>
              <w:t>0</w:t>
            </w:r>
          </w:p>
        </w:tc>
        <w:tc>
          <w:tcPr>
            <w:tcW w:w="279"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1</w:t>
            </w:r>
          </w:p>
        </w:tc>
        <w:tc>
          <w:tcPr>
            <w:tcW w:w="349"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280"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0</w:t>
            </w:r>
          </w:p>
        </w:tc>
        <w:tc>
          <w:tcPr>
            <w:tcW w:w="350" w:type="pct"/>
            <w:shd w:val="clear" w:color="auto" w:fill="D9D9D9"/>
          </w:tcPr>
          <w:p w:rsidR="00BF5CD8" w:rsidRPr="00EA7AF6" w:rsidRDefault="00BF5CD8" w:rsidP="00562083">
            <w:pPr>
              <w:tabs>
                <w:tab w:val="left" w:pos="9072"/>
              </w:tabs>
              <w:spacing w:line="240" w:lineRule="auto"/>
              <w:jc w:val="center"/>
              <w:rPr>
                <w:b/>
                <w:iCs/>
                <w:sz w:val="16"/>
                <w:szCs w:val="16"/>
              </w:rPr>
            </w:pPr>
            <w:r w:rsidRPr="00EA7AF6">
              <w:rPr>
                <w:b/>
                <w:iCs/>
                <w:sz w:val="16"/>
                <w:szCs w:val="16"/>
              </w:rPr>
              <w:t>3</w:t>
            </w:r>
          </w:p>
        </w:tc>
        <w:tc>
          <w:tcPr>
            <w:tcW w:w="279" w:type="pct"/>
          </w:tcPr>
          <w:p w:rsidR="00BF5CD8" w:rsidRPr="00EA7AF6" w:rsidRDefault="00BF5CD8" w:rsidP="00562083">
            <w:pPr>
              <w:tabs>
                <w:tab w:val="left" w:pos="9072"/>
              </w:tabs>
              <w:jc w:val="center"/>
              <w:rPr>
                <w:iCs/>
                <w:sz w:val="16"/>
                <w:szCs w:val="16"/>
              </w:rPr>
            </w:pPr>
            <w:r w:rsidRPr="00EA7AF6">
              <w:rPr>
                <w:iCs/>
                <w:sz w:val="16"/>
                <w:szCs w:val="16"/>
              </w:rPr>
              <w:t>0</w:t>
            </w:r>
          </w:p>
        </w:tc>
        <w:tc>
          <w:tcPr>
            <w:tcW w:w="350"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1</w:t>
            </w:r>
          </w:p>
        </w:tc>
        <w:tc>
          <w:tcPr>
            <w:tcW w:w="326" w:type="pct"/>
          </w:tcPr>
          <w:p w:rsidR="00BF5CD8" w:rsidRPr="00EA7AF6" w:rsidRDefault="00BF5CD8" w:rsidP="00562083">
            <w:pPr>
              <w:tabs>
                <w:tab w:val="left" w:pos="9072"/>
              </w:tabs>
              <w:spacing w:line="240" w:lineRule="auto"/>
              <w:jc w:val="center"/>
              <w:rPr>
                <w:iCs/>
                <w:sz w:val="16"/>
                <w:szCs w:val="16"/>
              </w:rPr>
            </w:pPr>
            <w:r w:rsidRPr="00EA7AF6">
              <w:rPr>
                <w:iCs/>
                <w:sz w:val="16"/>
                <w:szCs w:val="16"/>
              </w:rPr>
              <w:t>0</w:t>
            </w:r>
          </w:p>
        </w:tc>
        <w:tc>
          <w:tcPr>
            <w:tcW w:w="233" w:type="pct"/>
          </w:tcPr>
          <w:p w:rsidR="00BF5CD8" w:rsidRPr="00EA7AF6" w:rsidRDefault="00B07585" w:rsidP="00562083">
            <w:pPr>
              <w:tabs>
                <w:tab w:val="left" w:pos="9072"/>
              </w:tabs>
              <w:spacing w:line="240" w:lineRule="auto"/>
              <w:jc w:val="center"/>
              <w:rPr>
                <w:iCs/>
                <w:sz w:val="16"/>
                <w:szCs w:val="16"/>
              </w:rPr>
            </w:pPr>
            <w:r>
              <w:rPr>
                <w:iCs/>
                <w:sz w:val="16"/>
                <w:szCs w:val="16"/>
              </w:rPr>
              <w:t>0</w:t>
            </w:r>
          </w:p>
        </w:tc>
        <w:tc>
          <w:tcPr>
            <w:tcW w:w="332" w:type="pct"/>
            <w:shd w:val="clear" w:color="auto" w:fill="D9D9D9"/>
          </w:tcPr>
          <w:p w:rsidR="00BF5CD8" w:rsidRPr="00EA7AF6" w:rsidRDefault="00BF5CD8" w:rsidP="00562083">
            <w:pPr>
              <w:tabs>
                <w:tab w:val="left" w:pos="9072"/>
              </w:tabs>
              <w:spacing w:line="240" w:lineRule="auto"/>
              <w:jc w:val="center"/>
              <w:rPr>
                <w:b/>
                <w:iCs/>
                <w:sz w:val="16"/>
                <w:szCs w:val="16"/>
              </w:rPr>
            </w:pPr>
            <w:r w:rsidRPr="00EA7AF6">
              <w:rPr>
                <w:b/>
                <w:iCs/>
                <w:sz w:val="16"/>
                <w:szCs w:val="16"/>
              </w:rPr>
              <w:t>1</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4</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ПД</w:t>
            </w:r>
            <w:proofErr w:type="gramStart"/>
            <w:r w:rsidRPr="00EA7AF6">
              <w:rPr>
                <w:iCs/>
                <w:sz w:val="16"/>
                <w:szCs w:val="16"/>
              </w:rPr>
              <w:t>7</w:t>
            </w:r>
            <w:proofErr w:type="gramEnd"/>
            <w:r w:rsidRPr="00EA7AF6">
              <w:rPr>
                <w:iCs/>
                <w:sz w:val="16"/>
                <w:szCs w:val="16"/>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6</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17</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1</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5</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5</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ПД10: обработка биометрических персональных данных без письменного согласия субъекта персональных данны</w:t>
            </w:r>
            <w:proofErr w:type="gramStart"/>
            <w:r w:rsidRPr="00EA7AF6">
              <w:rPr>
                <w:iCs/>
                <w:sz w:val="16"/>
                <w:szCs w:val="16"/>
              </w:rPr>
              <w:t>х(</w:t>
            </w:r>
            <w:proofErr w:type="gramEnd"/>
            <w:r w:rsidRPr="00EA7AF6">
              <w:rPr>
                <w:iCs/>
                <w:sz w:val="16"/>
                <w:szCs w:val="16"/>
              </w:rPr>
              <w:t>ч. 1  ст. 11 Федерального закона от 27.07.2006 № 152-ФЗ «О персональных данных»)</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2</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0</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sidRPr="00250A6D">
              <w:rPr>
                <w:b/>
                <w:iCs/>
                <w:sz w:val="16"/>
                <w:szCs w:val="16"/>
              </w:rPr>
              <w:t>0</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6</w:t>
            </w:r>
          </w:p>
        </w:tc>
        <w:tc>
          <w:tcPr>
            <w:tcW w:w="895" w:type="pct"/>
          </w:tcPr>
          <w:p w:rsidR="005C77D9" w:rsidRPr="00EA7AF6" w:rsidRDefault="005C77D9" w:rsidP="00562083">
            <w:pPr>
              <w:spacing w:line="240" w:lineRule="auto"/>
              <w:jc w:val="center"/>
              <w:rPr>
                <w:iCs/>
                <w:sz w:val="16"/>
                <w:szCs w:val="16"/>
              </w:rPr>
            </w:pPr>
            <w:r w:rsidRPr="00EA7AF6">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18</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5</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31</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3</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5</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1</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10</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7</w:t>
            </w:r>
          </w:p>
        </w:tc>
        <w:tc>
          <w:tcPr>
            <w:tcW w:w="895" w:type="pct"/>
          </w:tcPr>
          <w:p w:rsidR="005C77D9" w:rsidRPr="00EA7AF6" w:rsidRDefault="005C77D9" w:rsidP="00562083">
            <w:pPr>
              <w:spacing w:line="240" w:lineRule="auto"/>
              <w:jc w:val="center"/>
              <w:rPr>
                <w:iCs/>
                <w:sz w:val="16"/>
                <w:szCs w:val="16"/>
              </w:rPr>
            </w:pPr>
            <w:r w:rsidRPr="00EA7AF6">
              <w:rPr>
                <w:iCs/>
                <w:sz w:val="16"/>
                <w:szCs w:val="16"/>
              </w:rPr>
              <w:t>ПД14: нарушение требований конфиденциальности при обработке персональных данны</w:t>
            </w:r>
            <w:proofErr w:type="gramStart"/>
            <w:r w:rsidRPr="00EA7AF6">
              <w:rPr>
                <w:iCs/>
                <w:sz w:val="16"/>
                <w:szCs w:val="16"/>
              </w:rPr>
              <w:t>х(</w:t>
            </w:r>
            <w:proofErr w:type="gramEnd"/>
            <w:r w:rsidRPr="00EA7AF6">
              <w:rPr>
                <w:iCs/>
                <w:sz w:val="16"/>
                <w:szCs w:val="16"/>
              </w:rPr>
              <w:t>ст. 7 Федерального закона от 27.07.2006 № 152-ФЗ «О персональных данных»)</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3</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3</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5</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8</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 xml:space="preserve">ПД15: несоблюдение оператором требований по информированию лиц, осуществляющих обработку персональных данных без использования средств автоматизации </w:t>
            </w:r>
            <w:r w:rsidRPr="00EA7AF6">
              <w:rPr>
                <w:iCs/>
                <w:sz w:val="16"/>
                <w:szCs w:val="16"/>
              </w:rPr>
              <w:lastRenderedPageBreak/>
              <w:t>(п. 6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 xml:space="preserve">нарушение прав и свобод человека и гражданина на неприкосновенность частной жизни, личную и семейную тайну при обработке его </w:t>
            </w:r>
            <w:r w:rsidRPr="00EA7AF6">
              <w:rPr>
                <w:iCs/>
                <w:sz w:val="16"/>
                <w:szCs w:val="16"/>
              </w:rPr>
              <w:lastRenderedPageBreak/>
              <w:t>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0</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4</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0</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1</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9</w:t>
            </w:r>
          </w:p>
        </w:tc>
        <w:tc>
          <w:tcPr>
            <w:tcW w:w="895" w:type="pct"/>
          </w:tcPr>
          <w:p w:rsidR="005C77D9" w:rsidRPr="00EA7AF6" w:rsidRDefault="005C77D9" w:rsidP="00562083">
            <w:pPr>
              <w:tabs>
                <w:tab w:val="left" w:pos="9072"/>
              </w:tabs>
              <w:spacing w:line="240" w:lineRule="auto"/>
              <w:jc w:val="center"/>
              <w:rPr>
                <w:iCs/>
                <w:sz w:val="16"/>
                <w:szCs w:val="16"/>
              </w:rPr>
            </w:pPr>
            <w:proofErr w:type="gramStart"/>
            <w:r w:rsidRPr="00EA7AF6">
              <w:rPr>
                <w:iCs/>
                <w:sz w:val="16"/>
                <w:szCs w:val="16"/>
              </w:rPr>
              <w:t>ПД17: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roofErr w:type="gramEnd"/>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4</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0</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1</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10</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7</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1</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2</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11</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ПД19: несоблюдение оператором условий, обеспечивающих сохранность персональных данных и исключающих несанкционированный к ним доступ</w:t>
            </w:r>
            <w:proofErr w:type="gramStart"/>
            <w:r w:rsidRPr="00EA7AF6">
              <w:rPr>
                <w:iCs/>
                <w:sz w:val="16"/>
                <w:szCs w:val="16"/>
              </w:rPr>
              <w:t>.</w:t>
            </w:r>
            <w:proofErr w:type="gramEnd"/>
            <w:r w:rsidRPr="00EA7AF6">
              <w:rPr>
                <w:iCs/>
                <w:sz w:val="16"/>
                <w:szCs w:val="16"/>
              </w:rPr>
              <w:t xml:space="preserve"> (</w:t>
            </w:r>
            <w:proofErr w:type="gramStart"/>
            <w:r w:rsidRPr="00EA7AF6">
              <w:rPr>
                <w:iCs/>
                <w:sz w:val="16"/>
                <w:szCs w:val="16"/>
              </w:rPr>
              <w:t>п</w:t>
            </w:r>
            <w:proofErr w:type="gramEnd"/>
            <w:r w:rsidRPr="00EA7AF6">
              <w:rPr>
                <w:iCs/>
                <w:sz w:val="16"/>
                <w:szCs w:val="16"/>
              </w:rPr>
              <w:t xml:space="preserve">. 15 </w:t>
            </w:r>
            <w:r w:rsidRPr="00EA7AF6">
              <w:rPr>
                <w:iCs/>
                <w:sz w:val="16"/>
                <w:szCs w:val="16"/>
              </w:rPr>
              <w:lastRenderedPageBreak/>
              <w:t>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 xml:space="preserve">нарушение прав и свобод человека и гражданина на неприкосновенность частной жизни, личную и семейную тайну при обработке его </w:t>
            </w:r>
            <w:r w:rsidRPr="00EA7AF6">
              <w:rPr>
                <w:iCs/>
                <w:sz w:val="16"/>
                <w:szCs w:val="16"/>
              </w:rPr>
              <w:lastRenderedPageBreak/>
              <w:t>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2</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9</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1</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0</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sidRPr="00250A6D">
              <w:rPr>
                <w:b/>
                <w:iCs/>
                <w:sz w:val="16"/>
                <w:szCs w:val="16"/>
              </w:rPr>
              <w:t>1</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12</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ПД20: несоблюдение оператором установленных требований обработки персональных данных после достижения цели обработки (ч. 4  ст. 21 Федерального закона от 27.07.2006 № 152-ФЗ «О персональных данных»)</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3</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1</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1</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13</w:t>
            </w:r>
          </w:p>
        </w:tc>
        <w:tc>
          <w:tcPr>
            <w:tcW w:w="895" w:type="pct"/>
          </w:tcPr>
          <w:p w:rsidR="005C77D9" w:rsidRPr="00EA7AF6" w:rsidRDefault="005C77D9" w:rsidP="00562083">
            <w:pPr>
              <w:tabs>
                <w:tab w:val="left" w:pos="9072"/>
              </w:tabs>
              <w:spacing w:line="240" w:lineRule="auto"/>
              <w:jc w:val="center"/>
              <w:rPr>
                <w:iCs/>
                <w:sz w:val="16"/>
                <w:szCs w:val="16"/>
              </w:rPr>
            </w:pPr>
            <w:proofErr w:type="gramStart"/>
            <w:r w:rsidRPr="00EA7AF6">
              <w:rPr>
                <w:iCs/>
                <w:sz w:val="16"/>
                <w:szCs w:val="16"/>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w:t>
            </w:r>
            <w:proofErr w:type="gramEnd"/>
            <w:r w:rsidRPr="00EA7AF6">
              <w:rPr>
                <w:iCs/>
                <w:sz w:val="16"/>
                <w:szCs w:val="16"/>
              </w:rPr>
              <w:t>.</w:t>
            </w:r>
            <w:proofErr w:type="gramStart"/>
            <w:r w:rsidRPr="00EA7AF6">
              <w:rPr>
                <w:iCs/>
                <w:sz w:val="16"/>
                <w:szCs w:val="16"/>
              </w:rPr>
              <w:t>07.2006 № 152-ФЗ «О персональных данных»)</w:t>
            </w:r>
            <w:proofErr w:type="gramEnd"/>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6</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8</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6</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5</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25</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6</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0</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9</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15</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 xml:space="preserve">ПД30: непринятие оператором правовых и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(ч. 1  ст. 19 Федерального закона от 27.07.2006 № 152-ФЗ «О персональных </w:t>
            </w:r>
            <w:r w:rsidRPr="00EA7AF6">
              <w:rPr>
                <w:iCs/>
                <w:sz w:val="16"/>
                <w:szCs w:val="16"/>
              </w:rPr>
              <w:lastRenderedPageBreak/>
              <w:t>данных»)</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7</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0</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1</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2</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lastRenderedPageBreak/>
              <w:t>16</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11</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18</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8</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41</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2</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1</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9</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18</w:t>
            </w: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w:t>
            </w:r>
            <w:proofErr w:type="gramStart"/>
            <w:r w:rsidRPr="00EA7AF6">
              <w:rPr>
                <w:iCs/>
                <w:sz w:val="16"/>
                <w:szCs w:val="16"/>
              </w:rPr>
              <w:t>х(</w:t>
            </w:r>
            <w:proofErr w:type="gramEnd"/>
            <w:r w:rsidRPr="00EA7AF6">
              <w:rPr>
                <w:iCs/>
                <w:sz w:val="16"/>
                <w:szCs w:val="16"/>
              </w:rPr>
              <w:t>ч. 2  ст. 18.1 Федерального закона от 27.07.2006 № 152-ФЗ «О персональных данных»)</w:t>
            </w:r>
          </w:p>
        </w:tc>
        <w:tc>
          <w:tcPr>
            <w:tcW w:w="72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5</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12</w:t>
            </w:r>
          </w:p>
        </w:tc>
        <w:tc>
          <w:tcPr>
            <w:tcW w:w="279" w:type="pct"/>
          </w:tcPr>
          <w:p w:rsidR="005C77D9" w:rsidRPr="00EA7AF6" w:rsidRDefault="005C77D9" w:rsidP="00562083">
            <w:pPr>
              <w:tabs>
                <w:tab w:val="left" w:pos="9072"/>
              </w:tabs>
              <w:jc w:val="center"/>
              <w:rPr>
                <w:iCs/>
                <w:sz w:val="16"/>
                <w:szCs w:val="16"/>
              </w:rPr>
            </w:pPr>
            <w:r w:rsidRPr="00EA7AF6">
              <w:rPr>
                <w:iCs/>
                <w:sz w:val="16"/>
                <w:szCs w:val="16"/>
              </w:rPr>
              <w:t>0</w:t>
            </w:r>
          </w:p>
        </w:tc>
        <w:tc>
          <w:tcPr>
            <w:tcW w:w="35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w:t>
            </w:r>
          </w:p>
        </w:tc>
        <w:tc>
          <w:tcPr>
            <w:tcW w:w="326"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1</w:t>
            </w:r>
          </w:p>
        </w:tc>
        <w:tc>
          <w:tcPr>
            <w:tcW w:w="233" w:type="pct"/>
          </w:tcPr>
          <w:p w:rsidR="005C77D9" w:rsidRPr="00990BDF" w:rsidRDefault="005C77D9" w:rsidP="0089527C">
            <w:pPr>
              <w:tabs>
                <w:tab w:val="left" w:pos="9072"/>
              </w:tabs>
              <w:spacing w:line="240" w:lineRule="auto"/>
              <w:jc w:val="center"/>
              <w:rPr>
                <w:iCs/>
                <w:sz w:val="16"/>
                <w:szCs w:val="16"/>
              </w:rPr>
            </w:pPr>
            <w:r>
              <w:rPr>
                <w:iCs/>
                <w:sz w:val="16"/>
                <w:szCs w:val="16"/>
              </w:rPr>
              <w:t>0</w:t>
            </w:r>
          </w:p>
        </w:tc>
        <w:tc>
          <w:tcPr>
            <w:tcW w:w="332" w:type="pct"/>
            <w:shd w:val="clear" w:color="auto" w:fill="D9D9D9"/>
          </w:tcPr>
          <w:p w:rsidR="005C77D9" w:rsidRPr="00250A6D" w:rsidRDefault="005C77D9" w:rsidP="0089527C">
            <w:pPr>
              <w:tabs>
                <w:tab w:val="left" w:pos="9072"/>
              </w:tabs>
              <w:spacing w:line="240" w:lineRule="auto"/>
              <w:jc w:val="center"/>
              <w:rPr>
                <w:b/>
                <w:iCs/>
                <w:sz w:val="16"/>
                <w:szCs w:val="16"/>
              </w:rPr>
            </w:pPr>
            <w:r>
              <w:rPr>
                <w:b/>
                <w:iCs/>
                <w:sz w:val="16"/>
                <w:szCs w:val="16"/>
              </w:rPr>
              <w:t>5</w:t>
            </w:r>
          </w:p>
        </w:tc>
      </w:tr>
      <w:tr w:rsidR="005C77D9" w:rsidRPr="00086A81" w:rsidTr="005C77D9">
        <w:tc>
          <w:tcPr>
            <w:tcW w:w="325" w:type="pct"/>
          </w:tcPr>
          <w:p w:rsidR="005C77D9" w:rsidRPr="00EA7AF6" w:rsidRDefault="005C77D9" w:rsidP="00562083">
            <w:pPr>
              <w:tabs>
                <w:tab w:val="left" w:pos="9072"/>
              </w:tabs>
              <w:spacing w:line="240" w:lineRule="auto"/>
              <w:jc w:val="center"/>
              <w:rPr>
                <w:iCs/>
                <w:sz w:val="16"/>
                <w:szCs w:val="16"/>
              </w:rPr>
            </w:pPr>
          </w:p>
        </w:tc>
        <w:tc>
          <w:tcPr>
            <w:tcW w:w="895"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ВСЕГО:</w:t>
            </w:r>
          </w:p>
        </w:tc>
        <w:tc>
          <w:tcPr>
            <w:tcW w:w="721" w:type="pct"/>
          </w:tcPr>
          <w:p w:rsidR="005C77D9" w:rsidRPr="00EA7AF6" w:rsidRDefault="005C77D9" w:rsidP="00562083">
            <w:pPr>
              <w:tabs>
                <w:tab w:val="left" w:pos="9072"/>
              </w:tabs>
              <w:spacing w:line="240" w:lineRule="auto"/>
              <w:jc w:val="center"/>
              <w:rPr>
                <w:iCs/>
                <w:sz w:val="16"/>
                <w:szCs w:val="16"/>
              </w:rPr>
            </w:pPr>
          </w:p>
        </w:tc>
        <w:tc>
          <w:tcPr>
            <w:tcW w:w="281"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41</w:t>
            </w:r>
          </w:p>
        </w:tc>
        <w:tc>
          <w:tcPr>
            <w:tcW w:w="27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77</w:t>
            </w:r>
          </w:p>
        </w:tc>
        <w:tc>
          <w:tcPr>
            <w:tcW w:w="349"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38</w:t>
            </w:r>
          </w:p>
        </w:tc>
        <w:tc>
          <w:tcPr>
            <w:tcW w:w="280" w:type="pct"/>
          </w:tcPr>
          <w:p w:rsidR="005C77D9" w:rsidRPr="00EA7AF6" w:rsidRDefault="005C77D9" w:rsidP="00562083">
            <w:pPr>
              <w:tabs>
                <w:tab w:val="left" w:pos="9072"/>
              </w:tabs>
              <w:spacing w:line="240" w:lineRule="auto"/>
              <w:jc w:val="center"/>
              <w:rPr>
                <w:iCs/>
                <w:sz w:val="16"/>
                <w:szCs w:val="16"/>
              </w:rPr>
            </w:pPr>
            <w:r w:rsidRPr="00EA7AF6">
              <w:rPr>
                <w:iCs/>
                <w:sz w:val="16"/>
                <w:szCs w:val="16"/>
              </w:rPr>
              <w:t>26</w:t>
            </w:r>
          </w:p>
        </w:tc>
        <w:tc>
          <w:tcPr>
            <w:tcW w:w="350" w:type="pct"/>
            <w:shd w:val="clear" w:color="auto" w:fill="D9D9D9"/>
          </w:tcPr>
          <w:p w:rsidR="005C77D9" w:rsidRPr="00EA7AF6" w:rsidRDefault="005C77D9" w:rsidP="00562083">
            <w:pPr>
              <w:tabs>
                <w:tab w:val="left" w:pos="9072"/>
              </w:tabs>
              <w:spacing w:line="240" w:lineRule="auto"/>
              <w:jc w:val="center"/>
              <w:rPr>
                <w:b/>
                <w:iCs/>
                <w:sz w:val="16"/>
                <w:szCs w:val="16"/>
              </w:rPr>
            </w:pPr>
            <w:r w:rsidRPr="00EA7AF6">
              <w:rPr>
                <w:b/>
                <w:iCs/>
                <w:sz w:val="16"/>
                <w:szCs w:val="16"/>
              </w:rPr>
              <w:t>182</w:t>
            </w:r>
          </w:p>
        </w:tc>
        <w:tc>
          <w:tcPr>
            <w:tcW w:w="279" w:type="pct"/>
            <w:vAlign w:val="center"/>
          </w:tcPr>
          <w:p w:rsidR="005C77D9" w:rsidRPr="00EA7AF6" w:rsidRDefault="005C77D9" w:rsidP="00562083">
            <w:pPr>
              <w:tabs>
                <w:tab w:val="left" w:pos="9072"/>
              </w:tabs>
              <w:jc w:val="center"/>
              <w:rPr>
                <w:iCs/>
                <w:sz w:val="16"/>
                <w:szCs w:val="16"/>
              </w:rPr>
            </w:pPr>
            <w:r w:rsidRPr="00EA7AF6">
              <w:rPr>
                <w:iCs/>
                <w:sz w:val="16"/>
                <w:szCs w:val="16"/>
              </w:rPr>
              <w:t>6</w:t>
            </w:r>
          </w:p>
        </w:tc>
        <w:tc>
          <w:tcPr>
            <w:tcW w:w="350" w:type="pct"/>
            <w:vAlign w:val="center"/>
          </w:tcPr>
          <w:p w:rsidR="005C77D9" w:rsidRPr="00EA7AF6" w:rsidRDefault="005C77D9" w:rsidP="00562083">
            <w:pPr>
              <w:tabs>
                <w:tab w:val="left" w:pos="9072"/>
              </w:tabs>
              <w:spacing w:line="240" w:lineRule="auto"/>
              <w:jc w:val="center"/>
              <w:rPr>
                <w:iCs/>
                <w:sz w:val="16"/>
                <w:szCs w:val="16"/>
              </w:rPr>
            </w:pPr>
            <w:r w:rsidRPr="00EA7AF6">
              <w:rPr>
                <w:iCs/>
                <w:sz w:val="16"/>
                <w:szCs w:val="16"/>
              </w:rPr>
              <w:t>19</w:t>
            </w:r>
          </w:p>
        </w:tc>
        <w:tc>
          <w:tcPr>
            <w:tcW w:w="326" w:type="pct"/>
            <w:vAlign w:val="center"/>
          </w:tcPr>
          <w:p w:rsidR="005C77D9" w:rsidRPr="00EA7AF6" w:rsidRDefault="005C77D9" w:rsidP="00562083">
            <w:pPr>
              <w:tabs>
                <w:tab w:val="left" w:pos="9072"/>
              </w:tabs>
              <w:spacing w:line="240" w:lineRule="auto"/>
              <w:jc w:val="center"/>
              <w:rPr>
                <w:iCs/>
                <w:sz w:val="16"/>
                <w:szCs w:val="16"/>
              </w:rPr>
            </w:pPr>
            <w:r w:rsidRPr="00EA7AF6">
              <w:rPr>
                <w:iCs/>
                <w:sz w:val="16"/>
                <w:szCs w:val="16"/>
              </w:rPr>
              <w:t>18</w:t>
            </w:r>
          </w:p>
        </w:tc>
        <w:tc>
          <w:tcPr>
            <w:tcW w:w="233" w:type="pct"/>
            <w:vAlign w:val="center"/>
          </w:tcPr>
          <w:p w:rsidR="005C77D9" w:rsidRPr="00990BDF" w:rsidRDefault="005C77D9" w:rsidP="0089527C">
            <w:pPr>
              <w:tabs>
                <w:tab w:val="left" w:pos="9072"/>
              </w:tabs>
              <w:spacing w:line="240" w:lineRule="auto"/>
              <w:jc w:val="center"/>
              <w:rPr>
                <w:iCs/>
                <w:sz w:val="16"/>
                <w:szCs w:val="16"/>
              </w:rPr>
            </w:pPr>
            <w:r>
              <w:rPr>
                <w:iCs/>
                <w:sz w:val="16"/>
                <w:szCs w:val="16"/>
              </w:rPr>
              <w:t>9</w:t>
            </w:r>
          </w:p>
        </w:tc>
        <w:tc>
          <w:tcPr>
            <w:tcW w:w="332" w:type="pct"/>
            <w:shd w:val="clear" w:color="auto" w:fill="D9D9D9"/>
            <w:vAlign w:val="center"/>
          </w:tcPr>
          <w:p w:rsidR="005C77D9" w:rsidRPr="00250A6D" w:rsidRDefault="005C77D9" w:rsidP="0089527C">
            <w:pPr>
              <w:tabs>
                <w:tab w:val="left" w:pos="9072"/>
              </w:tabs>
              <w:spacing w:line="240" w:lineRule="auto"/>
              <w:jc w:val="center"/>
              <w:rPr>
                <w:b/>
                <w:iCs/>
                <w:sz w:val="16"/>
                <w:szCs w:val="16"/>
              </w:rPr>
            </w:pPr>
            <w:r>
              <w:rPr>
                <w:b/>
                <w:iCs/>
                <w:sz w:val="16"/>
                <w:szCs w:val="16"/>
              </w:rPr>
              <w:t>52</w:t>
            </w:r>
          </w:p>
        </w:tc>
      </w:tr>
    </w:tbl>
    <w:p w:rsidR="00BF5CD8" w:rsidRDefault="00BF5CD8" w:rsidP="00D560F0">
      <w:pPr>
        <w:pStyle w:val="afb"/>
        <w:spacing w:line="240" w:lineRule="auto"/>
        <w:ind w:left="0"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197A06">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Средняя нагрузка на сотрудника</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1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 квартал 2013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4 квартал 2013</w:t>
            </w:r>
          </w:p>
        </w:tc>
        <w:tc>
          <w:tcPr>
            <w:tcW w:w="30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197A06" w:rsidRPr="00086A81" w:rsidTr="00197A06">
        <w:tc>
          <w:tcPr>
            <w:tcW w:w="332"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общее количество мероприятий</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27</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46</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32</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30</w:t>
            </w:r>
          </w:p>
        </w:tc>
        <w:tc>
          <w:tcPr>
            <w:tcW w:w="304" w:type="pct"/>
            <w:shd w:val="clear" w:color="auto" w:fill="D9D9D9"/>
            <w:vAlign w:val="center"/>
          </w:tcPr>
          <w:p w:rsidR="00197A06" w:rsidRPr="00EA7AF6" w:rsidRDefault="00197A06" w:rsidP="00562083">
            <w:pPr>
              <w:tabs>
                <w:tab w:val="left" w:pos="9072"/>
              </w:tabs>
              <w:spacing w:line="240" w:lineRule="auto"/>
              <w:jc w:val="center"/>
              <w:rPr>
                <w:b/>
                <w:iCs/>
                <w:sz w:val="16"/>
                <w:szCs w:val="16"/>
              </w:rPr>
            </w:pPr>
            <w:r w:rsidRPr="00EA7AF6">
              <w:rPr>
                <w:b/>
                <w:iCs/>
                <w:sz w:val="16"/>
                <w:szCs w:val="16"/>
              </w:rPr>
              <w:t>135</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14</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9</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12</w:t>
            </w:r>
          </w:p>
        </w:tc>
        <w:tc>
          <w:tcPr>
            <w:tcW w:w="398" w:type="pct"/>
            <w:vAlign w:val="center"/>
          </w:tcPr>
          <w:p w:rsidR="00197A06" w:rsidRPr="00990BDF" w:rsidRDefault="00197A06" w:rsidP="0089527C">
            <w:pPr>
              <w:tabs>
                <w:tab w:val="left" w:pos="9072"/>
              </w:tabs>
              <w:spacing w:line="240" w:lineRule="auto"/>
              <w:jc w:val="center"/>
              <w:rPr>
                <w:iCs/>
                <w:sz w:val="16"/>
                <w:szCs w:val="16"/>
              </w:rPr>
            </w:pPr>
            <w:r>
              <w:rPr>
                <w:iCs/>
                <w:sz w:val="16"/>
                <w:szCs w:val="16"/>
              </w:rPr>
              <w:t>15</w:t>
            </w:r>
          </w:p>
        </w:tc>
        <w:tc>
          <w:tcPr>
            <w:tcW w:w="284" w:type="pct"/>
            <w:shd w:val="clear" w:color="auto" w:fill="D9D9D9"/>
            <w:vAlign w:val="center"/>
          </w:tcPr>
          <w:p w:rsidR="00197A06" w:rsidRPr="009279E6" w:rsidRDefault="00197A06" w:rsidP="0089527C">
            <w:pPr>
              <w:tabs>
                <w:tab w:val="left" w:pos="9072"/>
              </w:tabs>
              <w:spacing w:line="240" w:lineRule="auto"/>
              <w:jc w:val="center"/>
              <w:rPr>
                <w:b/>
                <w:iCs/>
                <w:sz w:val="16"/>
                <w:szCs w:val="16"/>
              </w:rPr>
            </w:pPr>
            <w:r>
              <w:rPr>
                <w:b/>
                <w:iCs/>
                <w:sz w:val="16"/>
                <w:szCs w:val="16"/>
              </w:rPr>
              <w:t>50</w:t>
            </w:r>
          </w:p>
        </w:tc>
      </w:tr>
      <w:tr w:rsidR="00197A06" w:rsidRPr="00086A81" w:rsidTr="00197A06">
        <w:tc>
          <w:tcPr>
            <w:tcW w:w="332"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трудоемкость на одно мероприятие (чел./час.)</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50</w:t>
            </w:r>
          </w:p>
        </w:tc>
        <w:tc>
          <w:tcPr>
            <w:tcW w:w="304" w:type="pct"/>
            <w:shd w:val="clear" w:color="auto" w:fill="D9D9D9"/>
            <w:vAlign w:val="center"/>
          </w:tcPr>
          <w:p w:rsidR="00197A06" w:rsidRPr="00EA7AF6" w:rsidRDefault="00197A06" w:rsidP="00562083">
            <w:pPr>
              <w:tabs>
                <w:tab w:val="left" w:pos="9072"/>
              </w:tabs>
              <w:spacing w:line="240" w:lineRule="auto"/>
              <w:jc w:val="center"/>
              <w:rPr>
                <w:b/>
                <w:iCs/>
                <w:sz w:val="16"/>
                <w:szCs w:val="16"/>
              </w:rPr>
            </w:pPr>
            <w:r w:rsidRPr="00EA7AF6">
              <w:rPr>
                <w:b/>
                <w:iCs/>
                <w:sz w:val="16"/>
                <w:szCs w:val="16"/>
              </w:rPr>
              <w:t>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50</w:t>
            </w:r>
          </w:p>
        </w:tc>
        <w:tc>
          <w:tcPr>
            <w:tcW w:w="398" w:type="pct"/>
            <w:vAlign w:val="center"/>
          </w:tcPr>
          <w:p w:rsidR="00197A06" w:rsidRPr="00990BDF" w:rsidRDefault="00197A06" w:rsidP="0089527C">
            <w:pPr>
              <w:tabs>
                <w:tab w:val="left" w:pos="9072"/>
              </w:tabs>
              <w:spacing w:line="240" w:lineRule="auto"/>
              <w:jc w:val="center"/>
              <w:rPr>
                <w:iCs/>
                <w:sz w:val="16"/>
                <w:szCs w:val="16"/>
              </w:rPr>
            </w:pPr>
            <w:r>
              <w:rPr>
                <w:iCs/>
                <w:sz w:val="16"/>
                <w:szCs w:val="16"/>
              </w:rPr>
              <w:t>50</w:t>
            </w:r>
          </w:p>
        </w:tc>
        <w:tc>
          <w:tcPr>
            <w:tcW w:w="284" w:type="pct"/>
            <w:shd w:val="clear" w:color="auto" w:fill="D9D9D9"/>
            <w:vAlign w:val="center"/>
          </w:tcPr>
          <w:p w:rsidR="00197A06" w:rsidRPr="009279E6" w:rsidRDefault="00197A06" w:rsidP="0089527C">
            <w:pPr>
              <w:tabs>
                <w:tab w:val="left" w:pos="9072"/>
              </w:tabs>
              <w:spacing w:line="240" w:lineRule="auto"/>
              <w:jc w:val="center"/>
              <w:rPr>
                <w:b/>
                <w:iCs/>
                <w:sz w:val="16"/>
                <w:szCs w:val="16"/>
              </w:rPr>
            </w:pPr>
            <w:r w:rsidRPr="009279E6">
              <w:rPr>
                <w:b/>
                <w:iCs/>
                <w:sz w:val="16"/>
                <w:szCs w:val="16"/>
              </w:rPr>
              <w:t>50</w:t>
            </w:r>
          </w:p>
        </w:tc>
      </w:tr>
      <w:tr w:rsidR="00197A06" w:rsidRPr="00086A81" w:rsidTr="00197A06">
        <w:tc>
          <w:tcPr>
            <w:tcW w:w="332"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3</w:t>
            </w:r>
          </w:p>
        </w:tc>
        <w:tc>
          <w:tcPr>
            <w:tcW w:w="894"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общие трудозатраты (чел./час.)</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1350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2300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1600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1500</w:t>
            </w:r>
          </w:p>
        </w:tc>
        <w:tc>
          <w:tcPr>
            <w:tcW w:w="304" w:type="pct"/>
            <w:shd w:val="clear" w:color="auto" w:fill="D9D9D9"/>
            <w:vAlign w:val="center"/>
          </w:tcPr>
          <w:p w:rsidR="00197A06" w:rsidRPr="00EA7AF6" w:rsidRDefault="00197A06" w:rsidP="00562083">
            <w:pPr>
              <w:tabs>
                <w:tab w:val="left" w:pos="9072"/>
              </w:tabs>
              <w:spacing w:line="240" w:lineRule="auto"/>
              <w:jc w:val="center"/>
              <w:rPr>
                <w:b/>
                <w:iCs/>
                <w:sz w:val="16"/>
                <w:szCs w:val="16"/>
              </w:rPr>
            </w:pPr>
            <w:r w:rsidRPr="00EA7AF6">
              <w:rPr>
                <w:b/>
                <w:iCs/>
                <w:sz w:val="16"/>
                <w:szCs w:val="16"/>
              </w:rPr>
              <w:t>6750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700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450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600</w:t>
            </w:r>
          </w:p>
        </w:tc>
        <w:tc>
          <w:tcPr>
            <w:tcW w:w="398" w:type="pct"/>
            <w:vAlign w:val="center"/>
          </w:tcPr>
          <w:p w:rsidR="00197A06" w:rsidRPr="00990BDF" w:rsidRDefault="00197A06" w:rsidP="0089527C">
            <w:pPr>
              <w:tabs>
                <w:tab w:val="left" w:pos="9072"/>
              </w:tabs>
              <w:spacing w:line="240" w:lineRule="auto"/>
              <w:jc w:val="center"/>
              <w:rPr>
                <w:iCs/>
                <w:sz w:val="16"/>
                <w:szCs w:val="16"/>
              </w:rPr>
            </w:pPr>
            <w:r>
              <w:rPr>
                <w:iCs/>
                <w:sz w:val="16"/>
                <w:szCs w:val="16"/>
              </w:rPr>
              <w:t>750</w:t>
            </w:r>
          </w:p>
        </w:tc>
        <w:tc>
          <w:tcPr>
            <w:tcW w:w="284" w:type="pct"/>
            <w:shd w:val="clear" w:color="auto" w:fill="D9D9D9"/>
            <w:vAlign w:val="center"/>
          </w:tcPr>
          <w:p w:rsidR="00197A06" w:rsidRPr="009279E6" w:rsidRDefault="00197A06" w:rsidP="0089527C">
            <w:pPr>
              <w:tabs>
                <w:tab w:val="left" w:pos="9072"/>
              </w:tabs>
              <w:spacing w:line="240" w:lineRule="auto"/>
              <w:jc w:val="center"/>
              <w:rPr>
                <w:b/>
                <w:iCs/>
                <w:sz w:val="16"/>
                <w:szCs w:val="16"/>
              </w:rPr>
            </w:pPr>
            <w:r>
              <w:rPr>
                <w:b/>
                <w:iCs/>
                <w:sz w:val="16"/>
                <w:szCs w:val="16"/>
              </w:rPr>
              <w:t>2550</w:t>
            </w:r>
          </w:p>
        </w:tc>
      </w:tr>
      <w:tr w:rsidR="00197A06" w:rsidRPr="00086A81" w:rsidTr="00197A06">
        <w:tc>
          <w:tcPr>
            <w:tcW w:w="332"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4</w:t>
            </w:r>
          </w:p>
        </w:tc>
        <w:tc>
          <w:tcPr>
            <w:tcW w:w="894"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фактическое количество сотрудников (чел.)</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304" w:type="pct"/>
            <w:shd w:val="clear" w:color="auto" w:fill="D9D9D9"/>
            <w:vAlign w:val="center"/>
          </w:tcPr>
          <w:p w:rsidR="00197A06" w:rsidRPr="00EA7AF6" w:rsidRDefault="00197A06" w:rsidP="00562083">
            <w:pPr>
              <w:tabs>
                <w:tab w:val="left" w:pos="9072"/>
              </w:tabs>
              <w:spacing w:line="240" w:lineRule="auto"/>
              <w:jc w:val="center"/>
              <w:rPr>
                <w:b/>
                <w:iCs/>
                <w:sz w:val="16"/>
                <w:szCs w:val="16"/>
              </w:rPr>
            </w:pPr>
            <w:r w:rsidRPr="00EA7AF6">
              <w:rPr>
                <w:b/>
                <w:iCs/>
                <w:sz w:val="16"/>
                <w:szCs w:val="16"/>
              </w:rPr>
              <w:t>2</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197A06" w:rsidRPr="00990BDF" w:rsidRDefault="00197A06"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197A06" w:rsidRPr="009279E6" w:rsidRDefault="00197A06" w:rsidP="0089527C">
            <w:pPr>
              <w:tabs>
                <w:tab w:val="left" w:pos="9072"/>
              </w:tabs>
              <w:spacing w:line="240" w:lineRule="auto"/>
              <w:jc w:val="center"/>
              <w:rPr>
                <w:b/>
                <w:iCs/>
                <w:sz w:val="16"/>
                <w:szCs w:val="16"/>
              </w:rPr>
            </w:pPr>
            <w:r w:rsidRPr="009279E6">
              <w:rPr>
                <w:b/>
                <w:iCs/>
                <w:sz w:val="16"/>
                <w:szCs w:val="16"/>
              </w:rPr>
              <w:t>2</w:t>
            </w:r>
          </w:p>
        </w:tc>
      </w:tr>
      <w:tr w:rsidR="00197A06" w:rsidRPr="00086A81" w:rsidTr="00197A06">
        <w:tc>
          <w:tcPr>
            <w:tcW w:w="332"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5</w:t>
            </w:r>
          </w:p>
        </w:tc>
        <w:tc>
          <w:tcPr>
            <w:tcW w:w="894"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средняя нагрузка на сотрудника (чел./час)</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675</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1150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800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750</w:t>
            </w:r>
          </w:p>
        </w:tc>
        <w:tc>
          <w:tcPr>
            <w:tcW w:w="304" w:type="pct"/>
            <w:shd w:val="clear" w:color="auto" w:fill="D9D9D9"/>
            <w:vAlign w:val="center"/>
          </w:tcPr>
          <w:p w:rsidR="00197A06" w:rsidRPr="00EA7AF6" w:rsidRDefault="00197A06" w:rsidP="00562083">
            <w:pPr>
              <w:tabs>
                <w:tab w:val="left" w:pos="9072"/>
              </w:tabs>
              <w:spacing w:line="240" w:lineRule="auto"/>
              <w:jc w:val="center"/>
              <w:rPr>
                <w:b/>
                <w:iCs/>
                <w:sz w:val="16"/>
                <w:szCs w:val="16"/>
              </w:rPr>
            </w:pPr>
            <w:r w:rsidRPr="00EA7AF6">
              <w:rPr>
                <w:b/>
                <w:iCs/>
                <w:sz w:val="16"/>
                <w:szCs w:val="16"/>
              </w:rPr>
              <w:t>3375</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350</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225</w:t>
            </w:r>
          </w:p>
        </w:tc>
        <w:tc>
          <w:tcPr>
            <w:tcW w:w="398" w:type="pct"/>
            <w:vAlign w:val="center"/>
          </w:tcPr>
          <w:p w:rsidR="00197A06" w:rsidRPr="00EA7AF6" w:rsidRDefault="00197A06" w:rsidP="00562083">
            <w:pPr>
              <w:tabs>
                <w:tab w:val="left" w:pos="9072"/>
              </w:tabs>
              <w:spacing w:line="240" w:lineRule="auto"/>
              <w:jc w:val="center"/>
              <w:rPr>
                <w:iCs/>
                <w:sz w:val="16"/>
                <w:szCs w:val="16"/>
              </w:rPr>
            </w:pPr>
            <w:r w:rsidRPr="00EA7AF6">
              <w:rPr>
                <w:iCs/>
                <w:sz w:val="16"/>
                <w:szCs w:val="16"/>
              </w:rPr>
              <w:t>300</w:t>
            </w:r>
          </w:p>
        </w:tc>
        <w:tc>
          <w:tcPr>
            <w:tcW w:w="398" w:type="pct"/>
            <w:vAlign w:val="center"/>
          </w:tcPr>
          <w:p w:rsidR="00197A06" w:rsidRPr="00990BDF" w:rsidRDefault="00197A06" w:rsidP="0089527C">
            <w:pPr>
              <w:tabs>
                <w:tab w:val="left" w:pos="9072"/>
              </w:tabs>
              <w:spacing w:line="240" w:lineRule="auto"/>
              <w:jc w:val="center"/>
              <w:rPr>
                <w:iCs/>
                <w:sz w:val="16"/>
                <w:szCs w:val="16"/>
              </w:rPr>
            </w:pPr>
            <w:r>
              <w:rPr>
                <w:iCs/>
                <w:sz w:val="16"/>
                <w:szCs w:val="16"/>
              </w:rPr>
              <w:t>375</w:t>
            </w:r>
          </w:p>
        </w:tc>
        <w:tc>
          <w:tcPr>
            <w:tcW w:w="284" w:type="pct"/>
            <w:shd w:val="clear" w:color="auto" w:fill="D9D9D9"/>
            <w:vAlign w:val="center"/>
          </w:tcPr>
          <w:p w:rsidR="00197A06" w:rsidRPr="009279E6" w:rsidRDefault="00197A06" w:rsidP="0089527C">
            <w:pPr>
              <w:tabs>
                <w:tab w:val="left" w:pos="9072"/>
              </w:tabs>
              <w:spacing w:line="240" w:lineRule="auto"/>
              <w:jc w:val="center"/>
              <w:rPr>
                <w:b/>
                <w:iCs/>
                <w:sz w:val="16"/>
                <w:szCs w:val="16"/>
              </w:rPr>
            </w:pPr>
            <w:r>
              <w:rPr>
                <w:b/>
                <w:iCs/>
                <w:sz w:val="16"/>
                <w:szCs w:val="16"/>
              </w:rPr>
              <w:t>1250</w:t>
            </w:r>
          </w:p>
        </w:tc>
      </w:tr>
    </w:tbl>
    <w:p w:rsidR="00BF5CD8" w:rsidRDefault="00BF5CD8" w:rsidP="00D560F0">
      <w:pPr>
        <w:tabs>
          <w:tab w:val="left" w:pos="9072"/>
        </w:tabs>
        <w:spacing w:line="240" w:lineRule="auto"/>
        <w:ind w:firstLine="709"/>
        <w:jc w:val="right"/>
        <w:rPr>
          <w:b/>
          <w:sz w:val="28"/>
          <w:szCs w:val="28"/>
        </w:rPr>
      </w:pPr>
    </w:p>
    <w:p w:rsidR="00BF5CD8" w:rsidRPr="00826D21" w:rsidRDefault="00BF5CD8" w:rsidP="00826D21">
      <w:pPr>
        <w:pStyle w:val="afb"/>
        <w:ind w:left="0" w:firstLine="709"/>
        <w:rPr>
          <w:b/>
          <w:szCs w:val="26"/>
        </w:rPr>
      </w:pPr>
      <w:r w:rsidRPr="00826D21">
        <w:rPr>
          <w:szCs w:val="26"/>
        </w:rPr>
        <w:t>В отчетном периоде эксперты и экспертные организации для проведения мероприятий по контролю не привлекались.</w:t>
      </w:r>
    </w:p>
    <w:p w:rsidR="00BF5CD8" w:rsidRPr="00826D21" w:rsidRDefault="00BF5CD8" w:rsidP="00826D21">
      <w:pPr>
        <w:pStyle w:val="afb"/>
        <w:ind w:left="0" w:firstLine="709"/>
        <w:rPr>
          <w:szCs w:val="26"/>
        </w:rPr>
      </w:pPr>
      <w:r w:rsidRPr="00826D21">
        <w:rPr>
          <w:szCs w:val="26"/>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было. Полномочие исполняется своевременно и в полном объёме.</w:t>
      </w:r>
    </w:p>
    <w:p w:rsidR="00BF5CD8" w:rsidRPr="00D560F0" w:rsidRDefault="00BF5CD8" w:rsidP="00D560F0">
      <w:pPr>
        <w:pStyle w:val="afb"/>
        <w:spacing w:line="240" w:lineRule="auto"/>
        <w:ind w:left="0" w:firstLine="709"/>
        <w:rPr>
          <w:sz w:val="28"/>
          <w:szCs w:val="28"/>
        </w:rPr>
      </w:pPr>
    </w:p>
    <w:p w:rsidR="00E53238" w:rsidRDefault="00E53238">
      <w:pPr>
        <w:spacing w:line="240" w:lineRule="auto"/>
        <w:jc w:val="left"/>
        <w:rPr>
          <w:i/>
          <w:szCs w:val="26"/>
          <w:u w:val="single"/>
        </w:rPr>
      </w:pPr>
      <w:r>
        <w:rPr>
          <w:i/>
          <w:szCs w:val="26"/>
          <w:u w:val="single"/>
        </w:rPr>
        <w:br w:type="page"/>
      </w:r>
    </w:p>
    <w:p w:rsidR="00BF5CD8" w:rsidRPr="00776692" w:rsidRDefault="00BF5CD8" w:rsidP="00396939">
      <w:pPr>
        <w:ind w:firstLine="709"/>
        <w:rPr>
          <w:i/>
          <w:szCs w:val="26"/>
          <w:u w:val="single"/>
        </w:rPr>
      </w:pPr>
      <w:r w:rsidRPr="002815B4">
        <w:rPr>
          <w:i/>
          <w:szCs w:val="26"/>
          <w:u w:val="single"/>
        </w:rPr>
        <w:lastRenderedPageBreak/>
        <w:t>Ведение реестра операторов, осуществляющих обработку персональных данных</w:t>
      </w:r>
    </w:p>
    <w:p w:rsidR="00BF5CD8" w:rsidRPr="009B7B2B" w:rsidRDefault="00BF5CD8" w:rsidP="00396939">
      <w:pPr>
        <w:tabs>
          <w:tab w:val="left" w:pos="9072"/>
        </w:tabs>
        <w:spacing w:line="240" w:lineRule="auto"/>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1864"/>
        <w:gridCol w:w="827"/>
        <w:gridCol w:w="827"/>
        <w:gridCol w:w="827"/>
        <w:gridCol w:w="827"/>
        <w:gridCol w:w="632"/>
        <w:gridCol w:w="827"/>
        <w:gridCol w:w="827"/>
        <w:gridCol w:w="827"/>
        <w:gridCol w:w="827"/>
        <w:gridCol w:w="616"/>
      </w:tblGrid>
      <w:tr w:rsidR="00BF5CD8" w:rsidRPr="00086A81" w:rsidTr="001C3E8F">
        <w:tc>
          <w:tcPr>
            <w:tcW w:w="332" w:type="pct"/>
            <w:vAlign w:val="center"/>
          </w:tcPr>
          <w:p w:rsidR="00BF5CD8" w:rsidRPr="00EA7AF6" w:rsidRDefault="00BF5CD8" w:rsidP="00562083">
            <w:pPr>
              <w:spacing w:line="240" w:lineRule="auto"/>
              <w:jc w:val="center"/>
              <w:rPr>
                <w:b/>
                <w:iCs/>
                <w:sz w:val="16"/>
                <w:szCs w:val="16"/>
              </w:rPr>
            </w:pPr>
            <w:bookmarkStart w:id="6" w:name="_Toc369087109"/>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303"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96"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1C3E8F" w:rsidRPr="00086A81" w:rsidTr="001C3E8F">
        <w:tc>
          <w:tcPr>
            <w:tcW w:w="332" w:type="pct"/>
          </w:tcPr>
          <w:p w:rsidR="001C3E8F" w:rsidRPr="00EA7AF6" w:rsidRDefault="001C3E8F" w:rsidP="00562083">
            <w:pPr>
              <w:spacing w:line="240" w:lineRule="auto"/>
              <w:rPr>
                <w:iCs/>
                <w:sz w:val="16"/>
                <w:szCs w:val="16"/>
              </w:rPr>
            </w:pPr>
            <w:r w:rsidRPr="00EA7AF6">
              <w:rPr>
                <w:iCs/>
                <w:sz w:val="16"/>
                <w:szCs w:val="16"/>
              </w:rPr>
              <w:t>1</w:t>
            </w:r>
          </w:p>
        </w:tc>
        <w:tc>
          <w:tcPr>
            <w:tcW w:w="894" w:type="pct"/>
            <w:vAlign w:val="center"/>
          </w:tcPr>
          <w:p w:rsidR="001C3E8F" w:rsidRPr="00EA7AF6" w:rsidRDefault="001C3E8F" w:rsidP="00562083">
            <w:pPr>
              <w:spacing w:line="240" w:lineRule="auto"/>
              <w:rPr>
                <w:sz w:val="16"/>
                <w:szCs w:val="16"/>
              </w:rPr>
            </w:pPr>
            <w:r w:rsidRPr="00EA7AF6">
              <w:rPr>
                <w:iCs/>
                <w:sz w:val="16"/>
                <w:szCs w:val="16"/>
              </w:rPr>
              <w:t>общее количество операторов включённых в Реестр по состоянию на отчетный период</w:t>
            </w:r>
          </w:p>
        </w:tc>
        <w:tc>
          <w:tcPr>
            <w:tcW w:w="397" w:type="pct"/>
            <w:vAlign w:val="center"/>
          </w:tcPr>
          <w:p w:rsidR="001C3E8F" w:rsidRPr="00EA7AF6" w:rsidRDefault="001C3E8F" w:rsidP="00562083">
            <w:pPr>
              <w:tabs>
                <w:tab w:val="left" w:pos="9072"/>
              </w:tabs>
              <w:spacing w:line="240" w:lineRule="auto"/>
              <w:jc w:val="center"/>
              <w:rPr>
                <w:iCs/>
                <w:sz w:val="16"/>
                <w:szCs w:val="16"/>
              </w:rPr>
            </w:pPr>
            <w:r w:rsidRPr="00EA7AF6">
              <w:rPr>
                <w:iCs/>
                <w:sz w:val="16"/>
                <w:szCs w:val="16"/>
              </w:rPr>
              <w:t>8425</w:t>
            </w:r>
          </w:p>
        </w:tc>
        <w:tc>
          <w:tcPr>
            <w:tcW w:w="397" w:type="pct"/>
            <w:vAlign w:val="center"/>
          </w:tcPr>
          <w:p w:rsidR="001C3E8F" w:rsidRPr="00EA7AF6" w:rsidRDefault="001C3E8F" w:rsidP="00562083">
            <w:pPr>
              <w:tabs>
                <w:tab w:val="left" w:pos="9072"/>
              </w:tabs>
              <w:spacing w:line="240" w:lineRule="auto"/>
              <w:jc w:val="center"/>
              <w:rPr>
                <w:iCs/>
                <w:sz w:val="16"/>
                <w:szCs w:val="16"/>
              </w:rPr>
            </w:pPr>
            <w:r w:rsidRPr="00EA7AF6">
              <w:rPr>
                <w:iCs/>
                <w:sz w:val="16"/>
                <w:szCs w:val="16"/>
              </w:rPr>
              <w:t>8604</w:t>
            </w:r>
          </w:p>
        </w:tc>
        <w:tc>
          <w:tcPr>
            <w:tcW w:w="397" w:type="pct"/>
            <w:vAlign w:val="center"/>
          </w:tcPr>
          <w:p w:rsidR="001C3E8F" w:rsidRPr="00EA7AF6" w:rsidRDefault="001C3E8F" w:rsidP="00562083">
            <w:pPr>
              <w:tabs>
                <w:tab w:val="left" w:pos="9072"/>
              </w:tabs>
              <w:spacing w:line="240" w:lineRule="auto"/>
              <w:jc w:val="center"/>
              <w:rPr>
                <w:iCs/>
                <w:sz w:val="16"/>
                <w:szCs w:val="16"/>
              </w:rPr>
            </w:pPr>
            <w:r w:rsidRPr="00EA7AF6">
              <w:rPr>
                <w:iCs/>
                <w:sz w:val="16"/>
                <w:szCs w:val="16"/>
              </w:rPr>
              <w:t>8827</w:t>
            </w:r>
          </w:p>
        </w:tc>
        <w:tc>
          <w:tcPr>
            <w:tcW w:w="397" w:type="pct"/>
            <w:vAlign w:val="center"/>
          </w:tcPr>
          <w:p w:rsidR="001C3E8F" w:rsidRPr="00EA7AF6" w:rsidRDefault="001C3E8F" w:rsidP="00562083">
            <w:pPr>
              <w:tabs>
                <w:tab w:val="left" w:pos="9072"/>
              </w:tabs>
              <w:spacing w:line="240" w:lineRule="auto"/>
              <w:jc w:val="center"/>
              <w:rPr>
                <w:iCs/>
                <w:sz w:val="16"/>
                <w:szCs w:val="16"/>
              </w:rPr>
            </w:pPr>
            <w:r w:rsidRPr="00EA7AF6">
              <w:rPr>
                <w:iCs/>
                <w:sz w:val="16"/>
                <w:szCs w:val="16"/>
              </w:rPr>
              <w:t>9143</w:t>
            </w:r>
          </w:p>
        </w:tc>
        <w:tc>
          <w:tcPr>
            <w:tcW w:w="303" w:type="pct"/>
            <w:shd w:val="clear" w:color="auto" w:fill="D9D9D9"/>
            <w:vAlign w:val="center"/>
          </w:tcPr>
          <w:p w:rsidR="001C3E8F" w:rsidRPr="00EA7AF6" w:rsidRDefault="001C3E8F" w:rsidP="00562083">
            <w:pPr>
              <w:tabs>
                <w:tab w:val="left" w:pos="9072"/>
              </w:tabs>
              <w:spacing w:line="240" w:lineRule="auto"/>
              <w:jc w:val="center"/>
              <w:rPr>
                <w:b/>
                <w:iCs/>
                <w:sz w:val="16"/>
                <w:szCs w:val="16"/>
              </w:rPr>
            </w:pPr>
            <w:r w:rsidRPr="00EA7AF6">
              <w:rPr>
                <w:b/>
                <w:iCs/>
                <w:sz w:val="16"/>
                <w:szCs w:val="16"/>
              </w:rPr>
              <w:t>9143</w:t>
            </w:r>
          </w:p>
        </w:tc>
        <w:tc>
          <w:tcPr>
            <w:tcW w:w="397" w:type="pct"/>
            <w:vAlign w:val="center"/>
          </w:tcPr>
          <w:p w:rsidR="001C3E8F" w:rsidRPr="00EA7AF6" w:rsidRDefault="001C3E8F" w:rsidP="00562083">
            <w:pPr>
              <w:tabs>
                <w:tab w:val="left" w:pos="9072"/>
              </w:tabs>
              <w:spacing w:line="240" w:lineRule="auto"/>
              <w:jc w:val="center"/>
              <w:rPr>
                <w:iCs/>
                <w:sz w:val="16"/>
                <w:szCs w:val="16"/>
              </w:rPr>
            </w:pPr>
            <w:r w:rsidRPr="00EA7AF6">
              <w:rPr>
                <w:iCs/>
                <w:sz w:val="16"/>
                <w:szCs w:val="16"/>
              </w:rPr>
              <w:t>9427</w:t>
            </w:r>
          </w:p>
        </w:tc>
        <w:tc>
          <w:tcPr>
            <w:tcW w:w="397" w:type="pct"/>
            <w:vAlign w:val="center"/>
          </w:tcPr>
          <w:p w:rsidR="001C3E8F" w:rsidRPr="00EA7AF6" w:rsidRDefault="001C3E8F" w:rsidP="00562083">
            <w:pPr>
              <w:tabs>
                <w:tab w:val="left" w:pos="9072"/>
              </w:tabs>
              <w:spacing w:line="240" w:lineRule="auto"/>
              <w:jc w:val="center"/>
              <w:rPr>
                <w:iCs/>
                <w:sz w:val="16"/>
                <w:szCs w:val="16"/>
              </w:rPr>
            </w:pPr>
            <w:r w:rsidRPr="00EA7AF6">
              <w:rPr>
                <w:iCs/>
                <w:sz w:val="16"/>
                <w:szCs w:val="16"/>
              </w:rPr>
              <w:t>9802</w:t>
            </w:r>
          </w:p>
        </w:tc>
        <w:tc>
          <w:tcPr>
            <w:tcW w:w="397" w:type="pct"/>
            <w:vAlign w:val="center"/>
          </w:tcPr>
          <w:p w:rsidR="001C3E8F" w:rsidRPr="00EA7AF6" w:rsidRDefault="001C3E8F" w:rsidP="00562083">
            <w:pPr>
              <w:tabs>
                <w:tab w:val="left" w:pos="9072"/>
              </w:tabs>
              <w:spacing w:line="240" w:lineRule="auto"/>
              <w:jc w:val="center"/>
              <w:rPr>
                <w:iCs/>
                <w:sz w:val="16"/>
                <w:szCs w:val="16"/>
              </w:rPr>
            </w:pPr>
            <w:r w:rsidRPr="00EA7AF6">
              <w:rPr>
                <w:iCs/>
                <w:sz w:val="16"/>
                <w:szCs w:val="16"/>
              </w:rPr>
              <w:t>10217</w:t>
            </w:r>
          </w:p>
        </w:tc>
        <w:tc>
          <w:tcPr>
            <w:tcW w:w="397" w:type="pct"/>
            <w:vAlign w:val="center"/>
          </w:tcPr>
          <w:p w:rsidR="001C3E8F" w:rsidRPr="00FA5C91" w:rsidRDefault="001C3E8F" w:rsidP="0089527C">
            <w:pPr>
              <w:tabs>
                <w:tab w:val="left" w:pos="9072"/>
              </w:tabs>
              <w:spacing w:line="240" w:lineRule="auto"/>
              <w:jc w:val="center"/>
              <w:rPr>
                <w:iCs/>
                <w:sz w:val="16"/>
                <w:szCs w:val="16"/>
              </w:rPr>
            </w:pPr>
            <w:r>
              <w:rPr>
                <w:iCs/>
                <w:sz w:val="16"/>
                <w:szCs w:val="16"/>
              </w:rPr>
              <w:t>10665</w:t>
            </w:r>
          </w:p>
        </w:tc>
        <w:tc>
          <w:tcPr>
            <w:tcW w:w="296" w:type="pct"/>
            <w:shd w:val="clear" w:color="auto" w:fill="D9D9D9"/>
            <w:vAlign w:val="center"/>
          </w:tcPr>
          <w:p w:rsidR="001C3E8F" w:rsidRPr="00355874" w:rsidRDefault="001C3E8F" w:rsidP="0089527C">
            <w:pPr>
              <w:tabs>
                <w:tab w:val="left" w:pos="9072"/>
              </w:tabs>
              <w:spacing w:line="240" w:lineRule="auto"/>
              <w:jc w:val="center"/>
              <w:rPr>
                <w:b/>
                <w:iCs/>
                <w:sz w:val="16"/>
                <w:szCs w:val="16"/>
              </w:rPr>
            </w:pPr>
            <w:r>
              <w:rPr>
                <w:b/>
                <w:iCs/>
                <w:sz w:val="16"/>
                <w:szCs w:val="16"/>
              </w:rPr>
              <w:t>10665</w:t>
            </w:r>
          </w:p>
        </w:tc>
      </w:tr>
    </w:tbl>
    <w:p w:rsidR="00BF5CD8" w:rsidRDefault="00BF5CD8" w:rsidP="00337BBA">
      <w:pPr>
        <w:tabs>
          <w:tab w:val="left" w:pos="9072"/>
        </w:tabs>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1864"/>
        <w:gridCol w:w="830"/>
        <w:gridCol w:w="830"/>
        <w:gridCol w:w="830"/>
        <w:gridCol w:w="830"/>
        <w:gridCol w:w="634"/>
        <w:gridCol w:w="830"/>
        <w:gridCol w:w="830"/>
        <w:gridCol w:w="830"/>
        <w:gridCol w:w="830"/>
        <w:gridCol w:w="592"/>
      </w:tblGrid>
      <w:tr w:rsidR="00BF5CD8" w:rsidRPr="00086A81" w:rsidTr="00337BB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5"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30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8"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BF5CD8" w:rsidRPr="00086A81" w:rsidTr="00337BBA">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1</w:t>
            </w:r>
          </w:p>
        </w:tc>
        <w:tc>
          <w:tcPr>
            <w:tcW w:w="89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w:t>
            </w:r>
          </w:p>
        </w:tc>
        <w:tc>
          <w:tcPr>
            <w:tcW w:w="304" w:type="pct"/>
            <w:shd w:val="clear" w:color="auto" w:fill="D9D9D9"/>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3</w:t>
            </w:r>
          </w:p>
        </w:tc>
        <w:tc>
          <w:tcPr>
            <w:tcW w:w="398" w:type="pct"/>
            <w:vAlign w:val="center"/>
          </w:tcPr>
          <w:p w:rsidR="00BF5CD8" w:rsidRPr="00EA7AF6" w:rsidRDefault="001C3E8F" w:rsidP="00562083">
            <w:pPr>
              <w:tabs>
                <w:tab w:val="left" w:pos="9072"/>
              </w:tabs>
              <w:spacing w:line="240" w:lineRule="auto"/>
              <w:jc w:val="center"/>
              <w:rPr>
                <w:iCs/>
                <w:sz w:val="16"/>
                <w:szCs w:val="16"/>
              </w:rPr>
            </w:pPr>
            <w:r>
              <w:rPr>
                <w:iCs/>
                <w:sz w:val="16"/>
                <w:szCs w:val="16"/>
              </w:rPr>
              <w:t>3</w:t>
            </w:r>
          </w:p>
        </w:tc>
        <w:tc>
          <w:tcPr>
            <w:tcW w:w="28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3</w:t>
            </w:r>
          </w:p>
        </w:tc>
      </w:tr>
      <w:tr w:rsidR="00BF5CD8" w:rsidRPr="00086A81" w:rsidTr="00337BBA">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89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04" w:type="pct"/>
            <w:shd w:val="clear" w:color="auto" w:fill="D9D9D9"/>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2</w:t>
            </w:r>
          </w:p>
        </w:tc>
        <w:tc>
          <w:tcPr>
            <w:tcW w:w="398" w:type="pct"/>
            <w:vAlign w:val="center"/>
          </w:tcPr>
          <w:p w:rsidR="00BF5CD8" w:rsidRPr="00EA7AF6" w:rsidRDefault="001C3E8F" w:rsidP="00562083">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2</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086A81" w:rsidTr="00562083">
        <w:tc>
          <w:tcPr>
            <w:tcW w:w="254"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Объемы и результаты выполнения мероприятий по исполнению полномочия.</w:t>
            </w:r>
          </w:p>
          <w:p w:rsidR="00BF5CD8" w:rsidRPr="00EA7AF6" w:rsidRDefault="00BF5CD8" w:rsidP="00562083">
            <w:pPr>
              <w:spacing w:line="240" w:lineRule="auto"/>
              <w:jc w:val="center"/>
              <w:rPr>
                <w:color w:val="000000"/>
                <w:sz w:val="16"/>
                <w:szCs w:val="16"/>
              </w:rPr>
            </w:pPr>
            <w:r w:rsidRPr="00EA7AF6">
              <w:rPr>
                <w:b/>
                <w:color w:val="000000"/>
                <w:sz w:val="16"/>
                <w:szCs w:val="16"/>
              </w:rPr>
              <w:t>За отчетный период введено в ЕИС</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1</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уведомления об обработке персональных данных, из них:</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445</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191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256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412</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1304</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415</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513</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581</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517</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2026</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1.1</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поступившие по направленным письмам в адрес операторов о необходимости представления уведомления</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384</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165</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202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212</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963</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322</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495</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560</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307</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1766</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2</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 xml:space="preserve">информационные письма о внесении изменений в Реестр </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497</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31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506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39</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1073</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62</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46</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54</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326</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488</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3</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заявления об исключении сведений из Реестра</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13</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4</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10</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4</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заявления на предоставление выписки из Реестра</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0</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1</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1</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4</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5</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количество внесенных сведений в Реестр</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396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179</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223</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166</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964</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292</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342</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417</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452</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1508</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6</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количество внесенных изменений  в Реестр</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494</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32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493</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45</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1060</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50</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47</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33</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249</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379</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7</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количество исключённых сведений из Реестра, в том числе:</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10</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7</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29</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8</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4</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18</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7.1</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по условию</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13</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4</w:t>
            </w:r>
          </w:p>
        </w:tc>
        <w:tc>
          <w:tcPr>
            <w:tcW w:w="284" w:type="pct"/>
            <w:shd w:val="clear" w:color="auto" w:fill="D9D9D9"/>
            <w:vAlign w:val="center"/>
          </w:tcPr>
          <w:p w:rsidR="008C449B" w:rsidRPr="00DF1EFC" w:rsidRDefault="005F36C2" w:rsidP="005F36C2">
            <w:pPr>
              <w:tabs>
                <w:tab w:val="left" w:pos="9072"/>
              </w:tabs>
              <w:spacing w:line="240" w:lineRule="auto"/>
              <w:jc w:val="center"/>
              <w:rPr>
                <w:b/>
                <w:iCs/>
                <w:sz w:val="16"/>
                <w:szCs w:val="16"/>
              </w:rPr>
            </w:pPr>
            <w:r>
              <w:rPr>
                <w:b/>
                <w:iCs/>
                <w:sz w:val="16"/>
                <w:szCs w:val="16"/>
              </w:rPr>
              <w:t>10</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7.2</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 xml:space="preserve">по сроку </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9</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7</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8</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0</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0</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sidRPr="00DF1EFC">
              <w:rPr>
                <w:b/>
                <w:iCs/>
                <w:sz w:val="16"/>
                <w:szCs w:val="16"/>
              </w:rPr>
              <w:t>8</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8</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Количество предоставленных выписок из Реестра</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11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0</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1</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1</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4</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9</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приказы по ведению Реестра:</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24</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24</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24</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24</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96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21</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28</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27</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32</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108</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9.1</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о внесении сведений в Реестр</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9</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13</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13</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46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11</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13</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14</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14</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52</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9.2</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о внесении изменений в Реестр</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9</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9</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11</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41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9</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11</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11</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14</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45</w:t>
            </w:r>
          </w:p>
        </w:tc>
      </w:tr>
      <w:tr w:rsidR="008C449B" w:rsidRPr="00086A81" w:rsidTr="00562083">
        <w:tc>
          <w:tcPr>
            <w:tcW w:w="254" w:type="pct"/>
          </w:tcPr>
          <w:p w:rsidR="008C449B" w:rsidRPr="00EA7AF6" w:rsidRDefault="008C449B" w:rsidP="00562083">
            <w:pPr>
              <w:tabs>
                <w:tab w:val="left" w:pos="9072"/>
              </w:tabs>
              <w:spacing w:line="240" w:lineRule="auto"/>
              <w:rPr>
                <w:iCs/>
                <w:sz w:val="16"/>
                <w:szCs w:val="16"/>
              </w:rPr>
            </w:pPr>
            <w:r w:rsidRPr="00EA7AF6">
              <w:rPr>
                <w:iCs/>
                <w:sz w:val="16"/>
                <w:szCs w:val="16"/>
              </w:rPr>
              <w:t>9.3</w:t>
            </w:r>
          </w:p>
        </w:tc>
        <w:tc>
          <w:tcPr>
            <w:tcW w:w="1002" w:type="pct"/>
          </w:tcPr>
          <w:p w:rsidR="008C449B" w:rsidRPr="00EA7AF6" w:rsidRDefault="008C449B" w:rsidP="00562083">
            <w:pPr>
              <w:tabs>
                <w:tab w:val="left" w:pos="9072"/>
              </w:tabs>
              <w:spacing w:line="240" w:lineRule="auto"/>
              <w:rPr>
                <w:iCs/>
                <w:sz w:val="16"/>
                <w:szCs w:val="16"/>
              </w:rPr>
            </w:pPr>
            <w:r w:rsidRPr="00EA7AF6">
              <w:rPr>
                <w:iCs/>
                <w:sz w:val="16"/>
                <w:szCs w:val="16"/>
              </w:rPr>
              <w:t>об исключении из Реестра</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6</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0</w:t>
            </w:r>
          </w:p>
        </w:tc>
        <w:tc>
          <w:tcPr>
            <w:tcW w:w="284" w:type="pct"/>
            <w:shd w:val="clear" w:color="auto" w:fill="D9D9D9"/>
            <w:vAlign w:val="center"/>
          </w:tcPr>
          <w:p w:rsidR="008C449B" w:rsidRPr="00EA7AF6" w:rsidRDefault="008C449B" w:rsidP="00562083">
            <w:pPr>
              <w:spacing w:line="240" w:lineRule="auto"/>
              <w:jc w:val="center"/>
              <w:rPr>
                <w:b/>
                <w:color w:val="000000"/>
                <w:sz w:val="16"/>
                <w:szCs w:val="16"/>
              </w:rPr>
            </w:pPr>
            <w:r w:rsidRPr="00EA7AF6">
              <w:rPr>
                <w:b/>
                <w:color w:val="000000"/>
                <w:sz w:val="16"/>
                <w:szCs w:val="16"/>
              </w:rPr>
              <w:t>9</w:t>
            </w:r>
          </w:p>
        </w:tc>
        <w:tc>
          <w:tcPr>
            <w:tcW w:w="397" w:type="pct"/>
            <w:vAlign w:val="center"/>
          </w:tcPr>
          <w:p w:rsidR="008C449B" w:rsidRPr="00EA7AF6" w:rsidRDefault="008C449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4</w:t>
            </w:r>
          </w:p>
        </w:tc>
        <w:tc>
          <w:tcPr>
            <w:tcW w:w="397" w:type="pct"/>
            <w:vAlign w:val="center"/>
          </w:tcPr>
          <w:p w:rsidR="008C449B" w:rsidRPr="00EA7AF6" w:rsidRDefault="008C449B"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8C449B" w:rsidRPr="009D6E59" w:rsidRDefault="008C449B" w:rsidP="0089527C">
            <w:pPr>
              <w:tabs>
                <w:tab w:val="left" w:pos="9072"/>
              </w:tabs>
              <w:spacing w:line="240" w:lineRule="auto"/>
              <w:jc w:val="center"/>
              <w:rPr>
                <w:iCs/>
                <w:sz w:val="16"/>
                <w:szCs w:val="16"/>
              </w:rPr>
            </w:pPr>
            <w:r>
              <w:rPr>
                <w:iCs/>
                <w:sz w:val="16"/>
                <w:szCs w:val="16"/>
              </w:rPr>
              <w:t>4</w:t>
            </w:r>
          </w:p>
        </w:tc>
        <w:tc>
          <w:tcPr>
            <w:tcW w:w="284" w:type="pct"/>
            <w:shd w:val="clear" w:color="auto" w:fill="D9D9D9"/>
            <w:vAlign w:val="center"/>
          </w:tcPr>
          <w:p w:rsidR="008C449B" w:rsidRPr="00DF1EFC" w:rsidRDefault="008C449B" w:rsidP="0089527C">
            <w:pPr>
              <w:tabs>
                <w:tab w:val="left" w:pos="9072"/>
              </w:tabs>
              <w:spacing w:line="240" w:lineRule="auto"/>
              <w:jc w:val="center"/>
              <w:rPr>
                <w:b/>
                <w:iCs/>
                <w:sz w:val="16"/>
                <w:szCs w:val="16"/>
              </w:rPr>
            </w:pPr>
            <w:r>
              <w:rPr>
                <w:b/>
                <w:iCs/>
                <w:sz w:val="16"/>
                <w:szCs w:val="16"/>
              </w:rPr>
              <w:t>11</w:t>
            </w:r>
          </w:p>
        </w:tc>
      </w:tr>
    </w:tbl>
    <w:p w:rsidR="00BF5CD8" w:rsidRDefault="00BF5CD8" w:rsidP="00337BBA">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086A81" w:rsidTr="0044312F">
        <w:trPr>
          <w:tblHeader/>
        </w:trPr>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Мероприятия по активизации работы с операторами</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0858DB" w:rsidRPr="00086A81" w:rsidTr="00562083">
        <w:tc>
          <w:tcPr>
            <w:tcW w:w="254" w:type="pct"/>
          </w:tcPr>
          <w:p w:rsidR="000858DB" w:rsidRPr="00EA7AF6" w:rsidRDefault="000858DB" w:rsidP="00562083">
            <w:pPr>
              <w:spacing w:line="240" w:lineRule="auto"/>
              <w:jc w:val="center"/>
              <w:rPr>
                <w:color w:val="000000"/>
                <w:sz w:val="16"/>
                <w:szCs w:val="16"/>
              </w:rPr>
            </w:pPr>
            <w:r w:rsidRPr="00EA7AF6">
              <w:rPr>
                <w:color w:val="000000"/>
                <w:sz w:val="16"/>
                <w:szCs w:val="16"/>
              </w:rPr>
              <w:t>1</w:t>
            </w:r>
          </w:p>
        </w:tc>
        <w:tc>
          <w:tcPr>
            <w:tcW w:w="1002" w:type="pct"/>
          </w:tcPr>
          <w:p w:rsidR="000858DB" w:rsidRPr="00EA7AF6" w:rsidRDefault="000858DB" w:rsidP="00562083">
            <w:pPr>
              <w:spacing w:line="240" w:lineRule="auto"/>
              <w:jc w:val="center"/>
              <w:rPr>
                <w:color w:val="000000"/>
                <w:sz w:val="16"/>
                <w:szCs w:val="16"/>
              </w:rPr>
            </w:pPr>
            <w:r w:rsidRPr="00EA7AF6">
              <w:rPr>
                <w:color w:val="000000"/>
                <w:sz w:val="16"/>
                <w:szCs w:val="16"/>
              </w:rPr>
              <w:t xml:space="preserve">количество направленных операторам писем о необходимости предоставления уведомления </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200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300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450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900</w:t>
            </w:r>
          </w:p>
        </w:tc>
        <w:tc>
          <w:tcPr>
            <w:tcW w:w="284" w:type="pct"/>
            <w:shd w:val="clear" w:color="auto" w:fill="D9D9D9"/>
            <w:vAlign w:val="center"/>
          </w:tcPr>
          <w:p w:rsidR="000858DB" w:rsidRPr="00EA7AF6" w:rsidRDefault="000858DB" w:rsidP="00562083">
            <w:pPr>
              <w:spacing w:line="240" w:lineRule="auto"/>
              <w:jc w:val="center"/>
              <w:rPr>
                <w:b/>
                <w:color w:val="000000"/>
                <w:sz w:val="16"/>
                <w:szCs w:val="16"/>
              </w:rPr>
            </w:pPr>
            <w:r w:rsidRPr="00EA7AF6">
              <w:rPr>
                <w:b/>
                <w:color w:val="000000"/>
                <w:sz w:val="16"/>
                <w:szCs w:val="16"/>
              </w:rPr>
              <w:t>1850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900</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750</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956</w:t>
            </w:r>
          </w:p>
        </w:tc>
        <w:tc>
          <w:tcPr>
            <w:tcW w:w="397" w:type="pct"/>
            <w:vAlign w:val="center"/>
          </w:tcPr>
          <w:p w:rsidR="000858DB" w:rsidRPr="009D6E59" w:rsidRDefault="000858DB" w:rsidP="0089527C">
            <w:pPr>
              <w:tabs>
                <w:tab w:val="left" w:pos="9072"/>
              </w:tabs>
              <w:spacing w:line="240" w:lineRule="auto"/>
              <w:jc w:val="center"/>
              <w:rPr>
                <w:iCs/>
                <w:sz w:val="16"/>
                <w:szCs w:val="16"/>
              </w:rPr>
            </w:pPr>
            <w:r>
              <w:rPr>
                <w:iCs/>
                <w:sz w:val="16"/>
                <w:szCs w:val="16"/>
              </w:rPr>
              <w:t>600</w:t>
            </w:r>
          </w:p>
        </w:tc>
        <w:tc>
          <w:tcPr>
            <w:tcW w:w="284" w:type="pct"/>
            <w:shd w:val="clear" w:color="auto" w:fill="D9D9D9"/>
            <w:vAlign w:val="center"/>
          </w:tcPr>
          <w:p w:rsidR="000858DB" w:rsidRPr="00DF1EFC" w:rsidRDefault="000858DB" w:rsidP="0089527C">
            <w:pPr>
              <w:tabs>
                <w:tab w:val="left" w:pos="9072"/>
              </w:tabs>
              <w:spacing w:line="240" w:lineRule="auto"/>
              <w:jc w:val="center"/>
              <w:rPr>
                <w:b/>
                <w:iCs/>
                <w:sz w:val="16"/>
                <w:szCs w:val="16"/>
              </w:rPr>
            </w:pPr>
            <w:r>
              <w:rPr>
                <w:b/>
                <w:iCs/>
                <w:sz w:val="16"/>
                <w:szCs w:val="16"/>
              </w:rPr>
              <w:t>3206</w:t>
            </w:r>
          </w:p>
        </w:tc>
      </w:tr>
      <w:tr w:rsidR="000858DB" w:rsidRPr="00086A81" w:rsidTr="00562083">
        <w:tc>
          <w:tcPr>
            <w:tcW w:w="254" w:type="pct"/>
          </w:tcPr>
          <w:p w:rsidR="000858DB" w:rsidRPr="00EA7AF6" w:rsidRDefault="000858DB" w:rsidP="00562083">
            <w:pPr>
              <w:spacing w:line="240" w:lineRule="auto"/>
              <w:jc w:val="center"/>
              <w:rPr>
                <w:color w:val="000000"/>
                <w:sz w:val="16"/>
                <w:szCs w:val="16"/>
              </w:rPr>
            </w:pPr>
            <w:r w:rsidRPr="00EA7AF6">
              <w:rPr>
                <w:color w:val="000000"/>
                <w:sz w:val="16"/>
                <w:szCs w:val="16"/>
              </w:rPr>
              <w:lastRenderedPageBreak/>
              <w:t>2</w:t>
            </w:r>
          </w:p>
        </w:tc>
        <w:tc>
          <w:tcPr>
            <w:tcW w:w="1002" w:type="pct"/>
          </w:tcPr>
          <w:p w:rsidR="000858DB" w:rsidRPr="00EA7AF6" w:rsidRDefault="000858DB" w:rsidP="00562083">
            <w:pPr>
              <w:spacing w:line="240" w:lineRule="auto"/>
              <w:jc w:val="center"/>
              <w:rPr>
                <w:color w:val="000000"/>
                <w:sz w:val="16"/>
                <w:szCs w:val="16"/>
              </w:rPr>
            </w:pPr>
            <w:r w:rsidRPr="00EA7AF6">
              <w:rPr>
                <w:color w:val="000000"/>
                <w:sz w:val="16"/>
                <w:szCs w:val="16"/>
              </w:rPr>
              <w:t>количество направленных операторам писем о необходимости предоставления дополнительных сведений</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500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284" w:type="pct"/>
            <w:shd w:val="clear" w:color="auto" w:fill="D9D9D9"/>
            <w:vAlign w:val="center"/>
          </w:tcPr>
          <w:p w:rsidR="000858DB" w:rsidRPr="00EA7AF6" w:rsidRDefault="000858DB" w:rsidP="00562083">
            <w:pPr>
              <w:spacing w:line="240" w:lineRule="auto"/>
              <w:jc w:val="center"/>
              <w:rPr>
                <w:b/>
                <w:color w:val="000000"/>
                <w:sz w:val="16"/>
                <w:szCs w:val="16"/>
              </w:rPr>
            </w:pPr>
            <w:r w:rsidRPr="00EA7AF6">
              <w:rPr>
                <w:b/>
                <w:color w:val="000000"/>
                <w:sz w:val="16"/>
                <w:szCs w:val="16"/>
              </w:rPr>
              <w:t>500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0</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62</w:t>
            </w:r>
          </w:p>
        </w:tc>
        <w:tc>
          <w:tcPr>
            <w:tcW w:w="397" w:type="pct"/>
            <w:vAlign w:val="center"/>
          </w:tcPr>
          <w:p w:rsidR="000858DB" w:rsidRPr="009D6E59" w:rsidRDefault="000858DB" w:rsidP="0089527C">
            <w:pPr>
              <w:tabs>
                <w:tab w:val="left" w:pos="9072"/>
              </w:tabs>
              <w:spacing w:line="240" w:lineRule="auto"/>
              <w:jc w:val="center"/>
              <w:rPr>
                <w:iCs/>
                <w:sz w:val="16"/>
                <w:szCs w:val="16"/>
              </w:rPr>
            </w:pPr>
            <w:r>
              <w:rPr>
                <w:iCs/>
                <w:sz w:val="16"/>
                <w:szCs w:val="16"/>
              </w:rPr>
              <w:t>150</w:t>
            </w:r>
          </w:p>
        </w:tc>
        <w:tc>
          <w:tcPr>
            <w:tcW w:w="284" w:type="pct"/>
            <w:shd w:val="clear" w:color="auto" w:fill="D9D9D9"/>
            <w:vAlign w:val="center"/>
          </w:tcPr>
          <w:p w:rsidR="000858DB" w:rsidRPr="00DF1EFC" w:rsidRDefault="000858DB" w:rsidP="0089527C">
            <w:pPr>
              <w:tabs>
                <w:tab w:val="left" w:pos="9072"/>
              </w:tabs>
              <w:spacing w:line="240" w:lineRule="auto"/>
              <w:jc w:val="center"/>
              <w:rPr>
                <w:b/>
                <w:iCs/>
                <w:sz w:val="16"/>
                <w:szCs w:val="16"/>
              </w:rPr>
            </w:pPr>
            <w:r>
              <w:rPr>
                <w:b/>
                <w:iCs/>
                <w:sz w:val="16"/>
                <w:szCs w:val="16"/>
              </w:rPr>
              <w:t>212</w:t>
            </w:r>
          </w:p>
        </w:tc>
      </w:tr>
      <w:tr w:rsidR="000858DB" w:rsidRPr="00086A81" w:rsidTr="00562083">
        <w:tc>
          <w:tcPr>
            <w:tcW w:w="254" w:type="pct"/>
          </w:tcPr>
          <w:p w:rsidR="000858DB" w:rsidRPr="00EA7AF6" w:rsidRDefault="000858DB" w:rsidP="00562083">
            <w:pPr>
              <w:spacing w:line="240" w:lineRule="auto"/>
              <w:jc w:val="center"/>
              <w:rPr>
                <w:color w:val="000000"/>
                <w:sz w:val="16"/>
                <w:szCs w:val="16"/>
              </w:rPr>
            </w:pPr>
            <w:r w:rsidRPr="00EA7AF6">
              <w:rPr>
                <w:color w:val="000000"/>
                <w:sz w:val="16"/>
                <w:szCs w:val="16"/>
              </w:rPr>
              <w:t>3</w:t>
            </w:r>
          </w:p>
        </w:tc>
        <w:tc>
          <w:tcPr>
            <w:tcW w:w="1002" w:type="pct"/>
          </w:tcPr>
          <w:p w:rsidR="000858DB" w:rsidRPr="00EA7AF6" w:rsidRDefault="000858DB" w:rsidP="00562083">
            <w:pPr>
              <w:spacing w:line="240" w:lineRule="auto"/>
              <w:jc w:val="center"/>
              <w:rPr>
                <w:color w:val="000000"/>
                <w:sz w:val="16"/>
                <w:szCs w:val="16"/>
              </w:rPr>
            </w:pPr>
            <w:r w:rsidRPr="00EA7AF6">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4</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3</w:t>
            </w:r>
          </w:p>
        </w:tc>
        <w:tc>
          <w:tcPr>
            <w:tcW w:w="284" w:type="pct"/>
            <w:shd w:val="clear" w:color="auto" w:fill="D9D9D9"/>
            <w:vAlign w:val="center"/>
          </w:tcPr>
          <w:p w:rsidR="000858DB" w:rsidRPr="00EA7AF6" w:rsidRDefault="000858DB" w:rsidP="00562083">
            <w:pPr>
              <w:spacing w:line="240" w:lineRule="auto"/>
              <w:jc w:val="center"/>
              <w:rPr>
                <w:b/>
                <w:color w:val="000000"/>
                <w:sz w:val="16"/>
                <w:szCs w:val="16"/>
              </w:rPr>
            </w:pPr>
            <w:r w:rsidRPr="00EA7AF6">
              <w:rPr>
                <w:b/>
                <w:color w:val="000000"/>
                <w:sz w:val="16"/>
                <w:szCs w:val="16"/>
              </w:rPr>
              <w:t>9</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3</w:t>
            </w:r>
          </w:p>
        </w:tc>
        <w:tc>
          <w:tcPr>
            <w:tcW w:w="397" w:type="pct"/>
            <w:vAlign w:val="center"/>
          </w:tcPr>
          <w:p w:rsidR="000858DB" w:rsidRPr="009D6E59" w:rsidRDefault="000858DB"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0858DB" w:rsidRPr="00DF1EFC" w:rsidRDefault="000858DB" w:rsidP="0089527C">
            <w:pPr>
              <w:tabs>
                <w:tab w:val="left" w:pos="9072"/>
              </w:tabs>
              <w:spacing w:line="240" w:lineRule="auto"/>
              <w:jc w:val="center"/>
              <w:rPr>
                <w:b/>
                <w:iCs/>
                <w:sz w:val="16"/>
                <w:szCs w:val="16"/>
              </w:rPr>
            </w:pPr>
            <w:r>
              <w:rPr>
                <w:b/>
                <w:iCs/>
                <w:sz w:val="16"/>
                <w:szCs w:val="16"/>
              </w:rPr>
              <w:t>6</w:t>
            </w:r>
          </w:p>
        </w:tc>
      </w:tr>
      <w:tr w:rsidR="000858DB" w:rsidRPr="00086A81" w:rsidTr="00562083">
        <w:tc>
          <w:tcPr>
            <w:tcW w:w="254" w:type="pct"/>
          </w:tcPr>
          <w:p w:rsidR="000858DB" w:rsidRPr="00EA7AF6" w:rsidRDefault="000858DB" w:rsidP="00562083">
            <w:pPr>
              <w:spacing w:line="240" w:lineRule="auto"/>
              <w:jc w:val="center"/>
              <w:rPr>
                <w:color w:val="000000"/>
                <w:sz w:val="16"/>
                <w:szCs w:val="16"/>
              </w:rPr>
            </w:pPr>
            <w:r w:rsidRPr="00EA7AF6">
              <w:rPr>
                <w:color w:val="000000"/>
                <w:sz w:val="16"/>
                <w:szCs w:val="16"/>
              </w:rPr>
              <w:t>4</w:t>
            </w:r>
          </w:p>
        </w:tc>
        <w:tc>
          <w:tcPr>
            <w:tcW w:w="1002" w:type="pct"/>
          </w:tcPr>
          <w:p w:rsidR="000858DB" w:rsidRPr="00EA7AF6" w:rsidRDefault="000858DB" w:rsidP="00562083">
            <w:pPr>
              <w:spacing w:line="240" w:lineRule="auto"/>
              <w:jc w:val="center"/>
              <w:rPr>
                <w:color w:val="000000"/>
                <w:sz w:val="16"/>
                <w:szCs w:val="16"/>
              </w:rPr>
            </w:pPr>
            <w:r w:rsidRPr="00EA7AF6">
              <w:rPr>
                <w:color w:val="000000"/>
                <w:sz w:val="16"/>
                <w:szCs w:val="16"/>
              </w:rPr>
              <w:t>количество объявлений, статей, интервью руководителя, заместителей руководителя и др. сотрудников в СМИ</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w:t>
            </w:r>
          </w:p>
        </w:tc>
        <w:tc>
          <w:tcPr>
            <w:tcW w:w="284" w:type="pct"/>
            <w:shd w:val="clear" w:color="auto" w:fill="D9D9D9"/>
            <w:vAlign w:val="center"/>
          </w:tcPr>
          <w:p w:rsidR="000858DB" w:rsidRPr="00EA7AF6" w:rsidRDefault="000858DB" w:rsidP="00562083">
            <w:pPr>
              <w:spacing w:line="240" w:lineRule="auto"/>
              <w:jc w:val="center"/>
              <w:rPr>
                <w:b/>
                <w:color w:val="000000"/>
                <w:sz w:val="16"/>
                <w:szCs w:val="16"/>
              </w:rPr>
            </w:pPr>
            <w:r w:rsidRPr="00EA7AF6">
              <w:rPr>
                <w:b/>
                <w:color w:val="000000"/>
                <w:sz w:val="16"/>
                <w:szCs w:val="16"/>
              </w:rPr>
              <w:t>2</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1</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0</w:t>
            </w:r>
          </w:p>
        </w:tc>
        <w:tc>
          <w:tcPr>
            <w:tcW w:w="397" w:type="pct"/>
            <w:vAlign w:val="center"/>
          </w:tcPr>
          <w:p w:rsidR="000858DB" w:rsidRPr="009D6E59" w:rsidRDefault="000858DB" w:rsidP="0089527C">
            <w:pPr>
              <w:tabs>
                <w:tab w:val="left" w:pos="9072"/>
              </w:tabs>
              <w:spacing w:line="240" w:lineRule="auto"/>
              <w:jc w:val="center"/>
              <w:rPr>
                <w:iCs/>
                <w:sz w:val="16"/>
                <w:szCs w:val="16"/>
              </w:rPr>
            </w:pPr>
            <w:r>
              <w:rPr>
                <w:iCs/>
                <w:sz w:val="16"/>
                <w:szCs w:val="16"/>
              </w:rPr>
              <w:t>0</w:t>
            </w:r>
          </w:p>
        </w:tc>
        <w:tc>
          <w:tcPr>
            <w:tcW w:w="284" w:type="pct"/>
            <w:shd w:val="clear" w:color="auto" w:fill="D9D9D9"/>
            <w:vAlign w:val="center"/>
          </w:tcPr>
          <w:p w:rsidR="000858DB" w:rsidRPr="00DF1EFC" w:rsidRDefault="000858DB" w:rsidP="0089527C">
            <w:pPr>
              <w:tabs>
                <w:tab w:val="left" w:pos="9072"/>
              </w:tabs>
              <w:spacing w:line="240" w:lineRule="auto"/>
              <w:jc w:val="center"/>
              <w:rPr>
                <w:b/>
                <w:iCs/>
                <w:sz w:val="16"/>
                <w:szCs w:val="16"/>
              </w:rPr>
            </w:pPr>
            <w:r w:rsidRPr="00DF1EFC">
              <w:rPr>
                <w:b/>
                <w:iCs/>
                <w:sz w:val="16"/>
                <w:szCs w:val="16"/>
              </w:rPr>
              <w:t>1</w:t>
            </w:r>
          </w:p>
        </w:tc>
      </w:tr>
      <w:tr w:rsidR="000858DB" w:rsidRPr="00086A81" w:rsidTr="00562083">
        <w:tc>
          <w:tcPr>
            <w:tcW w:w="254" w:type="pct"/>
          </w:tcPr>
          <w:p w:rsidR="000858DB" w:rsidRPr="00EA7AF6" w:rsidRDefault="000858DB" w:rsidP="00562083">
            <w:pPr>
              <w:spacing w:line="240" w:lineRule="auto"/>
              <w:jc w:val="center"/>
              <w:rPr>
                <w:color w:val="000000"/>
                <w:sz w:val="16"/>
                <w:szCs w:val="16"/>
              </w:rPr>
            </w:pPr>
            <w:r w:rsidRPr="00EA7AF6">
              <w:rPr>
                <w:color w:val="000000"/>
                <w:sz w:val="16"/>
                <w:szCs w:val="16"/>
              </w:rPr>
              <w:t>5</w:t>
            </w:r>
          </w:p>
        </w:tc>
        <w:tc>
          <w:tcPr>
            <w:tcW w:w="1002" w:type="pct"/>
          </w:tcPr>
          <w:p w:rsidR="000858DB" w:rsidRPr="00EA7AF6" w:rsidRDefault="000858DB" w:rsidP="00562083">
            <w:pPr>
              <w:spacing w:line="240" w:lineRule="auto"/>
              <w:jc w:val="center"/>
              <w:rPr>
                <w:color w:val="000000"/>
                <w:sz w:val="16"/>
                <w:szCs w:val="16"/>
              </w:rPr>
            </w:pPr>
            <w:r w:rsidRPr="00EA7AF6">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0</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w:t>
            </w:r>
          </w:p>
        </w:tc>
        <w:tc>
          <w:tcPr>
            <w:tcW w:w="284" w:type="pct"/>
            <w:shd w:val="clear" w:color="auto" w:fill="D9D9D9"/>
            <w:vAlign w:val="center"/>
          </w:tcPr>
          <w:p w:rsidR="000858DB" w:rsidRPr="00EA7AF6" w:rsidRDefault="000858DB" w:rsidP="00562083">
            <w:pPr>
              <w:spacing w:line="240" w:lineRule="auto"/>
              <w:jc w:val="center"/>
              <w:rPr>
                <w:b/>
                <w:color w:val="000000"/>
                <w:sz w:val="16"/>
                <w:szCs w:val="16"/>
              </w:rPr>
            </w:pPr>
            <w:r w:rsidRPr="00EA7AF6">
              <w:rPr>
                <w:b/>
                <w:color w:val="000000"/>
                <w:sz w:val="16"/>
                <w:szCs w:val="16"/>
              </w:rPr>
              <w:t>5</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2</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3</w:t>
            </w:r>
          </w:p>
        </w:tc>
        <w:tc>
          <w:tcPr>
            <w:tcW w:w="397" w:type="pct"/>
            <w:vAlign w:val="center"/>
          </w:tcPr>
          <w:p w:rsidR="000858DB" w:rsidRPr="009D6E59" w:rsidRDefault="000858DB" w:rsidP="0089527C">
            <w:pPr>
              <w:tabs>
                <w:tab w:val="left" w:pos="9072"/>
              </w:tabs>
              <w:spacing w:line="240" w:lineRule="auto"/>
              <w:jc w:val="center"/>
              <w:rPr>
                <w:iCs/>
                <w:sz w:val="16"/>
                <w:szCs w:val="16"/>
              </w:rPr>
            </w:pPr>
            <w:r>
              <w:rPr>
                <w:iCs/>
                <w:sz w:val="16"/>
                <w:szCs w:val="16"/>
              </w:rPr>
              <w:t>3</w:t>
            </w:r>
          </w:p>
        </w:tc>
        <w:tc>
          <w:tcPr>
            <w:tcW w:w="284" w:type="pct"/>
            <w:shd w:val="clear" w:color="auto" w:fill="D9D9D9"/>
            <w:vAlign w:val="center"/>
          </w:tcPr>
          <w:p w:rsidR="000858DB" w:rsidRPr="00DF1EFC" w:rsidRDefault="000858DB" w:rsidP="0089527C">
            <w:pPr>
              <w:tabs>
                <w:tab w:val="left" w:pos="9072"/>
              </w:tabs>
              <w:spacing w:line="240" w:lineRule="auto"/>
              <w:jc w:val="center"/>
              <w:rPr>
                <w:b/>
                <w:iCs/>
                <w:sz w:val="16"/>
                <w:szCs w:val="16"/>
              </w:rPr>
            </w:pPr>
            <w:r>
              <w:rPr>
                <w:b/>
                <w:iCs/>
                <w:sz w:val="16"/>
                <w:szCs w:val="16"/>
              </w:rPr>
              <w:t>10</w:t>
            </w:r>
          </w:p>
        </w:tc>
      </w:tr>
      <w:tr w:rsidR="000858DB" w:rsidRPr="00086A81" w:rsidTr="00562083">
        <w:tc>
          <w:tcPr>
            <w:tcW w:w="254" w:type="pct"/>
          </w:tcPr>
          <w:p w:rsidR="000858DB" w:rsidRPr="00EA7AF6" w:rsidRDefault="000858DB" w:rsidP="00562083">
            <w:pPr>
              <w:spacing w:line="240" w:lineRule="auto"/>
              <w:jc w:val="center"/>
              <w:rPr>
                <w:color w:val="000000"/>
                <w:sz w:val="16"/>
                <w:szCs w:val="16"/>
              </w:rPr>
            </w:pPr>
            <w:r w:rsidRPr="00EA7AF6">
              <w:rPr>
                <w:color w:val="000000"/>
                <w:sz w:val="16"/>
                <w:szCs w:val="16"/>
              </w:rPr>
              <w:t>6</w:t>
            </w:r>
          </w:p>
        </w:tc>
        <w:tc>
          <w:tcPr>
            <w:tcW w:w="1002" w:type="pct"/>
          </w:tcPr>
          <w:p w:rsidR="000858DB" w:rsidRPr="00EA7AF6" w:rsidRDefault="000858DB" w:rsidP="00562083">
            <w:pPr>
              <w:spacing w:line="240" w:lineRule="auto"/>
              <w:jc w:val="center"/>
              <w:rPr>
                <w:color w:val="000000"/>
                <w:sz w:val="16"/>
                <w:szCs w:val="16"/>
              </w:rPr>
            </w:pPr>
            <w:r w:rsidRPr="00EA7AF6">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103</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14</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14</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15</w:t>
            </w:r>
          </w:p>
        </w:tc>
        <w:tc>
          <w:tcPr>
            <w:tcW w:w="284" w:type="pct"/>
            <w:shd w:val="clear" w:color="auto" w:fill="D9D9D9"/>
            <w:vAlign w:val="center"/>
          </w:tcPr>
          <w:p w:rsidR="000858DB" w:rsidRPr="00EA7AF6" w:rsidRDefault="000858DB" w:rsidP="00562083">
            <w:pPr>
              <w:spacing w:line="240" w:lineRule="auto"/>
              <w:jc w:val="center"/>
              <w:rPr>
                <w:b/>
                <w:color w:val="000000"/>
                <w:sz w:val="16"/>
                <w:szCs w:val="16"/>
              </w:rPr>
            </w:pPr>
            <w:r w:rsidRPr="00EA7AF6">
              <w:rPr>
                <w:b/>
                <w:color w:val="000000"/>
                <w:sz w:val="16"/>
                <w:szCs w:val="16"/>
              </w:rPr>
              <w:t>146</w:t>
            </w:r>
          </w:p>
        </w:tc>
        <w:tc>
          <w:tcPr>
            <w:tcW w:w="397" w:type="pct"/>
            <w:vAlign w:val="center"/>
          </w:tcPr>
          <w:p w:rsidR="000858DB" w:rsidRPr="00EA7AF6" w:rsidRDefault="000858DB" w:rsidP="00562083">
            <w:pPr>
              <w:spacing w:line="240" w:lineRule="auto"/>
              <w:jc w:val="center"/>
              <w:rPr>
                <w:color w:val="000000"/>
                <w:sz w:val="16"/>
                <w:szCs w:val="16"/>
              </w:rPr>
            </w:pPr>
            <w:r w:rsidRPr="00EA7AF6">
              <w:rPr>
                <w:color w:val="000000"/>
                <w:sz w:val="16"/>
                <w:szCs w:val="16"/>
              </w:rPr>
              <w:t>214</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260</w:t>
            </w:r>
          </w:p>
        </w:tc>
        <w:tc>
          <w:tcPr>
            <w:tcW w:w="397" w:type="pct"/>
            <w:vAlign w:val="center"/>
          </w:tcPr>
          <w:p w:rsidR="000858DB" w:rsidRPr="00EA7AF6" w:rsidRDefault="000858DB" w:rsidP="00562083">
            <w:pPr>
              <w:tabs>
                <w:tab w:val="left" w:pos="9072"/>
              </w:tabs>
              <w:spacing w:line="240" w:lineRule="auto"/>
              <w:jc w:val="center"/>
              <w:rPr>
                <w:iCs/>
                <w:sz w:val="16"/>
                <w:szCs w:val="16"/>
              </w:rPr>
            </w:pPr>
            <w:r w:rsidRPr="00EA7AF6">
              <w:rPr>
                <w:iCs/>
                <w:sz w:val="16"/>
                <w:szCs w:val="16"/>
              </w:rPr>
              <w:t>190</w:t>
            </w:r>
          </w:p>
        </w:tc>
        <w:tc>
          <w:tcPr>
            <w:tcW w:w="397" w:type="pct"/>
            <w:vAlign w:val="center"/>
          </w:tcPr>
          <w:p w:rsidR="000858DB" w:rsidRPr="009D6E59" w:rsidRDefault="000858DB" w:rsidP="0089527C">
            <w:pPr>
              <w:tabs>
                <w:tab w:val="left" w:pos="9072"/>
              </w:tabs>
              <w:spacing w:line="240" w:lineRule="auto"/>
              <w:jc w:val="center"/>
              <w:rPr>
                <w:iCs/>
                <w:sz w:val="16"/>
                <w:szCs w:val="16"/>
              </w:rPr>
            </w:pPr>
            <w:r>
              <w:rPr>
                <w:iCs/>
                <w:sz w:val="16"/>
                <w:szCs w:val="16"/>
              </w:rPr>
              <w:t>156</w:t>
            </w:r>
          </w:p>
        </w:tc>
        <w:tc>
          <w:tcPr>
            <w:tcW w:w="284" w:type="pct"/>
            <w:shd w:val="clear" w:color="auto" w:fill="D9D9D9"/>
            <w:vAlign w:val="center"/>
          </w:tcPr>
          <w:p w:rsidR="000858DB" w:rsidRPr="00DF1EFC" w:rsidRDefault="000858DB" w:rsidP="0089527C">
            <w:pPr>
              <w:tabs>
                <w:tab w:val="left" w:pos="9072"/>
              </w:tabs>
              <w:spacing w:line="240" w:lineRule="auto"/>
              <w:jc w:val="center"/>
              <w:rPr>
                <w:b/>
                <w:iCs/>
                <w:sz w:val="16"/>
                <w:szCs w:val="16"/>
              </w:rPr>
            </w:pPr>
            <w:r>
              <w:rPr>
                <w:b/>
                <w:iCs/>
                <w:sz w:val="16"/>
                <w:szCs w:val="16"/>
              </w:rPr>
              <w:t>821</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086A81"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Средняя нагрузка на сотрудника</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EF27C7" w:rsidRPr="00086A81" w:rsidTr="00562083">
        <w:tc>
          <w:tcPr>
            <w:tcW w:w="254" w:type="pct"/>
          </w:tcPr>
          <w:p w:rsidR="00EF27C7" w:rsidRPr="00EA7AF6" w:rsidRDefault="00EF27C7" w:rsidP="00562083">
            <w:pPr>
              <w:spacing w:line="240" w:lineRule="auto"/>
              <w:jc w:val="center"/>
              <w:rPr>
                <w:color w:val="000000"/>
                <w:sz w:val="16"/>
                <w:szCs w:val="16"/>
              </w:rPr>
            </w:pPr>
            <w:r w:rsidRPr="00EA7AF6">
              <w:rPr>
                <w:color w:val="000000"/>
                <w:sz w:val="16"/>
                <w:szCs w:val="16"/>
              </w:rPr>
              <w:t>1</w:t>
            </w:r>
          </w:p>
        </w:tc>
        <w:tc>
          <w:tcPr>
            <w:tcW w:w="1002" w:type="pct"/>
          </w:tcPr>
          <w:p w:rsidR="00EF27C7" w:rsidRPr="00EA7AF6" w:rsidRDefault="00EF27C7" w:rsidP="00562083">
            <w:pPr>
              <w:spacing w:line="240" w:lineRule="auto"/>
              <w:jc w:val="center"/>
              <w:rPr>
                <w:color w:val="000000"/>
                <w:sz w:val="16"/>
                <w:szCs w:val="16"/>
              </w:rPr>
            </w:pPr>
            <w:r w:rsidRPr="00EA7AF6">
              <w:rPr>
                <w:color w:val="000000"/>
                <w:sz w:val="16"/>
                <w:szCs w:val="16"/>
              </w:rPr>
              <w:t>общее количество мероприятий (документов)</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992</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256</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797</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500</w:t>
            </w:r>
          </w:p>
        </w:tc>
        <w:tc>
          <w:tcPr>
            <w:tcW w:w="284" w:type="pct"/>
            <w:shd w:val="clear" w:color="auto" w:fill="D9D9D9"/>
            <w:vAlign w:val="center"/>
          </w:tcPr>
          <w:p w:rsidR="00EF27C7" w:rsidRPr="00EA7AF6" w:rsidRDefault="00EF27C7" w:rsidP="00562083">
            <w:pPr>
              <w:spacing w:line="240" w:lineRule="auto"/>
              <w:jc w:val="center"/>
              <w:rPr>
                <w:b/>
                <w:color w:val="000000"/>
                <w:sz w:val="16"/>
                <w:szCs w:val="16"/>
              </w:rPr>
            </w:pPr>
            <w:r w:rsidRPr="00EA7AF6">
              <w:rPr>
                <w:b/>
                <w:color w:val="000000"/>
                <w:sz w:val="16"/>
                <w:szCs w:val="16"/>
              </w:rPr>
              <w:t>2575</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732</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611</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864</w:t>
            </w:r>
          </w:p>
        </w:tc>
        <w:tc>
          <w:tcPr>
            <w:tcW w:w="397" w:type="pct"/>
            <w:vAlign w:val="center"/>
          </w:tcPr>
          <w:p w:rsidR="00EF27C7" w:rsidRPr="009D6E59" w:rsidRDefault="00EF27C7" w:rsidP="0089527C">
            <w:pPr>
              <w:tabs>
                <w:tab w:val="left" w:pos="9072"/>
              </w:tabs>
              <w:spacing w:line="240" w:lineRule="auto"/>
              <w:jc w:val="center"/>
              <w:rPr>
                <w:iCs/>
                <w:sz w:val="16"/>
                <w:szCs w:val="16"/>
              </w:rPr>
            </w:pPr>
            <w:r>
              <w:rPr>
                <w:iCs/>
                <w:sz w:val="16"/>
                <w:szCs w:val="16"/>
              </w:rPr>
              <w:t>1074</w:t>
            </w:r>
          </w:p>
        </w:tc>
        <w:tc>
          <w:tcPr>
            <w:tcW w:w="284" w:type="pct"/>
            <w:shd w:val="clear" w:color="auto" w:fill="D9D9D9"/>
            <w:vAlign w:val="center"/>
          </w:tcPr>
          <w:p w:rsidR="00EF27C7" w:rsidRPr="00A645F5" w:rsidRDefault="00EF27C7" w:rsidP="0089527C">
            <w:pPr>
              <w:tabs>
                <w:tab w:val="left" w:pos="9072"/>
              </w:tabs>
              <w:spacing w:line="240" w:lineRule="auto"/>
              <w:jc w:val="center"/>
              <w:rPr>
                <w:b/>
                <w:iCs/>
                <w:sz w:val="16"/>
                <w:szCs w:val="16"/>
              </w:rPr>
            </w:pPr>
            <w:r>
              <w:rPr>
                <w:b/>
                <w:iCs/>
                <w:sz w:val="16"/>
                <w:szCs w:val="16"/>
              </w:rPr>
              <w:t>3281</w:t>
            </w:r>
          </w:p>
        </w:tc>
      </w:tr>
      <w:tr w:rsidR="00EF27C7" w:rsidRPr="00086A81" w:rsidTr="00562083">
        <w:tc>
          <w:tcPr>
            <w:tcW w:w="254" w:type="pct"/>
          </w:tcPr>
          <w:p w:rsidR="00EF27C7" w:rsidRPr="00EA7AF6" w:rsidRDefault="00EF27C7" w:rsidP="00562083">
            <w:pPr>
              <w:spacing w:line="240" w:lineRule="auto"/>
              <w:jc w:val="center"/>
              <w:rPr>
                <w:color w:val="000000"/>
                <w:sz w:val="16"/>
                <w:szCs w:val="16"/>
              </w:rPr>
            </w:pPr>
            <w:r w:rsidRPr="00EA7AF6">
              <w:rPr>
                <w:color w:val="000000"/>
                <w:sz w:val="16"/>
                <w:szCs w:val="16"/>
              </w:rPr>
              <w:t>2</w:t>
            </w:r>
          </w:p>
        </w:tc>
        <w:tc>
          <w:tcPr>
            <w:tcW w:w="1002" w:type="pct"/>
          </w:tcPr>
          <w:p w:rsidR="00EF27C7" w:rsidRPr="00EA7AF6" w:rsidRDefault="00EF27C7" w:rsidP="00562083">
            <w:pPr>
              <w:spacing w:line="240" w:lineRule="auto"/>
              <w:jc w:val="center"/>
              <w:rPr>
                <w:color w:val="000000"/>
                <w:sz w:val="16"/>
                <w:szCs w:val="16"/>
              </w:rPr>
            </w:pPr>
            <w:r w:rsidRPr="00EA7AF6">
              <w:rPr>
                <w:color w:val="000000"/>
                <w:sz w:val="16"/>
                <w:szCs w:val="16"/>
              </w:rPr>
              <w:t>трудоемкость на одно мероприятие (чел./час.)</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1,1</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1,1</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1,1</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1,1</w:t>
            </w:r>
          </w:p>
        </w:tc>
        <w:tc>
          <w:tcPr>
            <w:tcW w:w="284" w:type="pct"/>
            <w:shd w:val="clear" w:color="auto" w:fill="D9D9D9"/>
            <w:vAlign w:val="center"/>
          </w:tcPr>
          <w:p w:rsidR="00EF27C7" w:rsidRPr="00EA7AF6" w:rsidRDefault="00EF27C7" w:rsidP="00562083">
            <w:pPr>
              <w:spacing w:line="240" w:lineRule="auto"/>
              <w:jc w:val="center"/>
              <w:rPr>
                <w:b/>
                <w:color w:val="000000"/>
                <w:sz w:val="16"/>
                <w:szCs w:val="16"/>
              </w:rPr>
            </w:pPr>
            <w:r w:rsidRPr="00EA7AF6">
              <w:rPr>
                <w:b/>
                <w:color w:val="000000"/>
                <w:sz w:val="16"/>
                <w:szCs w:val="16"/>
              </w:rPr>
              <w:t>1,1</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1,1</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1,1</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1,1</w:t>
            </w:r>
          </w:p>
        </w:tc>
        <w:tc>
          <w:tcPr>
            <w:tcW w:w="397" w:type="pct"/>
            <w:vAlign w:val="center"/>
          </w:tcPr>
          <w:p w:rsidR="00EF27C7" w:rsidRPr="009D6E59" w:rsidRDefault="00EF27C7" w:rsidP="0089527C">
            <w:pPr>
              <w:tabs>
                <w:tab w:val="left" w:pos="9072"/>
              </w:tabs>
              <w:spacing w:line="240" w:lineRule="auto"/>
              <w:jc w:val="center"/>
              <w:rPr>
                <w:iCs/>
                <w:sz w:val="16"/>
                <w:szCs w:val="16"/>
              </w:rPr>
            </w:pPr>
            <w:r>
              <w:rPr>
                <w:iCs/>
                <w:sz w:val="16"/>
                <w:szCs w:val="16"/>
              </w:rPr>
              <w:t>1,1</w:t>
            </w:r>
          </w:p>
        </w:tc>
        <w:tc>
          <w:tcPr>
            <w:tcW w:w="284" w:type="pct"/>
            <w:shd w:val="clear" w:color="auto" w:fill="D9D9D9"/>
            <w:vAlign w:val="center"/>
          </w:tcPr>
          <w:p w:rsidR="00EF27C7" w:rsidRPr="00A645F5" w:rsidRDefault="00EF27C7" w:rsidP="0089527C">
            <w:pPr>
              <w:tabs>
                <w:tab w:val="left" w:pos="9072"/>
              </w:tabs>
              <w:spacing w:line="240" w:lineRule="auto"/>
              <w:jc w:val="center"/>
              <w:rPr>
                <w:b/>
                <w:iCs/>
                <w:sz w:val="16"/>
                <w:szCs w:val="16"/>
              </w:rPr>
            </w:pPr>
            <w:r w:rsidRPr="00A645F5">
              <w:rPr>
                <w:b/>
                <w:iCs/>
                <w:sz w:val="16"/>
                <w:szCs w:val="16"/>
              </w:rPr>
              <w:t>1,1</w:t>
            </w:r>
          </w:p>
        </w:tc>
      </w:tr>
      <w:tr w:rsidR="00EF27C7" w:rsidRPr="00086A81" w:rsidTr="00562083">
        <w:tc>
          <w:tcPr>
            <w:tcW w:w="254" w:type="pct"/>
          </w:tcPr>
          <w:p w:rsidR="00EF27C7" w:rsidRPr="00EA7AF6" w:rsidRDefault="00EF27C7" w:rsidP="00562083">
            <w:pPr>
              <w:spacing w:line="240" w:lineRule="auto"/>
              <w:jc w:val="center"/>
              <w:rPr>
                <w:color w:val="000000"/>
                <w:sz w:val="16"/>
                <w:szCs w:val="16"/>
              </w:rPr>
            </w:pPr>
            <w:r w:rsidRPr="00EA7AF6">
              <w:rPr>
                <w:color w:val="000000"/>
                <w:sz w:val="16"/>
                <w:szCs w:val="16"/>
              </w:rPr>
              <w:t>3</w:t>
            </w:r>
          </w:p>
        </w:tc>
        <w:tc>
          <w:tcPr>
            <w:tcW w:w="1002" w:type="pct"/>
          </w:tcPr>
          <w:p w:rsidR="00EF27C7" w:rsidRPr="00EA7AF6" w:rsidRDefault="00EF27C7" w:rsidP="00562083">
            <w:pPr>
              <w:spacing w:line="240" w:lineRule="auto"/>
              <w:jc w:val="center"/>
              <w:rPr>
                <w:color w:val="000000"/>
                <w:sz w:val="16"/>
                <w:szCs w:val="16"/>
              </w:rPr>
            </w:pPr>
            <w:r w:rsidRPr="00EA7AF6">
              <w:rPr>
                <w:color w:val="000000"/>
                <w:sz w:val="16"/>
                <w:szCs w:val="16"/>
              </w:rPr>
              <w:t>общие трудозатраты (чел./час.)</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1091</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282</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877</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550</w:t>
            </w:r>
          </w:p>
        </w:tc>
        <w:tc>
          <w:tcPr>
            <w:tcW w:w="284" w:type="pct"/>
            <w:shd w:val="clear" w:color="auto" w:fill="D9D9D9"/>
            <w:vAlign w:val="center"/>
          </w:tcPr>
          <w:p w:rsidR="00EF27C7" w:rsidRPr="00EA7AF6" w:rsidRDefault="00EF27C7" w:rsidP="00562083">
            <w:pPr>
              <w:spacing w:line="240" w:lineRule="auto"/>
              <w:jc w:val="center"/>
              <w:rPr>
                <w:b/>
                <w:color w:val="000000"/>
                <w:sz w:val="16"/>
                <w:szCs w:val="16"/>
              </w:rPr>
            </w:pPr>
            <w:r w:rsidRPr="00EA7AF6">
              <w:rPr>
                <w:b/>
                <w:color w:val="000000"/>
                <w:sz w:val="16"/>
                <w:szCs w:val="16"/>
              </w:rPr>
              <w:t>2832</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805</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672</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950</w:t>
            </w:r>
          </w:p>
        </w:tc>
        <w:tc>
          <w:tcPr>
            <w:tcW w:w="397" w:type="pct"/>
            <w:vAlign w:val="center"/>
          </w:tcPr>
          <w:p w:rsidR="00EF27C7" w:rsidRPr="009D6E59" w:rsidRDefault="00EF27C7" w:rsidP="0089527C">
            <w:pPr>
              <w:tabs>
                <w:tab w:val="left" w:pos="9072"/>
              </w:tabs>
              <w:spacing w:line="240" w:lineRule="auto"/>
              <w:jc w:val="center"/>
              <w:rPr>
                <w:iCs/>
                <w:sz w:val="16"/>
                <w:szCs w:val="16"/>
              </w:rPr>
            </w:pPr>
            <w:r>
              <w:rPr>
                <w:iCs/>
                <w:sz w:val="16"/>
                <w:szCs w:val="16"/>
              </w:rPr>
              <w:t>1181</w:t>
            </w:r>
          </w:p>
        </w:tc>
        <w:tc>
          <w:tcPr>
            <w:tcW w:w="284" w:type="pct"/>
            <w:shd w:val="clear" w:color="auto" w:fill="D9D9D9"/>
            <w:vAlign w:val="center"/>
          </w:tcPr>
          <w:p w:rsidR="00EF27C7" w:rsidRPr="00A645F5" w:rsidRDefault="00EF27C7" w:rsidP="0089527C">
            <w:pPr>
              <w:tabs>
                <w:tab w:val="left" w:pos="9072"/>
              </w:tabs>
              <w:spacing w:line="240" w:lineRule="auto"/>
              <w:jc w:val="center"/>
              <w:rPr>
                <w:b/>
                <w:iCs/>
                <w:sz w:val="16"/>
                <w:szCs w:val="16"/>
              </w:rPr>
            </w:pPr>
            <w:r>
              <w:rPr>
                <w:b/>
                <w:iCs/>
                <w:sz w:val="16"/>
                <w:szCs w:val="16"/>
              </w:rPr>
              <w:t>3608</w:t>
            </w:r>
          </w:p>
        </w:tc>
      </w:tr>
      <w:tr w:rsidR="00EF27C7" w:rsidRPr="00086A81" w:rsidTr="00562083">
        <w:tc>
          <w:tcPr>
            <w:tcW w:w="254" w:type="pct"/>
          </w:tcPr>
          <w:p w:rsidR="00EF27C7" w:rsidRPr="00EA7AF6" w:rsidRDefault="00EF27C7" w:rsidP="00562083">
            <w:pPr>
              <w:spacing w:line="240" w:lineRule="auto"/>
              <w:jc w:val="center"/>
              <w:rPr>
                <w:color w:val="000000"/>
                <w:sz w:val="16"/>
                <w:szCs w:val="16"/>
              </w:rPr>
            </w:pPr>
            <w:r w:rsidRPr="00EA7AF6">
              <w:rPr>
                <w:color w:val="000000"/>
                <w:sz w:val="16"/>
                <w:szCs w:val="16"/>
              </w:rPr>
              <w:t>4</w:t>
            </w:r>
          </w:p>
        </w:tc>
        <w:tc>
          <w:tcPr>
            <w:tcW w:w="1002" w:type="pct"/>
          </w:tcPr>
          <w:p w:rsidR="00EF27C7" w:rsidRPr="00EA7AF6" w:rsidRDefault="00EF27C7" w:rsidP="00562083">
            <w:pPr>
              <w:spacing w:line="240" w:lineRule="auto"/>
              <w:jc w:val="center"/>
              <w:rPr>
                <w:color w:val="000000"/>
                <w:sz w:val="16"/>
                <w:szCs w:val="16"/>
              </w:rPr>
            </w:pPr>
            <w:r w:rsidRPr="00EA7AF6">
              <w:rPr>
                <w:color w:val="000000"/>
                <w:sz w:val="16"/>
                <w:szCs w:val="16"/>
              </w:rPr>
              <w:t>фактическое количество сотрудников (чел.)</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w:t>
            </w:r>
          </w:p>
        </w:tc>
        <w:tc>
          <w:tcPr>
            <w:tcW w:w="284" w:type="pct"/>
            <w:shd w:val="clear" w:color="auto" w:fill="D9D9D9"/>
            <w:vAlign w:val="center"/>
          </w:tcPr>
          <w:p w:rsidR="00EF27C7" w:rsidRPr="00EA7AF6" w:rsidRDefault="00EF27C7" w:rsidP="00562083">
            <w:pPr>
              <w:spacing w:line="240" w:lineRule="auto"/>
              <w:jc w:val="center"/>
              <w:rPr>
                <w:b/>
                <w:color w:val="000000"/>
                <w:sz w:val="16"/>
                <w:szCs w:val="16"/>
              </w:rPr>
            </w:pPr>
            <w:r w:rsidRPr="00EA7AF6">
              <w:rPr>
                <w:b/>
                <w:color w:val="000000"/>
                <w:sz w:val="16"/>
                <w:szCs w:val="16"/>
              </w:rPr>
              <w:t>2</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2</w:t>
            </w:r>
          </w:p>
        </w:tc>
        <w:tc>
          <w:tcPr>
            <w:tcW w:w="397" w:type="pct"/>
            <w:vAlign w:val="center"/>
          </w:tcPr>
          <w:p w:rsidR="00EF27C7" w:rsidRPr="009D6E59" w:rsidRDefault="00EF27C7" w:rsidP="0089527C">
            <w:pPr>
              <w:tabs>
                <w:tab w:val="left" w:pos="9072"/>
              </w:tabs>
              <w:spacing w:line="240" w:lineRule="auto"/>
              <w:jc w:val="center"/>
              <w:rPr>
                <w:iCs/>
                <w:sz w:val="16"/>
                <w:szCs w:val="16"/>
              </w:rPr>
            </w:pPr>
            <w:r>
              <w:rPr>
                <w:iCs/>
                <w:sz w:val="16"/>
                <w:szCs w:val="16"/>
              </w:rPr>
              <w:t>2</w:t>
            </w:r>
          </w:p>
        </w:tc>
        <w:tc>
          <w:tcPr>
            <w:tcW w:w="284" w:type="pct"/>
            <w:shd w:val="clear" w:color="auto" w:fill="D9D9D9"/>
            <w:vAlign w:val="center"/>
          </w:tcPr>
          <w:p w:rsidR="00EF27C7" w:rsidRPr="00A645F5" w:rsidRDefault="00EF27C7" w:rsidP="0089527C">
            <w:pPr>
              <w:tabs>
                <w:tab w:val="left" w:pos="9072"/>
              </w:tabs>
              <w:spacing w:line="240" w:lineRule="auto"/>
              <w:jc w:val="center"/>
              <w:rPr>
                <w:b/>
                <w:iCs/>
                <w:sz w:val="16"/>
                <w:szCs w:val="16"/>
              </w:rPr>
            </w:pPr>
            <w:r w:rsidRPr="00A645F5">
              <w:rPr>
                <w:b/>
                <w:iCs/>
                <w:sz w:val="16"/>
                <w:szCs w:val="16"/>
              </w:rPr>
              <w:t>2</w:t>
            </w:r>
          </w:p>
        </w:tc>
      </w:tr>
      <w:tr w:rsidR="00EF27C7" w:rsidRPr="00086A81" w:rsidTr="00562083">
        <w:tc>
          <w:tcPr>
            <w:tcW w:w="254" w:type="pct"/>
          </w:tcPr>
          <w:p w:rsidR="00EF27C7" w:rsidRPr="00EA7AF6" w:rsidRDefault="00EF27C7" w:rsidP="00562083">
            <w:pPr>
              <w:spacing w:line="240" w:lineRule="auto"/>
              <w:jc w:val="center"/>
              <w:rPr>
                <w:color w:val="000000"/>
                <w:sz w:val="16"/>
                <w:szCs w:val="16"/>
              </w:rPr>
            </w:pPr>
            <w:r w:rsidRPr="00EA7AF6">
              <w:rPr>
                <w:color w:val="000000"/>
                <w:sz w:val="16"/>
                <w:szCs w:val="16"/>
              </w:rPr>
              <w:t>5</w:t>
            </w:r>
          </w:p>
        </w:tc>
        <w:tc>
          <w:tcPr>
            <w:tcW w:w="1002" w:type="pct"/>
          </w:tcPr>
          <w:p w:rsidR="00EF27C7" w:rsidRPr="00EA7AF6" w:rsidRDefault="00EF27C7" w:rsidP="00562083">
            <w:pPr>
              <w:spacing w:line="240" w:lineRule="auto"/>
              <w:jc w:val="center"/>
              <w:rPr>
                <w:color w:val="000000"/>
                <w:sz w:val="16"/>
                <w:szCs w:val="16"/>
              </w:rPr>
            </w:pPr>
            <w:r w:rsidRPr="00EA7AF6">
              <w:rPr>
                <w:color w:val="000000"/>
                <w:sz w:val="16"/>
                <w:szCs w:val="16"/>
              </w:rPr>
              <w:t>средняя нагрузка на сотрудника (чел./час)</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546</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141</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439</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275</w:t>
            </w:r>
          </w:p>
        </w:tc>
        <w:tc>
          <w:tcPr>
            <w:tcW w:w="284" w:type="pct"/>
            <w:shd w:val="clear" w:color="auto" w:fill="D9D9D9"/>
            <w:vAlign w:val="center"/>
          </w:tcPr>
          <w:p w:rsidR="00EF27C7" w:rsidRPr="00EA7AF6" w:rsidRDefault="00EF27C7" w:rsidP="00562083">
            <w:pPr>
              <w:spacing w:line="240" w:lineRule="auto"/>
              <w:jc w:val="center"/>
              <w:rPr>
                <w:b/>
                <w:color w:val="000000"/>
                <w:sz w:val="16"/>
                <w:szCs w:val="16"/>
              </w:rPr>
            </w:pPr>
            <w:r w:rsidRPr="00EA7AF6">
              <w:rPr>
                <w:b/>
                <w:color w:val="000000"/>
                <w:sz w:val="16"/>
                <w:szCs w:val="16"/>
              </w:rPr>
              <w:t>1416</w:t>
            </w:r>
          </w:p>
        </w:tc>
        <w:tc>
          <w:tcPr>
            <w:tcW w:w="397" w:type="pct"/>
            <w:vAlign w:val="center"/>
          </w:tcPr>
          <w:p w:rsidR="00EF27C7" w:rsidRPr="00EA7AF6" w:rsidRDefault="00EF27C7" w:rsidP="00562083">
            <w:pPr>
              <w:spacing w:line="240" w:lineRule="auto"/>
              <w:jc w:val="center"/>
              <w:rPr>
                <w:color w:val="000000"/>
                <w:sz w:val="16"/>
                <w:szCs w:val="16"/>
              </w:rPr>
            </w:pPr>
            <w:r w:rsidRPr="00EA7AF6">
              <w:rPr>
                <w:color w:val="000000"/>
                <w:sz w:val="16"/>
                <w:szCs w:val="16"/>
              </w:rPr>
              <w:t>402</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336</w:t>
            </w:r>
          </w:p>
        </w:tc>
        <w:tc>
          <w:tcPr>
            <w:tcW w:w="397" w:type="pct"/>
            <w:vAlign w:val="center"/>
          </w:tcPr>
          <w:p w:rsidR="00EF27C7" w:rsidRPr="00EA7AF6" w:rsidRDefault="00EF27C7" w:rsidP="00562083">
            <w:pPr>
              <w:tabs>
                <w:tab w:val="left" w:pos="9072"/>
              </w:tabs>
              <w:spacing w:line="240" w:lineRule="auto"/>
              <w:jc w:val="center"/>
              <w:rPr>
                <w:iCs/>
                <w:sz w:val="16"/>
                <w:szCs w:val="16"/>
              </w:rPr>
            </w:pPr>
            <w:r w:rsidRPr="00EA7AF6">
              <w:rPr>
                <w:iCs/>
                <w:sz w:val="16"/>
                <w:szCs w:val="16"/>
              </w:rPr>
              <w:t>475</w:t>
            </w:r>
          </w:p>
        </w:tc>
        <w:tc>
          <w:tcPr>
            <w:tcW w:w="397" w:type="pct"/>
            <w:vAlign w:val="center"/>
          </w:tcPr>
          <w:p w:rsidR="00EF27C7" w:rsidRPr="009D6E59" w:rsidRDefault="00EF27C7" w:rsidP="0089527C">
            <w:pPr>
              <w:tabs>
                <w:tab w:val="left" w:pos="9072"/>
              </w:tabs>
              <w:spacing w:line="240" w:lineRule="auto"/>
              <w:jc w:val="center"/>
              <w:rPr>
                <w:iCs/>
                <w:sz w:val="16"/>
                <w:szCs w:val="16"/>
              </w:rPr>
            </w:pPr>
            <w:r>
              <w:rPr>
                <w:iCs/>
                <w:sz w:val="16"/>
                <w:szCs w:val="16"/>
              </w:rPr>
              <w:t>590</w:t>
            </w:r>
          </w:p>
        </w:tc>
        <w:tc>
          <w:tcPr>
            <w:tcW w:w="284" w:type="pct"/>
            <w:shd w:val="clear" w:color="auto" w:fill="D9D9D9"/>
            <w:vAlign w:val="center"/>
          </w:tcPr>
          <w:p w:rsidR="00EF27C7" w:rsidRPr="00A645F5" w:rsidRDefault="00EF27C7" w:rsidP="0089527C">
            <w:pPr>
              <w:tabs>
                <w:tab w:val="left" w:pos="9072"/>
              </w:tabs>
              <w:spacing w:line="240" w:lineRule="auto"/>
              <w:jc w:val="center"/>
              <w:rPr>
                <w:b/>
                <w:iCs/>
                <w:sz w:val="16"/>
                <w:szCs w:val="16"/>
              </w:rPr>
            </w:pPr>
            <w:r>
              <w:rPr>
                <w:b/>
                <w:iCs/>
                <w:sz w:val="16"/>
                <w:szCs w:val="16"/>
              </w:rPr>
              <w:t>1803</w:t>
            </w:r>
          </w:p>
        </w:tc>
      </w:tr>
    </w:tbl>
    <w:p w:rsidR="00BF5CD8" w:rsidRDefault="00BF5CD8" w:rsidP="00337BBA">
      <w:pPr>
        <w:tabs>
          <w:tab w:val="left" w:pos="9072"/>
        </w:tabs>
        <w:spacing w:line="240" w:lineRule="auto"/>
        <w:ind w:firstLine="709"/>
        <w:jc w:val="right"/>
        <w:rPr>
          <w:b/>
          <w:sz w:val="28"/>
          <w:szCs w:val="28"/>
        </w:rPr>
      </w:pPr>
    </w:p>
    <w:p w:rsidR="00BF5CD8" w:rsidRPr="009D6E59" w:rsidRDefault="00BF5CD8" w:rsidP="00337BBA">
      <w:pPr>
        <w:spacing w:line="240"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административного регламента по ведению Реестра</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1</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количество сведений об операторах, внесенных в Реестр позднее 15 дней с момента регистрации</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2</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количество изменений об операторах, внесенных в Реестр позднее 15 дней с момента регистрации</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3</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количество сведений об исключении, внесенных в Реестр позднее 15 дней с момента регистрации</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4</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количество выписок из Реестра, предоставленных позднее 5 дней с момента регистрации запроса</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5</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 xml:space="preserve">количество общедоступных сведений, размещенных в Реестре в сети Интернет позднее 3 дней </w:t>
            </w:r>
            <w:proofErr w:type="gramStart"/>
            <w:r w:rsidRPr="00EA7AF6">
              <w:rPr>
                <w:color w:val="000000"/>
                <w:sz w:val="16"/>
                <w:szCs w:val="16"/>
              </w:rPr>
              <w:t>с даты подписания</w:t>
            </w:r>
            <w:proofErr w:type="gramEnd"/>
            <w:r w:rsidRPr="00EA7AF6">
              <w:rPr>
                <w:color w:val="000000"/>
                <w:sz w:val="16"/>
                <w:szCs w:val="16"/>
              </w:rPr>
              <w:t xml:space="preserve"> приказа</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методических рекомендаций по ведению Реестра</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2013</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2013</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1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2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3 квартал 2014</w:t>
            </w:r>
          </w:p>
        </w:tc>
        <w:tc>
          <w:tcPr>
            <w:tcW w:w="397"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4 квартал 2014</w:t>
            </w:r>
          </w:p>
        </w:tc>
        <w:tc>
          <w:tcPr>
            <w:tcW w:w="284" w:type="pct"/>
            <w:shd w:val="clear" w:color="auto" w:fill="D9D9D9"/>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2014</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1</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количество уведомлений с нарушением сроков нахождения в статусах "в процессе создания", "принято", "на включение в приказ"</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2</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согласования</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r w:rsidR="009D3899" w:rsidRPr="009D6E59" w:rsidTr="00562083">
        <w:tc>
          <w:tcPr>
            <w:tcW w:w="254" w:type="pct"/>
          </w:tcPr>
          <w:p w:rsidR="009D3899" w:rsidRPr="00EA7AF6" w:rsidRDefault="009D3899" w:rsidP="00562083">
            <w:pPr>
              <w:spacing w:line="240" w:lineRule="auto"/>
              <w:jc w:val="center"/>
              <w:rPr>
                <w:color w:val="000000"/>
                <w:sz w:val="16"/>
                <w:szCs w:val="16"/>
              </w:rPr>
            </w:pPr>
            <w:r w:rsidRPr="00EA7AF6">
              <w:rPr>
                <w:color w:val="000000"/>
                <w:sz w:val="16"/>
                <w:szCs w:val="16"/>
              </w:rPr>
              <w:t>3</w:t>
            </w:r>
          </w:p>
        </w:tc>
        <w:tc>
          <w:tcPr>
            <w:tcW w:w="1002" w:type="pct"/>
          </w:tcPr>
          <w:p w:rsidR="009D3899" w:rsidRPr="00EA7AF6" w:rsidRDefault="009D3899"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утверждения</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562083">
            <w:pPr>
              <w:spacing w:line="240" w:lineRule="auto"/>
              <w:jc w:val="center"/>
              <w:rPr>
                <w:b/>
                <w:color w:val="000000"/>
                <w:sz w:val="16"/>
                <w:szCs w:val="16"/>
              </w:rPr>
            </w:pPr>
            <w:r w:rsidRPr="00EA7AF6">
              <w:rPr>
                <w:b/>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562083">
            <w:pPr>
              <w:spacing w:line="240" w:lineRule="auto"/>
              <w:jc w:val="center"/>
              <w:rPr>
                <w:color w:val="000000"/>
                <w:sz w:val="16"/>
                <w:szCs w:val="16"/>
              </w:rPr>
            </w:pPr>
            <w:r w:rsidRPr="00EA7AF6">
              <w:rPr>
                <w:color w:val="000000"/>
                <w:sz w:val="16"/>
                <w:szCs w:val="16"/>
              </w:rPr>
              <w:t>-</w:t>
            </w:r>
          </w:p>
        </w:tc>
        <w:tc>
          <w:tcPr>
            <w:tcW w:w="397" w:type="pct"/>
            <w:vAlign w:val="center"/>
          </w:tcPr>
          <w:p w:rsidR="009D3899" w:rsidRPr="00EA7AF6" w:rsidRDefault="009D3899" w:rsidP="0089527C">
            <w:pPr>
              <w:spacing w:line="240" w:lineRule="auto"/>
              <w:jc w:val="center"/>
              <w:rPr>
                <w:color w:val="000000"/>
                <w:sz w:val="16"/>
                <w:szCs w:val="16"/>
              </w:rPr>
            </w:pPr>
            <w:r w:rsidRPr="00EA7AF6">
              <w:rPr>
                <w:color w:val="000000"/>
                <w:sz w:val="16"/>
                <w:szCs w:val="16"/>
              </w:rPr>
              <w:t>-</w:t>
            </w:r>
          </w:p>
        </w:tc>
        <w:tc>
          <w:tcPr>
            <w:tcW w:w="284" w:type="pct"/>
            <w:shd w:val="clear" w:color="auto" w:fill="D9D9D9"/>
            <w:vAlign w:val="center"/>
          </w:tcPr>
          <w:p w:rsidR="009D3899" w:rsidRPr="00EA7AF6" w:rsidRDefault="009D3899" w:rsidP="0089527C">
            <w:pPr>
              <w:spacing w:line="240" w:lineRule="auto"/>
              <w:jc w:val="center"/>
              <w:rPr>
                <w:b/>
                <w:color w:val="000000"/>
                <w:sz w:val="16"/>
                <w:szCs w:val="16"/>
              </w:rPr>
            </w:pPr>
            <w:r w:rsidRPr="00EA7AF6">
              <w:rPr>
                <w:b/>
                <w:color w:val="000000"/>
                <w:sz w:val="16"/>
                <w:szCs w:val="16"/>
              </w:rPr>
              <w:t>-</w:t>
            </w:r>
          </w:p>
        </w:tc>
      </w:tr>
    </w:tbl>
    <w:p w:rsidR="00BF5CD8" w:rsidRDefault="00BF5CD8" w:rsidP="00337BBA">
      <w:pPr>
        <w:tabs>
          <w:tab w:val="left" w:pos="9072"/>
        </w:tabs>
        <w:spacing w:line="240" w:lineRule="auto"/>
        <w:ind w:firstLine="709"/>
        <w:jc w:val="right"/>
        <w:rPr>
          <w:b/>
          <w:sz w:val="28"/>
          <w:szCs w:val="28"/>
        </w:rPr>
      </w:pPr>
    </w:p>
    <w:p w:rsidR="009D3899" w:rsidRPr="009D3899" w:rsidRDefault="009D3899" w:rsidP="009D3899">
      <w:pPr>
        <w:pStyle w:val="afb"/>
        <w:ind w:left="0" w:firstLine="709"/>
        <w:rPr>
          <w:szCs w:val="26"/>
        </w:rPr>
      </w:pPr>
      <w:r w:rsidRPr="009D3899">
        <w:rPr>
          <w:szCs w:val="26"/>
        </w:rPr>
        <w:t xml:space="preserve">В целом Управление эффективно выполняет полномочия по ведению Реестра операторов, осуществляющих обработку персональных данных. </w:t>
      </w:r>
    </w:p>
    <w:p w:rsidR="009D3899" w:rsidRPr="009D3899" w:rsidRDefault="009D3899" w:rsidP="009D3899">
      <w:pPr>
        <w:pStyle w:val="afb"/>
        <w:ind w:left="0" w:firstLine="709"/>
        <w:rPr>
          <w:szCs w:val="26"/>
        </w:rPr>
      </w:pPr>
      <w:r w:rsidRPr="009D3899">
        <w:rPr>
          <w:szCs w:val="26"/>
        </w:rPr>
        <w:t>В 2014 г. Управление Роскомнадзора по Ростовской области добилось увеличения количества полученных уведомлений об обработке персональных данных по сравнению с 2013 г. более чем в 1,5 раза.</w:t>
      </w:r>
    </w:p>
    <w:p w:rsidR="00BF5CD8" w:rsidRPr="00B37ABD" w:rsidRDefault="0044312F" w:rsidP="00396939">
      <w:pPr>
        <w:rPr>
          <w:b/>
          <w:i/>
          <w:sz w:val="28"/>
          <w:szCs w:val="28"/>
        </w:rPr>
      </w:pPr>
      <w:r>
        <w:rPr>
          <w:b/>
          <w:i/>
          <w:sz w:val="28"/>
          <w:szCs w:val="28"/>
        </w:rPr>
        <w:br w:type="page"/>
      </w:r>
      <w:r w:rsidR="00BF5CD8" w:rsidRPr="005D76C4">
        <w:rPr>
          <w:b/>
          <w:i/>
          <w:sz w:val="28"/>
          <w:szCs w:val="28"/>
        </w:rPr>
        <w:lastRenderedPageBreak/>
        <w:t>1.3.2. Обеспечивающие функции</w:t>
      </w:r>
      <w:bookmarkEnd w:id="6"/>
      <w:r w:rsidR="00BF5CD8">
        <w:rPr>
          <w:b/>
          <w:i/>
          <w:sz w:val="28"/>
          <w:szCs w:val="28"/>
        </w:rPr>
        <w:t xml:space="preserve">  </w:t>
      </w:r>
    </w:p>
    <w:p w:rsidR="00BF5CD8" w:rsidRDefault="00BF5CD8" w:rsidP="00396939">
      <w:pPr>
        <w:spacing w:line="240" w:lineRule="auto"/>
        <w:ind w:firstLine="709"/>
        <w:rPr>
          <w:i/>
          <w:szCs w:val="26"/>
          <w:u w:val="single"/>
        </w:rPr>
      </w:pPr>
      <w:r w:rsidRPr="00924994">
        <w:rPr>
          <w:i/>
          <w:szCs w:val="26"/>
          <w:u w:val="single"/>
        </w:rPr>
        <w:t>Административно-хозяйственное обеспечение - организация эксплуатации и обслуживания зданий Роскомнадзора</w:t>
      </w:r>
    </w:p>
    <w:p w:rsidR="00BF5CD8" w:rsidRPr="00CF01F5" w:rsidRDefault="00BF5CD8" w:rsidP="00396939">
      <w:pPr>
        <w:spacing w:line="240" w:lineRule="auto"/>
        <w:ind w:firstLine="709"/>
        <w:rPr>
          <w:sz w:val="16"/>
          <w:szCs w:val="16"/>
        </w:rPr>
      </w:pPr>
    </w:p>
    <w:p w:rsidR="00BF5CD8" w:rsidRPr="00744BBC" w:rsidRDefault="00BF5CD8" w:rsidP="00396939">
      <w:pPr>
        <w:spacing w:line="240" w:lineRule="auto"/>
        <w:ind w:firstLine="709"/>
        <w:rPr>
          <w:szCs w:val="26"/>
        </w:rPr>
      </w:pPr>
      <w:r>
        <w:rPr>
          <w:szCs w:val="26"/>
        </w:rPr>
        <w:t>Полномочие выполняют – 2 единицы (с учетом вакантных должностей)</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890"/>
        <w:gridCol w:w="890"/>
        <w:gridCol w:w="890"/>
        <w:gridCol w:w="846"/>
        <w:gridCol w:w="709"/>
        <w:gridCol w:w="890"/>
        <w:gridCol w:w="890"/>
        <w:gridCol w:w="890"/>
        <w:gridCol w:w="896"/>
        <w:gridCol w:w="794"/>
      </w:tblGrid>
      <w:tr w:rsidR="00BF5CD8" w:rsidRPr="00DF0EAA" w:rsidTr="00173449">
        <w:tc>
          <w:tcPr>
            <w:tcW w:w="881" w:type="pct"/>
            <w:shd w:val="clear" w:color="auto" w:fill="FFFFFF"/>
          </w:tcPr>
          <w:p w:rsidR="00BF5CD8" w:rsidRPr="00DF0EAA" w:rsidRDefault="00BF5CD8" w:rsidP="00173449">
            <w:pPr>
              <w:spacing w:line="240" w:lineRule="auto"/>
              <w:rPr>
                <w:sz w:val="18"/>
                <w:szCs w:val="18"/>
              </w:rPr>
            </w:pP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06"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4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30"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rPr>
                <w:sz w:val="18"/>
                <w:szCs w:val="18"/>
              </w:rPr>
            </w:pPr>
            <w:r w:rsidRPr="00DF0EAA">
              <w:rPr>
                <w:sz w:val="18"/>
                <w:szCs w:val="18"/>
              </w:rPr>
              <w:t>Запланировано мероприятий</w:t>
            </w:r>
          </w:p>
        </w:tc>
        <w:tc>
          <w:tcPr>
            <w:tcW w:w="4119" w:type="pct"/>
            <w:gridSpan w:val="10"/>
            <w:shd w:val="clear" w:color="auto" w:fill="FFFFFF"/>
          </w:tcPr>
          <w:p w:rsidR="00BF5CD8" w:rsidRPr="00DF0EAA" w:rsidRDefault="00BF5CD8" w:rsidP="00173449">
            <w:pPr>
              <w:spacing w:line="240" w:lineRule="auto"/>
              <w:jc w:val="center"/>
              <w:rPr>
                <w:sz w:val="18"/>
                <w:szCs w:val="18"/>
              </w:rPr>
            </w:pPr>
            <w:r w:rsidRPr="00DF0EAA">
              <w:rPr>
                <w:sz w:val="18"/>
                <w:szCs w:val="18"/>
              </w:rPr>
              <w:t>постоянно (по мере необходимости)</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jc w:val="left"/>
              <w:rPr>
                <w:sz w:val="18"/>
                <w:szCs w:val="18"/>
              </w:rPr>
            </w:pPr>
            <w:r w:rsidRPr="00DF0EAA">
              <w:rPr>
                <w:sz w:val="18"/>
                <w:szCs w:val="18"/>
              </w:rPr>
              <w:t>Проведено мероприятий</w:t>
            </w:r>
          </w:p>
        </w:tc>
        <w:tc>
          <w:tcPr>
            <w:tcW w:w="4119" w:type="pct"/>
            <w:gridSpan w:val="10"/>
            <w:shd w:val="clear" w:color="auto" w:fill="FFFFFF"/>
          </w:tcPr>
          <w:p w:rsidR="00BF5CD8" w:rsidRPr="00DF0EAA" w:rsidRDefault="00BF5CD8" w:rsidP="00173449">
            <w:pPr>
              <w:spacing w:line="240" w:lineRule="auto"/>
              <w:jc w:val="center"/>
              <w:rPr>
                <w:b/>
                <w:sz w:val="18"/>
                <w:szCs w:val="18"/>
              </w:rPr>
            </w:pPr>
            <w:r w:rsidRPr="00A45EB1">
              <w:rPr>
                <w:sz w:val="18"/>
                <w:szCs w:val="18"/>
              </w:rPr>
              <w:t>работа ведется постоянно</w:t>
            </w:r>
          </w:p>
        </w:tc>
      </w:tr>
    </w:tbl>
    <w:p w:rsidR="0044312F" w:rsidRPr="00CF01F5" w:rsidRDefault="0044312F" w:rsidP="009D64B1">
      <w:pPr>
        <w:ind w:firstLine="709"/>
        <w:rPr>
          <w:sz w:val="16"/>
          <w:szCs w:val="16"/>
        </w:rPr>
      </w:pPr>
    </w:p>
    <w:p w:rsidR="003D1FB5" w:rsidRDefault="00EE052B" w:rsidP="003D1FB5">
      <w:pPr>
        <w:ind w:firstLine="709"/>
        <w:rPr>
          <w:szCs w:val="26"/>
        </w:rPr>
      </w:pPr>
      <w:r>
        <w:rPr>
          <w:szCs w:val="26"/>
        </w:rPr>
        <w:t xml:space="preserve">В 2014 г. в целях административно-хозяйственного обеспечения деятельности Управления </w:t>
      </w:r>
      <w:r w:rsidR="00D57AE6">
        <w:rPr>
          <w:szCs w:val="26"/>
        </w:rPr>
        <w:t>заключено</w:t>
      </w:r>
      <w:r w:rsidR="003D1FB5">
        <w:rPr>
          <w:szCs w:val="26"/>
        </w:rPr>
        <w:t xml:space="preserve"> 27 </w:t>
      </w:r>
      <w:r w:rsidR="00D57AE6" w:rsidRPr="000C421B">
        <w:rPr>
          <w:szCs w:val="26"/>
        </w:rPr>
        <w:t xml:space="preserve">государственных контрактов </w:t>
      </w:r>
      <w:r w:rsidR="003D1FB5">
        <w:rPr>
          <w:szCs w:val="26"/>
        </w:rPr>
        <w:t xml:space="preserve"> и 87 </w:t>
      </w:r>
      <w:r w:rsidR="00D57AE6" w:rsidRPr="000C421B">
        <w:rPr>
          <w:szCs w:val="26"/>
        </w:rPr>
        <w:t>договоров</w:t>
      </w:r>
      <w:r w:rsidR="00D57AE6">
        <w:rPr>
          <w:szCs w:val="26"/>
        </w:rPr>
        <w:t>.</w:t>
      </w:r>
      <w:r w:rsidR="003D1FB5" w:rsidRPr="003D1FB5">
        <w:rPr>
          <w:szCs w:val="26"/>
        </w:rPr>
        <w:t xml:space="preserve"> </w:t>
      </w:r>
      <w:r w:rsidR="003D1FB5" w:rsidRPr="00E277FC">
        <w:rPr>
          <w:szCs w:val="26"/>
        </w:rPr>
        <w:t>Все обязательства по государственным контрактам и договорам вып</w:t>
      </w:r>
      <w:r w:rsidR="003D1FB5">
        <w:rPr>
          <w:szCs w:val="26"/>
        </w:rPr>
        <w:t>олнены в полном объеме.</w:t>
      </w:r>
      <w:r>
        <w:rPr>
          <w:szCs w:val="26"/>
        </w:rPr>
        <w:t xml:space="preserve"> Ш</w:t>
      </w:r>
      <w:r w:rsidR="003D1FB5">
        <w:rPr>
          <w:szCs w:val="26"/>
        </w:rPr>
        <w:t>есть</w:t>
      </w:r>
      <w:r w:rsidR="003D1FB5" w:rsidRPr="00E277FC">
        <w:rPr>
          <w:szCs w:val="26"/>
        </w:rPr>
        <w:t xml:space="preserve"> единиц автотранспортных средст</w:t>
      </w:r>
      <w:r w:rsidR="003D1FB5">
        <w:rPr>
          <w:szCs w:val="26"/>
        </w:rPr>
        <w:t xml:space="preserve">в </w:t>
      </w:r>
      <w:r w:rsidRPr="00E277FC">
        <w:rPr>
          <w:szCs w:val="26"/>
        </w:rPr>
        <w:t>передано</w:t>
      </w:r>
      <w:r>
        <w:rPr>
          <w:szCs w:val="26"/>
        </w:rPr>
        <w:t xml:space="preserve"> </w:t>
      </w:r>
      <w:r w:rsidR="003D1FB5">
        <w:rPr>
          <w:szCs w:val="26"/>
        </w:rPr>
        <w:t>на баланс ФГУП «Реставратор».</w:t>
      </w:r>
    </w:p>
    <w:p w:rsidR="0044312F" w:rsidRPr="00CF01F5" w:rsidRDefault="0044312F" w:rsidP="00396939">
      <w:pPr>
        <w:spacing w:line="240" w:lineRule="auto"/>
        <w:ind w:firstLine="709"/>
        <w:jc w:val="left"/>
        <w:rPr>
          <w:szCs w:val="26"/>
        </w:rPr>
      </w:pPr>
    </w:p>
    <w:p w:rsidR="00BF5CD8" w:rsidRPr="00BD04A3" w:rsidRDefault="00BF5CD8" w:rsidP="00396939">
      <w:pPr>
        <w:spacing w:line="240" w:lineRule="auto"/>
        <w:ind w:firstLine="709"/>
        <w:jc w:val="left"/>
        <w:rPr>
          <w:szCs w:val="26"/>
        </w:rPr>
      </w:pPr>
      <w:r w:rsidRPr="00924994">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24994">
        <w:rPr>
          <w:i/>
          <w:szCs w:val="26"/>
          <w:u w:val="single"/>
        </w:rPr>
        <w:t>нир</w:t>
      </w:r>
      <w:proofErr w:type="spellEnd"/>
      <w:r w:rsidRPr="00924994">
        <w:rPr>
          <w:i/>
          <w:szCs w:val="26"/>
          <w:u w:val="single"/>
        </w:rPr>
        <w:t xml:space="preserve">, </w:t>
      </w:r>
      <w:proofErr w:type="spellStart"/>
      <w:proofErr w:type="gramStart"/>
      <w:r w:rsidRPr="00924994">
        <w:rPr>
          <w:i/>
          <w:szCs w:val="26"/>
          <w:u w:val="single"/>
        </w:rPr>
        <w:t>окр</w:t>
      </w:r>
      <w:proofErr w:type="spellEnd"/>
      <w:proofErr w:type="gramEnd"/>
      <w:r w:rsidRPr="00924994">
        <w:rPr>
          <w:i/>
          <w:szCs w:val="26"/>
          <w:u w:val="single"/>
        </w:rPr>
        <w:t xml:space="preserve"> и технологических работ для государственных нужд и обеспечения нужд Роскомнадзора</w:t>
      </w:r>
    </w:p>
    <w:p w:rsidR="00BF5CD8" w:rsidRPr="00CF01F5" w:rsidRDefault="00BF5CD8" w:rsidP="00396939">
      <w:pPr>
        <w:spacing w:line="240" w:lineRule="auto"/>
        <w:ind w:firstLine="709"/>
        <w:rPr>
          <w:sz w:val="16"/>
          <w:szCs w:val="16"/>
        </w:rPr>
      </w:pPr>
    </w:p>
    <w:p w:rsidR="00BF5CD8" w:rsidRDefault="00BF5CD8" w:rsidP="00396939">
      <w:pPr>
        <w:spacing w:line="240" w:lineRule="auto"/>
        <w:ind w:firstLine="709"/>
        <w:rPr>
          <w:szCs w:val="26"/>
        </w:rPr>
      </w:pPr>
      <w:r>
        <w:rPr>
          <w:szCs w:val="26"/>
        </w:rPr>
        <w:t>Полномочие выполняют – 1 единица (с учетом вакантных должностей)</w:t>
      </w:r>
    </w:p>
    <w:p w:rsidR="00BF5CD8" w:rsidRPr="00CF01F5"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ED2215">
              <w:rPr>
                <w:sz w:val="18"/>
                <w:szCs w:val="18"/>
              </w:rPr>
              <w:t>постоянно</w:t>
            </w:r>
            <w:r w:rsidRPr="000132CC">
              <w:rPr>
                <w:sz w:val="18"/>
                <w:szCs w:val="18"/>
              </w:rPr>
              <w:t xml:space="preserve"> </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ED2215">
              <w:rPr>
                <w:sz w:val="18"/>
                <w:szCs w:val="18"/>
              </w:rPr>
              <w:t>работа ведется постоянно</w:t>
            </w:r>
          </w:p>
        </w:tc>
      </w:tr>
    </w:tbl>
    <w:p w:rsidR="00BF5CD8" w:rsidRPr="001520DA" w:rsidRDefault="00BF5CD8" w:rsidP="00396939">
      <w:pPr>
        <w:spacing w:line="240" w:lineRule="auto"/>
        <w:ind w:firstLine="709"/>
        <w:rPr>
          <w:szCs w:val="26"/>
        </w:rPr>
      </w:pPr>
    </w:p>
    <w:p w:rsidR="003D1FB5" w:rsidRDefault="003D1FB5" w:rsidP="003D1FB5">
      <w:pPr>
        <w:ind w:firstLine="709"/>
        <w:rPr>
          <w:szCs w:val="26"/>
        </w:rPr>
      </w:pPr>
      <w:r w:rsidRPr="000E2DAD">
        <w:rPr>
          <w:szCs w:val="26"/>
        </w:rPr>
        <w:t>За 201</w:t>
      </w:r>
      <w:r>
        <w:rPr>
          <w:szCs w:val="26"/>
        </w:rPr>
        <w:t>4</w:t>
      </w:r>
      <w:r w:rsidRPr="000E2DAD">
        <w:rPr>
          <w:szCs w:val="26"/>
        </w:rPr>
        <w:t xml:space="preserve"> года проведен</w:t>
      </w:r>
      <w:r w:rsidR="00E6288C">
        <w:rPr>
          <w:szCs w:val="26"/>
        </w:rPr>
        <w:t>а</w:t>
      </w:r>
      <w:r>
        <w:rPr>
          <w:szCs w:val="26"/>
        </w:rPr>
        <w:t xml:space="preserve"> 21 процедура определения поставщика, в том числе</w:t>
      </w:r>
      <w:r w:rsidRPr="000E2DAD">
        <w:rPr>
          <w:szCs w:val="26"/>
        </w:rPr>
        <w:t>:</w:t>
      </w:r>
      <w:r>
        <w:rPr>
          <w:szCs w:val="26"/>
        </w:rPr>
        <w:t xml:space="preserve"> конкурс</w:t>
      </w:r>
      <w:r w:rsidR="00E6288C">
        <w:rPr>
          <w:szCs w:val="26"/>
        </w:rPr>
        <w:t xml:space="preserve"> – 1</w:t>
      </w:r>
      <w:r>
        <w:rPr>
          <w:szCs w:val="26"/>
        </w:rPr>
        <w:t>, электронных аукционов</w:t>
      </w:r>
      <w:r w:rsidR="00E6288C">
        <w:rPr>
          <w:szCs w:val="26"/>
        </w:rPr>
        <w:t xml:space="preserve"> – 7</w:t>
      </w:r>
      <w:r>
        <w:rPr>
          <w:szCs w:val="26"/>
        </w:rPr>
        <w:t xml:space="preserve">, </w:t>
      </w:r>
      <w:r w:rsidRPr="009D081D">
        <w:rPr>
          <w:szCs w:val="26"/>
        </w:rPr>
        <w:t>запрос</w:t>
      </w:r>
      <w:r>
        <w:rPr>
          <w:szCs w:val="26"/>
        </w:rPr>
        <w:t>ов котировок</w:t>
      </w:r>
      <w:r w:rsidR="00E6288C">
        <w:rPr>
          <w:szCs w:val="26"/>
        </w:rPr>
        <w:t xml:space="preserve"> – 13</w:t>
      </w:r>
      <w:r>
        <w:rPr>
          <w:szCs w:val="26"/>
        </w:rPr>
        <w:t>.</w:t>
      </w:r>
    </w:p>
    <w:p w:rsidR="003D1FB5" w:rsidRDefault="003D1FB5" w:rsidP="003D1FB5">
      <w:pPr>
        <w:ind w:firstLine="709"/>
        <w:rPr>
          <w:szCs w:val="26"/>
        </w:rPr>
      </w:pPr>
      <w:r>
        <w:rPr>
          <w:szCs w:val="26"/>
        </w:rPr>
        <w:t>Не привели к заключению контрактов 7 процедур</w:t>
      </w:r>
      <w:r w:rsidRPr="00857747">
        <w:rPr>
          <w:szCs w:val="26"/>
        </w:rPr>
        <w:t xml:space="preserve"> определения поставщика, в том числе:</w:t>
      </w:r>
      <w:r>
        <w:rPr>
          <w:szCs w:val="26"/>
        </w:rPr>
        <w:t xml:space="preserve"> </w:t>
      </w:r>
      <w:r w:rsidRPr="00857747">
        <w:rPr>
          <w:szCs w:val="26"/>
        </w:rPr>
        <w:t>конкурс</w:t>
      </w:r>
      <w:r w:rsidR="00E15EE3">
        <w:rPr>
          <w:szCs w:val="26"/>
        </w:rPr>
        <w:t xml:space="preserve"> – </w:t>
      </w:r>
      <w:r w:rsidR="00E15EE3" w:rsidRPr="00857747">
        <w:rPr>
          <w:szCs w:val="26"/>
        </w:rPr>
        <w:t>1</w:t>
      </w:r>
      <w:r>
        <w:rPr>
          <w:szCs w:val="26"/>
        </w:rPr>
        <w:t xml:space="preserve">, </w:t>
      </w:r>
      <w:r w:rsidRPr="00857747">
        <w:rPr>
          <w:szCs w:val="26"/>
        </w:rPr>
        <w:t>электронных аукцион</w:t>
      </w:r>
      <w:r w:rsidR="00E15EE3">
        <w:rPr>
          <w:szCs w:val="26"/>
        </w:rPr>
        <w:t>ов – 2</w:t>
      </w:r>
      <w:r>
        <w:rPr>
          <w:szCs w:val="26"/>
        </w:rPr>
        <w:t xml:space="preserve">, </w:t>
      </w:r>
      <w:r w:rsidRPr="00857747">
        <w:rPr>
          <w:szCs w:val="26"/>
        </w:rPr>
        <w:t>запрос</w:t>
      </w:r>
      <w:r w:rsidR="00E15EE3">
        <w:rPr>
          <w:szCs w:val="26"/>
        </w:rPr>
        <w:t>ов</w:t>
      </w:r>
      <w:r w:rsidRPr="00857747">
        <w:rPr>
          <w:szCs w:val="26"/>
        </w:rPr>
        <w:t xml:space="preserve"> котировок</w:t>
      </w:r>
      <w:r w:rsidR="00E15EE3">
        <w:rPr>
          <w:szCs w:val="26"/>
        </w:rPr>
        <w:t xml:space="preserve"> – 4</w:t>
      </w:r>
      <w:r w:rsidRPr="00857747">
        <w:rPr>
          <w:szCs w:val="26"/>
        </w:rPr>
        <w:t>.</w:t>
      </w:r>
    </w:p>
    <w:p w:rsidR="00BF5CD8" w:rsidRPr="00CF01F5" w:rsidRDefault="00BF5CD8" w:rsidP="00396939">
      <w:pPr>
        <w:spacing w:line="240" w:lineRule="auto"/>
        <w:ind w:firstLine="709"/>
        <w:rPr>
          <w:szCs w:val="26"/>
        </w:rPr>
      </w:pPr>
    </w:p>
    <w:p w:rsidR="00BF5CD8" w:rsidRDefault="00BF5CD8" w:rsidP="00396939">
      <w:pPr>
        <w:spacing w:line="240" w:lineRule="auto"/>
        <w:ind w:firstLine="709"/>
        <w:rPr>
          <w:i/>
          <w:szCs w:val="26"/>
          <w:u w:val="single"/>
        </w:rPr>
      </w:pPr>
      <w:r w:rsidRPr="00924994">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0772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0772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0132CC">
              <w:rPr>
                <w:sz w:val="18"/>
                <w:szCs w:val="18"/>
              </w:rPr>
              <w:t xml:space="preserve">постоянно </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0132CC">
              <w:rPr>
                <w:sz w:val="18"/>
                <w:szCs w:val="18"/>
              </w:rPr>
              <w:t>работа ведется постоянно</w:t>
            </w:r>
          </w:p>
        </w:tc>
      </w:tr>
    </w:tbl>
    <w:p w:rsidR="00CF01F5" w:rsidRDefault="00CF01F5" w:rsidP="00CF01F5">
      <w:pPr>
        <w:pStyle w:val="ConsPlusTitle"/>
        <w:widowControl/>
        <w:spacing w:line="360" w:lineRule="auto"/>
        <w:ind w:firstLine="708"/>
        <w:jc w:val="both"/>
        <w:rPr>
          <w:rFonts w:ascii="Times New Roman" w:hAnsi="Times New Roman" w:cs="Times New Roman"/>
          <w:b w:val="0"/>
          <w:sz w:val="26"/>
          <w:szCs w:val="26"/>
        </w:rPr>
      </w:pPr>
    </w:p>
    <w:p w:rsidR="00CF01F5" w:rsidRPr="00CF01F5" w:rsidRDefault="00BF5CD8" w:rsidP="00CF01F5">
      <w:pPr>
        <w:pStyle w:val="ConsPlusTitle"/>
        <w:widowControl/>
        <w:spacing w:line="360" w:lineRule="auto"/>
        <w:ind w:firstLine="708"/>
        <w:jc w:val="both"/>
        <w:rPr>
          <w:rFonts w:ascii="Times New Roman" w:hAnsi="Times New Roman" w:cs="Times New Roman"/>
          <w:b w:val="0"/>
          <w:sz w:val="26"/>
          <w:szCs w:val="26"/>
        </w:rPr>
      </w:pPr>
      <w:r w:rsidRPr="00CF01F5">
        <w:rPr>
          <w:rFonts w:ascii="Times New Roman" w:hAnsi="Times New Roman" w:cs="Times New Roman"/>
          <w:b w:val="0"/>
          <w:sz w:val="26"/>
          <w:szCs w:val="26"/>
        </w:rPr>
        <w:lastRenderedPageBreak/>
        <w:t>Собственно</w:t>
      </w:r>
      <w:r w:rsidR="00246D4E" w:rsidRPr="00CF01F5">
        <w:rPr>
          <w:rFonts w:ascii="Times New Roman" w:hAnsi="Times New Roman" w:cs="Times New Roman"/>
          <w:b w:val="0"/>
          <w:sz w:val="26"/>
          <w:szCs w:val="26"/>
        </w:rPr>
        <w:t>е</w:t>
      </w:r>
      <w:r w:rsidRPr="00CF01F5">
        <w:rPr>
          <w:rFonts w:ascii="Times New Roman" w:hAnsi="Times New Roman" w:cs="Times New Roman"/>
          <w:b w:val="0"/>
          <w:sz w:val="26"/>
          <w:szCs w:val="26"/>
        </w:rPr>
        <w:t xml:space="preserve"> режимно-секретно</w:t>
      </w:r>
      <w:r w:rsidR="00246D4E" w:rsidRPr="00CF01F5">
        <w:rPr>
          <w:rFonts w:ascii="Times New Roman" w:hAnsi="Times New Roman" w:cs="Times New Roman"/>
          <w:b w:val="0"/>
          <w:sz w:val="26"/>
          <w:szCs w:val="26"/>
        </w:rPr>
        <w:t>е</w:t>
      </w:r>
      <w:r w:rsidRPr="00CF01F5">
        <w:rPr>
          <w:rFonts w:ascii="Times New Roman" w:hAnsi="Times New Roman" w:cs="Times New Roman"/>
          <w:b w:val="0"/>
          <w:sz w:val="26"/>
          <w:szCs w:val="26"/>
        </w:rPr>
        <w:t xml:space="preserve"> подразделени</w:t>
      </w:r>
      <w:r w:rsidR="00246D4E" w:rsidRPr="00CF01F5">
        <w:rPr>
          <w:rFonts w:ascii="Times New Roman" w:hAnsi="Times New Roman" w:cs="Times New Roman"/>
          <w:b w:val="0"/>
          <w:sz w:val="26"/>
          <w:szCs w:val="26"/>
        </w:rPr>
        <w:t>е</w:t>
      </w:r>
      <w:r w:rsidRPr="00CF01F5">
        <w:rPr>
          <w:rFonts w:ascii="Times New Roman" w:hAnsi="Times New Roman" w:cs="Times New Roman"/>
          <w:b w:val="0"/>
          <w:sz w:val="26"/>
          <w:szCs w:val="26"/>
        </w:rPr>
        <w:t xml:space="preserve"> в Управлении не</w:t>
      </w:r>
      <w:r w:rsidR="00246D4E" w:rsidRPr="00CF01F5">
        <w:rPr>
          <w:rFonts w:ascii="Times New Roman" w:hAnsi="Times New Roman" w:cs="Times New Roman"/>
          <w:b w:val="0"/>
          <w:sz w:val="26"/>
          <w:szCs w:val="26"/>
        </w:rPr>
        <w:t xml:space="preserve"> организовано</w:t>
      </w:r>
      <w:r w:rsidRPr="00CF01F5">
        <w:rPr>
          <w:rFonts w:ascii="Times New Roman" w:hAnsi="Times New Roman" w:cs="Times New Roman"/>
          <w:b w:val="0"/>
          <w:sz w:val="26"/>
          <w:szCs w:val="26"/>
        </w:rPr>
        <w:t>. Услуги по защите государственной тайны до 31.1</w:t>
      </w:r>
      <w:r w:rsidR="00246D4E" w:rsidRPr="00CF01F5">
        <w:rPr>
          <w:rFonts w:ascii="Times New Roman" w:hAnsi="Times New Roman" w:cs="Times New Roman"/>
          <w:b w:val="0"/>
          <w:sz w:val="26"/>
          <w:szCs w:val="26"/>
        </w:rPr>
        <w:t>2</w:t>
      </w:r>
      <w:r w:rsidRPr="00CF01F5">
        <w:rPr>
          <w:rFonts w:ascii="Times New Roman" w:hAnsi="Times New Roman" w:cs="Times New Roman"/>
          <w:b w:val="0"/>
          <w:sz w:val="26"/>
          <w:szCs w:val="26"/>
        </w:rPr>
        <w:t>.2014 оказывает ООО РЭАЦ «Эксперт» по договору от 01.</w:t>
      </w:r>
      <w:r w:rsidR="00246D4E" w:rsidRPr="00CF01F5">
        <w:rPr>
          <w:rFonts w:ascii="Times New Roman" w:hAnsi="Times New Roman" w:cs="Times New Roman"/>
          <w:b w:val="0"/>
          <w:sz w:val="26"/>
          <w:szCs w:val="26"/>
        </w:rPr>
        <w:t>01.2014 № СО-83</w:t>
      </w:r>
      <w:r w:rsidRPr="00CF01F5">
        <w:rPr>
          <w:rFonts w:ascii="Times New Roman" w:hAnsi="Times New Roman" w:cs="Times New Roman"/>
          <w:b w:val="0"/>
          <w:sz w:val="26"/>
          <w:szCs w:val="26"/>
        </w:rPr>
        <w:t>/</w:t>
      </w:r>
      <w:r w:rsidR="00246D4E" w:rsidRPr="00CF01F5">
        <w:rPr>
          <w:rFonts w:ascii="Times New Roman" w:hAnsi="Times New Roman" w:cs="Times New Roman"/>
          <w:b w:val="0"/>
          <w:sz w:val="26"/>
          <w:szCs w:val="26"/>
        </w:rPr>
        <w:t>11</w:t>
      </w:r>
      <w:r w:rsidRPr="00CF01F5">
        <w:rPr>
          <w:rFonts w:ascii="Times New Roman" w:hAnsi="Times New Roman" w:cs="Times New Roman"/>
          <w:b w:val="0"/>
          <w:sz w:val="26"/>
          <w:szCs w:val="26"/>
        </w:rPr>
        <w:t>.</w:t>
      </w:r>
      <w:r w:rsidR="00CF01F5" w:rsidRPr="00CF01F5">
        <w:rPr>
          <w:rFonts w:ascii="Times New Roman" w:hAnsi="Times New Roman" w:cs="Times New Roman"/>
          <w:b w:val="0"/>
          <w:sz w:val="26"/>
          <w:szCs w:val="26"/>
        </w:rPr>
        <w:t xml:space="preserve"> </w:t>
      </w:r>
    </w:p>
    <w:p w:rsidR="00CF01F5" w:rsidRPr="001A53E9" w:rsidRDefault="00CF01F5" w:rsidP="00CF01F5">
      <w:pPr>
        <w:pStyle w:val="ConsPlusTitle"/>
        <w:widowControl/>
        <w:spacing w:line="360" w:lineRule="auto"/>
        <w:ind w:firstLine="708"/>
        <w:jc w:val="both"/>
        <w:rPr>
          <w:rFonts w:ascii="Times New Roman" w:hAnsi="Times New Roman" w:cs="Times New Roman"/>
          <w:b w:val="0"/>
          <w:sz w:val="26"/>
          <w:szCs w:val="26"/>
        </w:rPr>
      </w:pPr>
      <w:proofErr w:type="gramStart"/>
      <w:r w:rsidRPr="00A86088">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A86088">
        <w:rPr>
          <w:rFonts w:ascii="Times New Roman" w:hAnsi="Times New Roman" w:cs="Times New Roman"/>
          <w:b w:val="0"/>
          <w:sz w:val="26"/>
          <w:szCs w:val="26"/>
        </w:rPr>
        <w:t xml:space="preserve"> 06.02.2010 № 63.</w:t>
      </w:r>
    </w:p>
    <w:p w:rsidR="00BF5CD8" w:rsidRPr="00CF01F5" w:rsidRDefault="00BF5CD8" w:rsidP="009D64B1">
      <w:pPr>
        <w:spacing w:line="240" w:lineRule="auto"/>
        <w:ind w:firstLine="709"/>
        <w:rPr>
          <w:szCs w:val="26"/>
        </w:rPr>
      </w:pPr>
    </w:p>
    <w:p w:rsidR="00BF5CD8" w:rsidRDefault="00BF5CD8" w:rsidP="00396939">
      <w:pPr>
        <w:spacing w:line="240" w:lineRule="auto"/>
        <w:ind w:firstLine="709"/>
        <w:rPr>
          <w:i/>
          <w:szCs w:val="26"/>
          <w:u w:val="single"/>
        </w:rPr>
      </w:pPr>
      <w:r>
        <w:rPr>
          <w:szCs w:val="26"/>
        </w:rPr>
        <w:t xml:space="preserve"> </w:t>
      </w:r>
      <w:r w:rsidRPr="00924994">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BF5CD8" w:rsidRPr="00CF01F5" w:rsidRDefault="00BF5CD8" w:rsidP="00396939">
      <w:pPr>
        <w:ind w:firstLine="709"/>
        <w:rPr>
          <w:sz w:val="16"/>
          <w:szCs w:val="16"/>
        </w:rPr>
      </w:pPr>
    </w:p>
    <w:p w:rsidR="00BF5CD8" w:rsidRDefault="00BF5CD8" w:rsidP="00396939">
      <w:pPr>
        <w:ind w:firstLine="709"/>
        <w:rPr>
          <w:szCs w:val="26"/>
        </w:rPr>
      </w:pPr>
      <w:r>
        <w:rPr>
          <w:szCs w:val="26"/>
        </w:rPr>
        <w:t>В отчетном периоде мероприятия не проводились.</w:t>
      </w:r>
    </w:p>
    <w:p w:rsidR="00BF5CD8" w:rsidRDefault="00BF5CD8" w:rsidP="00396939">
      <w:pPr>
        <w:ind w:firstLine="709"/>
        <w:rPr>
          <w:szCs w:val="26"/>
        </w:rPr>
      </w:pPr>
    </w:p>
    <w:p w:rsidR="00BF5CD8" w:rsidRDefault="00BF5CD8" w:rsidP="00396939">
      <w:pPr>
        <w:ind w:firstLine="709"/>
        <w:rPr>
          <w:i/>
          <w:szCs w:val="26"/>
          <w:u w:val="single"/>
        </w:rPr>
      </w:pPr>
      <w:r w:rsidRPr="00924994">
        <w:rPr>
          <w:i/>
          <w:szCs w:val="26"/>
          <w:u w:val="single"/>
        </w:rPr>
        <w:t>Иные функции - осуществление организации и ведение гражданской обороны</w:t>
      </w:r>
    </w:p>
    <w:p w:rsidR="00BF5CD8" w:rsidRPr="00CF01F5" w:rsidRDefault="00BF5CD8" w:rsidP="00CF01F5">
      <w:pPr>
        <w:ind w:firstLine="709"/>
        <w:rPr>
          <w:sz w:val="16"/>
          <w:szCs w:val="16"/>
        </w:rPr>
      </w:pPr>
    </w:p>
    <w:p w:rsidR="00BF5CD8" w:rsidRDefault="00BF5CD8" w:rsidP="00CF01F5">
      <w:pPr>
        <w:ind w:firstLine="709"/>
        <w:rPr>
          <w:szCs w:val="26"/>
        </w:rPr>
      </w:pPr>
      <w:r>
        <w:rPr>
          <w:szCs w:val="26"/>
        </w:rPr>
        <w:t xml:space="preserve">Полномочие выполняют </w:t>
      </w:r>
      <w:r w:rsidRPr="00D97189">
        <w:rPr>
          <w:szCs w:val="26"/>
        </w:rPr>
        <w:t xml:space="preserve">–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0772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CF01F5" w:rsidRPr="00637F04" w:rsidRDefault="00CF01F5" w:rsidP="000772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1"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0772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ED2215">
              <w:rPr>
                <w:sz w:val="18"/>
                <w:szCs w:val="18"/>
              </w:rPr>
              <w:t>постоянно</w:t>
            </w:r>
            <w:r w:rsidRPr="000132CC">
              <w:rPr>
                <w:sz w:val="18"/>
                <w:szCs w:val="18"/>
              </w:rPr>
              <w:t xml:space="preserve"> </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ED2215">
              <w:rPr>
                <w:sz w:val="18"/>
                <w:szCs w:val="18"/>
              </w:rPr>
              <w:t>работа ведется постоянно</w:t>
            </w:r>
          </w:p>
        </w:tc>
      </w:tr>
    </w:tbl>
    <w:p w:rsidR="00CF01F5" w:rsidRPr="00CF01F5" w:rsidRDefault="00CF01F5" w:rsidP="00CF01F5">
      <w:pPr>
        <w:ind w:firstLine="709"/>
        <w:rPr>
          <w:sz w:val="16"/>
          <w:szCs w:val="16"/>
        </w:rPr>
      </w:pPr>
    </w:p>
    <w:p w:rsidR="00CF01F5" w:rsidRDefault="009E2264" w:rsidP="00CF01F5">
      <w:pPr>
        <w:ind w:firstLine="709"/>
      </w:pPr>
      <w:r w:rsidRPr="00A86088">
        <w:t>Обучение сотрудников Управления по подготовке к защите населения, материальных и культурных ценностей от опасностей военного характера, чрезвычайных ситуаций и пожаров осуществляется в соответствии с планом.</w:t>
      </w:r>
      <w:r w:rsidR="00CF01F5">
        <w:t xml:space="preserve"> </w:t>
      </w:r>
      <w:r>
        <w:t>Проведено 5 тренировок с Ситуационным центром Роскомнадзора.</w:t>
      </w:r>
      <w:r w:rsidR="00CF01F5">
        <w:t xml:space="preserve"> </w:t>
      </w:r>
    </w:p>
    <w:p w:rsidR="009E2264" w:rsidRPr="00D97189" w:rsidRDefault="009E2264" w:rsidP="00CF01F5">
      <w:pPr>
        <w:ind w:firstLine="708"/>
      </w:pPr>
      <w:r>
        <w:t xml:space="preserve">В Центральный аппарат Роскомнадзора направлены доклад о состоянии ГО и материалы для ежегодного </w:t>
      </w:r>
      <w:r w:rsidRPr="006F2939">
        <w:t>государственного доклада о состоянии защиты населения и территории РФ от чрезвычайных ситуаций природного и техногенного характера.</w:t>
      </w:r>
    </w:p>
    <w:p w:rsidR="00BF5CD8" w:rsidRDefault="00BF5CD8" w:rsidP="00396939">
      <w:pPr>
        <w:ind w:firstLine="708"/>
      </w:pPr>
    </w:p>
    <w:p w:rsidR="00BF5CD8" w:rsidRPr="00DB18BD" w:rsidRDefault="00BF5CD8" w:rsidP="00396939">
      <w:pPr>
        <w:ind w:firstLine="709"/>
        <w:rPr>
          <w:b/>
          <w:i/>
          <w:sz w:val="28"/>
          <w:szCs w:val="28"/>
          <w:u w:val="single"/>
        </w:rPr>
      </w:pPr>
      <w:r w:rsidRPr="00DB18BD">
        <w:rPr>
          <w:i/>
          <w:sz w:val="28"/>
          <w:szCs w:val="28"/>
          <w:u w:val="single"/>
        </w:rPr>
        <w:t xml:space="preserve">Иные функции - работа по охране труда    </w:t>
      </w:r>
    </w:p>
    <w:p w:rsidR="00BF5CD8" w:rsidRDefault="00BF5CD8" w:rsidP="00396939">
      <w:pPr>
        <w:spacing w:line="240" w:lineRule="auto"/>
        <w:ind w:firstLine="709"/>
        <w:rPr>
          <w:szCs w:val="26"/>
        </w:rPr>
      </w:pPr>
      <w:r w:rsidRPr="0050468E">
        <w:rPr>
          <w:szCs w:val="26"/>
        </w:rPr>
        <w:t>Полномочие выполняют – 1 специалист (с учетом вакантных должностей)</w:t>
      </w:r>
      <w:r>
        <w:rPr>
          <w:szCs w:val="26"/>
        </w:rPr>
        <w:t>.</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50468E" w:rsidRDefault="00BF5CD8" w:rsidP="00396939">
      <w:pPr>
        <w:spacing w:line="240" w:lineRule="auto"/>
        <w:ind w:firstLine="709"/>
        <w:rPr>
          <w:szCs w:val="26"/>
        </w:rPr>
      </w:pPr>
    </w:p>
    <w:p w:rsidR="00BF5CD8" w:rsidRPr="00B0599D" w:rsidRDefault="00BF5CD8" w:rsidP="009D64B1">
      <w:pPr>
        <w:ind w:firstLine="720"/>
        <w:rPr>
          <w:szCs w:val="26"/>
        </w:rPr>
      </w:pPr>
      <w:r w:rsidRPr="00B0599D">
        <w:rPr>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 Штатных подразделений по охране труда нет. Решение организационных вопросов охраны труда, вопросов контроля ее состояния возложено на специалиста-эксперта отдела по надзору в сфере использования РЭС и ВЧУ.</w:t>
      </w:r>
    </w:p>
    <w:p w:rsidR="00BF5CD8" w:rsidRPr="00B0599D" w:rsidRDefault="00BF5CD8" w:rsidP="009D64B1">
      <w:pPr>
        <w:rPr>
          <w:szCs w:val="26"/>
        </w:rPr>
      </w:pPr>
      <w:r w:rsidRPr="00B0599D">
        <w:rPr>
          <w:szCs w:val="26"/>
        </w:rPr>
        <w:tab/>
        <w:t>В Управлении создана постоянно действующая комиссия</w:t>
      </w:r>
      <w:r w:rsidR="00CC5765">
        <w:rPr>
          <w:szCs w:val="26"/>
        </w:rPr>
        <w:t xml:space="preserve"> п</w:t>
      </w:r>
      <w:r w:rsidRPr="00B0599D">
        <w:rPr>
          <w:szCs w:val="26"/>
        </w:rPr>
        <w:t>о проверке знаний охраны труда и электробезопасности и контроля состояния охраны труда.</w:t>
      </w:r>
    </w:p>
    <w:p w:rsidR="00BF5CD8" w:rsidRPr="00C316CF" w:rsidRDefault="00BF5CD8" w:rsidP="009D64B1">
      <w:pPr>
        <w:ind w:firstLine="708"/>
        <w:rPr>
          <w:szCs w:val="26"/>
        </w:rPr>
      </w:pPr>
      <w:r w:rsidRPr="00C316CF">
        <w:rPr>
          <w:szCs w:val="26"/>
        </w:rPr>
        <w:t>Численность работников на 01.0</w:t>
      </w:r>
      <w:r w:rsidR="00CC5765">
        <w:rPr>
          <w:szCs w:val="26"/>
        </w:rPr>
        <w:t>1</w:t>
      </w:r>
      <w:r w:rsidRPr="00C316CF">
        <w:rPr>
          <w:szCs w:val="26"/>
        </w:rPr>
        <w:t>.201</w:t>
      </w:r>
      <w:r w:rsidR="00CC5765">
        <w:rPr>
          <w:szCs w:val="26"/>
        </w:rPr>
        <w:t>5</w:t>
      </w:r>
      <w:r w:rsidRPr="00C316CF">
        <w:rPr>
          <w:szCs w:val="26"/>
        </w:rPr>
        <w:t xml:space="preserve"> составляет:</w:t>
      </w:r>
    </w:p>
    <w:p w:rsidR="00BF5CD8" w:rsidRPr="00C316CF" w:rsidRDefault="00BF5CD8" w:rsidP="009D64B1">
      <w:pPr>
        <w:ind w:firstLine="708"/>
        <w:rPr>
          <w:szCs w:val="26"/>
        </w:rPr>
      </w:pPr>
      <w:r w:rsidRPr="00C316CF">
        <w:rPr>
          <w:szCs w:val="26"/>
        </w:rPr>
        <w:t>по штату</w:t>
      </w:r>
      <w:r w:rsidR="00C316CF" w:rsidRPr="00C316CF">
        <w:rPr>
          <w:szCs w:val="26"/>
        </w:rPr>
        <w:t xml:space="preserve"> – </w:t>
      </w:r>
      <w:r w:rsidRPr="00C316CF">
        <w:rPr>
          <w:szCs w:val="26"/>
        </w:rPr>
        <w:t xml:space="preserve">88 </w:t>
      </w:r>
      <w:r w:rsidR="00CC5765">
        <w:rPr>
          <w:szCs w:val="26"/>
        </w:rPr>
        <w:t>единиц</w:t>
      </w:r>
      <w:r w:rsidRPr="00C316CF">
        <w:rPr>
          <w:szCs w:val="26"/>
        </w:rPr>
        <w:t>;</w:t>
      </w:r>
    </w:p>
    <w:p w:rsidR="00BF5CD8" w:rsidRPr="00C316CF" w:rsidRDefault="00BF5CD8" w:rsidP="009D64B1">
      <w:pPr>
        <w:ind w:firstLine="708"/>
        <w:rPr>
          <w:szCs w:val="26"/>
        </w:rPr>
      </w:pPr>
      <w:r w:rsidRPr="00C316CF">
        <w:rPr>
          <w:szCs w:val="26"/>
        </w:rPr>
        <w:t>фактически</w:t>
      </w:r>
      <w:r w:rsidR="00C316CF" w:rsidRPr="00C316CF">
        <w:rPr>
          <w:szCs w:val="26"/>
        </w:rPr>
        <w:t xml:space="preserve"> – </w:t>
      </w:r>
      <w:r w:rsidR="00CC5765">
        <w:rPr>
          <w:szCs w:val="26"/>
        </w:rPr>
        <w:t>59</w:t>
      </w:r>
      <w:r w:rsidRPr="00C316CF">
        <w:rPr>
          <w:szCs w:val="26"/>
        </w:rPr>
        <w:t xml:space="preserve"> человек.</w:t>
      </w:r>
    </w:p>
    <w:p w:rsidR="00BF5CD8" w:rsidRPr="00C316CF" w:rsidRDefault="00BF5CD8" w:rsidP="009D64B1">
      <w:pPr>
        <w:tabs>
          <w:tab w:val="left" w:pos="0"/>
        </w:tabs>
        <w:ind w:firstLine="720"/>
        <w:rPr>
          <w:szCs w:val="26"/>
        </w:rPr>
      </w:pPr>
      <w:r w:rsidRPr="00C316CF">
        <w:rPr>
          <w:szCs w:val="26"/>
        </w:rPr>
        <w:t xml:space="preserve">В </w:t>
      </w:r>
      <w:r w:rsidR="00B13BED">
        <w:rPr>
          <w:szCs w:val="26"/>
        </w:rPr>
        <w:t>отчетном периоде</w:t>
      </w:r>
      <w:r w:rsidRPr="00C316CF">
        <w:rPr>
          <w:szCs w:val="26"/>
        </w:rPr>
        <w:t xml:space="preserve"> несчастных случаев, производственного травматизма и профессиональных заболеваний не было, работы с тяжелыми и вредными условиями труда не производились. Состояние условий и охраны труда соответствуют требованиям Трудового кодекса Российской Федерации. Потерь рабочего времени по причинам, связанным с травматизмом и профзаболеваниями, не было.</w:t>
      </w:r>
    </w:p>
    <w:p w:rsidR="00BF5CD8" w:rsidRPr="00C316CF" w:rsidRDefault="00BF5CD8" w:rsidP="009D64B1">
      <w:pPr>
        <w:tabs>
          <w:tab w:val="left" w:pos="0"/>
        </w:tabs>
        <w:rPr>
          <w:szCs w:val="26"/>
        </w:rPr>
      </w:pPr>
      <w:r w:rsidRPr="00C316CF">
        <w:rPr>
          <w:szCs w:val="26"/>
        </w:rPr>
        <w:tab/>
        <w:t>В 2014 год</w:t>
      </w:r>
      <w:r w:rsidR="00B13BED">
        <w:rPr>
          <w:szCs w:val="26"/>
        </w:rPr>
        <w:t>у</w:t>
      </w:r>
      <w:r w:rsidRPr="00C316CF">
        <w:rPr>
          <w:szCs w:val="26"/>
        </w:rPr>
        <w:t xml:space="preserve"> </w:t>
      </w:r>
      <w:r w:rsidR="00B13BED">
        <w:rPr>
          <w:szCs w:val="26"/>
        </w:rPr>
        <w:t>были</w:t>
      </w:r>
      <w:r w:rsidRPr="00C316CF">
        <w:rPr>
          <w:szCs w:val="26"/>
        </w:rPr>
        <w:t xml:space="preserve"> проведены следующие мероприятия по охране труда.</w:t>
      </w:r>
    </w:p>
    <w:p w:rsidR="00BF5CD8" w:rsidRPr="00C316CF" w:rsidRDefault="00BF5CD8" w:rsidP="009D64B1">
      <w:pPr>
        <w:tabs>
          <w:tab w:val="left" w:pos="0"/>
        </w:tabs>
        <w:ind w:firstLine="720"/>
        <w:rPr>
          <w:i/>
          <w:szCs w:val="26"/>
        </w:rPr>
      </w:pPr>
      <w:r w:rsidRPr="00C316CF">
        <w:rPr>
          <w:i/>
          <w:szCs w:val="26"/>
        </w:rPr>
        <w:t>Организационные мероприятия:</w:t>
      </w:r>
    </w:p>
    <w:p w:rsidR="00BF5CD8" w:rsidRPr="00C316CF" w:rsidRDefault="00BF5CD8" w:rsidP="009D64B1">
      <w:pPr>
        <w:tabs>
          <w:tab w:val="left" w:pos="0"/>
        </w:tabs>
        <w:ind w:firstLine="720"/>
        <w:rPr>
          <w:szCs w:val="26"/>
        </w:rPr>
      </w:pPr>
      <w:r w:rsidRPr="00C316CF">
        <w:rPr>
          <w:szCs w:val="26"/>
        </w:rPr>
        <w:t xml:space="preserve">проведены повторные инструктажи по охране труда и электробезопасности во всех подразделениях и </w:t>
      </w:r>
      <w:proofErr w:type="gramStart"/>
      <w:r w:rsidRPr="00C316CF">
        <w:rPr>
          <w:szCs w:val="26"/>
        </w:rPr>
        <w:t>со всеми категориями работников Управления с оформлением в журналах регистрации инструктажа на рабочем месте под роспись</w:t>
      </w:r>
      <w:proofErr w:type="gramEnd"/>
      <w:r w:rsidRPr="00C316CF">
        <w:rPr>
          <w:szCs w:val="26"/>
        </w:rPr>
        <w:t>;</w:t>
      </w:r>
    </w:p>
    <w:p w:rsidR="00BF5CD8" w:rsidRPr="00C316CF" w:rsidRDefault="00BF5CD8" w:rsidP="009D64B1">
      <w:pPr>
        <w:tabs>
          <w:tab w:val="left" w:pos="0"/>
        </w:tabs>
        <w:ind w:firstLine="720"/>
        <w:rPr>
          <w:szCs w:val="26"/>
        </w:rPr>
      </w:pPr>
      <w:r w:rsidRPr="00C316CF">
        <w:rPr>
          <w:szCs w:val="26"/>
        </w:rPr>
        <w:t xml:space="preserve">проведены вводные инструктажи и </w:t>
      </w:r>
      <w:proofErr w:type="gramStart"/>
      <w:r w:rsidRPr="00C316CF">
        <w:rPr>
          <w:szCs w:val="26"/>
        </w:rPr>
        <w:t>обучение по охране</w:t>
      </w:r>
      <w:proofErr w:type="gramEnd"/>
      <w:r w:rsidRPr="00C316CF">
        <w:rPr>
          <w:szCs w:val="26"/>
        </w:rPr>
        <w:t xml:space="preserve">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BF5CD8" w:rsidRPr="00C316CF" w:rsidRDefault="00BF5CD8" w:rsidP="009D64B1">
      <w:pPr>
        <w:tabs>
          <w:tab w:val="left" w:pos="0"/>
        </w:tabs>
        <w:ind w:firstLine="720"/>
        <w:rPr>
          <w:szCs w:val="26"/>
        </w:rPr>
      </w:pPr>
      <w:r w:rsidRPr="00C316CF">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BF5CD8" w:rsidRPr="00C316CF" w:rsidRDefault="00BF5CD8" w:rsidP="009D64B1">
      <w:pPr>
        <w:tabs>
          <w:tab w:val="left" w:pos="0"/>
        </w:tabs>
        <w:ind w:firstLine="720"/>
        <w:rPr>
          <w:szCs w:val="26"/>
        </w:rPr>
      </w:pPr>
      <w:r w:rsidRPr="00C316CF">
        <w:rPr>
          <w:szCs w:val="26"/>
        </w:rPr>
        <w:t>проведен</w:t>
      </w:r>
      <w:r w:rsidR="001B1F8A">
        <w:rPr>
          <w:szCs w:val="26"/>
        </w:rPr>
        <w:t>а</w:t>
      </w:r>
      <w:r w:rsidRPr="00C316CF">
        <w:rPr>
          <w:szCs w:val="26"/>
        </w:rPr>
        <w:t xml:space="preserve"> </w:t>
      </w:r>
      <w:r w:rsidR="001B1F8A">
        <w:rPr>
          <w:szCs w:val="26"/>
        </w:rPr>
        <w:t>ежегодная диспансеризация</w:t>
      </w:r>
      <w:r w:rsidRPr="00C316CF">
        <w:rPr>
          <w:szCs w:val="26"/>
        </w:rPr>
        <w:t xml:space="preserve"> </w:t>
      </w:r>
      <w:r w:rsidR="001B1F8A">
        <w:rPr>
          <w:szCs w:val="26"/>
        </w:rPr>
        <w:t xml:space="preserve">государственных гражданских служащих </w:t>
      </w:r>
      <w:r w:rsidRPr="00C316CF">
        <w:rPr>
          <w:szCs w:val="26"/>
        </w:rPr>
        <w:t>с оформлением медицинского паспорта здоровья;</w:t>
      </w:r>
    </w:p>
    <w:p w:rsidR="00BF5CD8" w:rsidRPr="00C316CF" w:rsidRDefault="00BF5CD8" w:rsidP="009D64B1">
      <w:pPr>
        <w:tabs>
          <w:tab w:val="left" w:pos="0"/>
        </w:tabs>
        <w:ind w:firstLine="720"/>
        <w:rPr>
          <w:szCs w:val="26"/>
        </w:rPr>
      </w:pPr>
      <w:r w:rsidRPr="00C316CF">
        <w:rPr>
          <w:szCs w:val="26"/>
        </w:rPr>
        <w:lastRenderedPageBreak/>
        <w:t>в должностных регламентах определены права и обязанности работников в области охраны труда;</w:t>
      </w:r>
    </w:p>
    <w:p w:rsidR="00BF5CD8" w:rsidRPr="00C316CF" w:rsidRDefault="00BF5CD8" w:rsidP="009D64B1">
      <w:pPr>
        <w:tabs>
          <w:tab w:val="left" w:pos="0"/>
        </w:tabs>
        <w:ind w:firstLine="720"/>
        <w:rPr>
          <w:szCs w:val="26"/>
        </w:rPr>
      </w:pPr>
      <w:r w:rsidRPr="00C316CF">
        <w:rPr>
          <w:szCs w:val="26"/>
        </w:rPr>
        <w:t>медицинские аптечки проверены и укомплектованы медикаментами, определены места их хранения;</w:t>
      </w:r>
    </w:p>
    <w:p w:rsidR="00BF5CD8" w:rsidRPr="00C316CF" w:rsidRDefault="00BF5CD8" w:rsidP="009D64B1">
      <w:pPr>
        <w:tabs>
          <w:tab w:val="left" w:pos="0"/>
        </w:tabs>
        <w:ind w:firstLine="720"/>
        <w:rPr>
          <w:szCs w:val="26"/>
        </w:rPr>
      </w:pPr>
      <w:r w:rsidRPr="00C316CF">
        <w:rPr>
          <w:szCs w:val="26"/>
        </w:rPr>
        <w:t>в здании Управления на всех этажах вывешены планы эвакуации на случай пожара;</w:t>
      </w:r>
    </w:p>
    <w:p w:rsidR="00BF5CD8" w:rsidRPr="00C316CF" w:rsidRDefault="00BF5CD8" w:rsidP="009D64B1">
      <w:pPr>
        <w:tabs>
          <w:tab w:val="left" w:pos="0"/>
        </w:tabs>
        <w:ind w:firstLine="720"/>
        <w:rPr>
          <w:szCs w:val="26"/>
        </w:rPr>
      </w:pPr>
      <w:r w:rsidRPr="00C316CF">
        <w:rPr>
          <w:szCs w:val="26"/>
        </w:rPr>
        <w:t>водительский состав и уборщики помещений обеспечены необходимыми средствами индивидуальной защиты и моющими средствами.</w:t>
      </w:r>
    </w:p>
    <w:p w:rsidR="00BF5CD8" w:rsidRPr="00C316CF" w:rsidRDefault="00BF5CD8" w:rsidP="009D64B1">
      <w:pPr>
        <w:tabs>
          <w:tab w:val="left" w:pos="0"/>
        </w:tabs>
        <w:ind w:firstLine="720"/>
        <w:rPr>
          <w:i/>
          <w:szCs w:val="26"/>
        </w:rPr>
      </w:pPr>
      <w:r w:rsidRPr="00C316CF">
        <w:rPr>
          <w:i/>
          <w:szCs w:val="26"/>
        </w:rPr>
        <w:t>Технические мероприятия:</w:t>
      </w:r>
    </w:p>
    <w:p w:rsidR="00BF5CD8" w:rsidRPr="00C316CF" w:rsidRDefault="00BF5CD8" w:rsidP="009D64B1">
      <w:pPr>
        <w:tabs>
          <w:tab w:val="left" w:pos="0"/>
        </w:tabs>
        <w:ind w:firstLine="720"/>
        <w:rPr>
          <w:szCs w:val="26"/>
        </w:rPr>
      </w:pPr>
      <w:r w:rsidRPr="00C316CF">
        <w:rPr>
          <w:szCs w:val="26"/>
        </w:rPr>
        <w:t xml:space="preserve">обеспечено проведение периодического технического обслуживания охранно-пожарной сигнализации; </w:t>
      </w:r>
    </w:p>
    <w:p w:rsidR="00BF5CD8" w:rsidRPr="00C316CF" w:rsidRDefault="00BF5CD8" w:rsidP="009D64B1">
      <w:pPr>
        <w:tabs>
          <w:tab w:val="left" w:pos="0"/>
        </w:tabs>
        <w:ind w:firstLine="720"/>
        <w:rPr>
          <w:szCs w:val="26"/>
        </w:rPr>
      </w:pPr>
      <w:r w:rsidRPr="00C316CF">
        <w:rPr>
          <w:szCs w:val="26"/>
        </w:rPr>
        <w:t>выполнен текущий ремонт и проведено техническое обслуживание легковых автомобилей;</w:t>
      </w:r>
    </w:p>
    <w:p w:rsidR="00BF5CD8" w:rsidRPr="00C316CF" w:rsidRDefault="00BF5CD8" w:rsidP="009D64B1">
      <w:pPr>
        <w:tabs>
          <w:tab w:val="left" w:pos="0"/>
        </w:tabs>
        <w:ind w:firstLine="720"/>
        <w:rPr>
          <w:szCs w:val="26"/>
        </w:rPr>
      </w:pPr>
      <w:r w:rsidRPr="00C316CF">
        <w:rPr>
          <w:szCs w:val="26"/>
        </w:rPr>
        <w:t xml:space="preserve">обеспечено проведение технического обслуживания кондиционеров и сплит-систем; </w:t>
      </w:r>
    </w:p>
    <w:p w:rsidR="00580DBA" w:rsidRPr="00580DBA" w:rsidRDefault="00580DBA" w:rsidP="00580DBA">
      <w:pPr>
        <w:tabs>
          <w:tab w:val="left" w:pos="0"/>
        </w:tabs>
        <w:ind w:firstLine="720"/>
        <w:rPr>
          <w:szCs w:val="26"/>
        </w:rPr>
      </w:pPr>
      <w:r w:rsidRPr="00580DBA">
        <w:rPr>
          <w:szCs w:val="26"/>
        </w:rPr>
        <w:t xml:space="preserve">проведена замена </w:t>
      </w:r>
      <w:proofErr w:type="gramStart"/>
      <w:r w:rsidRPr="00580DBA">
        <w:rPr>
          <w:szCs w:val="26"/>
        </w:rPr>
        <w:t>остекления витражных окон лестничного марша центрального входа Управления</w:t>
      </w:r>
      <w:proofErr w:type="gramEnd"/>
      <w:r w:rsidRPr="00580DBA">
        <w:rPr>
          <w:szCs w:val="26"/>
        </w:rPr>
        <w:t>;</w:t>
      </w:r>
    </w:p>
    <w:p w:rsidR="00580DBA" w:rsidRDefault="00580DBA" w:rsidP="00580DBA">
      <w:pPr>
        <w:tabs>
          <w:tab w:val="left" w:pos="0"/>
        </w:tabs>
        <w:ind w:firstLine="720"/>
        <w:rPr>
          <w:szCs w:val="26"/>
        </w:rPr>
      </w:pPr>
      <w:proofErr w:type="gramStart"/>
      <w:r w:rsidRPr="00C316CF">
        <w:rPr>
          <w:szCs w:val="26"/>
        </w:rPr>
        <w:t>приобретена новая оргтехника,  взамен вышедшей из строя.</w:t>
      </w:r>
      <w:proofErr w:type="gramEnd"/>
    </w:p>
    <w:p w:rsidR="00BF5CD8" w:rsidRPr="00C316CF" w:rsidRDefault="00BF5CD8" w:rsidP="009D64B1">
      <w:pPr>
        <w:tabs>
          <w:tab w:val="left" w:pos="0"/>
        </w:tabs>
        <w:ind w:firstLine="720"/>
        <w:rPr>
          <w:i/>
          <w:szCs w:val="26"/>
        </w:rPr>
      </w:pPr>
      <w:r w:rsidRPr="00C316CF">
        <w:rPr>
          <w:i/>
          <w:szCs w:val="26"/>
        </w:rPr>
        <w:t>Экологические мероприятия:</w:t>
      </w:r>
    </w:p>
    <w:p w:rsidR="00BF5CD8" w:rsidRPr="00C316CF" w:rsidRDefault="00BF5CD8" w:rsidP="009D64B1">
      <w:pPr>
        <w:tabs>
          <w:tab w:val="left" w:pos="0"/>
        </w:tabs>
        <w:ind w:firstLine="720"/>
        <w:rPr>
          <w:szCs w:val="26"/>
        </w:rPr>
      </w:pPr>
      <w:r w:rsidRPr="00C316CF">
        <w:rPr>
          <w:szCs w:val="26"/>
        </w:rPr>
        <w:t>организовано снабжение питьевой водой из кулеров в помещении приемной и в актовом зале Управления;</w:t>
      </w:r>
    </w:p>
    <w:p w:rsidR="00BF5CD8" w:rsidRPr="00C316CF" w:rsidRDefault="00BF5CD8" w:rsidP="009D64B1">
      <w:pPr>
        <w:tabs>
          <w:tab w:val="left" w:pos="0"/>
        </w:tabs>
        <w:ind w:firstLine="720"/>
        <w:rPr>
          <w:szCs w:val="26"/>
        </w:rPr>
      </w:pPr>
      <w:r w:rsidRPr="00C316CF">
        <w:rPr>
          <w:szCs w:val="26"/>
        </w:rPr>
        <w:t xml:space="preserve">помещения и здание Управления содержатся в чистоте и порядке, организован вывоз ТБО. </w:t>
      </w:r>
    </w:p>
    <w:p w:rsidR="00BF5CD8" w:rsidRPr="00C316CF" w:rsidRDefault="00BF5CD8" w:rsidP="009D64B1">
      <w:pPr>
        <w:tabs>
          <w:tab w:val="left" w:pos="0"/>
        </w:tabs>
        <w:rPr>
          <w:szCs w:val="26"/>
        </w:rPr>
      </w:pPr>
      <w:r w:rsidRPr="00C316CF">
        <w:rPr>
          <w:szCs w:val="26"/>
        </w:rPr>
        <w:tab/>
        <w:t xml:space="preserve">В </w:t>
      </w:r>
      <w:r w:rsidR="00F32895">
        <w:rPr>
          <w:szCs w:val="26"/>
        </w:rPr>
        <w:t>2014 году</w:t>
      </w:r>
      <w:r w:rsidRPr="00C316CF">
        <w:rPr>
          <w:szCs w:val="26"/>
        </w:rPr>
        <w:t xml:space="preserve"> на улучшение условий и охрану труда, противопожарной безопасности в Управлении израсходовано – </w:t>
      </w:r>
      <w:r w:rsidR="00F32895" w:rsidRPr="00371AE3">
        <w:rPr>
          <w:sz w:val="28"/>
          <w:szCs w:val="28"/>
        </w:rPr>
        <w:t>1</w:t>
      </w:r>
      <w:r w:rsidR="00F32895">
        <w:rPr>
          <w:sz w:val="28"/>
          <w:szCs w:val="28"/>
        </w:rPr>
        <w:t>653</w:t>
      </w:r>
      <w:r w:rsidRPr="00C316CF">
        <w:rPr>
          <w:szCs w:val="26"/>
        </w:rPr>
        <w:t xml:space="preserve"> тыс. руб. </w:t>
      </w:r>
    </w:p>
    <w:p w:rsidR="00BF5CD8" w:rsidRPr="00C316CF" w:rsidRDefault="00BF5CD8" w:rsidP="009D64B1">
      <w:pPr>
        <w:ind w:firstLine="708"/>
        <w:rPr>
          <w:szCs w:val="26"/>
        </w:rPr>
      </w:pPr>
      <w:r w:rsidRPr="00C316CF">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BF5CD8" w:rsidRPr="00C316CF" w:rsidRDefault="00BF5CD8" w:rsidP="009D64B1">
      <w:pPr>
        <w:tabs>
          <w:tab w:val="left" w:pos="0"/>
        </w:tabs>
        <w:ind w:firstLine="720"/>
        <w:rPr>
          <w:szCs w:val="26"/>
        </w:rPr>
      </w:pPr>
      <w:r w:rsidRPr="00C316CF">
        <w:rPr>
          <w:szCs w:val="26"/>
        </w:rPr>
        <w:t xml:space="preserve">В </w:t>
      </w:r>
      <w:r w:rsidR="00F32895">
        <w:rPr>
          <w:szCs w:val="26"/>
        </w:rPr>
        <w:t>отчетном периоде</w:t>
      </w:r>
      <w:r w:rsidRPr="00C316CF">
        <w:rPr>
          <w:szCs w:val="26"/>
        </w:rPr>
        <w:t xml:space="preserve"> обучение и проверка знаний по охране труда и электробезопасности проводилась у всех вновь принятых сотрудников Управления.</w:t>
      </w:r>
    </w:p>
    <w:p w:rsidR="00BF5CD8" w:rsidRPr="00C316CF" w:rsidRDefault="00BF5CD8" w:rsidP="009D64B1">
      <w:pPr>
        <w:ind w:firstLine="708"/>
        <w:rPr>
          <w:szCs w:val="26"/>
        </w:rPr>
      </w:pPr>
      <w:proofErr w:type="gramStart"/>
      <w:r w:rsidRPr="00C316CF">
        <w:rPr>
          <w:szCs w:val="26"/>
        </w:rPr>
        <w:t>Обучение по вопросам</w:t>
      </w:r>
      <w:proofErr w:type="gramEnd"/>
      <w:r w:rsidRPr="00C316CF">
        <w:rPr>
          <w:szCs w:val="26"/>
        </w:rPr>
        <w:t xml:space="preserve">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В Управлении используется автоматизированная система проверки знаний по охране труда и электробезопасности.</w:t>
      </w:r>
    </w:p>
    <w:p w:rsidR="00BF5CD8" w:rsidRPr="00BA4DC8" w:rsidRDefault="00BF5CD8" w:rsidP="00BA4DC8">
      <w:pPr>
        <w:spacing w:line="240" w:lineRule="auto"/>
        <w:ind w:firstLine="709"/>
        <w:rPr>
          <w:i/>
          <w:szCs w:val="26"/>
          <w:u w:val="single"/>
        </w:rPr>
      </w:pPr>
      <w:r w:rsidRPr="00F811DF">
        <w:rPr>
          <w:i/>
          <w:szCs w:val="26"/>
          <w:u w:val="single"/>
        </w:rPr>
        <w:lastRenderedPageBreak/>
        <w:t>Кадровое обеспечение деятельности - документационное сопровождение кадровой работы</w:t>
      </w:r>
    </w:p>
    <w:p w:rsidR="00BF5CD8" w:rsidRPr="00BA4DC8" w:rsidRDefault="00BF5CD8" w:rsidP="00BA4DC8">
      <w:pPr>
        <w:spacing w:line="240" w:lineRule="auto"/>
        <w:ind w:firstLine="709"/>
        <w:rPr>
          <w:i/>
          <w:szCs w:val="26"/>
          <w:u w:val="single"/>
        </w:rPr>
      </w:pPr>
    </w:p>
    <w:p w:rsidR="00790D50" w:rsidRDefault="00BF5CD8" w:rsidP="00790D50">
      <w:pPr>
        <w:spacing w:line="240" w:lineRule="auto"/>
        <w:ind w:firstLine="709"/>
        <w:rPr>
          <w:szCs w:val="26"/>
        </w:rPr>
      </w:pPr>
      <w:r w:rsidRPr="00BA4DC8">
        <w:rPr>
          <w:szCs w:val="26"/>
        </w:rPr>
        <w:t>Полномочие выполняют – 1 специалист</w:t>
      </w:r>
      <w:r w:rsidR="00790D50">
        <w:rPr>
          <w:szCs w:val="26"/>
        </w:rPr>
        <w:t xml:space="preserve"> </w:t>
      </w:r>
      <w:r w:rsidR="00790D50" w:rsidRPr="0050468E">
        <w:rPr>
          <w:szCs w:val="26"/>
        </w:rPr>
        <w:t>(с учетом вакантных должностей)</w:t>
      </w:r>
      <w:r w:rsidR="00790D50">
        <w:rPr>
          <w:szCs w:val="26"/>
        </w:rPr>
        <w:t>.</w:t>
      </w:r>
    </w:p>
    <w:p w:rsidR="00BF5CD8" w:rsidRPr="00BA4DC8" w:rsidRDefault="00BF5CD8" w:rsidP="00BA4DC8">
      <w:pPr>
        <w:spacing w:line="240" w:lineRule="auto"/>
        <w:ind w:firstLine="709"/>
        <w:rPr>
          <w:i/>
          <w:szCs w:val="26"/>
          <w:u w:val="single"/>
        </w:rPr>
      </w:pPr>
      <w:r w:rsidRPr="00BA4DC8">
        <w:rPr>
          <w:szCs w:val="26"/>
        </w:rPr>
        <w:t xml:space="preserve"> </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16"/>
        <w:gridCol w:w="850"/>
        <w:gridCol w:w="851"/>
        <w:gridCol w:w="850"/>
        <w:gridCol w:w="851"/>
        <w:gridCol w:w="850"/>
        <w:gridCol w:w="851"/>
        <w:gridCol w:w="850"/>
        <w:gridCol w:w="850"/>
        <w:gridCol w:w="850"/>
      </w:tblGrid>
      <w:tr w:rsidR="00BF5CD8" w:rsidRPr="00BA4DC8" w:rsidTr="00C65D61">
        <w:tc>
          <w:tcPr>
            <w:tcW w:w="1844" w:type="dxa"/>
          </w:tcPr>
          <w:p w:rsidR="00BF5CD8" w:rsidRPr="00C65D61" w:rsidRDefault="00BF5CD8" w:rsidP="00C65D61">
            <w:pPr>
              <w:spacing w:line="240" w:lineRule="auto"/>
              <w:jc w:val="left"/>
              <w:rPr>
                <w:sz w:val="18"/>
                <w:szCs w:val="18"/>
              </w:rPr>
            </w:pPr>
          </w:p>
        </w:tc>
        <w:tc>
          <w:tcPr>
            <w:tcW w:w="816"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2013</w:t>
            </w:r>
          </w:p>
        </w:tc>
        <w:tc>
          <w:tcPr>
            <w:tcW w:w="850"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2013</w:t>
            </w:r>
          </w:p>
        </w:tc>
        <w:tc>
          <w:tcPr>
            <w:tcW w:w="851"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2013</w:t>
            </w:r>
          </w:p>
        </w:tc>
        <w:tc>
          <w:tcPr>
            <w:tcW w:w="850"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2013</w:t>
            </w:r>
          </w:p>
        </w:tc>
        <w:tc>
          <w:tcPr>
            <w:tcW w:w="851" w:type="dxa"/>
            <w:shd w:val="clear" w:color="auto" w:fill="BFBFBF"/>
          </w:tcPr>
          <w:p w:rsidR="00BF5CD8" w:rsidRPr="00C65D61" w:rsidRDefault="00BF5CD8" w:rsidP="00C65D61">
            <w:pPr>
              <w:spacing w:line="240" w:lineRule="auto"/>
              <w:jc w:val="left"/>
              <w:rPr>
                <w:color w:val="000000"/>
                <w:sz w:val="18"/>
                <w:szCs w:val="18"/>
              </w:rPr>
            </w:pPr>
          </w:p>
          <w:p w:rsidR="00BF5CD8" w:rsidRPr="00C65D61" w:rsidRDefault="00BF5CD8" w:rsidP="00C65D61">
            <w:pPr>
              <w:spacing w:line="240" w:lineRule="auto"/>
              <w:jc w:val="center"/>
              <w:rPr>
                <w:color w:val="000000"/>
                <w:sz w:val="18"/>
                <w:szCs w:val="18"/>
              </w:rPr>
            </w:pPr>
            <w:r w:rsidRPr="00C65D61">
              <w:rPr>
                <w:color w:val="000000"/>
                <w:sz w:val="18"/>
                <w:szCs w:val="18"/>
              </w:rPr>
              <w:t>2013</w:t>
            </w:r>
          </w:p>
        </w:tc>
        <w:tc>
          <w:tcPr>
            <w:tcW w:w="850"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2014</w:t>
            </w:r>
          </w:p>
        </w:tc>
        <w:tc>
          <w:tcPr>
            <w:tcW w:w="851"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2014</w:t>
            </w:r>
          </w:p>
        </w:tc>
        <w:tc>
          <w:tcPr>
            <w:tcW w:w="850"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2014</w:t>
            </w:r>
          </w:p>
        </w:tc>
        <w:tc>
          <w:tcPr>
            <w:tcW w:w="850"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2014</w:t>
            </w:r>
          </w:p>
        </w:tc>
        <w:tc>
          <w:tcPr>
            <w:tcW w:w="850" w:type="dxa"/>
            <w:shd w:val="clear" w:color="auto" w:fill="BFBFBF"/>
          </w:tcPr>
          <w:p w:rsidR="00BF5CD8" w:rsidRPr="00C65D61" w:rsidRDefault="00BF5CD8" w:rsidP="00C65D61">
            <w:pPr>
              <w:spacing w:line="240" w:lineRule="auto"/>
              <w:jc w:val="center"/>
              <w:rPr>
                <w:color w:val="000000"/>
                <w:sz w:val="18"/>
                <w:szCs w:val="18"/>
              </w:rPr>
            </w:pPr>
          </w:p>
          <w:p w:rsidR="00BF5CD8" w:rsidRPr="00C65D61" w:rsidRDefault="00BF5CD8" w:rsidP="00C65D61">
            <w:pPr>
              <w:spacing w:line="240" w:lineRule="auto"/>
              <w:jc w:val="center"/>
              <w:rPr>
                <w:color w:val="000000"/>
                <w:sz w:val="18"/>
                <w:szCs w:val="18"/>
              </w:rPr>
            </w:pPr>
            <w:r w:rsidRPr="00C65D61">
              <w:rPr>
                <w:color w:val="000000"/>
                <w:sz w:val="18"/>
                <w:szCs w:val="18"/>
              </w:rPr>
              <w:t>2014</w:t>
            </w:r>
          </w:p>
        </w:tc>
      </w:tr>
      <w:tr w:rsidR="00BF5CD8" w:rsidRPr="00BA4DC8" w:rsidTr="00C65D61">
        <w:tc>
          <w:tcPr>
            <w:tcW w:w="1844" w:type="dxa"/>
          </w:tcPr>
          <w:p w:rsidR="00BF5CD8" w:rsidRPr="00C65D61" w:rsidRDefault="00BF5CD8" w:rsidP="00C65D61">
            <w:pPr>
              <w:spacing w:line="240" w:lineRule="auto"/>
              <w:jc w:val="left"/>
              <w:rPr>
                <w:sz w:val="18"/>
                <w:szCs w:val="18"/>
              </w:rPr>
            </w:pPr>
            <w:r w:rsidRPr="00C65D61">
              <w:rPr>
                <w:sz w:val="18"/>
                <w:szCs w:val="18"/>
              </w:rPr>
              <w:t>Запланировано мероприятий</w:t>
            </w:r>
          </w:p>
        </w:tc>
        <w:tc>
          <w:tcPr>
            <w:tcW w:w="8469" w:type="dxa"/>
            <w:gridSpan w:val="10"/>
          </w:tcPr>
          <w:p w:rsidR="00BF5CD8" w:rsidRPr="00D25E94" w:rsidRDefault="00BF5CD8" w:rsidP="00C65D61">
            <w:pPr>
              <w:spacing w:line="240" w:lineRule="auto"/>
              <w:jc w:val="center"/>
              <w:rPr>
                <w:sz w:val="20"/>
              </w:rPr>
            </w:pPr>
            <w:r w:rsidRPr="00D25E94">
              <w:rPr>
                <w:sz w:val="20"/>
              </w:rPr>
              <w:t>Не планировалось</w:t>
            </w:r>
          </w:p>
        </w:tc>
      </w:tr>
      <w:tr w:rsidR="00934674" w:rsidRPr="00BA4DC8" w:rsidTr="00D25E94">
        <w:tc>
          <w:tcPr>
            <w:tcW w:w="1844" w:type="dxa"/>
          </w:tcPr>
          <w:p w:rsidR="00934674" w:rsidRPr="00C65D61" w:rsidRDefault="00934674" w:rsidP="00C65D61">
            <w:pPr>
              <w:spacing w:line="240" w:lineRule="auto"/>
              <w:jc w:val="left"/>
              <w:rPr>
                <w:sz w:val="18"/>
                <w:szCs w:val="18"/>
              </w:rPr>
            </w:pPr>
            <w:r w:rsidRPr="00C65D61">
              <w:rPr>
                <w:sz w:val="18"/>
                <w:szCs w:val="18"/>
              </w:rPr>
              <w:t>Проведено мероприятий</w:t>
            </w:r>
          </w:p>
        </w:tc>
        <w:tc>
          <w:tcPr>
            <w:tcW w:w="816" w:type="dxa"/>
            <w:vAlign w:val="center"/>
          </w:tcPr>
          <w:p w:rsidR="00934674" w:rsidRPr="00D25E94" w:rsidRDefault="00934674" w:rsidP="00D25E94">
            <w:pPr>
              <w:spacing w:line="240" w:lineRule="auto"/>
              <w:jc w:val="center"/>
              <w:rPr>
                <w:sz w:val="20"/>
              </w:rPr>
            </w:pPr>
            <w:r w:rsidRPr="00D25E94">
              <w:rPr>
                <w:sz w:val="20"/>
              </w:rPr>
              <w:t>202</w:t>
            </w:r>
          </w:p>
        </w:tc>
        <w:tc>
          <w:tcPr>
            <w:tcW w:w="850" w:type="dxa"/>
            <w:vAlign w:val="center"/>
          </w:tcPr>
          <w:p w:rsidR="00934674" w:rsidRPr="00D25E94" w:rsidRDefault="00934674" w:rsidP="00D25E94">
            <w:pPr>
              <w:spacing w:line="240" w:lineRule="auto"/>
              <w:jc w:val="center"/>
              <w:rPr>
                <w:sz w:val="20"/>
              </w:rPr>
            </w:pPr>
            <w:r w:rsidRPr="00D25E94">
              <w:rPr>
                <w:sz w:val="20"/>
              </w:rPr>
              <w:t>199</w:t>
            </w:r>
          </w:p>
        </w:tc>
        <w:tc>
          <w:tcPr>
            <w:tcW w:w="851" w:type="dxa"/>
            <w:vAlign w:val="center"/>
          </w:tcPr>
          <w:p w:rsidR="00934674" w:rsidRPr="00D25E94" w:rsidRDefault="00934674" w:rsidP="00D25E94">
            <w:pPr>
              <w:spacing w:line="240" w:lineRule="auto"/>
              <w:jc w:val="center"/>
              <w:rPr>
                <w:sz w:val="20"/>
              </w:rPr>
            </w:pPr>
            <w:r w:rsidRPr="00D25E94">
              <w:rPr>
                <w:sz w:val="20"/>
              </w:rPr>
              <w:t>225</w:t>
            </w:r>
          </w:p>
        </w:tc>
        <w:tc>
          <w:tcPr>
            <w:tcW w:w="850" w:type="dxa"/>
            <w:vAlign w:val="center"/>
          </w:tcPr>
          <w:p w:rsidR="00934674" w:rsidRPr="00D25E94" w:rsidRDefault="00934674" w:rsidP="00D25E94">
            <w:pPr>
              <w:spacing w:line="240" w:lineRule="auto"/>
              <w:jc w:val="center"/>
              <w:rPr>
                <w:sz w:val="20"/>
              </w:rPr>
            </w:pPr>
            <w:r w:rsidRPr="00D25E94">
              <w:rPr>
                <w:sz w:val="20"/>
              </w:rPr>
              <w:t>268</w:t>
            </w:r>
          </w:p>
        </w:tc>
        <w:tc>
          <w:tcPr>
            <w:tcW w:w="851" w:type="dxa"/>
            <w:shd w:val="clear" w:color="auto" w:fill="BFBFBF"/>
            <w:vAlign w:val="center"/>
          </w:tcPr>
          <w:p w:rsidR="00934674" w:rsidRPr="00D25E94" w:rsidRDefault="00934674" w:rsidP="00D25E94">
            <w:pPr>
              <w:spacing w:line="240" w:lineRule="auto"/>
              <w:jc w:val="center"/>
              <w:rPr>
                <w:sz w:val="20"/>
              </w:rPr>
            </w:pPr>
            <w:r w:rsidRPr="00D25E94">
              <w:rPr>
                <w:sz w:val="20"/>
              </w:rPr>
              <w:t>894</w:t>
            </w:r>
          </w:p>
        </w:tc>
        <w:tc>
          <w:tcPr>
            <w:tcW w:w="850" w:type="dxa"/>
            <w:vAlign w:val="center"/>
          </w:tcPr>
          <w:p w:rsidR="00934674" w:rsidRPr="00D25E94" w:rsidRDefault="00934674" w:rsidP="00D25E94">
            <w:pPr>
              <w:spacing w:line="240" w:lineRule="auto"/>
              <w:jc w:val="center"/>
              <w:rPr>
                <w:sz w:val="20"/>
              </w:rPr>
            </w:pPr>
            <w:r w:rsidRPr="00D25E94">
              <w:rPr>
                <w:sz w:val="20"/>
              </w:rPr>
              <w:t>184</w:t>
            </w:r>
          </w:p>
        </w:tc>
        <w:tc>
          <w:tcPr>
            <w:tcW w:w="851" w:type="dxa"/>
            <w:vAlign w:val="center"/>
          </w:tcPr>
          <w:p w:rsidR="00934674" w:rsidRPr="00D25E94" w:rsidRDefault="00934674" w:rsidP="00D25E94">
            <w:pPr>
              <w:spacing w:line="240" w:lineRule="auto"/>
              <w:jc w:val="center"/>
              <w:rPr>
                <w:sz w:val="20"/>
              </w:rPr>
            </w:pPr>
            <w:r w:rsidRPr="00D25E94">
              <w:rPr>
                <w:sz w:val="20"/>
              </w:rPr>
              <w:t>489</w:t>
            </w:r>
          </w:p>
        </w:tc>
        <w:tc>
          <w:tcPr>
            <w:tcW w:w="850" w:type="dxa"/>
            <w:vAlign w:val="center"/>
          </w:tcPr>
          <w:p w:rsidR="00934674" w:rsidRPr="00D25E94" w:rsidRDefault="00934674" w:rsidP="00D25E94">
            <w:pPr>
              <w:spacing w:line="240" w:lineRule="auto"/>
              <w:jc w:val="center"/>
              <w:rPr>
                <w:sz w:val="20"/>
              </w:rPr>
            </w:pPr>
            <w:r w:rsidRPr="00D25E94">
              <w:rPr>
                <w:sz w:val="20"/>
              </w:rPr>
              <w:t>490</w:t>
            </w:r>
          </w:p>
        </w:tc>
        <w:tc>
          <w:tcPr>
            <w:tcW w:w="850" w:type="dxa"/>
            <w:vAlign w:val="center"/>
          </w:tcPr>
          <w:p w:rsidR="00934674" w:rsidRPr="00D25E94" w:rsidRDefault="00934674" w:rsidP="00D25E94">
            <w:pPr>
              <w:spacing w:line="240" w:lineRule="auto"/>
              <w:jc w:val="center"/>
              <w:rPr>
                <w:sz w:val="20"/>
              </w:rPr>
            </w:pPr>
            <w:r w:rsidRPr="00D25E94">
              <w:rPr>
                <w:sz w:val="20"/>
              </w:rPr>
              <w:t>495</w:t>
            </w:r>
          </w:p>
        </w:tc>
        <w:tc>
          <w:tcPr>
            <w:tcW w:w="850" w:type="dxa"/>
            <w:shd w:val="clear" w:color="auto" w:fill="BFBFBF"/>
            <w:vAlign w:val="center"/>
          </w:tcPr>
          <w:p w:rsidR="00934674" w:rsidRPr="00D25E94" w:rsidRDefault="00934674" w:rsidP="00D25E94">
            <w:pPr>
              <w:spacing w:line="240" w:lineRule="auto"/>
              <w:jc w:val="center"/>
              <w:rPr>
                <w:sz w:val="20"/>
              </w:rPr>
            </w:pPr>
            <w:r w:rsidRPr="00D25E94">
              <w:rPr>
                <w:sz w:val="20"/>
              </w:rPr>
              <w:t>1658</w:t>
            </w:r>
          </w:p>
        </w:tc>
      </w:tr>
      <w:tr w:rsidR="00934674" w:rsidRPr="00BA4DC8" w:rsidTr="00D25E94">
        <w:tc>
          <w:tcPr>
            <w:tcW w:w="1844" w:type="dxa"/>
          </w:tcPr>
          <w:p w:rsidR="00934674" w:rsidRPr="00C65D61" w:rsidRDefault="00934674" w:rsidP="00C65D61">
            <w:pPr>
              <w:spacing w:line="240" w:lineRule="auto"/>
              <w:jc w:val="left"/>
              <w:rPr>
                <w:sz w:val="18"/>
                <w:szCs w:val="18"/>
              </w:rPr>
            </w:pPr>
            <w:r w:rsidRPr="00C65D61">
              <w:rPr>
                <w:sz w:val="18"/>
                <w:szCs w:val="18"/>
              </w:rPr>
              <w:t>Нагрузка на 1 сотрудника</w:t>
            </w:r>
          </w:p>
        </w:tc>
        <w:tc>
          <w:tcPr>
            <w:tcW w:w="816" w:type="dxa"/>
            <w:vAlign w:val="center"/>
          </w:tcPr>
          <w:p w:rsidR="00934674" w:rsidRPr="00D25E94" w:rsidRDefault="00934674" w:rsidP="00D25E94">
            <w:pPr>
              <w:spacing w:line="240" w:lineRule="auto"/>
              <w:jc w:val="center"/>
              <w:rPr>
                <w:sz w:val="20"/>
              </w:rPr>
            </w:pPr>
            <w:r w:rsidRPr="00D25E94">
              <w:rPr>
                <w:sz w:val="20"/>
              </w:rPr>
              <w:t>202</w:t>
            </w:r>
          </w:p>
        </w:tc>
        <w:tc>
          <w:tcPr>
            <w:tcW w:w="850" w:type="dxa"/>
            <w:vAlign w:val="center"/>
          </w:tcPr>
          <w:p w:rsidR="00934674" w:rsidRPr="00D25E94" w:rsidRDefault="00934674" w:rsidP="00D25E94">
            <w:pPr>
              <w:spacing w:line="240" w:lineRule="auto"/>
              <w:jc w:val="center"/>
              <w:rPr>
                <w:sz w:val="20"/>
              </w:rPr>
            </w:pPr>
            <w:r w:rsidRPr="00D25E94">
              <w:rPr>
                <w:sz w:val="20"/>
              </w:rPr>
              <w:t>199</w:t>
            </w:r>
          </w:p>
        </w:tc>
        <w:tc>
          <w:tcPr>
            <w:tcW w:w="851" w:type="dxa"/>
            <w:vAlign w:val="center"/>
          </w:tcPr>
          <w:p w:rsidR="00934674" w:rsidRPr="00D25E94" w:rsidRDefault="00934674" w:rsidP="00D25E94">
            <w:pPr>
              <w:spacing w:line="240" w:lineRule="auto"/>
              <w:jc w:val="center"/>
              <w:rPr>
                <w:sz w:val="20"/>
              </w:rPr>
            </w:pPr>
            <w:r w:rsidRPr="00D25E94">
              <w:rPr>
                <w:sz w:val="20"/>
              </w:rPr>
              <w:t>225</w:t>
            </w:r>
          </w:p>
        </w:tc>
        <w:tc>
          <w:tcPr>
            <w:tcW w:w="850" w:type="dxa"/>
            <w:vAlign w:val="center"/>
          </w:tcPr>
          <w:p w:rsidR="00934674" w:rsidRPr="00D25E94" w:rsidRDefault="00934674" w:rsidP="00D25E94">
            <w:pPr>
              <w:spacing w:line="240" w:lineRule="auto"/>
              <w:jc w:val="center"/>
              <w:rPr>
                <w:sz w:val="20"/>
              </w:rPr>
            </w:pPr>
            <w:r w:rsidRPr="00D25E94">
              <w:rPr>
                <w:sz w:val="20"/>
              </w:rPr>
              <w:t>268</w:t>
            </w:r>
          </w:p>
        </w:tc>
        <w:tc>
          <w:tcPr>
            <w:tcW w:w="851" w:type="dxa"/>
            <w:shd w:val="clear" w:color="auto" w:fill="BFBFBF"/>
            <w:vAlign w:val="center"/>
          </w:tcPr>
          <w:p w:rsidR="00934674" w:rsidRPr="00D25E94" w:rsidRDefault="00934674" w:rsidP="00D25E94">
            <w:pPr>
              <w:spacing w:line="240" w:lineRule="auto"/>
              <w:jc w:val="center"/>
              <w:rPr>
                <w:sz w:val="20"/>
              </w:rPr>
            </w:pPr>
            <w:r w:rsidRPr="00D25E94">
              <w:rPr>
                <w:sz w:val="20"/>
              </w:rPr>
              <w:t>894</w:t>
            </w:r>
          </w:p>
        </w:tc>
        <w:tc>
          <w:tcPr>
            <w:tcW w:w="850" w:type="dxa"/>
            <w:vAlign w:val="center"/>
          </w:tcPr>
          <w:p w:rsidR="00934674" w:rsidRPr="00D25E94" w:rsidRDefault="00934674" w:rsidP="00D25E94">
            <w:pPr>
              <w:spacing w:line="240" w:lineRule="auto"/>
              <w:jc w:val="center"/>
              <w:rPr>
                <w:sz w:val="20"/>
              </w:rPr>
            </w:pPr>
            <w:r w:rsidRPr="00D25E94">
              <w:rPr>
                <w:sz w:val="20"/>
              </w:rPr>
              <w:t>184</w:t>
            </w:r>
          </w:p>
        </w:tc>
        <w:tc>
          <w:tcPr>
            <w:tcW w:w="851" w:type="dxa"/>
            <w:vAlign w:val="center"/>
          </w:tcPr>
          <w:p w:rsidR="00934674" w:rsidRPr="00D25E94" w:rsidRDefault="00934674" w:rsidP="00D25E94">
            <w:pPr>
              <w:spacing w:line="240" w:lineRule="auto"/>
              <w:jc w:val="center"/>
              <w:rPr>
                <w:sz w:val="20"/>
              </w:rPr>
            </w:pPr>
            <w:r w:rsidRPr="00D25E94">
              <w:rPr>
                <w:sz w:val="20"/>
              </w:rPr>
              <w:t>489</w:t>
            </w:r>
          </w:p>
        </w:tc>
        <w:tc>
          <w:tcPr>
            <w:tcW w:w="850" w:type="dxa"/>
            <w:vAlign w:val="center"/>
          </w:tcPr>
          <w:p w:rsidR="00934674" w:rsidRPr="00D25E94" w:rsidRDefault="00934674" w:rsidP="00D25E94">
            <w:pPr>
              <w:spacing w:line="240" w:lineRule="auto"/>
              <w:jc w:val="center"/>
              <w:rPr>
                <w:sz w:val="20"/>
              </w:rPr>
            </w:pPr>
            <w:r w:rsidRPr="00D25E94">
              <w:rPr>
                <w:sz w:val="20"/>
              </w:rPr>
              <w:t>490</w:t>
            </w:r>
          </w:p>
        </w:tc>
        <w:tc>
          <w:tcPr>
            <w:tcW w:w="850" w:type="dxa"/>
            <w:vAlign w:val="center"/>
          </w:tcPr>
          <w:p w:rsidR="00934674" w:rsidRPr="00D25E94" w:rsidRDefault="00934674" w:rsidP="00D25E94">
            <w:pPr>
              <w:spacing w:line="240" w:lineRule="auto"/>
              <w:jc w:val="center"/>
              <w:rPr>
                <w:sz w:val="20"/>
              </w:rPr>
            </w:pPr>
            <w:r w:rsidRPr="00D25E94">
              <w:rPr>
                <w:sz w:val="20"/>
              </w:rPr>
              <w:t>495</w:t>
            </w:r>
          </w:p>
        </w:tc>
        <w:tc>
          <w:tcPr>
            <w:tcW w:w="850" w:type="dxa"/>
            <w:shd w:val="clear" w:color="auto" w:fill="BFBFBF"/>
            <w:vAlign w:val="center"/>
          </w:tcPr>
          <w:p w:rsidR="00934674" w:rsidRPr="00D25E94" w:rsidRDefault="00934674" w:rsidP="00D25E94">
            <w:pPr>
              <w:spacing w:line="240" w:lineRule="auto"/>
              <w:jc w:val="center"/>
              <w:rPr>
                <w:sz w:val="20"/>
              </w:rPr>
            </w:pPr>
            <w:r w:rsidRPr="00D25E94">
              <w:rPr>
                <w:sz w:val="20"/>
              </w:rPr>
              <w:t>1658</w:t>
            </w:r>
          </w:p>
        </w:tc>
      </w:tr>
      <w:tr w:rsidR="00BF5CD8" w:rsidRPr="00BA4DC8" w:rsidTr="00C65D61">
        <w:tc>
          <w:tcPr>
            <w:tcW w:w="1844" w:type="dxa"/>
          </w:tcPr>
          <w:p w:rsidR="00BF5CD8" w:rsidRPr="00C65D61" w:rsidRDefault="00BF5CD8" w:rsidP="00C65D61">
            <w:pPr>
              <w:spacing w:line="240" w:lineRule="auto"/>
              <w:jc w:val="left"/>
              <w:rPr>
                <w:sz w:val="18"/>
                <w:szCs w:val="18"/>
              </w:rPr>
            </w:pPr>
            <w:r w:rsidRPr="00C65D61">
              <w:rPr>
                <w:sz w:val="18"/>
                <w:szCs w:val="18"/>
              </w:rPr>
              <w:t>Нарушено сроков</w:t>
            </w:r>
          </w:p>
        </w:tc>
        <w:tc>
          <w:tcPr>
            <w:tcW w:w="816" w:type="dxa"/>
          </w:tcPr>
          <w:p w:rsidR="00BF5CD8" w:rsidRPr="00D25E94" w:rsidRDefault="00BF5CD8" w:rsidP="00C65D61">
            <w:pPr>
              <w:spacing w:line="240" w:lineRule="auto"/>
              <w:jc w:val="center"/>
              <w:rPr>
                <w:sz w:val="20"/>
              </w:rPr>
            </w:pPr>
            <w:r w:rsidRPr="00D25E94">
              <w:rPr>
                <w:sz w:val="20"/>
              </w:rPr>
              <w:t>0</w:t>
            </w:r>
          </w:p>
        </w:tc>
        <w:tc>
          <w:tcPr>
            <w:tcW w:w="850" w:type="dxa"/>
          </w:tcPr>
          <w:p w:rsidR="00BF5CD8" w:rsidRPr="00D25E94" w:rsidRDefault="00BF5CD8" w:rsidP="00C65D61">
            <w:pPr>
              <w:spacing w:line="240" w:lineRule="auto"/>
              <w:jc w:val="center"/>
              <w:rPr>
                <w:sz w:val="20"/>
              </w:rPr>
            </w:pPr>
            <w:r w:rsidRPr="00D25E94">
              <w:rPr>
                <w:sz w:val="20"/>
              </w:rPr>
              <w:t>0</w:t>
            </w:r>
          </w:p>
        </w:tc>
        <w:tc>
          <w:tcPr>
            <w:tcW w:w="851" w:type="dxa"/>
          </w:tcPr>
          <w:p w:rsidR="00BF5CD8" w:rsidRPr="00D25E94" w:rsidRDefault="00BF5CD8" w:rsidP="00C65D61">
            <w:pPr>
              <w:spacing w:line="240" w:lineRule="auto"/>
              <w:jc w:val="center"/>
              <w:rPr>
                <w:sz w:val="20"/>
              </w:rPr>
            </w:pPr>
            <w:r w:rsidRPr="00D25E94">
              <w:rPr>
                <w:sz w:val="20"/>
              </w:rPr>
              <w:t>0</w:t>
            </w:r>
          </w:p>
        </w:tc>
        <w:tc>
          <w:tcPr>
            <w:tcW w:w="850" w:type="dxa"/>
          </w:tcPr>
          <w:p w:rsidR="00BF5CD8" w:rsidRPr="00D25E94" w:rsidRDefault="00BF5CD8" w:rsidP="00C65D61">
            <w:pPr>
              <w:spacing w:line="240" w:lineRule="auto"/>
              <w:jc w:val="center"/>
              <w:rPr>
                <w:sz w:val="20"/>
              </w:rPr>
            </w:pPr>
            <w:r w:rsidRPr="00D25E94">
              <w:rPr>
                <w:sz w:val="20"/>
              </w:rPr>
              <w:t>0</w:t>
            </w:r>
          </w:p>
        </w:tc>
        <w:tc>
          <w:tcPr>
            <w:tcW w:w="851" w:type="dxa"/>
            <w:shd w:val="clear" w:color="auto" w:fill="BFBFBF"/>
          </w:tcPr>
          <w:p w:rsidR="00BF5CD8" w:rsidRPr="00D25E94" w:rsidRDefault="00BF5CD8" w:rsidP="00C65D61">
            <w:pPr>
              <w:spacing w:line="240" w:lineRule="auto"/>
              <w:jc w:val="center"/>
              <w:rPr>
                <w:sz w:val="20"/>
              </w:rPr>
            </w:pPr>
            <w:r w:rsidRPr="00D25E94">
              <w:rPr>
                <w:sz w:val="20"/>
              </w:rPr>
              <w:t>894</w:t>
            </w:r>
          </w:p>
        </w:tc>
        <w:tc>
          <w:tcPr>
            <w:tcW w:w="850" w:type="dxa"/>
          </w:tcPr>
          <w:p w:rsidR="00BF5CD8" w:rsidRPr="00D25E94" w:rsidRDefault="00BF5CD8" w:rsidP="00C65D61">
            <w:pPr>
              <w:spacing w:line="240" w:lineRule="auto"/>
              <w:jc w:val="center"/>
              <w:rPr>
                <w:sz w:val="20"/>
              </w:rPr>
            </w:pPr>
            <w:r w:rsidRPr="00D25E94">
              <w:rPr>
                <w:sz w:val="20"/>
              </w:rPr>
              <w:t>0</w:t>
            </w:r>
          </w:p>
        </w:tc>
        <w:tc>
          <w:tcPr>
            <w:tcW w:w="851" w:type="dxa"/>
          </w:tcPr>
          <w:p w:rsidR="00BF5CD8" w:rsidRPr="00D25E94" w:rsidRDefault="00BF5CD8" w:rsidP="00C65D61">
            <w:pPr>
              <w:spacing w:line="240" w:lineRule="auto"/>
              <w:jc w:val="center"/>
              <w:rPr>
                <w:sz w:val="20"/>
              </w:rPr>
            </w:pPr>
            <w:r w:rsidRPr="00D25E94">
              <w:rPr>
                <w:sz w:val="20"/>
              </w:rPr>
              <w:t>0</w:t>
            </w:r>
          </w:p>
        </w:tc>
        <w:tc>
          <w:tcPr>
            <w:tcW w:w="850" w:type="dxa"/>
          </w:tcPr>
          <w:p w:rsidR="00BF5CD8" w:rsidRPr="00D25E94" w:rsidRDefault="00BF5CD8" w:rsidP="00C65D61">
            <w:pPr>
              <w:spacing w:line="240" w:lineRule="auto"/>
              <w:jc w:val="center"/>
              <w:rPr>
                <w:sz w:val="20"/>
              </w:rPr>
            </w:pPr>
            <w:r w:rsidRPr="00D25E94">
              <w:rPr>
                <w:sz w:val="20"/>
              </w:rPr>
              <w:t>0</w:t>
            </w:r>
          </w:p>
        </w:tc>
        <w:tc>
          <w:tcPr>
            <w:tcW w:w="850" w:type="dxa"/>
          </w:tcPr>
          <w:p w:rsidR="00BF5CD8" w:rsidRPr="00D25E94" w:rsidRDefault="00934674" w:rsidP="00C65D61">
            <w:pPr>
              <w:spacing w:line="240" w:lineRule="auto"/>
              <w:jc w:val="center"/>
              <w:rPr>
                <w:sz w:val="20"/>
              </w:rPr>
            </w:pPr>
            <w:r w:rsidRPr="00D25E94">
              <w:rPr>
                <w:sz w:val="20"/>
              </w:rPr>
              <w:t>0</w:t>
            </w:r>
          </w:p>
        </w:tc>
        <w:tc>
          <w:tcPr>
            <w:tcW w:w="850" w:type="dxa"/>
            <w:shd w:val="clear" w:color="auto" w:fill="BFBFBF"/>
          </w:tcPr>
          <w:p w:rsidR="00BF5CD8" w:rsidRPr="00D25E94" w:rsidRDefault="00BF5CD8" w:rsidP="00C65D61">
            <w:pPr>
              <w:spacing w:line="240" w:lineRule="auto"/>
              <w:jc w:val="center"/>
              <w:rPr>
                <w:sz w:val="20"/>
              </w:rPr>
            </w:pPr>
            <w:r w:rsidRPr="00D25E94">
              <w:rPr>
                <w:sz w:val="20"/>
              </w:rPr>
              <w:t>0</w:t>
            </w:r>
          </w:p>
        </w:tc>
      </w:tr>
    </w:tbl>
    <w:p w:rsidR="00BF5CD8" w:rsidRPr="00BA4DC8" w:rsidRDefault="00BF5CD8" w:rsidP="00BA4DC8">
      <w:pPr>
        <w:rPr>
          <w:b/>
          <w:szCs w:val="26"/>
        </w:rPr>
      </w:pPr>
    </w:p>
    <w:p w:rsidR="00F811DF" w:rsidRPr="007A3014" w:rsidRDefault="00F811DF" w:rsidP="00F811DF">
      <w:pPr>
        <w:ind w:firstLine="709"/>
        <w:rPr>
          <w:szCs w:val="26"/>
        </w:rPr>
      </w:pPr>
      <w:r w:rsidRPr="007A3014">
        <w:rPr>
          <w:b/>
          <w:szCs w:val="26"/>
        </w:rPr>
        <w:t>Подготовка статистической отчетности по кадрам</w:t>
      </w:r>
    </w:p>
    <w:p w:rsidR="00F811DF" w:rsidRPr="007A3014" w:rsidRDefault="00F811DF" w:rsidP="00F811DF">
      <w:pPr>
        <w:ind w:firstLine="709"/>
        <w:rPr>
          <w:szCs w:val="26"/>
        </w:rPr>
      </w:pPr>
      <w:r w:rsidRPr="007A3014">
        <w:rPr>
          <w:szCs w:val="26"/>
        </w:rPr>
        <w:t xml:space="preserve">По форме № П-4 (НЗ) </w:t>
      </w:r>
      <w:r>
        <w:rPr>
          <w:szCs w:val="26"/>
        </w:rPr>
        <w:t>«</w:t>
      </w:r>
      <w:r w:rsidRPr="007A3014">
        <w:rPr>
          <w:szCs w:val="26"/>
        </w:rPr>
        <w:t>Сведения о неполной занятости и движении работников</w:t>
      </w:r>
      <w:r>
        <w:rPr>
          <w:szCs w:val="26"/>
        </w:rPr>
        <w:t>» в 2014 году представлялись ежеквартально</w:t>
      </w:r>
      <w:r w:rsidRPr="007A3014">
        <w:rPr>
          <w:szCs w:val="26"/>
        </w:rPr>
        <w:t>.</w:t>
      </w:r>
    </w:p>
    <w:p w:rsidR="00F811DF" w:rsidRPr="007A3014" w:rsidRDefault="00F811DF" w:rsidP="00F811DF">
      <w:pPr>
        <w:ind w:firstLine="709"/>
        <w:rPr>
          <w:b/>
          <w:szCs w:val="26"/>
        </w:rPr>
      </w:pPr>
      <w:r w:rsidRPr="007A3014">
        <w:rPr>
          <w:b/>
          <w:szCs w:val="26"/>
        </w:rPr>
        <w:t>Ведение кадрового делопроизводства</w:t>
      </w:r>
    </w:p>
    <w:p w:rsidR="00F811DF" w:rsidRPr="00453A50" w:rsidRDefault="00F811DF" w:rsidP="00F811DF">
      <w:pPr>
        <w:ind w:firstLine="709"/>
        <w:rPr>
          <w:szCs w:val="26"/>
        </w:rPr>
      </w:pPr>
      <w:r w:rsidRPr="00453A50">
        <w:rPr>
          <w:szCs w:val="26"/>
        </w:rPr>
        <w:t xml:space="preserve">1. Осуществление приема на работу – </w:t>
      </w:r>
      <w:r>
        <w:rPr>
          <w:szCs w:val="26"/>
        </w:rPr>
        <w:t>11</w:t>
      </w:r>
      <w:r w:rsidRPr="00453A50">
        <w:rPr>
          <w:szCs w:val="26"/>
        </w:rPr>
        <w:t xml:space="preserve"> человек.</w:t>
      </w:r>
    </w:p>
    <w:p w:rsidR="00F811DF" w:rsidRPr="00453A50" w:rsidRDefault="00F811DF" w:rsidP="00F811DF">
      <w:pPr>
        <w:ind w:firstLine="709"/>
        <w:rPr>
          <w:szCs w:val="26"/>
        </w:rPr>
      </w:pPr>
      <w:r w:rsidRPr="00453A50">
        <w:rPr>
          <w:szCs w:val="26"/>
        </w:rPr>
        <w:t xml:space="preserve">2. Осуществление увольнения – </w:t>
      </w:r>
      <w:r>
        <w:rPr>
          <w:szCs w:val="26"/>
        </w:rPr>
        <w:t>10</w:t>
      </w:r>
      <w:r w:rsidRPr="00453A50">
        <w:rPr>
          <w:szCs w:val="26"/>
        </w:rPr>
        <w:t xml:space="preserve"> человек.</w:t>
      </w:r>
    </w:p>
    <w:p w:rsidR="00F811DF" w:rsidRPr="00453A50" w:rsidRDefault="00F811DF" w:rsidP="00F811DF">
      <w:pPr>
        <w:ind w:firstLine="709"/>
        <w:rPr>
          <w:szCs w:val="26"/>
        </w:rPr>
      </w:pPr>
      <w:r w:rsidRPr="00453A50">
        <w:rPr>
          <w:szCs w:val="26"/>
        </w:rPr>
        <w:t xml:space="preserve">3. Осуществление переводов на другие должности – </w:t>
      </w:r>
      <w:r>
        <w:rPr>
          <w:szCs w:val="26"/>
        </w:rPr>
        <w:t>8</w:t>
      </w:r>
      <w:r w:rsidRPr="00453A50">
        <w:rPr>
          <w:szCs w:val="26"/>
        </w:rPr>
        <w:t xml:space="preserve"> человек.</w:t>
      </w:r>
    </w:p>
    <w:p w:rsidR="00F811DF" w:rsidRPr="00453A50" w:rsidRDefault="00F811DF" w:rsidP="00F811DF">
      <w:pPr>
        <w:ind w:firstLine="709"/>
        <w:rPr>
          <w:szCs w:val="26"/>
        </w:rPr>
      </w:pPr>
      <w:r w:rsidRPr="00453A50">
        <w:rPr>
          <w:szCs w:val="26"/>
        </w:rPr>
        <w:t xml:space="preserve">4. Подготовка проектов приказов по личному составу и поощрениям – </w:t>
      </w:r>
      <w:r>
        <w:rPr>
          <w:szCs w:val="26"/>
        </w:rPr>
        <w:t>102</w:t>
      </w:r>
      <w:r w:rsidRPr="00453A50">
        <w:rPr>
          <w:szCs w:val="26"/>
        </w:rPr>
        <w:t xml:space="preserve"> приказ</w:t>
      </w:r>
      <w:r>
        <w:rPr>
          <w:szCs w:val="26"/>
        </w:rPr>
        <w:t>а</w:t>
      </w:r>
      <w:r w:rsidRPr="00453A50">
        <w:rPr>
          <w:szCs w:val="26"/>
        </w:rPr>
        <w:t>.</w:t>
      </w:r>
    </w:p>
    <w:p w:rsidR="00F811DF" w:rsidRPr="00453A50" w:rsidRDefault="00F811DF" w:rsidP="00F811DF">
      <w:pPr>
        <w:ind w:firstLine="709"/>
        <w:rPr>
          <w:szCs w:val="26"/>
        </w:rPr>
      </w:pPr>
      <w:r w:rsidRPr="00453A50">
        <w:rPr>
          <w:szCs w:val="26"/>
        </w:rPr>
        <w:t xml:space="preserve">5. Подготовка приказов по отпускам – </w:t>
      </w:r>
      <w:r>
        <w:rPr>
          <w:szCs w:val="26"/>
        </w:rPr>
        <w:t>156</w:t>
      </w:r>
      <w:r w:rsidRPr="00453A50">
        <w:rPr>
          <w:szCs w:val="26"/>
        </w:rPr>
        <w:t xml:space="preserve"> приказ</w:t>
      </w:r>
      <w:r>
        <w:rPr>
          <w:szCs w:val="26"/>
        </w:rPr>
        <w:t>ов</w:t>
      </w:r>
      <w:r w:rsidRPr="00453A50">
        <w:rPr>
          <w:szCs w:val="26"/>
        </w:rPr>
        <w:t>.</w:t>
      </w:r>
    </w:p>
    <w:p w:rsidR="00F811DF" w:rsidRPr="00453A50" w:rsidRDefault="00F811DF" w:rsidP="00F811DF">
      <w:pPr>
        <w:ind w:firstLine="709"/>
        <w:rPr>
          <w:szCs w:val="26"/>
        </w:rPr>
      </w:pPr>
      <w:r w:rsidRPr="00453A50">
        <w:rPr>
          <w:szCs w:val="26"/>
        </w:rPr>
        <w:t>6.</w:t>
      </w:r>
      <w:r>
        <w:rPr>
          <w:szCs w:val="26"/>
        </w:rPr>
        <w:t xml:space="preserve"> </w:t>
      </w:r>
      <w:r w:rsidRPr="00453A50">
        <w:rPr>
          <w:szCs w:val="26"/>
        </w:rPr>
        <w:t xml:space="preserve">Подготовка приказов о командировании, подготовка командировочных удостоверений и служебных заданий – </w:t>
      </w:r>
      <w:r>
        <w:rPr>
          <w:szCs w:val="26"/>
        </w:rPr>
        <w:t>146</w:t>
      </w:r>
      <w:r w:rsidRPr="00453A50">
        <w:rPr>
          <w:szCs w:val="26"/>
        </w:rPr>
        <w:t xml:space="preserve"> приказов.</w:t>
      </w:r>
    </w:p>
    <w:p w:rsidR="00F811DF" w:rsidRPr="007A3014" w:rsidRDefault="00F811DF" w:rsidP="00F811DF">
      <w:pPr>
        <w:ind w:firstLine="709"/>
        <w:rPr>
          <w:szCs w:val="26"/>
        </w:rPr>
      </w:pPr>
      <w:r w:rsidRPr="007A3014">
        <w:rPr>
          <w:szCs w:val="26"/>
        </w:rPr>
        <w:t xml:space="preserve">7. Подготовка приказов по основной деятельности </w:t>
      </w:r>
      <w:r w:rsidRPr="00453A50">
        <w:rPr>
          <w:szCs w:val="26"/>
        </w:rPr>
        <w:t>–</w:t>
      </w:r>
      <w:r w:rsidRPr="007A3014">
        <w:rPr>
          <w:szCs w:val="26"/>
        </w:rPr>
        <w:t xml:space="preserve"> </w:t>
      </w:r>
      <w:r>
        <w:rPr>
          <w:szCs w:val="26"/>
        </w:rPr>
        <w:t>59</w:t>
      </w:r>
      <w:r w:rsidRPr="00A71744">
        <w:rPr>
          <w:szCs w:val="26"/>
        </w:rPr>
        <w:t xml:space="preserve"> </w:t>
      </w:r>
      <w:r>
        <w:rPr>
          <w:szCs w:val="26"/>
        </w:rPr>
        <w:t>приказов</w:t>
      </w:r>
      <w:r w:rsidRPr="007A3014">
        <w:rPr>
          <w:szCs w:val="26"/>
        </w:rPr>
        <w:t>.</w:t>
      </w:r>
    </w:p>
    <w:p w:rsidR="00F811DF" w:rsidRPr="007A3014" w:rsidRDefault="00F811DF" w:rsidP="00F811DF">
      <w:pPr>
        <w:ind w:firstLine="709"/>
        <w:rPr>
          <w:szCs w:val="26"/>
        </w:rPr>
      </w:pPr>
      <w:r w:rsidRPr="007A3014">
        <w:rPr>
          <w:szCs w:val="26"/>
        </w:rPr>
        <w:t xml:space="preserve">8. Подготовка приказов о проведении служебных проверок - </w:t>
      </w:r>
      <w:r>
        <w:rPr>
          <w:szCs w:val="26"/>
        </w:rPr>
        <w:t>18</w:t>
      </w:r>
      <w:r w:rsidRPr="00A71744">
        <w:rPr>
          <w:szCs w:val="26"/>
        </w:rPr>
        <w:t xml:space="preserve"> </w:t>
      </w:r>
      <w:r>
        <w:rPr>
          <w:szCs w:val="26"/>
        </w:rPr>
        <w:t>приказов</w:t>
      </w:r>
      <w:r w:rsidRPr="007A3014">
        <w:rPr>
          <w:szCs w:val="26"/>
        </w:rPr>
        <w:t>.</w:t>
      </w:r>
    </w:p>
    <w:p w:rsidR="00F811DF" w:rsidRPr="007A3014" w:rsidRDefault="00F811DF" w:rsidP="00F811DF">
      <w:pPr>
        <w:ind w:firstLine="709"/>
        <w:rPr>
          <w:szCs w:val="26"/>
        </w:rPr>
      </w:pPr>
      <w:r w:rsidRPr="007A3014">
        <w:rPr>
          <w:szCs w:val="26"/>
        </w:rPr>
        <w:t xml:space="preserve">9. Изготовление и выдача удостоверений гражданских служащих управления </w:t>
      </w:r>
      <w:r>
        <w:rPr>
          <w:szCs w:val="26"/>
        </w:rPr>
        <w:t>–</w:t>
      </w:r>
      <w:r w:rsidRPr="007A3014">
        <w:rPr>
          <w:szCs w:val="26"/>
        </w:rPr>
        <w:t xml:space="preserve"> </w:t>
      </w:r>
      <w:r>
        <w:rPr>
          <w:szCs w:val="26"/>
        </w:rPr>
        <w:t>15 штук</w:t>
      </w:r>
      <w:r w:rsidRPr="007A3014">
        <w:rPr>
          <w:szCs w:val="26"/>
        </w:rPr>
        <w:t>.</w:t>
      </w:r>
    </w:p>
    <w:p w:rsidR="00F811DF" w:rsidRPr="007A3014" w:rsidRDefault="00F811DF" w:rsidP="00F811DF">
      <w:pPr>
        <w:ind w:firstLine="709"/>
        <w:rPr>
          <w:szCs w:val="26"/>
        </w:rPr>
      </w:pPr>
      <w:r w:rsidRPr="007A3014">
        <w:rPr>
          <w:szCs w:val="26"/>
        </w:rPr>
        <w:t xml:space="preserve">10. Организация работы по разработке, сбору и внесению в личные дела должностных инструкций работников и должностных регламентов госслужащих </w:t>
      </w:r>
      <w:r>
        <w:rPr>
          <w:szCs w:val="26"/>
        </w:rPr>
        <w:t>–</w:t>
      </w:r>
      <w:r w:rsidRPr="007A3014">
        <w:rPr>
          <w:szCs w:val="26"/>
        </w:rPr>
        <w:t xml:space="preserve"> </w:t>
      </w:r>
      <w:r>
        <w:rPr>
          <w:szCs w:val="26"/>
        </w:rPr>
        <w:t>14 штук</w:t>
      </w:r>
      <w:r w:rsidRPr="007A3014">
        <w:rPr>
          <w:szCs w:val="26"/>
        </w:rPr>
        <w:t>.</w:t>
      </w:r>
    </w:p>
    <w:p w:rsidR="00F811DF" w:rsidRPr="007A3014" w:rsidRDefault="00F811DF" w:rsidP="00F811DF">
      <w:pPr>
        <w:ind w:firstLine="709"/>
        <w:rPr>
          <w:szCs w:val="26"/>
        </w:rPr>
      </w:pPr>
      <w:r w:rsidRPr="007A3014">
        <w:rPr>
          <w:szCs w:val="26"/>
        </w:rPr>
        <w:t xml:space="preserve">11. Подготовка трудовых договоров, служебных контрактов и дополнительных соглашений </w:t>
      </w:r>
      <w:r>
        <w:rPr>
          <w:szCs w:val="26"/>
        </w:rPr>
        <w:t>–</w:t>
      </w:r>
      <w:r w:rsidRPr="007A3014">
        <w:rPr>
          <w:szCs w:val="26"/>
        </w:rPr>
        <w:t xml:space="preserve"> </w:t>
      </w:r>
      <w:r>
        <w:rPr>
          <w:szCs w:val="26"/>
        </w:rPr>
        <w:t>39 штук</w:t>
      </w:r>
      <w:r w:rsidRPr="007A3014">
        <w:rPr>
          <w:szCs w:val="26"/>
        </w:rPr>
        <w:t>.</w:t>
      </w:r>
    </w:p>
    <w:p w:rsidR="00F811DF" w:rsidRPr="007A3014" w:rsidRDefault="00F811DF" w:rsidP="00F811DF">
      <w:pPr>
        <w:ind w:firstLine="709"/>
        <w:rPr>
          <w:szCs w:val="26"/>
        </w:rPr>
      </w:pPr>
      <w:r w:rsidRPr="007A3014">
        <w:rPr>
          <w:szCs w:val="26"/>
        </w:rPr>
        <w:t xml:space="preserve">12. Ведение трудовых книжек, записи о приеме, переводах, увольнениях, классных чинах – </w:t>
      </w:r>
      <w:r>
        <w:rPr>
          <w:szCs w:val="26"/>
        </w:rPr>
        <w:t>35 штук</w:t>
      </w:r>
      <w:r w:rsidRPr="007A3014">
        <w:rPr>
          <w:szCs w:val="26"/>
        </w:rPr>
        <w:t>.</w:t>
      </w:r>
    </w:p>
    <w:p w:rsidR="00F811DF" w:rsidRPr="007A3014" w:rsidRDefault="00F811DF" w:rsidP="00F811DF">
      <w:pPr>
        <w:ind w:firstLine="709"/>
        <w:rPr>
          <w:szCs w:val="26"/>
        </w:rPr>
      </w:pPr>
      <w:r w:rsidRPr="007A3014">
        <w:rPr>
          <w:szCs w:val="26"/>
        </w:rPr>
        <w:t xml:space="preserve">13. Формирование личных дел вновь принятых работников – </w:t>
      </w:r>
      <w:r>
        <w:rPr>
          <w:szCs w:val="26"/>
        </w:rPr>
        <w:t>6 штук.</w:t>
      </w:r>
    </w:p>
    <w:p w:rsidR="00F811DF" w:rsidRPr="007A3014" w:rsidRDefault="00F811DF" w:rsidP="00F811DF">
      <w:pPr>
        <w:ind w:firstLine="709"/>
        <w:rPr>
          <w:szCs w:val="26"/>
        </w:rPr>
      </w:pPr>
      <w:r w:rsidRPr="007A3014">
        <w:rPr>
          <w:szCs w:val="26"/>
        </w:rPr>
        <w:lastRenderedPageBreak/>
        <w:t xml:space="preserve">14. Ведение личных дел, внесение изменений </w:t>
      </w:r>
      <w:r w:rsidRPr="00453A50">
        <w:rPr>
          <w:szCs w:val="26"/>
        </w:rPr>
        <w:t>–</w:t>
      </w:r>
      <w:r w:rsidRPr="007A3014">
        <w:rPr>
          <w:szCs w:val="26"/>
        </w:rPr>
        <w:t xml:space="preserve"> </w:t>
      </w:r>
      <w:r>
        <w:rPr>
          <w:szCs w:val="26"/>
        </w:rPr>
        <w:t>101</w:t>
      </w:r>
      <w:r w:rsidRPr="00A71744">
        <w:rPr>
          <w:szCs w:val="26"/>
        </w:rPr>
        <w:t xml:space="preserve"> </w:t>
      </w:r>
      <w:r>
        <w:rPr>
          <w:szCs w:val="26"/>
        </w:rPr>
        <w:t>штук</w:t>
      </w:r>
      <w:r w:rsidRPr="007A3014">
        <w:rPr>
          <w:szCs w:val="26"/>
        </w:rPr>
        <w:t>.</w:t>
      </w:r>
    </w:p>
    <w:p w:rsidR="00F811DF" w:rsidRPr="007A3014" w:rsidRDefault="00F811DF" w:rsidP="00F811DF">
      <w:pPr>
        <w:ind w:firstLine="709"/>
        <w:rPr>
          <w:szCs w:val="26"/>
        </w:rPr>
      </w:pPr>
      <w:r w:rsidRPr="007A3014">
        <w:rPr>
          <w:szCs w:val="26"/>
        </w:rPr>
        <w:t>15. Подготовка личных карточек Т</w:t>
      </w:r>
      <w:r>
        <w:rPr>
          <w:szCs w:val="26"/>
        </w:rPr>
        <w:t>-</w:t>
      </w:r>
      <w:r w:rsidRPr="007A3014">
        <w:rPr>
          <w:szCs w:val="26"/>
        </w:rPr>
        <w:t>2 и Т</w:t>
      </w:r>
      <w:r>
        <w:rPr>
          <w:szCs w:val="26"/>
        </w:rPr>
        <w:t>-</w:t>
      </w:r>
      <w:r w:rsidRPr="007A3014">
        <w:rPr>
          <w:szCs w:val="26"/>
        </w:rPr>
        <w:t xml:space="preserve">2ГС вновь принятых работников – </w:t>
      </w:r>
      <w:r>
        <w:rPr>
          <w:szCs w:val="26"/>
        </w:rPr>
        <w:t>11</w:t>
      </w:r>
      <w:r w:rsidRPr="00A71744">
        <w:rPr>
          <w:szCs w:val="26"/>
        </w:rPr>
        <w:t xml:space="preserve"> </w:t>
      </w:r>
      <w:r>
        <w:rPr>
          <w:szCs w:val="26"/>
        </w:rPr>
        <w:t>штук</w:t>
      </w:r>
      <w:r w:rsidRPr="007A3014">
        <w:rPr>
          <w:szCs w:val="26"/>
        </w:rPr>
        <w:t>.</w:t>
      </w:r>
    </w:p>
    <w:p w:rsidR="00F811DF" w:rsidRPr="007A3014" w:rsidRDefault="00F811DF" w:rsidP="00F811DF">
      <w:pPr>
        <w:ind w:firstLine="709"/>
        <w:rPr>
          <w:szCs w:val="26"/>
        </w:rPr>
      </w:pPr>
      <w:r w:rsidRPr="007A3014">
        <w:rPr>
          <w:szCs w:val="26"/>
        </w:rPr>
        <w:t xml:space="preserve">16. Ведение личных карточек Т-2 и Т-2ГС, внесение изменений – </w:t>
      </w:r>
      <w:r>
        <w:rPr>
          <w:szCs w:val="26"/>
        </w:rPr>
        <w:t>74</w:t>
      </w:r>
      <w:r w:rsidRPr="00A71744">
        <w:rPr>
          <w:szCs w:val="26"/>
        </w:rPr>
        <w:t xml:space="preserve"> </w:t>
      </w:r>
      <w:r>
        <w:rPr>
          <w:szCs w:val="26"/>
        </w:rPr>
        <w:t>штук</w:t>
      </w:r>
      <w:r w:rsidRPr="007A3014">
        <w:rPr>
          <w:szCs w:val="26"/>
        </w:rPr>
        <w:t>.</w:t>
      </w:r>
    </w:p>
    <w:p w:rsidR="00F811DF" w:rsidRPr="007A3014" w:rsidRDefault="00F811DF" w:rsidP="00F811DF">
      <w:pPr>
        <w:ind w:firstLine="709"/>
        <w:rPr>
          <w:szCs w:val="26"/>
        </w:rPr>
      </w:pPr>
      <w:r w:rsidRPr="007A3014">
        <w:rPr>
          <w:szCs w:val="26"/>
        </w:rPr>
        <w:t xml:space="preserve">17. Проведение работы по занесению сведений по кадровому составу в ЕИС, регулярное внесение изменений – </w:t>
      </w:r>
      <w:r>
        <w:rPr>
          <w:szCs w:val="26"/>
        </w:rPr>
        <w:t>34</w:t>
      </w:r>
      <w:r w:rsidRPr="007A3014">
        <w:rPr>
          <w:szCs w:val="26"/>
        </w:rPr>
        <w:t>.</w:t>
      </w:r>
    </w:p>
    <w:p w:rsidR="00F811DF" w:rsidRPr="007A3014" w:rsidRDefault="00F811DF" w:rsidP="00F811DF">
      <w:pPr>
        <w:ind w:firstLine="709"/>
        <w:rPr>
          <w:szCs w:val="26"/>
        </w:rPr>
      </w:pPr>
      <w:r w:rsidRPr="007A3014">
        <w:rPr>
          <w:szCs w:val="26"/>
        </w:rPr>
        <w:t xml:space="preserve">18. Сбор и проверка табелей учета рабочего времени – </w:t>
      </w:r>
      <w:r>
        <w:rPr>
          <w:szCs w:val="26"/>
        </w:rPr>
        <w:t>168</w:t>
      </w:r>
      <w:r w:rsidRPr="00A71744">
        <w:rPr>
          <w:szCs w:val="26"/>
        </w:rPr>
        <w:t xml:space="preserve"> </w:t>
      </w:r>
      <w:r>
        <w:rPr>
          <w:szCs w:val="26"/>
        </w:rPr>
        <w:t>штук</w:t>
      </w:r>
      <w:r w:rsidRPr="007A3014">
        <w:rPr>
          <w:szCs w:val="26"/>
        </w:rPr>
        <w:t>.</w:t>
      </w:r>
    </w:p>
    <w:p w:rsidR="00F811DF" w:rsidRPr="007A3014" w:rsidRDefault="00F811DF" w:rsidP="00F811DF">
      <w:pPr>
        <w:ind w:firstLine="709"/>
        <w:rPr>
          <w:szCs w:val="26"/>
        </w:rPr>
      </w:pPr>
      <w:r w:rsidRPr="007A3014">
        <w:rPr>
          <w:szCs w:val="26"/>
        </w:rPr>
        <w:t xml:space="preserve">19. Подготовка и </w:t>
      </w:r>
      <w:proofErr w:type="gramStart"/>
      <w:r w:rsidRPr="007A3014">
        <w:rPr>
          <w:szCs w:val="26"/>
        </w:rPr>
        <w:t>заверение копий</w:t>
      </w:r>
      <w:proofErr w:type="gramEnd"/>
      <w:r w:rsidRPr="007A3014">
        <w:rPr>
          <w:szCs w:val="26"/>
        </w:rPr>
        <w:t xml:space="preserve"> трудовых книжек и других документов </w:t>
      </w:r>
      <w:r w:rsidRPr="00453A50">
        <w:rPr>
          <w:szCs w:val="26"/>
        </w:rPr>
        <w:t>–</w:t>
      </w:r>
      <w:r w:rsidRPr="007A3014">
        <w:rPr>
          <w:szCs w:val="26"/>
        </w:rPr>
        <w:t xml:space="preserve"> </w:t>
      </w:r>
      <w:r>
        <w:rPr>
          <w:szCs w:val="26"/>
        </w:rPr>
        <w:t>15</w:t>
      </w:r>
      <w:r w:rsidRPr="007A3014">
        <w:rPr>
          <w:szCs w:val="26"/>
        </w:rPr>
        <w:t>.</w:t>
      </w:r>
    </w:p>
    <w:p w:rsidR="00F811DF" w:rsidRPr="007A3014" w:rsidRDefault="00F811DF" w:rsidP="00F811DF">
      <w:pPr>
        <w:ind w:firstLine="709"/>
        <w:rPr>
          <w:szCs w:val="26"/>
        </w:rPr>
      </w:pPr>
      <w:r w:rsidRPr="007A3014">
        <w:rPr>
          <w:szCs w:val="26"/>
        </w:rPr>
        <w:t xml:space="preserve">20. Подготовка и отправка писем – </w:t>
      </w:r>
      <w:r>
        <w:rPr>
          <w:szCs w:val="26"/>
        </w:rPr>
        <w:t>174</w:t>
      </w:r>
      <w:r w:rsidRPr="00A71744">
        <w:rPr>
          <w:szCs w:val="26"/>
        </w:rPr>
        <w:t xml:space="preserve"> </w:t>
      </w:r>
      <w:r>
        <w:rPr>
          <w:szCs w:val="26"/>
        </w:rPr>
        <w:t>штуки</w:t>
      </w:r>
      <w:r w:rsidRPr="007A3014">
        <w:rPr>
          <w:szCs w:val="26"/>
        </w:rPr>
        <w:t xml:space="preserve">: </w:t>
      </w:r>
    </w:p>
    <w:p w:rsidR="00F811DF" w:rsidRPr="007A3014" w:rsidRDefault="00F811DF" w:rsidP="00F811DF">
      <w:pPr>
        <w:ind w:firstLine="709"/>
        <w:rPr>
          <w:szCs w:val="26"/>
        </w:rPr>
      </w:pPr>
      <w:r w:rsidRPr="007A3014">
        <w:rPr>
          <w:szCs w:val="26"/>
        </w:rPr>
        <w:t>в том числе: СЭД –</w:t>
      </w:r>
      <w:r>
        <w:rPr>
          <w:szCs w:val="26"/>
        </w:rPr>
        <w:t xml:space="preserve"> 58</w:t>
      </w:r>
      <w:r w:rsidRPr="007A3014">
        <w:rPr>
          <w:szCs w:val="26"/>
        </w:rPr>
        <w:t>, почтой –</w:t>
      </w:r>
      <w:r>
        <w:rPr>
          <w:szCs w:val="26"/>
        </w:rPr>
        <w:t xml:space="preserve"> 28</w:t>
      </w:r>
      <w:r w:rsidRPr="007A3014">
        <w:rPr>
          <w:szCs w:val="26"/>
        </w:rPr>
        <w:t xml:space="preserve">, фельдсвязью – </w:t>
      </w:r>
      <w:r>
        <w:rPr>
          <w:szCs w:val="26"/>
        </w:rPr>
        <w:t>21</w:t>
      </w:r>
      <w:r w:rsidRPr="007A3014">
        <w:rPr>
          <w:szCs w:val="26"/>
        </w:rPr>
        <w:t xml:space="preserve">, электронной почтой – </w:t>
      </w:r>
      <w:r>
        <w:rPr>
          <w:szCs w:val="26"/>
        </w:rPr>
        <w:t>30</w:t>
      </w:r>
      <w:r w:rsidRPr="007A3014">
        <w:rPr>
          <w:szCs w:val="26"/>
        </w:rPr>
        <w:t xml:space="preserve">, вручено лично – </w:t>
      </w:r>
      <w:r>
        <w:rPr>
          <w:szCs w:val="26"/>
        </w:rPr>
        <w:t>37</w:t>
      </w:r>
      <w:r w:rsidRPr="007A3014">
        <w:rPr>
          <w:szCs w:val="26"/>
        </w:rPr>
        <w:t>.</w:t>
      </w:r>
    </w:p>
    <w:p w:rsidR="00F811DF" w:rsidRPr="007A3014" w:rsidRDefault="00F811DF" w:rsidP="00F811DF">
      <w:pPr>
        <w:ind w:firstLine="709"/>
        <w:rPr>
          <w:szCs w:val="26"/>
        </w:rPr>
      </w:pPr>
      <w:r w:rsidRPr="007A3014">
        <w:rPr>
          <w:szCs w:val="26"/>
        </w:rPr>
        <w:t xml:space="preserve">21. Регистрация в журналах </w:t>
      </w:r>
      <w:r>
        <w:rPr>
          <w:szCs w:val="26"/>
        </w:rPr>
        <w:t>–</w:t>
      </w:r>
      <w:r w:rsidRPr="007A3014">
        <w:rPr>
          <w:szCs w:val="26"/>
        </w:rPr>
        <w:t xml:space="preserve"> </w:t>
      </w:r>
      <w:r>
        <w:rPr>
          <w:szCs w:val="26"/>
        </w:rPr>
        <w:t>462 (</w:t>
      </w:r>
      <w:r w:rsidRPr="007A3014">
        <w:rPr>
          <w:szCs w:val="26"/>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r>
        <w:rPr>
          <w:szCs w:val="26"/>
        </w:rPr>
        <w:t>)</w:t>
      </w:r>
      <w:r w:rsidRPr="007A3014">
        <w:rPr>
          <w:szCs w:val="26"/>
        </w:rPr>
        <w:t>.</w:t>
      </w:r>
    </w:p>
    <w:p w:rsidR="00F811DF" w:rsidRPr="007A3014" w:rsidRDefault="00F811DF" w:rsidP="00F811DF">
      <w:pPr>
        <w:ind w:firstLine="709"/>
        <w:rPr>
          <w:szCs w:val="26"/>
        </w:rPr>
      </w:pPr>
      <w:r w:rsidRPr="007A3014">
        <w:rPr>
          <w:szCs w:val="26"/>
        </w:rPr>
        <w:t>22. Использование в работе информационно-справочной системы «</w:t>
      </w:r>
      <w:r>
        <w:rPr>
          <w:szCs w:val="26"/>
        </w:rPr>
        <w:t>Консультант +</w:t>
      </w:r>
      <w:r w:rsidRPr="007A3014">
        <w:rPr>
          <w:szCs w:val="26"/>
        </w:rPr>
        <w:t>».</w:t>
      </w:r>
    </w:p>
    <w:p w:rsidR="00F811DF" w:rsidRPr="007A3014" w:rsidRDefault="00F811DF" w:rsidP="00F811DF">
      <w:pPr>
        <w:rPr>
          <w:szCs w:val="26"/>
        </w:rPr>
      </w:pPr>
    </w:p>
    <w:p w:rsidR="00F811DF" w:rsidRDefault="00F811DF" w:rsidP="00F811DF">
      <w:pPr>
        <w:ind w:firstLine="709"/>
        <w:rPr>
          <w:b/>
          <w:szCs w:val="26"/>
        </w:rPr>
      </w:pPr>
      <w:r w:rsidRPr="007A3014">
        <w:rPr>
          <w:b/>
          <w:szCs w:val="26"/>
        </w:rPr>
        <w:t>Организация работы по обмену опытом</w:t>
      </w:r>
    </w:p>
    <w:p w:rsidR="00F811DF" w:rsidRPr="007A3014" w:rsidRDefault="00B616A5" w:rsidP="00F811DF">
      <w:pPr>
        <w:ind w:firstLine="709"/>
        <w:rPr>
          <w:b/>
          <w:szCs w:val="26"/>
        </w:rPr>
      </w:pPr>
      <w:r>
        <w:rPr>
          <w:szCs w:val="26"/>
        </w:rPr>
        <w:t xml:space="preserve">В соответствии с планом </w:t>
      </w:r>
      <w:r w:rsidRPr="007A3014">
        <w:rPr>
          <w:szCs w:val="26"/>
        </w:rPr>
        <w:t xml:space="preserve">по обмену опытом </w:t>
      </w:r>
      <w:r>
        <w:rPr>
          <w:szCs w:val="26"/>
        </w:rPr>
        <w:t>н</w:t>
      </w:r>
      <w:r w:rsidR="00F811DF" w:rsidRPr="007A3014">
        <w:rPr>
          <w:szCs w:val="26"/>
        </w:rPr>
        <w:t xml:space="preserve">аправлено: в </w:t>
      </w:r>
      <w:r w:rsidR="00C06FDC">
        <w:rPr>
          <w:szCs w:val="26"/>
        </w:rPr>
        <w:t xml:space="preserve">центральный аппарат </w:t>
      </w:r>
      <w:r w:rsidR="00F811DF">
        <w:rPr>
          <w:szCs w:val="26"/>
        </w:rPr>
        <w:t>Роскомнадзор</w:t>
      </w:r>
      <w:r w:rsidR="00C06FDC">
        <w:rPr>
          <w:szCs w:val="26"/>
        </w:rPr>
        <w:t>а</w:t>
      </w:r>
      <w:r w:rsidR="00F811DF">
        <w:rPr>
          <w:szCs w:val="26"/>
        </w:rPr>
        <w:t xml:space="preserve"> </w:t>
      </w:r>
      <w:r w:rsidR="00F811DF" w:rsidRPr="007A3014">
        <w:rPr>
          <w:szCs w:val="26"/>
        </w:rPr>
        <w:t xml:space="preserve">– </w:t>
      </w:r>
      <w:r w:rsidR="00F811DF">
        <w:rPr>
          <w:szCs w:val="26"/>
        </w:rPr>
        <w:t xml:space="preserve">1 гражданский служащий, </w:t>
      </w:r>
      <w:r w:rsidR="00F811DF" w:rsidRPr="007A3014">
        <w:rPr>
          <w:szCs w:val="26"/>
        </w:rPr>
        <w:t xml:space="preserve">в Управление Роскомнадзора по Южному федеральному округу – </w:t>
      </w:r>
      <w:r w:rsidR="00C06FDC">
        <w:rPr>
          <w:szCs w:val="26"/>
        </w:rPr>
        <w:t>5</w:t>
      </w:r>
      <w:r w:rsidR="00F811DF" w:rsidRPr="007A3014">
        <w:rPr>
          <w:szCs w:val="26"/>
        </w:rPr>
        <w:t xml:space="preserve"> граждански</w:t>
      </w:r>
      <w:r w:rsidR="00F811DF">
        <w:rPr>
          <w:szCs w:val="26"/>
        </w:rPr>
        <w:t>х</w:t>
      </w:r>
      <w:r w:rsidR="00F811DF" w:rsidRPr="007A3014">
        <w:rPr>
          <w:szCs w:val="26"/>
        </w:rPr>
        <w:t xml:space="preserve"> служащи</w:t>
      </w:r>
      <w:r w:rsidR="00F811DF">
        <w:rPr>
          <w:szCs w:val="26"/>
        </w:rPr>
        <w:t>х</w:t>
      </w:r>
      <w:r w:rsidR="00F811DF" w:rsidRPr="007A3014">
        <w:rPr>
          <w:szCs w:val="26"/>
        </w:rPr>
        <w:t>. Принят по обмену</w:t>
      </w:r>
      <w:r w:rsidR="00F811DF">
        <w:rPr>
          <w:szCs w:val="26"/>
        </w:rPr>
        <w:t xml:space="preserve"> опытом </w:t>
      </w:r>
      <w:r w:rsidR="00F811DF" w:rsidRPr="007A3014">
        <w:rPr>
          <w:szCs w:val="26"/>
        </w:rPr>
        <w:t xml:space="preserve"> 1 гражданский служащий из Управления Роскомнадзора по Республике Ингушетия.</w:t>
      </w:r>
    </w:p>
    <w:p w:rsidR="00F811DF" w:rsidRPr="007A3014" w:rsidRDefault="00F811DF" w:rsidP="00F811DF">
      <w:pPr>
        <w:ind w:firstLine="709"/>
        <w:rPr>
          <w:b/>
          <w:szCs w:val="26"/>
        </w:rPr>
      </w:pPr>
      <w:r w:rsidRPr="007A3014">
        <w:rPr>
          <w:b/>
          <w:szCs w:val="26"/>
        </w:rPr>
        <w:t>Проведение конкурсов на замещение вакантных должностей</w:t>
      </w:r>
    </w:p>
    <w:p w:rsidR="00F811DF" w:rsidRPr="007A3014" w:rsidRDefault="00F811DF" w:rsidP="00F811DF">
      <w:pPr>
        <w:ind w:firstLine="709"/>
        <w:rPr>
          <w:szCs w:val="26"/>
        </w:rPr>
      </w:pPr>
      <w:r w:rsidRPr="007A3014">
        <w:rPr>
          <w:szCs w:val="26"/>
        </w:rPr>
        <w:t>Проведен</w:t>
      </w:r>
      <w:r w:rsidR="00B5023E">
        <w:rPr>
          <w:szCs w:val="26"/>
        </w:rPr>
        <w:t>о</w:t>
      </w:r>
      <w:r w:rsidRPr="007A3014">
        <w:rPr>
          <w:szCs w:val="26"/>
        </w:rPr>
        <w:t xml:space="preserve"> </w:t>
      </w:r>
      <w:r>
        <w:rPr>
          <w:szCs w:val="26"/>
        </w:rPr>
        <w:t>2</w:t>
      </w:r>
      <w:r w:rsidRPr="007A3014">
        <w:rPr>
          <w:szCs w:val="26"/>
        </w:rPr>
        <w:t xml:space="preserve"> конкурс</w:t>
      </w:r>
      <w:r>
        <w:rPr>
          <w:szCs w:val="26"/>
        </w:rPr>
        <w:t>а</w:t>
      </w:r>
      <w:r w:rsidRPr="007A3014">
        <w:rPr>
          <w:szCs w:val="26"/>
        </w:rPr>
        <w:t xml:space="preserve"> на замещение вакантных должностей Управления.</w:t>
      </w:r>
    </w:p>
    <w:p w:rsidR="00F811DF" w:rsidRPr="007A3014" w:rsidRDefault="00F811DF" w:rsidP="00F811DF">
      <w:pPr>
        <w:ind w:firstLine="709"/>
        <w:rPr>
          <w:szCs w:val="26"/>
        </w:rPr>
      </w:pPr>
      <w:r w:rsidRPr="007A3014">
        <w:rPr>
          <w:szCs w:val="26"/>
        </w:rPr>
        <w:t xml:space="preserve">По решению комиссии </w:t>
      </w:r>
      <w:r>
        <w:rPr>
          <w:szCs w:val="26"/>
        </w:rPr>
        <w:t>5</w:t>
      </w:r>
      <w:r w:rsidRPr="007A3014">
        <w:rPr>
          <w:szCs w:val="26"/>
        </w:rPr>
        <w:t xml:space="preserve"> человек объявлены победителями конкурса на замещение вакантных должностей, </w:t>
      </w:r>
      <w:r>
        <w:rPr>
          <w:szCs w:val="26"/>
        </w:rPr>
        <w:t>2</w:t>
      </w:r>
      <w:r w:rsidRPr="007A3014">
        <w:rPr>
          <w:szCs w:val="26"/>
        </w:rPr>
        <w:t xml:space="preserve"> человек</w:t>
      </w:r>
      <w:r>
        <w:rPr>
          <w:szCs w:val="26"/>
        </w:rPr>
        <w:t>а</w:t>
      </w:r>
      <w:r w:rsidRPr="007A3014">
        <w:rPr>
          <w:szCs w:val="26"/>
        </w:rPr>
        <w:t xml:space="preserve"> включен</w:t>
      </w:r>
      <w:r>
        <w:rPr>
          <w:szCs w:val="26"/>
        </w:rPr>
        <w:t>ы</w:t>
      </w:r>
      <w:r w:rsidRPr="007A3014">
        <w:rPr>
          <w:szCs w:val="26"/>
        </w:rPr>
        <w:t xml:space="preserve"> в кадровый резерв.</w:t>
      </w:r>
    </w:p>
    <w:p w:rsidR="00F811DF" w:rsidRPr="007A3014" w:rsidRDefault="00F811DF" w:rsidP="00F811DF">
      <w:pPr>
        <w:ind w:firstLine="709"/>
        <w:rPr>
          <w:szCs w:val="26"/>
        </w:rPr>
      </w:pPr>
      <w:r w:rsidRPr="007A3014">
        <w:rPr>
          <w:b/>
          <w:szCs w:val="26"/>
        </w:rPr>
        <w:t xml:space="preserve">Присвоены классные чины государственной гражданской службы Российской Федерации </w:t>
      </w:r>
      <w:r w:rsidRPr="00C62D74">
        <w:rPr>
          <w:szCs w:val="26"/>
        </w:rPr>
        <w:t>2</w:t>
      </w:r>
      <w:r>
        <w:rPr>
          <w:szCs w:val="26"/>
        </w:rPr>
        <w:t>4</w:t>
      </w:r>
      <w:r w:rsidRPr="007A3014">
        <w:rPr>
          <w:szCs w:val="26"/>
        </w:rPr>
        <w:t xml:space="preserve"> государственн</w:t>
      </w:r>
      <w:r>
        <w:rPr>
          <w:szCs w:val="26"/>
        </w:rPr>
        <w:t>ым</w:t>
      </w:r>
      <w:r w:rsidRPr="007A3014">
        <w:rPr>
          <w:szCs w:val="26"/>
        </w:rPr>
        <w:t xml:space="preserve"> гражданск</w:t>
      </w:r>
      <w:r>
        <w:rPr>
          <w:szCs w:val="26"/>
        </w:rPr>
        <w:t>им</w:t>
      </w:r>
      <w:r w:rsidRPr="007A3014">
        <w:rPr>
          <w:szCs w:val="26"/>
        </w:rPr>
        <w:t xml:space="preserve"> служащ</w:t>
      </w:r>
      <w:r>
        <w:rPr>
          <w:szCs w:val="26"/>
        </w:rPr>
        <w:t>им</w:t>
      </w:r>
      <w:r w:rsidRPr="007A3014">
        <w:rPr>
          <w:szCs w:val="26"/>
        </w:rPr>
        <w:t xml:space="preserve">. </w:t>
      </w:r>
    </w:p>
    <w:p w:rsidR="00F811DF" w:rsidRPr="007A3014" w:rsidRDefault="00F811DF" w:rsidP="00F811DF">
      <w:pPr>
        <w:ind w:firstLine="709"/>
        <w:rPr>
          <w:b/>
          <w:szCs w:val="26"/>
        </w:rPr>
      </w:pPr>
      <w:r w:rsidRPr="007A3014">
        <w:rPr>
          <w:b/>
          <w:szCs w:val="26"/>
        </w:rPr>
        <w:t>Работа в Федеральном Портале управленческих кадров</w:t>
      </w:r>
    </w:p>
    <w:p w:rsidR="00F811DF" w:rsidRPr="007A3014" w:rsidRDefault="00B5023E" w:rsidP="00F811DF">
      <w:pPr>
        <w:ind w:firstLine="709"/>
        <w:rPr>
          <w:szCs w:val="26"/>
        </w:rPr>
      </w:pPr>
      <w:r>
        <w:rPr>
          <w:szCs w:val="26"/>
        </w:rPr>
        <w:t>О</w:t>
      </w:r>
      <w:r w:rsidR="00F811DF" w:rsidRPr="007A3014">
        <w:rPr>
          <w:szCs w:val="26"/>
        </w:rPr>
        <w:t>тчет</w:t>
      </w:r>
      <w:r>
        <w:rPr>
          <w:szCs w:val="26"/>
        </w:rPr>
        <w:t>ы</w:t>
      </w:r>
      <w:r w:rsidR="00F811DF" w:rsidRPr="007A3014">
        <w:rPr>
          <w:szCs w:val="26"/>
        </w:rPr>
        <w:t xml:space="preserve"> по работе с Федеральным Порталом управленческих кадров </w:t>
      </w:r>
      <w:r>
        <w:rPr>
          <w:szCs w:val="26"/>
        </w:rPr>
        <w:t>представлялись ежеквартально</w:t>
      </w:r>
      <w:r w:rsidR="00F811DF" w:rsidRPr="007A3014">
        <w:rPr>
          <w:szCs w:val="26"/>
        </w:rPr>
        <w:t>.</w:t>
      </w:r>
    </w:p>
    <w:p w:rsidR="00F811DF" w:rsidRPr="007A3014" w:rsidRDefault="00F811DF" w:rsidP="00F811DF">
      <w:pPr>
        <w:ind w:firstLine="709"/>
        <w:rPr>
          <w:b/>
          <w:szCs w:val="26"/>
        </w:rPr>
      </w:pPr>
      <w:r w:rsidRPr="007A3014">
        <w:rPr>
          <w:b/>
          <w:szCs w:val="26"/>
        </w:rPr>
        <w:t xml:space="preserve">Ведение воинского учета </w:t>
      </w:r>
    </w:p>
    <w:p w:rsidR="00F811DF" w:rsidRPr="007A3014" w:rsidRDefault="00F811DF" w:rsidP="00F811DF">
      <w:pPr>
        <w:ind w:firstLine="709"/>
        <w:rPr>
          <w:szCs w:val="26"/>
        </w:rPr>
      </w:pPr>
      <w:r w:rsidRPr="007A3014">
        <w:rPr>
          <w:szCs w:val="26"/>
        </w:rPr>
        <w:t>1. Направление в военные комиссариаты (по месту регистрации граждан) сведений о принятых на работу и уволенных с работ</w:t>
      </w:r>
      <w:r>
        <w:rPr>
          <w:szCs w:val="26"/>
        </w:rPr>
        <w:t>ы граждан, пребывающих в запасе – 9 человек.</w:t>
      </w:r>
    </w:p>
    <w:p w:rsidR="00F811DF" w:rsidRDefault="00F811DF" w:rsidP="00F811DF">
      <w:pPr>
        <w:ind w:firstLine="709"/>
        <w:rPr>
          <w:szCs w:val="26"/>
        </w:rPr>
      </w:pPr>
      <w:r w:rsidRPr="007A3014">
        <w:rPr>
          <w:szCs w:val="26"/>
        </w:rPr>
        <w:lastRenderedPageBreak/>
        <w:t>2. Постановка на воинский учет граждан, принятых на работу. Проверка наличия документов воинского учета и отметок военного комиссариат</w:t>
      </w:r>
      <w:r>
        <w:rPr>
          <w:szCs w:val="26"/>
        </w:rPr>
        <w:t>а о постановке на воинский учет</w:t>
      </w:r>
      <w:r w:rsidR="00B5023E">
        <w:rPr>
          <w:szCs w:val="26"/>
        </w:rPr>
        <w:t xml:space="preserve"> </w:t>
      </w:r>
      <w:r w:rsidR="00B5023E" w:rsidRPr="00453A50">
        <w:rPr>
          <w:szCs w:val="26"/>
        </w:rPr>
        <w:t>–</w:t>
      </w:r>
      <w:r>
        <w:rPr>
          <w:szCs w:val="26"/>
        </w:rPr>
        <w:t xml:space="preserve"> 3 человека.</w:t>
      </w:r>
    </w:p>
    <w:p w:rsidR="00F811DF" w:rsidRPr="007A3014" w:rsidRDefault="00F811DF" w:rsidP="00F811DF">
      <w:pPr>
        <w:ind w:firstLine="709"/>
        <w:rPr>
          <w:szCs w:val="26"/>
        </w:rPr>
      </w:pPr>
      <w:r>
        <w:rPr>
          <w:szCs w:val="26"/>
        </w:rPr>
        <w:t>3. Бронирование граждан, пребывающих в запасе – 4 человека.</w:t>
      </w:r>
    </w:p>
    <w:p w:rsidR="00280689" w:rsidRDefault="00280689" w:rsidP="00BA4DC8">
      <w:pPr>
        <w:spacing w:line="240" w:lineRule="auto"/>
        <w:ind w:firstLine="709"/>
        <w:rPr>
          <w:i/>
          <w:szCs w:val="26"/>
          <w:u w:val="single"/>
        </w:rPr>
      </w:pPr>
    </w:p>
    <w:p w:rsidR="00BF5CD8" w:rsidRPr="00BA4DC8" w:rsidRDefault="00BF5CD8" w:rsidP="00BA4DC8">
      <w:pPr>
        <w:spacing w:line="240" w:lineRule="auto"/>
        <w:ind w:firstLine="709"/>
        <w:rPr>
          <w:i/>
          <w:szCs w:val="26"/>
          <w:u w:val="single"/>
        </w:rPr>
      </w:pPr>
      <w:r w:rsidRPr="00BA4DC8">
        <w:rPr>
          <w:i/>
          <w:szCs w:val="26"/>
          <w:u w:val="single"/>
        </w:rPr>
        <w:t>Кадровое обеспечение деятельности - организация мероприятий по борьбе с коррупцией</w:t>
      </w:r>
    </w:p>
    <w:p w:rsidR="00BF5CD8" w:rsidRPr="00BA4DC8" w:rsidRDefault="00BF5CD8" w:rsidP="00BA4DC8">
      <w:pPr>
        <w:spacing w:line="240" w:lineRule="auto"/>
        <w:ind w:firstLine="709"/>
        <w:rPr>
          <w:szCs w:val="26"/>
        </w:rPr>
      </w:pPr>
    </w:p>
    <w:p w:rsidR="00790D50" w:rsidRDefault="00BF5CD8" w:rsidP="00790D50">
      <w:pPr>
        <w:spacing w:line="240" w:lineRule="auto"/>
        <w:ind w:firstLine="709"/>
        <w:rPr>
          <w:szCs w:val="26"/>
        </w:rPr>
      </w:pPr>
      <w:r w:rsidRPr="00BA4DC8">
        <w:rPr>
          <w:szCs w:val="26"/>
        </w:rPr>
        <w:t>Данное полномочие выполняют – 2 единицы</w:t>
      </w:r>
      <w:r w:rsidR="00790D50">
        <w:rPr>
          <w:szCs w:val="26"/>
        </w:rPr>
        <w:t xml:space="preserve"> </w:t>
      </w:r>
      <w:r w:rsidR="00790D50" w:rsidRPr="0050468E">
        <w:rPr>
          <w:szCs w:val="26"/>
        </w:rPr>
        <w:t>(с учетом вакантных должностей)</w:t>
      </w:r>
      <w:r w:rsidR="00790D50">
        <w:rPr>
          <w:szCs w:val="26"/>
        </w:rPr>
        <w:t>.</w:t>
      </w:r>
    </w:p>
    <w:p w:rsidR="00BF5CD8" w:rsidRPr="00BA4DC8" w:rsidRDefault="00BF5CD8" w:rsidP="00BA4DC8">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858"/>
        <w:gridCol w:w="858"/>
        <w:gridCol w:w="807"/>
        <w:gridCol w:w="858"/>
        <w:gridCol w:w="809"/>
        <w:gridCol w:w="858"/>
        <w:gridCol w:w="858"/>
        <w:gridCol w:w="807"/>
        <w:gridCol w:w="858"/>
        <w:gridCol w:w="809"/>
      </w:tblGrid>
      <w:tr w:rsidR="00BF5CD8" w:rsidRPr="00BA4DC8" w:rsidTr="00C65D61">
        <w:tc>
          <w:tcPr>
            <w:tcW w:w="1899" w:type="dxa"/>
          </w:tcPr>
          <w:p w:rsidR="00BF5CD8" w:rsidRPr="00C65D61" w:rsidRDefault="00BF5CD8" w:rsidP="00C65D61">
            <w:pPr>
              <w:spacing w:line="240" w:lineRule="auto"/>
              <w:jc w:val="left"/>
              <w:rPr>
                <w:sz w:val="18"/>
                <w:szCs w:val="18"/>
              </w:rPr>
            </w:pP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2013</w:t>
            </w: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2013</w:t>
            </w:r>
          </w:p>
        </w:tc>
        <w:tc>
          <w:tcPr>
            <w:tcW w:w="807"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2013</w:t>
            </w: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2013</w:t>
            </w:r>
          </w:p>
        </w:tc>
        <w:tc>
          <w:tcPr>
            <w:tcW w:w="809" w:type="dxa"/>
            <w:shd w:val="clear" w:color="auto" w:fill="D9D9D9"/>
          </w:tcPr>
          <w:p w:rsidR="00BF5CD8" w:rsidRPr="00C65D61" w:rsidRDefault="00BF5CD8" w:rsidP="00C65D61">
            <w:pPr>
              <w:spacing w:line="240" w:lineRule="auto"/>
              <w:jc w:val="left"/>
              <w:rPr>
                <w:color w:val="000000"/>
                <w:sz w:val="18"/>
                <w:szCs w:val="18"/>
              </w:rPr>
            </w:pPr>
          </w:p>
          <w:p w:rsidR="00BF5CD8" w:rsidRPr="00C65D61" w:rsidRDefault="00BF5CD8" w:rsidP="00C65D61">
            <w:pPr>
              <w:spacing w:line="240" w:lineRule="auto"/>
              <w:jc w:val="center"/>
              <w:rPr>
                <w:color w:val="000000"/>
                <w:sz w:val="18"/>
                <w:szCs w:val="18"/>
              </w:rPr>
            </w:pPr>
            <w:r w:rsidRPr="00C65D61">
              <w:rPr>
                <w:color w:val="000000"/>
                <w:sz w:val="18"/>
                <w:szCs w:val="18"/>
              </w:rPr>
              <w:t>2013</w:t>
            </w: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2014</w:t>
            </w: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2014</w:t>
            </w:r>
          </w:p>
        </w:tc>
        <w:tc>
          <w:tcPr>
            <w:tcW w:w="807"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2014</w:t>
            </w: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2014</w:t>
            </w:r>
          </w:p>
        </w:tc>
        <w:tc>
          <w:tcPr>
            <w:tcW w:w="809" w:type="dxa"/>
            <w:shd w:val="clear" w:color="auto" w:fill="D9D9D9"/>
          </w:tcPr>
          <w:p w:rsidR="00BF5CD8" w:rsidRPr="00C65D61" w:rsidRDefault="00BF5CD8" w:rsidP="00C65D61">
            <w:pPr>
              <w:spacing w:line="240" w:lineRule="auto"/>
              <w:jc w:val="center"/>
              <w:rPr>
                <w:color w:val="000000"/>
                <w:sz w:val="18"/>
                <w:szCs w:val="18"/>
              </w:rPr>
            </w:pPr>
          </w:p>
          <w:p w:rsidR="00BF5CD8" w:rsidRPr="00C65D61" w:rsidRDefault="00BF5CD8" w:rsidP="00C65D61">
            <w:pPr>
              <w:spacing w:line="240" w:lineRule="auto"/>
              <w:jc w:val="center"/>
              <w:rPr>
                <w:color w:val="000000"/>
                <w:sz w:val="18"/>
                <w:szCs w:val="18"/>
              </w:rPr>
            </w:pPr>
            <w:r w:rsidRPr="00C65D61">
              <w:rPr>
                <w:color w:val="000000"/>
                <w:sz w:val="18"/>
                <w:szCs w:val="18"/>
              </w:rPr>
              <w:t>2014</w:t>
            </w:r>
          </w:p>
        </w:tc>
      </w:tr>
      <w:tr w:rsidR="00C209FB" w:rsidRPr="00BA4DC8" w:rsidTr="0002502E">
        <w:trPr>
          <w:trHeight w:val="467"/>
        </w:trPr>
        <w:tc>
          <w:tcPr>
            <w:tcW w:w="1899" w:type="dxa"/>
          </w:tcPr>
          <w:p w:rsidR="00C209FB" w:rsidRPr="00C65D61" w:rsidRDefault="00C209FB" w:rsidP="00C65D61">
            <w:pPr>
              <w:spacing w:line="240" w:lineRule="auto"/>
              <w:jc w:val="left"/>
              <w:rPr>
                <w:sz w:val="18"/>
                <w:szCs w:val="18"/>
              </w:rPr>
            </w:pPr>
            <w:r w:rsidRPr="00C65D61">
              <w:rPr>
                <w:sz w:val="18"/>
                <w:szCs w:val="18"/>
              </w:rPr>
              <w:t>Запланировано мероприятий</w:t>
            </w:r>
          </w:p>
        </w:tc>
        <w:tc>
          <w:tcPr>
            <w:tcW w:w="858" w:type="dxa"/>
          </w:tcPr>
          <w:p w:rsidR="00C209FB" w:rsidRPr="0002502E" w:rsidRDefault="00C209FB" w:rsidP="00C65D61">
            <w:pPr>
              <w:spacing w:line="240" w:lineRule="auto"/>
              <w:jc w:val="center"/>
              <w:rPr>
                <w:sz w:val="20"/>
              </w:rPr>
            </w:pPr>
            <w:r w:rsidRPr="0002502E">
              <w:rPr>
                <w:sz w:val="20"/>
              </w:rPr>
              <w:t>12</w:t>
            </w:r>
          </w:p>
        </w:tc>
        <w:tc>
          <w:tcPr>
            <w:tcW w:w="858" w:type="dxa"/>
          </w:tcPr>
          <w:p w:rsidR="00C209FB" w:rsidRPr="0002502E" w:rsidRDefault="00C209FB" w:rsidP="00C65D61">
            <w:pPr>
              <w:spacing w:line="240" w:lineRule="auto"/>
              <w:jc w:val="center"/>
              <w:rPr>
                <w:sz w:val="20"/>
              </w:rPr>
            </w:pPr>
            <w:r w:rsidRPr="0002502E">
              <w:rPr>
                <w:sz w:val="20"/>
              </w:rPr>
              <w:t>15</w:t>
            </w:r>
          </w:p>
        </w:tc>
        <w:tc>
          <w:tcPr>
            <w:tcW w:w="807" w:type="dxa"/>
          </w:tcPr>
          <w:p w:rsidR="00C209FB" w:rsidRPr="0002502E" w:rsidRDefault="00C209FB" w:rsidP="00C65D61">
            <w:pPr>
              <w:spacing w:line="240" w:lineRule="auto"/>
              <w:jc w:val="center"/>
              <w:rPr>
                <w:sz w:val="20"/>
              </w:rPr>
            </w:pPr>
            <w:r w:rsidRPr="0002502E">
              <w:rPr>
                <w:sz w:val="20"/>
              </w:rPr>
              <w:t>10</w:t>
            </w:r>
          </w:p>
        </w:tc>
        <w:tc>
          <w:tcPr>
            <w:tcW w:w="858" w:type="dxa"/>
          </w:tcPr>
          <w:p w:rsidR="00C209FB" w:rsidRPr="0002502E" w:rsidRDefault="00C209FB" w:rsidP="00C65D61">
            <w:pPr>
              <w:spacing w:line="240" w:lineRule="auto"/>
              <w:jc w:val="center"/>
              <w:rPr>
                <w:sz w:val="20"/>
              </w:rPr>
            </w:pPr>
            <w:r w:rsidRPr="0002502E">
              <w:rPr>
                <w:sz w:val="20"/>
              </w:rPr>
              <w:t>8</w:t>
            </w:r>
          </w:p>
        </w:tc>
        <w:tc>
          <w:tcPr>
            <w:tcW w:w="809" w:type="dxa"/>
            <w:shd w:val="clear" w:color="auto" w:fill="D9D9D9"/>
          </w:tcPr>
          <w:p w:rsidR="00C209FB" w:rsidRPr="0002502E" w:rsidRDefault="00C209FB" w:rsidP="00C65D61">
            <w:pPr>
              <w:spacing w:line="240" w:lineRule="auto"/>
              <w:jc w:val="center"/>
              <w:rPr>
                <w:sz w:val="20"/>
              </w:rPr>
            </w:pPr>
            <w:r w:rsidRPr="0002502E">
              <w:rPr>
                <w:sz w:val="20"/>
              </w:rPr>
              <w:t>45</w:t>
            </w:r>
          </w:p>
        </w:tc>
        <w:tc>
          <w:tcPr>
            <w:tcW w:w="858" w:type="dxa"/>
          </w:tcPr>
          <w:p w:rsidR="00C209FB" w:rsidRPr="0002502E" w:rsidRDefault="00C209FB" w:rsidP="00C65D61">
            <w:pPr>
              <w:spacing w:line="240" w:lineRule="auto"/>
              <w:jc w:val="center"/>
              <w:rPr>
                <w:sz w:val="20"/>
              </w:rPr>
            </w:pPr>
            <w:r w:rsidRPr="0002502E">
              <w:rPr>
                <w:sz w:val="20"/>
              </w:rPr>
              <w:t>40</w:t>
            </w:r>
          </w:p>
        </w:tc>
        <w:tc>
          <w:tcPr>
            <w:tcW w:w="858" w:type="dxa"/>
          </w:tcPr>
          <w:p w:rsidR="00C209FB" w:rsidRPr="0002502E" w:rsidRDefault="00C209FB" w:rsidP="00C65D61">
            <w:pPr>
              <w:spacing w:line="240" w:lineRule="auto"/>
              <w:jc w:val="center"/>
              <w:rPr>
                <w:sz w:val="20"/>
              </w:rPr>
            </w:pPr>
            <w:r w:rsidRPr="0002502E">
              <w:rPr>
                <w:sz w:val="20"/>
              </w:rPr>
              <w:t>102</w:t>
            </w:r>
          </w:p>
        </w:tc>
        <w:tc>
          <w:tcPr>
            <w:tcW w:w="807" w:type="dxa"/>
          </w:tcPr>
          <w:p w:rsidR="00C209FB" w:rsidRPr="0002502E" w:rsidRDefault="00C209FB" w:rsidP="00C65D61">
            <w:pPr>
              <w:spacing w:line="240" w:lineRule="auto"/>
              <w:jc w:val="center"/>
              <w:rPr>
                <w:sz w:val="20"/>
              </w:rPr>
            </w:pPr>
            <w:r w:rsidRPr="0002502E">
              <w:rPr>
                <w:sz w:val="20"/>
              </w:rPr>
              <w:t>12</w:t>
            </w:r>
          </w:p>
        </w:tc>
        <w:tc>
          <w:tcPr>
            <w:tcW w:w="858" w:type="dxa"/>
          </w:tcPr>
          <w:p w:rsidR="00C209FB" w:rsidRPr="0002502E" w:rsidRDefault="00C209FB" w:rsidP="00912764">
            <w:pPr>
              <w:spacing w:line="240" w:lineRule="auto"/>
              <w:jc w:val="center"/>
              <w:rPr>
                <w:sz w:val="20"/>
              </w:rPr>
            </w:pPr>
            <w:r w:rsidRPr="0002502E">
              <w:rPr>
                <w:sz w:val="20"/>
              </w:rPr>
              <w:t>22</w:t>
            </w:r>
          </w:p>
        </w:tc>
        <w:tc>
          <w:tcPr>
            <w:tcW w:w="809" w:type="dxa"/>
            <w:shd w:val="clear" w:color="auto" w:fill="D9D9D9"/>
          </w:tcPr>
          <w:p w:rsidR="00C209FB" w:rsidRPr="0002502E" w:rsidRDefault="00C209FB" w:rsidP="00912764">
            <w:pPr>
              <w:spacing w:line="240" w:lineRule="auto"/>
              <w:jc w:val="center"/>
              <w:rPr>
                <w:sz w:val="20"/>
              </w:rPr>
            </w:pPr>
            <w:r w:rsidRPr="0002502E">
              <w:rPr>
                <w:sz w:val="20"/>
              </w:rPr>
              <w:t>176</w:t>
            </w:r>
          </w:p>
        </w:tc>
      </w:tr>
      <w:tr w:rsidR="00C209FB" w:rsidRPr="00BA4DC8" w:rsidTr="0002502E">
        <w:trPr>
          <w:trHeight w:val="416"/>
        </w:trPr>
        <w:tc>
          <w:tcPr>
            <w:tcW w:w="1899" w:type="dxa"/>
          </w:tcPr>
          <w:p w:rsidR="00C209FB" w:rsidRPr="00C65D61" w:rsidRDefault="00C209FB" w:rsidP="00C65D61">
            <w:pPr>
              <w:spacing w:line="240" w:lineRule="auto"/>
              <w:jc w:val="left"/>
              <w:rPr>
                <w:sz w:val="18"/>
                <w:szCs w:val="18"/>
              </w:rPr>
            </w:pPr>
            <w:r w:rsidRPr="00C65D61">
              <w:rPr>
                <w:sz w:val="18"/>
                <w:szCs w:val="18"/>
              </w:rPr>
              <w:t>Проведено мероприятий</w:t>
            </w:r>
          </w:p>
        </w:tc>
        <w:tc>
          <w:tcPr>
            <w:tcW w:w="858" w:type="dxa"/>
          </w:tcPr>
          <w:p w:rsidR="00C209FB" w:rsidRPr="0002502E" w:rsidRDefault="00C209FB" w:rsidP="00C65D61">
            <w:pPr>
              <w:spacing w:line="240" w:lineRule="auto"/>
              <w:jc w:val="center"/>
              <w:rPr>
                <w:sz w:val="20"/>
              </w:rPr>
            </w:pPr>
            <w:r w:rsidRPr="0002502E">
              <w:rPr>
                <w:sz w:val="20"/>
              </w:rPr>
              <w:t>12</w:t>
            </w:r>
          </w:p>
        </w:tc>
        <w:tc>
          <w:tcPr>
            <w:tcW w:w="858" w:type="dxa"/>
          </w:tcPr>
          <w:p w:rsidR="00C209FB" w:rsidRPr="0002502E" w:rsidRDefault="00C209FB" w:rsidP="00C65D61">
            <w:pPr>
              <w:spacing w:line="240" w:lineRule="auto"/>
              <w:jc w:val="center"/>
              <w:rPr>
                <w:sz w:val="20"/>
              </w:rPr>
            </w:pPr>
            <w:r w:rsidRPr="0002502E">
              <w:rPr>
                <w:sz w:val="20"/>
              </w:rPr>
              <w:t>15</w:t>
            </w:r>
          </w:p>
        </w:tc>
        <w:tc>
          <w:tcPr>
            <w:tcW w:w="807" w:type="dxa"/>
          </w:tcPr>
          <w:p w:rsidR="00C209FB" w:rsidRPr="0002502E" w:rsidRDefault="00C209FB" w:rsidP="00C65D61">
            <w:pPr>
              <w:spacing w:line="240" w:lineRule="auto"/>
              <w:jc w:val="center"/>
              <w:rPr>
                <w:sz w:val="20"/>
              </w:rPr>
            </w:pPr>
            <w:r w:rsidRPr="0002502E">
              <w:rPr>
                <w:sz w:val="20"/>
              </w:rPr>
              <w:t>10</w:t>
            </w:r>
          </w:p>
        </w:tc>
        <w:tc>
          <w:tcPr>
            <w:tcW w:w="858" w:type="dxa"/>
          </w:tcPr>
          <w:p w:rsidR="00C209FB" w:rsidRPr="0002502E" w:rsidRDefault="00C209FB" w:rsidP="00C65D61">
            <w:pPr>
              <w:spacing w:line="240" w:lineRule="auto"/>
              <w:jc w:val="center"/>
              <w:rPr>
                <w:sz w:val="20"/>
              </w:rPr>
            </w:pPr>
            <w:r w:rsidRPr="0002502E">
              <w:rPr>
                <w:sz w:val="20"/>
              </w:rPr>
              <w:t>8</w:t>
            </w:r>
          </w:p>
        </w:tc>
        <w:tc>
          <w:tcPr>
            <w:tcW w:w="809" w:type="dxa"/>
            <w:shd w:val="clear" w:color="auto" w:fill="D9D9D9"/>
          </w:tcPr>
          <w:p w:rsidR="00C209FB" w:rsidRPr="0002502E" w:rsidRDefault="00C209FB" w:rsidP="00C65D61">
            <w:pPr>
              <w:spacing w:line="240" w:lineRule="auto"/>
              <w:jc w:val="center"/>
              <w:rPr>
                <w:sz w:val="20"/>
              </w:rPr>
            </w:pPr>
            <w:r w:rsidRPr="0002502E">
              <w:rPr>
                <w:sz w:val="20"/>
              </w:rPr>
              <w:t>45</w:t>
            </w:r>
          </w:p>
        </w:tc>
        <w:tc>
          <w:tcPr>
            <w:tcW w:w="858" w:type="dxa"/>
          </w:tcPr>
          <w:p w:rsidR="00C209FB" w:rsidRPr="0002502E" w:rsidRDefault="00C209FB" w:rsidP="00C65D61">
            <w:pPr>
              <w:spacing w:line="240" w:lineRule="auto"/>
              <w:jc w:val="center"/>
              <w:rPr>
                <w:sz w:val="20"/>
              </w:rPr>
            </w:pPr>
            <w:r w:rsidRPr="0002502E">
              <w:rPr>
                <w:sz w:val="20"/>
              </w:rPr>
              <w:t>40</w:t>
            </w:r>
          </w:p>
        </w:tc>
        <w:tc>
          <w:tcPr>
            <w:tcW w:w="858" w:type="dxa"/>
          </w:tcPr>
          <w:p w:rsidR="00C209FB" w:rsidRPr="0002502E" w:rsidRDefault="00C209FB" w:rsidP="00C65D61">
            <w:pPr>
              <w:spacing w:line="240" w:lineRule="auto"/>
              <w:jc w:val="center"/>
              <w:rPr>
                <w:sz w:val="20"/>
              </w:rPr>
            </w:pPr>
            <w:r w:rsidRPr="0002502E">
              <w:rPr>
                <w:sz w:val="20"/>
              </w:rPr>
              <w:t>102</w:t>
            </w:r>
          </w:p>
        </w:tc>
        <w:tc>
          <w:tcPr>
            <w:tcW w:w="807" w:type="dxa"/>
          </w:tcPr>
          <w:p w:rsidR="00C209FB" w:rsidRPr="0002502E" w:rsidRDefault="00C209FB" w:rsidP="00C65D61">
            <w:pPr>
              <w:spacing w:line="240" w:lineRule="auto"/>
              <w:jc w:val="center"/>
              <w:rPr>
                <w:sz w:val="20"/>
              </w:rPr>
            </w:pPr>
            <w:r w:rsidRPr="0002502E">
              <w:rPr>
                <w:sz w:val="20"/>
              </w:rPr>
              <w:t>12</w:t>
            </w:r>
          </w:p>
        </w:tc>
        <w:tc>
          <w:tcPr>
            <w:tcW w:w="858" w:type="dxa"/>
          </w:tcPr>
          <w:p w:rsidR="00C209FB" w:rsidRPr="0002502E" w:rsidRDefault="00C209FB" w:rsidP="00912764">
            <w:pPr>
              <w:spacing w:line="240" w:lineRule="auto"/>
              <w:jc w:val="center"/>
              <w:rPr>
                <w:sz w:val="20"/>
              </w:rPr>
            </w:pPr>
            <w:r w:rsidRPr="0002502E">
              <w:rPr>
                <w:sz w:val="20"/>
              </w:rPr>
              <w:t>22</w:t>
            </w:r>
          </w:p>
        </w:tc>
        <w:tc>
          <w:tcPr>
            <w:tcW w:w="809" w:type="dxa"/>
            <w:shd w:val="clear" w:color="auto" w:fill="D9D9D9"/>
          </w:tcPr>
          <w:p w:rsidR="00C209FB" w:rsidRPr="0002502E" w:rsidRDefault="00C209FB" w:rsidP="00912764">
            <w:pPr>
              <w:spacing w:line="240" w:lineRule="auto"/>
              <w:jc w:val="center"/>
              <w:rPr>
                <w:sz w:val="20"/>
              </w:rPr>
            </w:pPr>
            <w:r w:rsidRPr="0002502E">
              <w:rPr>
                <w:sz w:val="20"/>
              </w:rPr>
              <w:t>176</w:t>
            </w:r>
          </w:p>
        </w:tc>
      </w:tr>
      <w:tr w:rsidR="00C209FB" w:rsidRPr="00BA4DC8" w:rsidTr="0002502E">
        <w:trPr>
          <w:trHeight w:val="422"/>
        </w:trPr>
        <w:tc>
          <w:tcPr>
            <w:tcW w:w="1899" w:type="dxa"/>
          </w:tcPr>
          <w:p w:rsidR="00C209FB" w:rsidRPr="00C65D61" w:rsidRDefault="00C209FB" w:rsidP="00C65D61">
            <w:pPr>
              <w:spacing w:line="240" w:lineRule="auto"/>
              <w:jc w:val="left"/>
              <w:rPr>
                <w:sz w:val="18"/>
                <w:szCs w:val="18"/>
              </w:rPr>
            </w:pPr>
            <w:r w:rsidRPr="00C65D61">
              <w:rPr>
                <w:sz w:val="18"/>
                <w:szCs w:val="18"/>
              </w:rPr>
              <w:t>Нагрузка на 1 сотрудника</w:t>
            </w:r>
          </w:p>
        </w:tc>
        <w:tc>
          <w:tcPr>
            <w:tcW w:w="858" w:type="dxa"/>
          </w:tcPr>
          <w:p w:rsidR="00C209FB" w:rsidRPr="0002502E" w:rsidRDefault="00C209FB" w:rsidP="00C65D61">
            <w:pPr>
              <w:spacing w:line="240" w:lineRule="auto"/>
              <w:jc w:val="center"/>
              <w:rPr>
                <w:sz w:val="20"/>
              </w:rPr>
            </w:pPr>
            <w:r w:rsidRPr="0002502E">
              <w:rPr>
                <w:sz w:val="20"/>
              </w:rPr>
              <w:t>12</w:t>
            </w:r>
          </w:p>
        </w:tc>
        <w:tc>
          <w:tcPr>
            <w:tcW w:w="858" w:type="dxa"/>
          </w:tcPr>
          <w:p w:rsidR="00C209FB" w:rsidRPr="0002502E" w:rsidRDefault="00C209FB" w:rsidP="00C65D61">
            <w:pPr>
              <w:spacing w:line="240" w:lineRule="auto"/>
              <w:jc w:val="center"/>
              <w:rPr>
                <w:sz w:val="20"/>
              </w:rPr>
            </w:pPr>
            <w:r w:rsidRPr="0002502E">
              <w:rPr>
                <w:sz w:val="20"/>
              </w:rPr>
              <w:t>15</w:t>
            </w:r>
          </w:p>
        </w:tc>
        <w:tc>
          <w:tcPr>
            <w:tcW w:w="807" w:type="dxa"/>
          </w:tcPr>
          <w:p w:rsidR="00C209FB" w:rsidRPr="0002502E" w:rsidRDefault="00C209FB" w:rsidP="00C65D61">
            <w:pPr>
              <w:spacing w:line="240" w:lineRule="auto"/>
              <w:jc w:val="center"/>
              <w:rPr>
                <w:sz w:val="20"/>
              </w:rPr>
            </w:pPr>
            <w:r w:rsidRPr="0002502E">
              <w:rPr>
                <w:sz w:val="20"/>
              </w:rPr>
              <w:t>10</w:t>
            </w:r>
          </w:p>
        </w:tc>
        <w:tc>
          <w:tcPr>
            <w:tcW w:w="858" w:type="dxa"/>
          </w:tcPr>
          <w:p w:rsidR="00C209FB" w:rsidRPr="0002502E" w:rsidRDefault="00C209FB" w:rsidP="00C65D61">
            <w:pPr>
              <w:spacing w:line="240" w:lineRule="auto"/>
              <w:jc w:val="center"/>
              <w:rPr>
                <w:sz w:val="20"/>
              </w:rPr>
            </w:pPr>
            <w:r w:rsidRPr="0002502E">
              <w:rPr>
                <w:sz w:val="20"/>
              </w:rPr>
              <w:t>8</w:t>
            </w:r>
          </w:p>
        </w:tc>
        <w:tc>
          <w:tcPr>
            <w:tcW w:w="809" w:type="dxa"/>
            <w:shd w:val="clear" w:color="auto" w:fill="D9D9D9"/>
          </w:tcPr>
          <w:p w:rsidR="00C209FB" w:rsidRPr="0002502E" w:rsidRDefault="00C209FB" w:rsidP="00C65D61">
            <w:pPr>
              <w:spacing w:line="240" w:lineRule="auto"/>
              <w:jc w:val="center"/>
              <w:rPr>
                <w:sz w:val="20"/>
              </w:rPr>
            </w:pPr>
            <w:r w:rsidRPr="0002502E">
              <w:rPr>
                <w:sz w:val="20"/>
              </w:rPr>
              <w:t>45</w:t>
            </w:r>
          </w:p>
        </w:tc>
        <w:tc>
          <w:tcPr>
            <w:tcW w:w="858" w:type="dxa"/>
          </w:tcPr>
          <w:p w:rsidR="00C209FB" w:rsidRPr="0002502E" w:rsidRDefault="00C209FB" w:rsidP="00C65D61">
            <w:pPr>
              <w:spacing w:line="240" w:lineRule="auto"/>
              <w:jc w:val="center"/>
              <w:rPr>
                <w:sz w:val="20"/>
              </w:rPr>
            </w:pPr>
            <w:r w:rsidRPr="0002502E">
              <w:rPr>
                <w:sz w:val="20"/>
              </w:rPr>
              <w:t>40</w:t>
            </w:r>
          </w:p>
        </w:tc>
        <w:tc>
          <w:tcPr>
            <w:tcW w:w="858" w:type="dxa"/>
          </w:tcPr>
          <w:p w:rsidR="00C209FB" w:rsidRPr="0002502E" w:rsidRDefault="00C209FB" w:rsidP="00C65D61">
            <w:pPr>
              <w:spacing w:line="240" w:lineRule="auto"/>
              <w:jc w:val="center"/>
              <w:rPr>
                <w:sz w:val="20"/>
              </w:rPr>
            </w:pPr>
            <w:r w:rsidRPr="0002502E">
              <w:rPr>
                <w:sz w:val="20"/>
              </w:rPr>
              <w:t>51</w:t>
            </w:r>
          </w:p>
        </w:tc>
        <w:tc>
          <w:tcPr>
            <w:tcW w:w="807" w:type="dxa"/>
          </w:tcPr>
          <w:p w:rsidR="00C209FB" w:rsidRPr="0002502E" w:rsidRDefault="00C209FB" w:rsidP="00C65D61">
            <w:pPr>
              <w:spacing w:line="240" w:lineRule="auto"/>
              <w:jc w:val="center"/>
              <w:rPr>
                <w:sz w:val="20"/>
              </w:rPr>
            </w:pPr>
            <w:r w:rsidRPr="0002502E">
              <w:rPr>
                <w:sz w:val="20"/>
              </w:rPr>
              <w:t>6</w:t>
            </w:r>
          </w:p>
        </w:tc>
        <w:tc>
          <w:tcPr>
            <w:tcW w:w="858" w:type="dxa"/>
          </w:tcPr>
          <w:p w:rsidR="00C209FB" w:rsidRPr="0002502E" w:rsidRDefault="00C209FB" w:rsidP="00912764">
            <w:pPr>
              <w:spacing w:line="240" w:lineRule="auto"/>
              <w:jc w:val="center"/>
              <w:rPr>
                <w:sz w:val="20"/>
              </w:rPr>
            </w:pPr>
            <w:r w:rsidRPr="0002502E">
              <w:rPr>
                <w:sz w:val="20"/>
              </w:rPr>
              <w:t>11</w:t>
            </w:r>
          </w:p>
        </w:tc>
        <w:tc>
          <w:tcPr>
            <w:tcW w:w="809" w:type="dxa"/>
            <w:shd w:val="clear" w:color="auto" w:fill="D9D9D9"/>
          </w:tcPr>
          <w:p w:rsidR="00C209FB" w:rsidRPr="0002502E" w:rsidRDefault="00C209FB" w:rsidP="00912764">
            <w:pPr>
              <w:spacing w:line="240" w:lineRule="auto"/>
              <w:jc w:val="center"/>
              <w:rPr>
                <w:sz w:val="20"/>
              </w:rPr>
            </w:pPr>
            <w:r w:rsidRPr="0002502E">
              <w:rPr>
                <w:sz w:val="20"/>
              </w:rPr>
              <w:t>108</w:t>
            </w:r>
          </w:p>
        </w:tc>
      </w:tr>
      <w:tr w:rsidR="00C209FB" w:rsidRPr="00BA4DC8" w:rsidTr="0002502E">
        <w:trPr>
          <w:trHeight w:val="273"/>
        </w:trPr>
        <w:tc>
          <w:tcPr>
            <w:tcW w:w="1899" w:type="dxa"/>
          </w:tcPr>
          <w:p w:rsidR="00C209FB" w:rsidRPr="00C65D61" w:rsidRDefault="00C209FB" w:rsidP="00C65D61">
            <w:pPr>
              <w:spacing w:line="240" w:lineRule="auto"/>
              <w:jc w:val="left"/>
              <w:rPr>
                <w:sz w:val="18"/>
                <w:szCs w:val="18"/>
              </w:rPr>
            </w:pPr>
            <w:r w:rsidRPr="00C65D61">
              <w:rPr>
                <w:sz w:val="18"/>
                <w:szCs w:val="18"/>
              </w:rPr>
              <w:t>Нарушено сроков</w:t>
            </w:r>
          </w:p>
        </w:tc>
        <w:tc>
          <w:tcPr>
            <w:tcW w:w="858" w:type="dxa"/>
          </w:tcPr>
          <w:p w:rsidR="00C209FB" w:rsidRPr="0002502E" w:rsidRDefault="00C209FB" w:rsidP="00C65D61">
            <w:pPr>
              <w:spacing w:line="240" w:lineRule="auto"/>
              <w:jc w:val="center"/>
              <w:rPr>
                <w:sz w:val="20"/>
              </w:rPr>
            </w:pPr>
            <w:r w:rsidRPr="0002502E">
              <w:rPr>
                <w:sz w:val="20"/>
              </w:rPr>
              <w:t>0</w:t>
            </w:r>
          </w:p>
        </w:tc>
        <w:tc>
          <w:tcPr>
            <w:tcW w:w="858" w:type="dxa"/>
          </w:tcPr>
          <w:p w:rsidR="00C209FB" w:rsidRPr="0002502E" w:rsidRDefault="00C209FB" w:rsidP="00C65D61">
            <w:pPr>
              <w:spacing w:line="240" w:lineRule="auto"/>
              <w:jc w:val="center"/>
              <w:rPr>
                <w:sz w:val="20"/>
              </w:rPr>
            </w:pPr>
            <w:r w:rsidRPr="0002502E">
              <w:rPr>
                <w:sz w:val="20"/>
              </w:rPr>
              <w:t>0</w:t>
            </w:r>
          </w:p>
        </w:tc>
        <w:tc>
          <w:tcPr>
            <w:tcW w:w="807" w:type="dxa"/>
          </w:tcPr>
          <w:p w:rsidR="00C209FB" w:rsidRPr="0002502E" w:rsidRDefault="00C209FB" w:rsidP="00C65D61">
            <w:pPr>
              <w:spacing w:line="240" w:lineRule="auto"/>
              <w:jc w:val="center"/>
              <w:rPr>
                <w:sz w:val="20"/>
              </w:rPr>
            </w:pPr>
            <w:r w:rsidRPr="0002502E">
              <w:rPr>
                <w:sz w:val="20"/>
              </w:rPr>
              <w:t>0</w:t>
            </w:r>
          </w:p>
        </w:tc>
        <w:tc>
          <w:tcPr>
            <w:tcW w:w="858" w:type="dxa"/>
          </w:tcPr>
          <w:p w:rsidR="00C209FB" w:rsidRPr="0002502E" w:rsidRDefault="00C209FB" w:rsidP="00C65D61">
            <w:pPr>
              <w:spacing w:line="240" w:lineRule="auto"/>
              <w:jc w:val="center"/>
              <w:rPr>
                <w:sz w:val="20"/>
              </w:rPr>
            </w:pPr>
            <w:r w:rsidRPr="0002502E">
              <w:rPr>
                <w:sz w:val="20"/>
              </w:rPr>
              <w:t>0</w:t>
            </w:r>
          </w:p>
        </w:tc>
        <w:tc>
          <w:tcPr>
            <w:tcW w:w="809" w:type="dxa"/>
            <w:shd w:val="clear" w:color="auto" w:fill="D9D9D9"/>
          </w:tcPr>
          <w:p w:rsidR="00C209FB" w:rsidRPr="0002502E" w:rsidRDefault="00C209FB" w:rsidP="00C65D61">
            <w:pPr>
              <w:spacing w:line="240" w:lineRule="auto"/>
              <w:jc w:val="center"/>
              <w:rPr>
                <w:sz w:val="20"/>
              </w:rPr>
            </w:pPr>
            <w:r w:rsidRPr="0002502E">
              <w:rPr>
                <w:sz w:val="20"/>
              </w:rPr>
              <w:t>0</w:t>
            </w:r>
          </w:p>
        </w:tc>
        <w:tc>
          <w:tcPr>
            <w:tcW w:w="858" w:type="dxa"/>
          </w:tcPr>
          <w:p w:rsidR="00C209FB" w:rsidRPr="0002502E" w:rsidRDefault="00C209FB" w:rsidP="00C65D61">
            <w:pPr>
              <w:spacing w:line="240" w:lineRule="auto"/>
              <w:jc w:val="center"/>
              <w:rPr>
                <w:sz w:val="20"/>
              </w:rPr>
            </w:pPr>
            <w:r w:rsidRPr="0002502E">
              <w:rPr>
                <w:sz w:val="20"/>
              </w:rPr>
              <w:t>0</w:t>
            </w:r>
          </w:p>
        </w:tc>
        <w:tc>
          <w:tcPr>
            <w:tcW w:w="858" w:type="dxa"/>
          </w:tcPr>
          <w:p w:rsidR="00C209FB" w:rsidRPr="0002502E" w:rsidRDefault="00C209FB" w:rsidP="00C65D61">
            <w:pPr>
              <w:spacing w:line="240" w:lineRule="auto"/>
              <w:jc w:val="center"/>
              <w:rPr>
                <w:sz w:val="20"/>
              </w:rPr>
            </w:pPr>
            <w:r w:rsidRPr="0002502E">
              <w:rPr>
                <w:sz w:val="20"/>
              </w:rPr>
              <w:t>0</w:t>
            </w:r>
          </w:p>
        </w:tc>
        <w:tc>
          <w:tcPr>
            <w:tcW w:w="807" w:type="dxa"/>
          </w:tcPr>
          <w:p w:rsidR="00C209FB" w:rsidRPr="0002502E" w:rsidRDefault="00C209FB" w:rsidP="00C65D61">
            <w:pPr>
              <w:spacing w:line="240" w:lineRule="auto"/>
              <w:jc w:val="center"/>
              <w:rPr>
                <w:sz w:val="20"/>
              </w:rPr>
            </w:pPr>
            <w:r w:rsidRPr="0002502E">
              <w:rPr>
                <w:sz w:val="20"/>
              </w:rPr>
              <w:t>0</w:t>
            </w:r>
          </w:p>
        </w:tc>
        <w:tc>
          <w:tcPr>
            <w:tcW w:w="858" w:type="dxa"/>
          </w:tcPr>
          <w:p w:rsidR="00C209FB" w:rsidRPr="0002502E" w:rsidRDefault="00C209FB" w:rsidP="00912764">
            <w:pPr>
              <w:spacing w:line="240" w:lineRule="auto"/>
              <w:jc w:val="center"/>
              <w:rPr>
                <w:sz w:val="20"/>
              </w:rPr>
            </w:pPr>
            <w:r w:rsidRPr="0002502E">
              <w:rPr>
                <w:sz w:val="20"/>
              </w:rPr>
              <w:t>0</w:t>
            </w:r>
          </w:p>
        </w:tc>
        <w:tc>
          <w:tcPr>
            <w:tcW w:w="809" w:type="dxa"/>
            <w:shd w:val="clear" w:color="auto" w:fill="D9D9D9"/>
          </w:tcPr>
          <w:p w:rsidR="00C209FB" w:rsidRPr="0002502E" w:rsidRDefault="00C209FB" w:rsidP="00912764">
            <w:pPr>
              <w:spacing w:line="240" w:lineRule="auto"/>
              <w:jc w:val="center"/>
              <w:rPr>
                <w:sz w:val="20"/>
              </w:rPr>
            </w:pPr>
            <w:r w:rsidRPr="0002502E">
              <w:rPr>
                <w:sz w:val="20"/>
              </w:rPr>
              <w:t>0</w:t>
            </w:r>
          </w:p>
        </w:tc>
      </w:tr>
    </w:tbl>
    <w:p w:rsidR="00BF5CD8" w:rsidRPr="00BA4DC8" w:rsidRDefault="00BF5CD8" w:rsidP="00BA4DC8">
      <w:pPr>
        <w:ind w:firstLine="709"/>
        <w:rPr>
          <w:i/>
          <w:szCs w:val="26"/>
          <w:u w:val="single"/>
        </w:rPr>
      </w:pPr>
    </w:p>
    <w:p w:rsidR="0083469F" w:rsidRPr="0083469F" w:rsidRDefault="0083469F" w:rsidP="0083469F">
      <w:pPr>
        <w:autoSpaceDE w:val="0"/>
        <w:autoSpaceDN w:val="0"/>
        <w:adjustRightInd w:val="0"/>
        <w:ind w:firstLine="709"/>
        <w:rPr>
          <w:szCs w:val="26"/>
        </w:rPr>
      </w:pPr>
      <w:r w:rsidRPr="0083469F">
        <w:rPr>
          <w:szCs w:val="26"/>
        </w:rPr>
        <w:t>1. Во исполнение Указа президента Российской Федерации от 11.04.2014 № 226 «О Национальном плане противодействия коррупции на 2014 - 2015 годы» приказом от 30.05.2014 № 275 утвержден «План Управления Федеральной службы по надзору в сфере связи, информационных технологий и массовых коммуникаций по Ростовской области по противодействию коррупции на 2014-2015 годы».</w:t>
      </w:r>
    </w:p>
    <w:p w:rsidR="0083469F" w:rsidRPr="0083469F" w:rsidRDefault="0083469F" w:rsidP="0083469F">
      <w:pPr>
        <w:ind w:firstLine="709"/>
        <w:rPr>
          <w:szCs w:val="26"/>
        </w:rPr>
      </w:pPr>
      <w:r w:rsidRPr="0083469F">
        <w:rPr>
          <w:szCs w:val="26"/>
        </w:rPr>
        <w:t xml:space="preserve">2. </w:t>
      </w:r>
      <w:proofErr w:type="gramStart"/>
      <w:r w:rsidRPr="0083469F">
        <w:rPr>
          <w:szCs w:val="26"/>
        </w:rPr>
        <w:t xml:space="preserve">В соответствии </w:t>
      </w:r>
      <w:r>
        <w:rPr>
          <w:szCs w:val="26"/>
        </w:rPr>
        <w:t xml:space="preserve">с </w:t>
      </w:r>
      <w:r w:rsidRPr="0083469F">
        <w:rPr>
          <w:szCs w:val="26"/>
        </w:rPr>
        <w:t>приказом Роскомнадзора от 21.01.2014 № 10 «Об утверждении перечня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 и обязательствах имущественного характера, а также сведения о</w:t>
      </w:r>
      <w:proofErr w:type="gramEnd"/>
      <w:r w:rsidRPr="0083469F">
        <w:rPr>
          <w:szCs w:val="26"/>
        </w:rPr>
        <w:t xml:space="preserve"> </w:t>
      </w:r>
      <w:proofErr w:type="gramStart"/>
      <w:r w:rsidRPr="0083469F">
        <w:rPr>
          <w:szCs w:val="26"/>
        </w:rPr>
        <w:t>доходах и расходах, об имуществе и обязательствах имущественного характера своих супруги (супруга) и несовершеннолетних детей» приказом от 23.05.2014 № 248 утвержден «Перечень должностей федеральной государственной гражданской службы Управления Роскомнадзора по Ростовской области,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 и обязательствах имущественного характера, а также</w:t>
      </w:r>
      <w:proofErr w:type="gramEnd"/>
      <w:r w:rsidRPr="0083469F">
        <w:rPr>
          <w:szCs w:val="26"/>
        </w:rPr>
        <w:t xml:space="preserve"> сведения о доходах и расходах, об </w:t>
      </w:r>
      <w:r w:rsidRPr="0083469F">
        <w:rPr>
          <w:szCs w:val="26"/>
        </w:rPr>
        <w:lastRenderedPageBreak/>
        <w:t>имуществе и обязательствах имущественного характера своих супруги (супруга) и несовершеннолетних детей».</w:t>
      </w:r>
    </w:p>
    <w:p w:rsidR="0083469F" w:rsidRPr="0083469F" w:rsidRDefault="0083469F" w:rsidP="0083469F">
      <w:pPr>
        <w:ind w:firstLine="709"/>
        <w:rPr>
          <w:szCs w:val="26"/>
        </w:rPr>
      </w:pPr>
      <w:r w:rsidRPr="0083469F">
        <w:rPr>
          <w:szCs w:val="26"/>
        </w:rPr>
        <w:t xml:space="preserve">3. Проведены мероприятия по предоставлению гражданскими служащими </w:t>
      </w:r>
      <w:r>
        <w:rPr>
          <w:szCs w:val="26"/>
        </w:rPr>
        <w:t>У</w:t>
      </w:r>
      <w:r w:rsidRPr="0083469F">
        <w:rPr>
          <w:szCs w:val="26"/>
        </w:rPr>
        <w:t>правления сведений о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их супруг</w:t>
      </w:r>
      <w:r>
        <w:rPr>
          <w:szCs w:val="26"/>
        </w:rPr>
        <w:t>ов</w:t>
      </w:r>
      <w:r w:rsidRPr="0083469F">
        <w:rPr>
          <w:szCs w:val="26"/>
        </w:rPr>
        <w:t xml:space="preserve"> и несовершеннолетних детей. Гражданскими служащими предоставлено: 89 справок </w:t>
      </w:r>
      <w:proofErr w:type="gramStart"/>
      <w:r w:rsidRPr="0083469F">
        <w:rPr>
          <w:szCs w:val="26"/>
        </w:rPr>
        <w:t>доходах</w:t>
      </w:r>
      <w:proofErr w:type="gramEnd"/>
      <w:r w:rsidRPr="0083469F">
        <w:rPr>
          <w:szCs w:val="26"/>
        </w:rPr>
        <w:t>, об имуществе и обязательствах имущественного характера, а также справок о доходах и расходах, об имуществе и обязательствах имущественного характера своих супруги (супруга) и несовершеннолетних детей; 1 справка о расходах.</w:t>
      </w:r>
    </w:p>
    <w:p w:rsidR="0083469F" w:rsidRPr="0083469F" w:rsidRDefault="0083469F" w:rsidP="0083469F">
      <w:pPr>
        <w:tabs>
          <w:tab w:val="left" w:pos="1134"/>
        </w:tabs>
        <w:autoSpaceDE w:val="0"/>
        <w:autoSpaceDN w:val="0"/>
        <w:adjustRightInd w:val="0"/>
        <w:ind w:firstLine="709"/>
        <w:rPr>
          <w:szCs w:val="26"/>
        </w:rPr>
      </w:pPr>
      <w:r w:rsidRPr="0083469F">
        <w:rPr>
          <w:szCs w:val="26"/>
        </w:rPr>
        <w:t>4. Приказом от 11.06.2014 № 303 утверждено Положение о сообщении федеральными государственными служащими Управления Роскомнадзора по Ростовской области о получении подарка в связи с протокольными мероприятиями, служебными командировками и другими официальными мероприятиями.</w:t>
      </w:r>
    </w:p>
    <w:p w:rsidR="0083469F" w:rsidRPr="0083469F" w:rsidRDefault="0083469F" w:rsidP="0083469F">
      <w:pPr>
        <w:pStyle w:val="afb"/>
        <w:numPr>
          <w:ilvl w:val="0"/>
          <w:numId w:val="10"/>
        </w:numPr>
        <w:tabs>
          <w:tab w:val="left" w:pos="0"/>
        </w:tabs>
        <w:autoSpaceDE w:val="0"/>
        <w:autoSpaceDN w:val="0"/>
        <w:adjustRightInd w:val="0"/>
        <w:ind w:left="0" w:firstLine="709"/>
        <w:contextualSpacing w:val="0"/>
        <w:rPr>
          <w:szCs w:val="26"/>
        </w:rPr>
      </w:pPr>
      <w:r w:rsidRPr="0083469F">
        <w:rPr>
          <w:szCs w:val="26"/>
        </w:rPr>
        <w:t>Проводи</w:t>
      </w:r>
      <w:r>
        <w:rPr>
          <w:szCs w:val="26"/>
        </w:rPr>
        <w:t>л</w:t>
      </w:r>
      <w:r w:rsidRPr="0083469F">
        <w:rPr>
          <w:szCs w:val="26"/>
        </w:rPr>
        <w:t xml:space="preserve">ся мониторинг средств массовой </w:t>
      </w:r>
      <w:proofErr w:type="gramStart"/>
      <w:r w:rsidRPr="0083469F">
        <w:rPr>
          <w:szCs w:val="26"/>
        </w:rPr>
        <w:t>информации</w:t>
      </w:r>
      <w:proofErr w:type="gramEnd"/>
      <w:r w:rsidRPr="0083469F">
        <w:rPr>
          <w:szCs w:val="26"/>
        </w:rPr>
        <w:t xml:space="preserve"> на предмет выявления опубликованных в них сведений, обращений граждан о фактах коррупции, личной заинтересованности государственных гражданский служащих Управления. Сообщений о коррупционных проявлениях со стороны должностных лиц Управления в СМИ не поступало.</w:t>
      </w:r>
    </w:p>
    <w:p w:rsidR="0083469F" w:rsidRPr="0083469F" w:rsidRDefault="0083469F" w:rsidP="0083469F">
      <w:pPr>
        <w:pStyle w:val="afb"/>
        <w:numPr>
          <w:ilvl w:val="0"/>
          <w:numId w:val="10"/>
        </w:numPr>
        <w:tabs>
          <w:tab w:val="left" w:pos="1276"/>
        </w:tabs>
        <w:autoSpaceDE w:val="0"/>
        <w:autoSpaceDN w:val="0"/>
        <w:adjustRightInd w:val="0"/>
        <w:ind w:left="0" w:firstLine="709"/>
        <w:contextualSpacing w:val="0"/>
        <w:rPr>
          <w:szCs w:val="26"/>
        </w:rPr>
      </w:pPr>
      <w:r w:rsidRPr="0083469F">
        <w:rPr>
          <w:szCs w:val="26"/>
        </w:rPr>
        <w:t>Проведено 41 собеседование с гражданами, поступающими на государственную гражданскую службу, а также разъяснительная работа с гражданскими служащими с целью обеспечения соблюдениями ими ограничений и запретов при исполнении служебных обязанностей.</w:t>
      </w:r>
    </w:p>
    <w:p w:rsidR="0083469F" w:rsidRPr="0083469F" w:rsidRDefault="0083469F" w:rsidP="0083469F">
      <w:pPr>
        <w:ind w:firstLine="709"/>
        <w:rPr>
          <w:szCs w:val="26"/>
        </w:rPr>
      </w:pPr>
      <w:r w:rsidRPr="0083469F">
        <w:rPr>
          <w:szCs w:val="26"/>
        </w:rPr>
        <w:t xml:space="preserve">7. Раздел </w:t>
      </w:r>
      <w:proofErr w:type="gramStart"/>
      <w:r>
        <w:rPr>
          <w:szCs w:val="26"/>
        </w:rPr>
        <w:t>И</w:t>
      </w:r>
      <w:r w:rsidRPr="0083469F">
        <w:rPr>
          <w:szCs w:val="26"/>
        </w:rPr>
        <w:t>нтернет-страницы</w:t>
      </w:r>
      <w:proofErr w:type="gramEnd"/>
      <w:r w:rsidRPr="0083469F">
        <w:rPr>
          <w:szCs w:val="26"/>
        </w:rPr>
        <w:t xml:space="preserve"> Управления официального сайта Роскомнадзора, посвященный вопросам противодействия коррупции, сформирован в соответствии с едиными требованиями к размещению и исполнению подразделов официальных сайтов всех федеральных государственных органов, актуализируется по мере необходимости.</w:t>
      </w:r>
    </w:p>
    <w:p w:rsidR="0083469F" w:rsidRPr="0083469F" w:rsidRDefault="0083469F" w:rsidP="0083469F">
      <w:pPr>
        <w:ind w:firstLine="709"/>
        <w:rPr>
          <w:szCs w:val="26"/>
        </w:rPr>
      </w:pPr>
      <w:r w:rsidRPr="0083469F">
        <w:rPr>
          <w:szCs w:val="26"/>
        </w:rPr>
        <w:t xml:space="preserve">8. </w:t>
      </w:r>
      <w:r>
        <w:rPr>
          <w:szCs w:val="26"/>
        </w:rPr>
        <w:t>С</w:t>
      </w:r>
      <w:r w:rsidRPr="0083469F">
        <w:rPr>
          <w:szCs w:val="26"/>
        </w:rPr>
        <w:t xml:space="preserve">ведения о деятельности комиссии по соблюдению требований к служебному поведению и урегулированию конфликта интересов </w:t>
      </w:r>
      <w:r>
        <w:rPr>
          <w:szCs w:val="26"/>
        </w:rPr>
        <w:t>в</w:t>
      </w:r>
      <w:r w:rsidRPr="0083469F">
        <w:rPr>
          <w:szCs w:val="26"/>
        </w:rPr>
        <w:t xml:space="preserve"> Управление Роскомнадзора по Южному федеральному округу пред</w:t>
      </w:r>
      <w:r>
        <w:rPr>
          <w:szCs w:val="26"/>
        </w:rPr>
        <w:t>ставлялись ежеквартально</w:t>
      </w:r>
      <w:r w:rsidRPr="0083469F">
        <w:rPr>
          <w:szCs w:val="26"/>
        </w:rPr>
        <w:t>. Всего в 2014 году проведено 2 заседания комиссии.</w:t>
      </w:r>
    </w:p>
    <w:p w:rsidR="0083469F" w:rsidRPr="0083469F" w:rsidRDefault="0083469F" w:rsidP="0083469F">
      <w:pPr>
        <w:ind w:firstLine="709"/>
        <w:rPr>
          <w:szCs w:val="26"/>
        </w:rPr>
      </w:pPr>
      <w:r w:rsidRPr="0083469F">
        <w:rPr>
          <w:szCs w:val="26"/>
        </w:rPr>
        <w:lastRenderedPageBreak/>
        <w:t>9. В Управление Роскомнадзора по Южному федеральному округу предоставлены сведения о ходе реализации мероприятий по противодействию коррупции, осуществлявшихся в первом и во втором полугодиях 2014 года в Управления Роскомнадзора по Ростовской области.</w:t>
      </w:r>
    </w:p>
    <w:p w:rsidR="0083469F" w:rsidRPr="0083469F" w:rsidRDefault="0083469F" w:rsidP="0083469F">
      <w:pPr>
        <w:ind w:firstLine="709"/>
        <w:rPr>
          <w:rFonts w:eastAsiaTheme="minorEastAsia"/>
          <w:szCs w:val="26"/>
        </w:rPr>
      </w:pPr>
      <w:r w:rsidRPr="0083469F">
        <w:rPr>
          <w:szCs w:val="26"/>
        </w:rPr>
        <w:t xml:space="preserve">10. </w:t>
      </w:r>
      <w:proofErr w:type="gramStart"/>
      <w:r w:rsidRPr="0083469F">
        <w:rPr>
          <w:szCs w:val="26"/>
        </w:rPr>
        <w:t xml:space="preserve">В Управление Роскомнадзора по Южному федеральному округу направлена </w:t>
      </w:r>
      <w:r w:rsidRPr="0083469F">
        <w:rPr>
          <w:rFonts w:eastAsiaTheme="minorEastAsia"/>
          <w:szCs w:val="26"/>
        </w:rPr>
        <w:t>информации об исполнении в 2014 году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в Управлении Роскомнадзора по Ростовской области.</w:t>
      </w:r>
      <w:proofErr w:type="gramEnd"/>
    </w:p>
    <w:p w:rsidR="0083469F" w:rsidRPr="0083469F" w:rsidRDefault="0083469F" w:rsidP="0083469F">
      <w:pPr>
        <w:ind w:firstLine="709"/>
        <w:rPr>
          <w:szCs w:val="26"/>
        </w:rPr>
      </w:pPr>
      <w:r w:rsidRPr="0083469F">
        <w:rPr>
          <w:szCs w:val="26"/>
        </w:rPr>
        <w:t xml:space="preserve">11. Во исполнение законодательства о противодействии коррупции в связи с проведением проверки достоверности сведений, представленных гражданскими служащими и </w:t>
      </w:r>
      <w:proofErr w:type="gramStart"/>
      <w:r w:rsidRPr="0083469F">
        <w:rPr>
          <w:szCs w:val="26"/>
        </w:rPr>
        <w:t>гражданами, претендующими на замещение должности гражданской службы осуществляется</w:t>
      </w:r>
      <w:proofErr w:type="gramEnd"/>
      <w:r w:rsidRPr="0083469F">
        <w:rPr>
          <w:szCs w:val="26"/>
        </w:rPr>
        <w:t xml:space="preserve"> взаимодействие с федеральными органами исполнительной власти путем направления запросов:</w:t>
      </w:r>
    </w:p>
    <w:p w:rsidR="0083469F" w:rsidRPr="0083469F" w:rsidRDefault="0083469F" w:rsidP="0083469F">
      <w:pPr>
        <w:ind w:firstLine="709"/>
        <w:rPr>
          <w:szCs w:val="26"/>
        </w:rPr>
      </w:pPr>
      <w:r w:rsidRPr="0083469F">
        <w:rPr>
          <w:szCs w:val="26"/>
        </w:rPr>
        <w:t xml:space="preserve">в высшие образовательные учреждения о </w:t>
      </w:r>
      <w:proofErr w:type="gramStart"/>
      <w:r w:rsidRPr="0083469F">
        <w:rPr>
          <w:szCs w:val="26"/>
        </w:rPr>
        <w:t>сведениях</w:t>
      </w:r>
      <w:proofErr w:type="gramEnd"/>
      <w:r w:rsidRPr="0083469F">
        <w:rPr>
          <w:szCs w:val="26"/>
        </w:rPr>
        <w:t xml:space="preserve"> об образовании – 5 запрос</w:t>
      </w:r>
      <w:r w:rsidR="00A1776A">
        <w:rPr>
          <w:szCs w:val="26"/>
        </w:rPr>
        <w:t>ов</w:t>
      </w:r>
      <w:r w:rsidRPr="0083469F">
        <w:rPr>
          <w:szCs w:val="26"/>
        </w:rPr>
        <w:t>.</w:t>
      </w:r>
    </w:p>
    <w:p w:rsidR="0083469F" w:rsidRPr="0083469F" w:rsidRDefault="0083469F" w:rsidP="0083469F">
      <w:pPr>
        <w:ind w:firstLine="709"/>
        <w:rPr>
          <w:szCs w:val="26"/>
        </w:rPr>
      </w:pPr>
      <w:r w:rsidRPr="0083469F">
        <w:rPr>
          <w:szCs w:val="26"/>
        </w:rPr>
        <w:t>в ГУ МВД России по Ростовской области о наличии (отсутствии) н</w:t>
      </w:r>
      <w:r w:rsidR="00A1776A">
        <w:rPr>
          <w:szCs w:val="26"/>
        </w:rPr>
        <w:t>е</w:t>
      </w:r>
      <w:r w:rsidRPr="0083469F">
        <w:rPr>
          <w:szCs w:val="26"/>
        </w:rPr>
        <w:t>снятой или непогашенной судимости – 5 запрос</w:t>
      </w:r>
      <w:r w:rsidR="00A1776A">
        <w:rPr>
          <w:szCs w:val="26"/>
        </w:rPr>
        <w:t>ов</w:t>
      </w:r>
      <w:r w:rsidRPr="0083469F">
        <w:rPr>
          <w:szCs w:val="26"/>
        </w:rPr>
        <w:t xml:space="preserve">. </w:t>
      </w:r>
    </w:p>
    <w:p w:rsidR="0083469F" w:rsidRPr="0083469F" w:rsidRDefault="0083469F" w:rsidP="0083469F">
      <w:pPr>
        <w:ind w:firstLine="709"/>
        <w:rPr>
          <w:szCs w:val="26"/>
        </w:rPr>
      </w:pPr>
      <w:r w:rsidRPr="0083469F">
        <w:rPr>
          <w:szCs w:val="26"/>
        </w:rPr>
        <w:t>12. По поручению Роскомнадзора в порядке мер по профилактике коррупционных правонарушений с гражданскими служащими, планирующими увольнение с гражданской службы, проводился инструктаж, проинструктировано 8 гражданских служащих.</w:t>
      </w:r>
    </w:p>
    <w:p w:rsidR="003D18D3" w:rsidRDefault="003D18D3" w:rsidP="00BA4DC8">
      <w:pPr>
        <w:spacing w:line="240" w:lineRule="auto"/>
        <w:ind w:firstLine="709"/>
        <w:rPr>
          <w:i/>
          <w:szCs w:val="26"/>
          <w:u w:val="single"/>
        </w:rPr>
      </w:pPr>
    </w:p>
    <w:p w:rsidR="00BF5CD8" w:rsidRPr="00BA4DC8" w:rsidRDefault="00BF5CD8" w:rsidP="00BA4DC8">
      <w:pPr>
        <w:spacing w:line="240" w:lineRule="auto"/>
        <w:ind w:firstLine="709"/>
        <w:rPr>
          <w:i/>
          <w:szCs w:val="26"/>
          <w:u w:val="single"/>
        </w:rPr>
      </w:pPr>
      <w:r w:rsidRPr="00BA4DC8">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CD8" w:rsidRPr="00BA4DC8" w:rsidRDefault="00BF5CD8" w:rsidP="00BA4DC8">
      <w:pPr>
        <w:spacing w:line="240" w:lineRule="auto"/>
        <w:ind w:firstLine="709"/>
        <w:rPr>
          <w:i/>
          <w:szCs w:val="26"/>
          <w:u w:val="single"/>
        </w:rPr>
      </w:pPr>
    </w:p>
    <w:p w:rsidR="00760ED2" w:rsidRDefault="00BF5CD8" w:rsidP="00760ED2">
      <w:pPr>
        <w:spacing w:line="240" w:lineRule="auto"/>
        <w:ind w:firstLine="709"/>
        <w:rPr>
          <w:szCs w:val="26"/>
        </w:rPr>
      </w:pPr>
      <w:r w:rsidRPr="00BA4DC8">
        <w:rPr>
          <w:szCs w:val="26"/>
        </w:rPr>
        <w:t>Полномочие выполняют – 1 единица</w:t>
      </w:r>
      <w:r w:rsidR="00760ED2">
        <w:rPr>
          <w:szCs w:val="26"/>
        </w:rPr>
        <w:t xml:space="preserve"> </w:t>
      </w:r>
      <w:r w:rsidR="00760ED2" w:rsidRPr="0050468E">
        <w:rPr>
          <w:szCs w:val="26"/>
        </w:rPr>
        <w:t>(с учетом вакантных должностей)</w:t>
      </w:r>
      <w:r w:rsidR="00760ED2">
        <w:rPr>
          <w:szCs w:val="26"/>
        </w:rPr>
        <w:t>.</w:t>
      </w:r>
    </w:p>
    <w:p w:rsidR="00BF5CD8" w:rsidRPr="00BA4DC8" w:rsidRDefault="00BF5CD8" w:rsidP="00BA4DC8">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858"/>
        <w:gridCol w:w="858"/>
        <w:gridCol w:w="807"/>
        <w:gridCol w:w="859"/>
        <w:gridCol w:w="814"/>
        <w:gridCol w:w="859"/>
        <w:gridCol w:w="859"/>
        <w:gridCol w:w="807"/>
        <w:gridCol w:w="859"/>
        <w:gridCol w:w="814"/>
      </w:tblGrid>
      <w:tr w:rsidR="00BF5CD8" w:rsidRPr="00BA4DC8" w:rsidTr="00C65D61">
        <w:tc>
          <w:tcPr>
            <w:tcW w:w="1885" w:type="dxa"/>
          </w:tcPr>
          <w:p w:rsidR="00BF5CD8" w:rsidRPr="00C65D61" w:rsidRDefault="00BF5CD8" w:rsidP="00C65D61">
            <w:pPr>
              <w:spacing w:line="240" w:lineRule="auto"/>
              <w:jc w:val="left"/>
              <w:rPr>
                <w:sz w:val="18"/>
                <w:szCs w:val="18"/>
              </w:rPr>
            </w:pP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2013</w:t>
            </w:r>
          </w:p>
        </w:tc>
        <w:tc>
          <w:tcPr>
            <w:tcW w:w="858"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2013</w:t>
            </w:r>
          </w:p>
        </w:tc>
        <w:tc>
          <w:tcPr>
            <w:tcW w:w="807"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2013</w:t>
            </w:r>
          </w:p>
        </w:tc>
        <w:tc>
          <w:tcPr>
            <w:tcW w:w="859"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2013</w:t>
            </w:r>
          </w:p>
        </w:tc>
        <w:tc>
          <w:tcPr>
            <w:tcW w:w="814" w:type="dxa"/>
            <w:shd w:val="clear" w:color="auto" w:fill="D9D9D9"/>
          </w:tcPr>
          <w:p w:rsidR="00BF5CD8" w:rsidRPr="00C65D61" w:rsidRDefault="00BF5CD8" w:rsidP="00C65D61">
            <w:pPr>
              <w:spacing w:line="240" w:lineRule="auto"/>
              <w:jc w:val="center"/>
              <w:rPr>
                <w:color w:val="000000"/>
                <w:sz w:val="18"/>
                <w:szCs w:val="18"/>
              </w:rPr>
            </w:pPr>
            <w:r w:rsidRPr="00C65D61">
              <w:rPr>
                <w:color w:val="000000"/>
                <w:sz w:val="18"/>
                <w:szCs w:val="18"/>
              </w:rPr>
              <w:t>2013</w:t>
            </w:r>
          </w:p>
        </w:tc>
        <w:tc>
          <w:tcPr>
            <w:tcW w:w="859" w:type="dxa"/>
          </w:tcPr>
          <w:p w:rsidR="00BF5CD8" w:rsidRPr="00C65D61" w:rsidRDefault="00BF5CD8" w:rsidP="00C65D61">
            <w:pPr>
              <w:spacing w:line="240" w:lineRule="auto"/>
              <w:jc w:val="center"/>
              <w:rPr>
                <w:color w:val="000000"/>
                <w:sz w:val="18"/>
                <w:szCs w:val="18"/>
              </w:rPr>
            </w:pPr>
            <w:r w:rsidRPr="00C65D61">
              <w:rPr>
                <w:color w:val="000000"/>
                <w:sz w:val="18"/>
                <w:szCs w:val="18"/>
              </w:rPr>
              <w:t>1 квартал 2014</w:t>
            </w:r>
          </w:p>
        </w:tc>
        <w:tc>
          <w:tcPr>
            <w:tcW w:w="859" w:type="dxa"/>
          </w:tcPr>
          <w:p w:rsidR="00BF5CD8" w:rsidRPr="00C65D61" w:rsidRDefault="00BF5CD8" w:rsidP="00C65D61">
            <w:pPr>
              <w:spacing w:line="240" w:lineRule="auto"/>
              <w:jc w:val="center"/>
              <w:rPr>
                <w:color w:val="000000"/>
                <w:sz w:val="18"/>
                <w:szCs w:val="18"/>
              </w:rPr>
            </w:pPr>
            <w:r w:rsidRPr="00C65D61">
              <w:rPr>
                <w:color w:val="000000"/>
                <w:sz w:val="18"/>
                <w:szCs w:val="18"/>
              </w:rPr>
              <w:t>2 квартал 2014</w:t>
            </w:r>
          </w:p>
        </w:tc>
        <w:tc>
          <w:tcPr>
            <w:tcW w:w="807" w:type="dxa"/>
          </w:tcPr>
          <w:p w:rsidR="00BF5CD8" w:rsidRPr="00C65D61" w:rsidRDefault="00BF5CD8" w:rsidP="00C65D61">
            <w:pPr>
              <w:spacing w:line="240" w:lineRule="auto"/>
              <w:jc w:val="center"/>
              <w:rPr>
                <w:color w:val="000000"/>
                <w:sz w:val="18"/>
                <w:szCs w:val="18"/>
              </w:rPr>
            </w:pPr>
            <w:r w:rsidRPr="00C65D61">
              <w:rPr>
                <w:color w:val="000000"/>
                <w:sz w:val="18"/>
                <w:szCs w:val="18"/>
              </w:rPr>
              <w:t>3 квартал 2014</w:t>
            </w:r>
          </w:p>
        </w:tc>
        <w:tc>
          <w:tcPr>
            <w:tcW w:w="859" w:type="dxa"/>
          </w:tcPr>
          <w:p w:rsidR="00BF5CD8" w:rsidRPr="00C65D61" w:rsidRDefault="00BF5CD8" w:rsidP="00C65D61">
            <w:pPr>
              <w:spacing w:line="240" w:lineRule="auto"/>
              <w:jc w:val="center"/>
              <w:rPr>
                <w:color w:val="000000"/>
                <w:sz w:val="18"/>
                <w:szCs w:val="18"/>
              </w:rPr>
            </w:pPr>
            <w:r w:rsidRPr="00C65D61">
              <w:rPr>
                <w:color w:val="000000"/>
                <w:sz w:val="18"/>
                <w:szCs w:val="18"/>
              </w:rPr>
              <w:t>4 квартал 2014</w:t>
            </w:r>
          </w:p>
        </w:tc>
        <w:tc>
          <w:tcPr>
            <w:tcW w:w="814" w:type="dxa"/>
            <w:shd w:val="clear" w:color="auto" w:fill="D9D9D9"/>
          </w:tcPr>
          <w:p w:rsidR="00BF5CD8" w:rsidRPr="00C65D61" w:rsidRDefault="00BF5CD8" w:rsidP="00C65D61">
            <w:pPr>
              <w:spacing w:line="240" w:lineRule="auto"/>
              <w:jc w:val="center"/>
              <w:rPr>
                <w:color w:val="000000"/>
                <w:sz w:val="18"/>
                <w:szCs w:val="18"/>
              </w:rPr>
            </w:pPr>
            <w:r w:rsidRPr="00C65D61">
              <w:rPr>
                <w:color w:val="000000"/>
                <w:sz w:val="18"/>
                <w:szCs w:val="18"/>
              </w:rPr>
              <w:t>2014</w:t>
            </w:r>
          </w:p>
        </w:tc>
      </w:tr>
      <w:tr w:rsidR="001127A4" w:rsidRPr="00BA4DC8" w:rsidTr="00C65D61">
        <w:tc>
          <w:tcPr>
            <w:tcW w:w="1885" w:type="dxa"/>
          </w:tcPr>
          <w:p w:rsidR="001127A4" w:rsidRPr="00C65D61" w:rsidRDefault="001127A4" w:rsidP="00C65D61">
            <w:pPr>
              <w:spacing w:line="240" w:lineRule="auto"/>
              <w:jc w:val="left"/>
              <w:rPr>
                <w:sz w:val="18"/>
                <w:szCs w:val="18"/>
              </w:rPr>
            </w:pPr>
            <w:r w:rsidRPr="00C65D61">
              <w:rPr>
                <w:sz w:val="18"/>
                <w:szCs w:val="18"/>
              </w:rPr>
              <w:t>Запланировано мероприятий</w:t>
            </w:r>
          </w:p>
        </w:tc>
        <w:tc>
          <w:tcPr>
            <w:tcW w:w="858" w:type="dxa"/>
          </w:tcPr>
          <w:p w:rsidR="001127A4" w:rsidRPr="001127A4" w:rsidRDefault="001127A4" w:rsidP="00C65D61">
            <w:pPr>
              <w:spacing w:line="240" w:lineRule="auto"/>
              <w:jc w:val="center"/>
              <w:rPr>
                <w:sz w:val="20"/>
              </w:rPr>
            </w:pPr>
            <w:r w:rsidRPr="001127A4">
              <w:rPr>
                <w:sz w:val="20"/>
              </w:rPr>
              <w:t>3</w:t>
            </w:r>
          </w:p>
        </w:tc>
        <w:tc>
          <w:tcPr>
            <w:tcW w:w="858" w:type="dxa"/>
          </w:tcPr>
          <w:p w:rsidR="001127A4" w:rsidRPr="001127A4" w:rsidRDefault="001127A4" w:rsidP="00C65D61">
            <w:pPr>
              <w:spacing w:line="240" w:lineRule="auto"/>
              <w:jc w:val="center"/>
              <w:rPr>
                <w:sz w:val="20"/>
              </w:rPr>
            </w:pPr>
            <w:r w:rsidRPr="001127A4">
              <w:rPr>
                <w:sz w:val="20"/>
              </w:rPr>
              <w:t>6</w:t>
            </w:r>
          </w:p>
        </w:tc>
        <w:tc>
          <w:tcPr>
            <w:tcW w:w="807" w:type="dxa"/>
          </w:tcPr>
          <w:p w:rsidR="001127A4" w:rsidRPr="001127A4" w:rsidRDefault="001127A4" w:rsidP="00C65D61">
            <w:pPr>
              <w:spacing w:line="240" w:lineRule="auto"/>
              <w:jc w:val="center"/>
              <w:rPr>
                <w:sz w:val="20"/>
              </w:rPr>
            </w:pPr>
            <w:r w:rsidRPr="001127A4">
              <w:rPr>
                <w:sz w:val="20"/>
              </w:rPr>
              <w:t>6</w:t>
            </w:r>
          </w:p>
        </w:tc>
        <w:tc>
          <w:tcPr>
            <w:tcW w:w="859" w:type="dxa"/>
          </w:tcPr>
          <w:p w:rsidR="001127A4" w:rsidRPr="001127A4" w:rsidRDefault="001127A4" w:rsidP="00C65D61">
            <w:pPr>
              <w:spacing w:line="240" w:lineRule="auto"/>
              <w:jc w:val="center"/>
              <w:rPr>
                <w:sz w:val="20"/>
              </w:rPr>
            </w:pPr>
            <w:r w:rsidRPr="001127A4">
              <w:rPr>
                <w:sz w:val="20"/>
              </w:rPr>
              <w:t>5</w:t>
            </w:r>
          </w:p>
        </w:tc>
        <w:tc>
          <w:tcPr>
            <w:tcW w:w="814" w:type="dxa"/>
            <w:shd w:val="clear" w:color="auto" w:fill="D9D9D9"/>
          </w:tcPr>
          <w:p w:rsidR="001127A4" w:rsidRPr="001127A4" w:rsidRDefault="001127A4" w:rsidP="00C65D61">
            <w:pPr>
              <w:spacing w:line="240" w:lineRule="auto"/>
              <w:jc w:val="center"/>
              <w:rPr>
                <w:sz w:val="20"/>
              </w:rPr>
            </w:pPr>
            <w:r w:rsidRPr="001127A4">
              <w:rPr>
                <w:sz w:val="20"/>
              </w:rPr>
              <w:t>20</w:t>
            </w:r>
          </w:p>
        </w:tc>
        <w:tc>
          <w:tcPr>
            <w:tcW w:w="859" w:type="dxa"/>
          </w:tcPr>
          <w:p w:rsidR="001127A4" w:rsidRPr="001127A4" w:rsidRDefault="001127A4" w:rsidP="00C65D61">
            <w:pPr>
              <w:spacing w:line="240" w:lineRule="auto"/>
              <w:jc w:val="center"/>
              <w:rPr>
                <w:sz w:val="20"/>
              </w:rPr>
            </w:pPr>
            <w:r w:rsidRPr="001127A4">
              <w:rPr>
                <w:sz w:val="20"/>
              </w:rPr>
              <w:t>11</w:t>
            </w:r>
          </w:p>
        </w:tc>
        <w:tc>
          <w:tcPr>
            <w:tcW w:w="859" w:type="dxa"/>
          </w:tcPr>
          <w:p w:rsidR="001127A4" w:rsidRPr="001127A4" w:rsidRDefault="001127A4" w:rsidP="00C65D61">
            <w:pPr>
              <w:spacing w:line="240" w:lineRule="auto"/>
              <w:jc w:val="center"/>
              <w:rPr>
                <w:sz w:val="20"/>
              </w:rPr>
            </w:pPr>
            <w:r w:rsidRPr="001127A4">
              <w:rPr>
                <w:sz w:val="20"/>
              </w:rPr>
              <w:t>15</w:t>
            </w:r>
          </w:p>
        </w:tc>
        <w:tc>
          <w:tcPr>
            <w:tcW w:w="807" w:type="dxa"/>
          </w:tcPr>
          <w:p w:rsidR="001127A4" w:rsidRPr="001127A4" w:rsidRDefault="001127A4" w:rsidP="00C65D61">
            <w:pPr>
              <w:spacing w:line="240" w:lineRule="auto"/>
              <w:jc w:val="center"/>
              <w:rPr>
                <w:sz w:val="20"/>
              </w:rPr>
            </w:pPr>
            <w:r w:rsidRPr="001127A4">
              <w:rPr>
                <w:sz w:val="20"/>
              </w:rPr>
              <w:t>12</w:t>
            </w:r>
          </w:p>
        </w:tc>
        <w:tc>
          <w:tcPr>
            <w:tcW w:w="859" w:type="dxa"/>
          </w:tcPr>
          <w:p w:rsidR="001127A4" w:rsidRPr="001127A4" w:rsidRDefault="00591A43" w:rsidP="001127A4">
            <w:pPr>
              <w:spacing w:line="240" w:lineRule="auto"/>
              <w:jc w:val="center"/>
              <w:rPr>
                <w:sz w:val="20"/>
              </w:rPr>
            </w:pPr>
            <w:r>
              <w:rPr>
                <w:sz w:val="20"/>
              </w:rPr>
              <w:t>15</w:t>
            </w:r>
          </w:p>
        </w:tc>
        <w:tc>
          <w:tcPr>
            <w:tcW w:w="814" w:type="dxa"/>
            <w:shd w:val="clear" w:color="auto" w:fill="D9D9D9"/>
          </w:tcPr>
          <w:p w:rsidR="001127A4" w:rsidRPr="001127A4" w:rsidRDefault="001127A4" w:rsidP="00591A43">
            <w:pPr>
              <w:spacing w:line="240" w:lineRule="auto"/>
              <w:jc w:val="center"/>
              <w:rPr>
                <w:sz w:val="20"/>
              </w:rPr>
            </w:pPr>
            <w:r w:rsidRPr="001127A4">
              <w:rPr>
                <w:sz w:val="20"/>
              </w:rPr>
              <w:t>5</w:t>
            </w:r>
            <w:r w:rsidR="00591A43">
              <w:rPr>
                <w:sz w:val="20"/>
              </w:rPr>
              <w:t>3</w:t>
            </w:r>
          </w:p>
        </w:tc>
      </w:tr>
      <w:tr w:rsidR="001127A4" w:rsidRPr="00BA4DC8" w:rsidTr="00C65D61">
        <w:tc>
          <w:tcPr>
            <w:tcW w:w="1885" w:type="dxa"/>
          </w:tcPr>
          <w:p w:rsidR="001127A4" w:rsidRPr="00C65D61" w:rsidRDefault="001127A4" w:rsidP="00C65D61">
            <w:pPr>
              <w:spacing w:line="240" w:lineRule="auto"/>
              <w:jc w:val="left"/>
              <w:rPr>
                <w:sz w:val="18"/>
                <w:szCs w:val="18"/>
              </w:rPr>
            </w:pPr>
            <w:r w:rsidRPr="00C65D61">
              <w:rPr>
                <w:sz w:val="18"/>
                <w:szCs w:val="18"/>
              </w:rPr>
              <w:t>Проведено мероприятий</w:t>
            </w:r>
          </w:p>
        </w:tc>
        <w:tc>
          <w:tcPr>
            <w:tcW w:w="858" w:type="dxa"/>
          </w:tcPr>
          <w:p w:rsidR="001127A4" w:rsidRPr="001127A4" w:rsidRDefault="001127A4" w:rsidP="00C65D61">
            <w:pPr>
              <w:spacing w:line="240" w:lineRule="auto"/>
              <w:jc w:val="center"/>
              <w:rPr>
                <w:sz w:val="20"/>
              </w:rPr>
            </w:pPr>
            <w:r w:rsidRPr="001127A4">
              <w:rPr>
                <w:sz w:val="20"/>
              </w:rPr>
              <w:t>3</w:t>
            </w:r>
          </w:p>
        </w:tc>
        <w:tc>
          <w:tcPr>
            <w:tcW w:w="858" w:type="dxa"/>
          </w:tcPr>
          <w:p w:rsidR="001127A4" w:rsidRPr="001127A4" w:rsidRDefault="001127A4" w:rsidP="00C65D61">
            <w:pPr>
              <w:spacing w:line="240" w:lineRule="auto"/>
              <w:jc w:val="center"/>
              <w:rPr>
                <w:sz w:val="20"/>
              </w:rPr>
            </w:pPr>
            <w:r w:rsidRPr="001127A4">
              <w:rPr>
                <w:sz w:val="20"/>
              </w:rPr>
              <w:t>6</w:t>
            </w:r>
          </w:p>
        </w:tc>
        <w:tc>
          <w:tcPr>
            <w:tcW w:w="807" w:type="dxa"/>
          </w:tcPr>
          <w:p w:rsidR="001127A4" w:rsidRPr="001127A4" w:rsidRDefault="001127A4" w:rsidP="00C65D61">
            <w:pPr>
              <w:spacing w:line="240" w:lineRule="auto"/>
              <w:jc w:val="center"/>
              <w:rPr>
                <w:sz w:val="20"/>
              </w:rPr>
            </w:pPr>
            <w:r w:rsidRPr="001127A4">
              <w:rPr>
                <w:sz w:val="20"/>
              </w:rPr>
              <w:t>6</w:t>
            </w:r>
          </w:p>
        </w:tc>
        <w:tc>
          <w:tcPr>
            <w:tcW w:w="859" w:type="dxa"/>
          </w:tcPr>
          <w:p w:rsidR="001127A4" w:rsidRPr="001127A4" w:rsidRDefault="001127A4" w:rsidP="00C65D61">
            <w:pPr>
              <w:spacing w:line="240" w:lineRule="auto"/>
              <w:jc w:val="center"/>
              <w:rPr>
                <w:sz w:val="20"/>
              </w:rPr>
            </w:pPr>
            <w:r w:rsidRPr="001127A4">
              <w:rPr>
                <w:sz w:val="20"/>
              </w:rPr>
              <w:t>5</w:t>
            </w:r>
          </w:p>
        </w:tc>
        <w:tc>
          <w:tcPr>
            <w:tcW w:w="814" w:type="dxa"/>
            <w:shd w:val="clear" w:color="auto" w:fill="D9D9D9"/>
          </w:tcPr>
          <w:p w:rsidR="001127A4" w:rsidRPr="001127A4" w:rsidRDefault="001127A4" w:rsidP="00C65D61">
            <w:pPr>
              <w:spacing w:line="240" w:lineRule="auto"/>
              <w:jc w:val="center"/>
              <w:rPr>
                <w:sz w:val="20"/>
              </w:rPr>
            </w:pPr>
            <w:r w:rsidRPr="001127A4">
              <w:rPr>
                <w:sz w:val="20"/>
              </w:rPr>
              <w:t>20</w:t>
            </w:r>
          </w:p>
        </w:tc>
        <w:tc>
          <w:tcPr>
            <w:tcW w:w="859" w:type="dxa"/>
          </w:tcPr>
          <w:p w:rsidR="001127A4" w:rsidRPr="001127A4" w:rsidRDefault="001127A4" w:rsidP="00C65D61">
            <w:pPr>
              <w:spacing w:line="240" w:lineRule="auto"/>
              <w:jc w:val="center"/>
              <w:rPr>
                <w:sz w:val="20"/>
              </w:rPr>
            </w:pPr>
            <w:r w:rsidRPr="001127A4">
              <w:rPr>
                <w:sz w:val="20"/>
              </w:rPr>
              <w:t>11</w:t>
            </w:r>
          </w:p>
        </w:tc>
        <w:tc>
          <w:tcPr>
            <w:tcW w:w="859" w:type="dxa"/>
          </w:tcPr>
          <w:p w:rsidR="001127A4" w:rsidRPr="001127A4" w:rsidRDefault="001127A4" w:rsidP="00C65D61">
            <w:pPr>
              <w:spacing w:line="240" w:lineRule="auto"/>
              <w:jc w:val="center"/>
              <w:rPr>
                <w:sz w:val="20"/>
              </w:rPr>
            </w:pPr>
            <w:r w:rsidRPr="001127A4">
              <w:rPr>
                <w:sz w:val="20"/>
              </w:rPr>
              <w:t>15</w:t>
            </w:r>
          </w:p>
        </w:tc>
        <w:tc>
          <w:tcPr>
            <w:tcW w:w="807" w:type="dxa"/>
          </w:tcPr>
          <w:p w:rsidR="001127A4" w:rsidRPr="001127A4" w:rsidRDefault="001127A4" w:rsidP="00C65D61">
            <w:pPr>
              <w:spacing w:line="240" w:lineRule="auto"/>
              <w:jc w:val="center"/>
              <w:rPr>
                <w:sz w:val="20"/>
              </w:rPr>
            </w:pPr>
            <w:r w:rsidRPr="001127A4">
              <w:rPr>
                <w:sz w:val="20"/>
              </w:rPr>
              <w:t>12</w:t>
            </w:r>
          </w:p>
        </w:tc>
        <w:tc>
          <w:tcPr>
            <w:tcW w:w="859" w:type="dxa"/>
          </w:tcPr>
          <w:p w:rsidR="001127A4" w:rsidRPr="001127A4" w:rsidRDefault="00591A43" w:rsidP="001127A4">
            <w:pPr>
              <w:spacing w:line="240" w:lineRule="auto"/>
              <w:jc w:val="center"/>
              <w:rPr>
                <w:sz w:val="20"/>
              </w:rPr>
            </w:pPr>
            <w:r>
              <w:rPr>
                <w:sz w:val="20"/>
              </w:rPr>
              <w:t>15</w:t>
            </w:r>
          </w:p>
        </w:tc>
        <w:tc>
          <w:tcPr>
            <w:tcW w:w="814" w:type="dxa"/>
            <w:shd w:val="clear" w:color="auto" w:fill="D9D9D9"/>
          </w:tcPr>
          <w:p w:rsidR="001127A4" w:rsidRPr="001127A4" w:rsidRDefault="00591A43" w:rsidP="001127A4">
            <w:pPr>
              <w:spacing w:line="240" w:lineRule="auto"/>
              <w:jc w:val="center"/>
              <w:rPr>
                <w:sz w:val="20"/>
              </w:rPr>
            </w:pPr>
            <w:r>
              <w:rPr>
                <w:sz w:val="20"/>
              </w:rPr>
              <w:t>53</w:t>
            </w:r>
          </w:p>
        </w:tc>
      </w:tr>
      <w:tr w:rsidR="001127A4" w:rsidRPr="00BA4DC8" w:rsidTr="00C65D61">
        <w:tc>
          <w:tcPr>
            <w:tcW w:w="1885" w:type="dxa"/>
          </w:tcPr>
          <w:p w:rsidR="001127A4" w:rsidRPr="00C65D61" w:rsidRDefault="001127A4" w:rsidP="00C65D61">
            <w:pPr>
              <w:spacing w:line="240" w:lineRule="auto"/>
              <w:jc w:val="left"/>
              <w:rPr>
                <w:sz w:val="18"/>
                <w:szCs w:val="18"/>
              </w:rPr>
            </w:pPr>
            <w:r w:rsidRPr="00C65D61">
              <w:rPr>
                <w:sz w:val="18"/>
                <w:szCs w:val="18"/>
              </w:rPr>
              <w:t>Нагрузка на 1 сотрудника</w:t>
            </w:r>
          </w:p>
        </w:tc>
        <w:tc>
          <w:tcPr>
            <w:tcW w:w="858" w:type="dxa"/>
          </w:tcPr>
          <w:p w:rsidR="001127A4" w:rsidRPr="001127A4" w:rsidRDefault="001127A4" w:rsidP="00C65D61">
            <w:pPr>
              <w:spacing w:line="240" w:lineRule="auto"/>
              <w:jc w:val="center"/>
              <w:rPr>
                <w:sz w:val="20"/>
              </w:rPr>
            </w:pPr>
            <w:r w:rsidRPr="001127A4">
              <w:rPr>
                <w:sz w:val="20"/>
              </w:rPr>
              <w:t>3</w:t>
            </w:r>
          </w:p>
        </w:tc>
        <w:tc>
          <w:tcPr>
            <w:tcW w:w="858" w:type="dxa"/>
          </w:tcPr>
          <w:p w:rsidR="001127A4" w:rsidRPr="001127A4" w:rsidRDefault="001127A4" w:rsidP="00C65D61">
            <w:pPr>
              <w:spacing w:line="240" w:lineRule="auto"/>
              <w:jc w:val="center"/>
              <w:rPr>
                <w:sz w:val="20"/>
              </w:rPr>
            </w:pPr>
            <w:r w:rsidRPr="001127A4">
              <w:rPr>
                <w:sz w:val="20"/>
              </w:rPr>
              <w:t>6</w:t>
            </w:r>
          </w:p>
        </w:tc>
        <w:tc>
          <w:tcPr>
            <w:tcW w:w="807" w:type="dxa"/>
          </w:tcPr>
          <w:p w:rsidR="001127A4" w:rsidRPr="001127A4" w:rsidRDefault="001127A4" w:rsidP="00C65D61">
            <w:pPr>
              <w:spacing w:line="240" w:lineRule="auto"/>
              <w:jc w:val="center"/>
              <w:rPr>
                <w:sz w:val="20"/>
              </w:rPr>
            </w:pPr>
            <w:r w:rsidRPr="001127A4">
              <w:rPr>
                <w:sz w:val="20"/>
              </w:rPr>
              <w:t>6</w:t>
            </w:r>
          </w:p>
        </w:tc>
        <w:tc>
          <w:tcPr>
            <w:tcW w:w="859" w:type="dxa"/>
          </w:tcPr>
          <w:p w:rsidR="001127A4" w:rsidRPr="001127A4" w:rsidRDefault="001127A4" w:rsidP="00C65D61">
            <w:pPr>
              <w:spacing w:line="240" w:lineRule="auto"/>
              <w:jc w:val="center"/>
              <w:rPr>
                <w:sz w:val="20"/>
              </w:rPr>
            </w:pPr>
            <w:r w:rsidRPr="001127A4">
              <w:rPr>
                <w:sz w:val="20"/>
              </w:rPr>
              <w:t>5</w:t>
            </w:r>
          </w:p>
        </w:tc>
        <w:tc>
          <w:tcPr>
            <w:tcW w:w="814" w:type="dxa"/>
            <w:shd w:val="clear" w:color="auto" w:fill="D9D9D9"/>
          </w:tcPr>
          <w:p w:rsidR="001127A4" w:rsidRPr="001127A4" w:rsidRDefault="001127A4" w:rsidP="00C65D61">
            <w:pPr>
              <w:spacing w:line="240" w:lineRule="auto"/>
              <w:jc w:val="center"/>
              <w:rPr>
                <w:sz w:val="20"/>
              </w:rPr>
            </w:pPr>
            <w:r w:rsidRPr="001127A4">
              <w:rPr>
                <w:sz w:val="20"/>
              </w:rPr>
              <w:t>20</w:t>
            </w:r>
          </w:p>
        </w:tc>
        <w:tc>
          <w:tcPr>
            <w:tcW w:w="859" w:type="dxa"/>
          </w:tcPr>
          <w:p w:rsidR="001127A4" w:rsidRPr="001127A4" w:rsidRDefault="001127A4" w:rsidP="00C65D61">
            <w:pPr>
              <w:spacing w:line="240" w:lineRule="auto"/>
              <w:jc w:val="center"/>
              <w:rPr>
                <w:sz w:val="20"/>
              </w:rPr>
            </w:pPr>
            <w:r w:rsidRPr="001127A4">
              <w:rPr>
                <w:sz w:val="20"/>
              </w:rPr>
              <w:t>11</w:t>
            </w:r>
          </w:p>
        </w:tc>
        <w:tc>
          <w:tcPr>
            <w:tcW w:w="859" w:type="dxa"/>
          </w:tcPr>
          <w:p w:rsidR="001127A4" w:rsidRPr="001127A4" w:rsidRDefault="001127A4" w:rsidP="00C65D61">
            <w:pPr>
              <w:spacing w:line="240" w:lineRule="auto"/>
              <w:jc w:val="center"/>
              <w:rPr>
                <w:sz w:val="20"/>
              </w:rPr>
            </w:pPr>
            <w:r w:rsidRPr="001127A4">
              <w:rPr>
                <w:sz w:val="20"/>
              </w:rPr>
              <w:t>14</w:t>
            </w:r>
          </w:p>
        </w:tc>
        <w:tc>
          <w:tcPr>
            <w:tcW w:w="807" w:type="dxa"/>
          </w:tcPr>
          <w:p w:rsidR="001127A4" w:rsidRPr="001127A4" w:rsidRDefault="001127A4" w:rsidP="00C65D61">
            <w:pPr>
              <w:spacing w:line="240" w:lineRule="auto"/>
              <w:jc w:val="center"/>
              <w:rPr>
                <w:sz w:val="20"/>
              </w:rPr>
            </w:pPr>
            <w:r w:rsidRPr="001127A4">
              <w:rPr>
                <w:sz w:val="20"/>
              </w:rPr>
              <w:t>12</w:t>
            </w:r>
          </w:p>
        </w:tc>
        <w:tc>
          <w:tcPr>
            <w:tcW w:w="859" w:type="dxa"/>
          </w:tcPr>
          <w:p w:rsidR="001127A4" w:rsidRPr="001127A4" w:rsidRDefault="00591A43" w:rsidP="001127A4">
            <w:pPr>
              <w:spacing w:line="240" w:lineRule="auto"/>
              <w:jc w:val="center"/>
              <w:rPr>
                <w:sz w:val="20"/>
              </w:rPr>
            </w:pPr>
            <w:r>
              <w:rPr>
                <w:sz w:val="20"/>
              </w:rPr>
              <w:t>15</w:t>
            </w:r>
          </w:p>
        </w:tc>
        <w:tc>
          <w:tcPr>
            <w:tcW w:w="814" w:type="dxa"/>
            <w:shd w:val="clear" w:color="auto" w:fill="D9D9D9"/>
          </w:tcPr>
          <w:p w:rsidR="001127A4" w:rsidRPr="001127A4" w:rsidRDefault="00591A43" w:rsidP="001127A4">
            <w:pPr>
              <w:spacing w:line="240" w:lineRule="auto"/>
              <w:jc w:val="center"/>
              <w:rPr>
                <w:sz w:val="20"/>
              </w:rPr>
            </w:pPr>
            <w:r>
              <w:rPr>
                <w:sz w:val="20"/>
              </w:rPr>
              <w:t>53</w:t>
            </w:r>
          </w:p>
        </w:tc>
      </w:tr>
      <w:tr w:rsidR="001127A4" w:rsidRPr="00BA4DC8" w:rsidTr="00C65D61">
        <w:tc>
          <w:tcPr>
            <w:tcW w:w="1885" w:type="dxa"/>
          </w:tcPr>
          <w:p w:rsidR="001127A4" w:rsidRPr="00C65D61" w:rsidRDefault="001127A4" w:rsidP="00C65D61">
            <w:pPr>
              <w:spacing w:line="240" w:lineRule="auto"/>
              <w:jc w:val="left"/>
              <w:rPr>
                <w:sz w:val="18"/>
                <w:szCs w:val="18"/>
              </w:rPr>
            </w:pPr>
            <w:r w:rsidRPr="00C65D61">
              <w:rPr>
                <w:sz w:val="18"/>
                <w:szCs w:val="18"/>
              </w:rPr>
              <w:t>Нарушение срок</w:t>
            </w:r>
            <w:r>
              <w:rPr>
                <w:sz w:val="18"/>
                <w:szCs w:val="18"/>
              </w:rPr>
              <w:t>а</w:t>
            </w:r>
          </w:p>
        </w:tc>
        <w:tc>
          <w:tcPr>
            <w:tcW w:w="858" w:type="dxa"/>
          </w:tcPr>
          <w:p w:rsidR="001127A4" w:rsidRPr="001127A4" w:rsidRDefault="001127A4" w:rsidP="00C65D61">
            <w:pPr>
              <w:spacing w:line="240" w:lineRule="auto"/>
              <w:jc w:val="center"/>
              <w:rPr>
                <w:sz w:val="20"/>
              </w:rPr>
            </w:pPr>
            <w:r w:rsidRPr="001127A4">
              <w:rPr>
                <w:sz w:val="20"/>
              </w:rPr>
              <w:t>0</w:t>
            </w:r>
          </w:p>
        </w:tc>
        <w:tc>
          <w:tcPr>
            <w:tcW w:w="858" w:type="dxa"/>
          </w:tcPr>
          <w:p w:rsidR="001127A4" w:rsidRPr="001127A4" w:rsidRDefault="001127A4" w:rsidP="00C65D61">
            <w:pPr>
              <w:spacing w:line="240" w:lineRule="auto"/>
              <w:jc w:val="center"/>
              <w:rPr>
                <w:sz w:val="20"/>
              </w:rPr>
            </w:pPr>
            <w:r w:rsidRPr="001127A4">
              <w:rPr>
                <w:sz w:val="20"/>
              </w:rPr>
              <w:t>0</w:t>
            </w:r>
          </w:p>
        </w:tc>
        <w:tc>
          <w:tcPr>
            <w:tcW w:w="807" w:type="dxa"/>
          </w:tcPr>
          <w:p w:rsidR="001127A4" w:rsidRPr="001127A4" w:rsidRDefault="001127A4" w:rsidP="00C65D61">
            <w:pPr>
              <w:spacing w:line="240" w:lineRule="auto"/>
              <w:jc w:val="center"/>
              <w:rPr>
                <w:sz w:val="20"/>
              </w:rPr>
            </w:pPr>
            <w:r w:rsidRPr="001127A4">
              <w:rPr>
                <w:sz w:val="20"/>
              </w:rPr>
              <w:t>0</w:t>
            </w:r>
          </w:p>
        </w:tc>
        <w:tc>
          <w:tcPr>
            <w:tcW w:w="859" w:type="dxa"/>
          </w:tcPr>
          <w:p w:rsidR="001127A4" w:rsidRPr="001127A4" w:rsidRDefault="001127A4" w:rsidP="00C65D61">
            <w:pPr>
              <w:spacing w:line="240" w:lineRule="auto"/>
              <w:jc w:val="center"/>
              <w:rPr>
                <w:sz w:val="20"/>
              </w:rPr>
            </w:pPr>
            <w:r w:rsidRPr="001127A4">
              <w:rPr>
                <w:sz w:val="20"/>
              </w:rPr>
              <w:t>0</w:t>
            </w:r>
          </w:p>
        </w:tc>
        <w:tc>
          <w:tcPr>
            <w:tcW w:w="814" w:type="dxa"/>
            <w:shd w:val="clear" w:color="auto" w:fill="D9D9D9"/>
          </w:tcPr>
          <w:p w:rsidR="001127A4" w:rsidRPr="001127A4" w:rsidRDefault="001127A4" w:rsidP="00C65D61">
            <w:pPr>
              <w:spacing w:line="240" w:lineRule="auto"/>
              <w:jc w:val="center"/>
              <w:rPr>
                <w:sz w:val="20"/>
              </w:rPr>
            </w:pPr>
            <w:r w:rsidRPr="001127A4">
              <w:rPr>
                <w:sz w:val="20"/>
              </w:rPr>
              <w:t>0</w:t>
            </w:r>
          </w:p>
        </w:tc>
        <w:tc>
          <w:tcPr>
            <w:tcW w:w="859" w:type="dxa"/>
          </w:tcPr>
          <w:p w:rsidR="001127A4" w:rsidRPr="001127A4" w:rsidRDefault="001127A4" w:rsidP="00C65D61">
            <w:pPr>
              <w:spacing w:line="240" w:lineRule="auto"/>
              <w:jc w:val="center"/>
              <w:rPr>
                <w:sz w:val="20"/>
              </w:rPr>
            </w:pPr>
            <w:r w:rsidRPr="001127A4">
              <w:rPr>
                <w:sz w:val="20"/>
              </w:rPr>
              <w:t>0</w:t>
            </w:r>
          </w:p>
        </w:tc>
        <w:tc>
          <w:tcPr>
            <w:tcW w:w="859" w:type="dxa"/>
          </w:tcPr>
          <w:p w:rsidR="001127A4" w:rsidRPr="001127A4" w:rsidRDefault="001127A4" w:rsidP="00C65D61">
            <w:pPr>
              <w:spacing w:line="240" w:lineRule="auto"/>
              <w:jc w:val="center"/>
              <w:rPr>
                <w:sz w:val="20"/>
              </w:rPr>
            </w:pPr>
            <w:r w:rsidRPr="001127A4">
              <w:rPr>
                <w:sz w:val="20"/>
              </w:rPr>
              <w:t>0</w:t>
            </w:r>
          </w:p>
        </w:tc>
        <w:tc>
          <w:tcPr>
            <w:tcW w:w="807" w:type="dxa"/>
          </w:tcPr>
          <w:p w:rsidR="001127A4" w:rsidRPr="001127A4" w:rsidRDefault="001127A4" w:rsidP="00C65D61">
            <w:pPr>
              <w:spacing w:line="240" w:lineRule="auto"/>
              <w:jc w:val="center"/>
              <w:rPr>
                <w:sz w:val="20"/>
              </w:rPr>
            </w:pPr>
            <w:r w:rsidRPr="001127A4">
              <w:rPr>
                <w:sz w:val="20"/>
              </w:rPr>
              <w:t>0</w:t>
            </w:r>
          </w:p>
        </w:tc>
        <w:tc>
          <w:tcPr>
            <w:tcW w:w="859" w:type="dxa"/>
          </w:tcPr>
          <w:p w:rsidR="001127A4" w:rsidRPr="001127A4" w:rsidRDefault="001127A4" w:rsidP="001127A4">
            <w:pPr>
              <w:spacing w:line="240" w:lineRule="auto"/>
              <w:jc w:val="center"/>
              <w:rPr>
                <w:sz w:val="20"/>
              </w:rPr>
            </w:pPr>
            <w:r w:rsidRPr="001127A4">
              <w:rPr>
                <w:sz w:val="20"/>
              </w:rPr>
              <w:t>0</w:t>
            </w:r>
          </w:p>
        </w:tc>
        <w:tc>
          <w:tcPr>
            <w:tcW w:w="814" w:type="dxa"/>
            <w:shd w:val="clear" w:color="auto" w:fill="D9D9D9"/>
          </w:tcPr>
          <w:p w:rsidR="001127A4" w:rsidRPr="001127A4" w:rsidRDefault="001127A4" w:rsidP="001127A4">
            <w:pPr>
              <w:spacing w:line="240" w:lineRule="auto"/>
              <w:jc w:val="center"/>
              <w:rPr>
                <w:sz w:val="20"/>
              </w:rPr>
            </w:pPr>
            <w:r w:rsidRPr="001127A4">
              <w:rPr>
                <w:sz w:val="20"/>
              </w:rPr>
              <w:t>0</w:t>
            </w:r>
          </w:p>
        </w:tc>
      </w:tr>
    </w:tbl>
    <w:p w:rsidR="00BF5CD8" w:rsidRPr="00BA4DC8" w:rsidRDefault="00BF5CD8" w:rsidP="00BA4DC8">
      <w:pPr>
        <w:rPr>
          <w:szCs w:val="26"/>
        </w:rPr>
      </w:pPr>
    </w:p>
    <w:p w:rsidR="00BF5CD8" w:rsidRPr="00BA4DC8" w:rsidRDefault="00BF5CD8" w:rsidP="00BA4DC8">
      <w:pPr>
        <w:ind w:firstLine="709"/>
        <w:rPr>
          <w:szCs w:val="26"/>
        </w:rPr>
      </w:pPr>
      <w:r w:rsidRPr="00BA4DC8">
        <w:rPr>
          <w:szCs w:val="26"/>
        </w:rPr>
        <w:t>Повысили квалификацию:</w:t>
      </w:r>
    </w:p>
    <w:p w:rsidR="00C87505" w:rsidRPr="00C87505" w:rsidRDefault="00C87505" w:rsidP="00C87505">
      <w:pPr>
        <w:ind w:firstLine="709"/>
        <w:rPr>
          <w:szCs w:val="26"/>
        </w:rPr>
      </w:pPr>
      <w:r>
        <w:rPr>
          <w:szCs w:val="26"/>
        </w:rPr>
        <w:lastRenderedPageBreak/>
        <w:t>п</w:t>
      </w:r>
      <w:r w:rsidRPr="00C87505">
        <w:rPr>
          <w:szCs w:val="26"/>
        </w:rPr>
        <w:t>о теме: «Методические рекомендации по организации и осуществлению государственного контроля (надзора) за соблюдением организациями федеральной почтовой связи порядка фиксирования, хранения и предоставления информации о денежных операциях, подлежащих в соответствии с законодательством Российской Федерации по контролю, а также организацией ими внутреннего контроля», в режиме ВКС, 1 человек</w:t>
      </w:r>
      <w:r>
        <w:rPr>
          <w:szCs w:val="26"/>
        </w:rPr>
        <w:t>;</w:t>
      </w:r>
    </w:p>
    <w:p w:rsidR="00C87505" w:rsidRPr="00C87505" w:rsidRDefault="00C87505" w:rsidP="00C87505">
      <w:pPr>
        <w:ind w:firstLine="709"/>
        <w:rPr>
          <w:szCs w:val="26"/>
        </w:rPr>
      </w:pPr>
      <w:r>
        <w:rPr>
          <w:szCs w:val="26"/>
        </w:rPr>
        <w:t>п</w:t>
      </w:r>
      <w:r w:rsidRPr="00C87505">
        <w:rPr>
          <w:szCs w:val="26"/>
        </w:rPr>
        <w:t xml:space="preserve">о теме: «Методические рекомендации </w:t>
      </w:r>
      <w:proofErr w:type="gramStart"/>
      <w:r w:rsidRPr="00C87505">
        <w:rPr>
          <w:szCs w:val="26"/>
        </w:rPr>
        <w:t>по проведению мероприятий по контролю за соблюдением операторами связи требований в части предоставления сведений о базе</w:t>
      </w:r>
      <w:proofErr w:type="gramEnd"/>
      <w:r w:rsidRPr="00C87505">
        <w:rPr>
          <w:szCs w:val="26"/>
        </w:rPr>
        <w:t xml:space="preserve"> расчета обязательных отчислений (неналоговых платежей) в резерв универсального обслуживания» в режиме ВКС, 1 человек</w:t>
      </w:r>
      <w:r>
        <w:rPr>
          <w:szCs w:val="26"/>
        </w:rPr>
        <w:t>;</w:t>
      </w:r>
    </w:p>
    <w:p w:rsidR="00C87505" w:rsidRPr="00C87505" w:rsidRDefault="00C87505" w:rsidP="00C87505">
      <w:pPr>
        <w:ind w:firstLine="709"/>
        <w:rPr>
          <w:szCs w:val="26"/>
        </w:rPr>
      </w:pPr>
      <w:r>
        <w:rPr>
          <w:szCs w:val="26"/>
        </w:rPr>
        <w:t>п</w:t>
      </w:r>
      <w:r w:rsidRPr="00C87505">
        <w:rPr>
          <w:szCs w:val="26"/>
        </w:rPr>
        <w:t>о теме: «Итоги деятельности территориальных органов в области персональных данных в 2013 году: итоги, проблемные вопросы и приоритетные направления развития деятельности в области персональных данных» в режиме ВКС, 2 человека</w:t>
      </w:r>
      <w:r>
        <w:rPr>
          <w:szCs w:val="26"/>
        </w:rPr>
        <w:t>;</w:t>
      </w:r>
    </w:p>
    <w:p w:rsidR="00C87505" w:rsidRPr="00C87505" w:rsidRDefault="00C87505" w:rsidP="00C87505">
      <w:pPr>
        <w:ind w:firstLine="709"/>
        <w:rPr>
          <w:szCs w:val="26"/>
        </w:rPr>
      </w:pPr>
      <w:r>
        <w:rPr>
          <w:szCs w:val="26"/>
        </w:rPr>
        <w:t>п</w:t>
      </w:r>
      <w:r w:rsidRPr="00C87505">
        <w:rPr>
          <w:szCs w:val="26"/>
        </w:rPr>
        <w:t xml:space="preserve">о теме: «Методические рекомендации по осуществлению проверки сведений, предоставляемых операторами связи, в части фактически применяемой </w:t>
      </w:r>
      <w:proofErr w:type="spellStart"/>
      <w:r w:rsidRPr="00C87505">
        <w:rPr>
          <w:szCs w:val="26"/>
        </w:rPr>
        <w:t>радиотехнологии</w:t>
      </w:r>
      <w:proofErr w:type="spellEnd"/>
      <w:r w:rsidRPr="00C87505">
        <w:rPr>
          <w:szCs w:val="26"/>
        </w:rPr>
        <w:t xml:space="preserve"> для применения значения коэффициента, учитывающего степень социальной направлен</w:t>
      </w:r>
      <w:r>
        <w:rPr>
          <w:szCs w:val="26"/>
        </w:rPr>
        <w:t>ности» в режиме ВКС, 2 человека;</w:t>
      </w:r>
    </w:p>
    <w:p w:rsidR="00C87505" w:rsidRPr="00C87505" w:rsidRDefault="00C87505" w:rsidP="00C87505">
      <w:pPr>
        <w:ind w:firstLine="709"/>
        <w:rPr>
          <w:szCs w:val="26"/>
        </w:rPr>
      </w:pPr>
      <w:r>
        <w:rPr>
          <w:szCs w:val="26"/>
        </w:rPr>
        <w:t>п</w:t>
      </w:r>
      <w:r w:rsidRPr="00C87505">
        <w:rPr>
          <w:szCs w:val="26"/>
        </w:rPr>
        <w:t>о теме: «Образовательно-практический семинар по вопросам защиты прав субъектов персональных данных семинар»,</w:t>
      </w:r>
      <w:r>
        <w:rPr>
          <w:szCs w:val="26"/>
        </w:rPr>
        <w:t xml:space="preserve"> в г. Москве, 2 человека;</w:t>
      </w:r>
    </w:p>
    <w:p w:rsidR="00C87505" w:rsidRPr="00C87505" w:rsidRDefault="00C87505" w:rsidP="00C87505">
      <w:pPr>
        <w:ind w:firstLine="709"/>
        <w:rPr>
          <w:szCs w:val="26"/>
        </w:rPr>
      </w:pPr>
      <w:r>
        <w:rPr>
          <w:szCs w:val="26"/>
        </w:rPr>
        <w:t>п</w:t>
      </w:r>
      <w:r w:rsidRPr="00C87505">
        <w:rPr>
          <w:szCs w:val="26"/>
        </w:rPr>
        <w:t xml:space="preserve">о теме: «Порядок информационного взаимодействия ППП ЕИС Роскомнадзора с новыми электронными формами ЕПГУ, предоставление </w:t>
      </w:r>
      <w:proofErr w:type="spellStart"/>
      <w:r w:rsidRPr="00C87505">
        <w:rPr>
          <w:szCs w:val="26"/>
        </w:rPr>
        <w:t>госуслуг</w:t>
      </w:r>
      <w:proofErr w:type="spellEnd"/>
      <w:r w:rsidRPr="00C87505">
        <w:rPr>
          <w:szCs w:val="26"/>
        </w:rPr>
        <w:t xml:space="preserve"> в электронном виде. Порядок организации и проведения работ в ТО Роскомнадзора по защите информации» в режиме ВКС, 2 человека</w:t>
      </w:r>
      <w:r>
        <w:rPr>
          <w:szCs w:val="26"/>
        </w:rPr>
        <w:t>;</w:t>
      </w:r>
    </w:p>
    <w:p w:rsidR="00C87505" w:rsidRPr="00C87505" w:rsidRDefault="00C87505" w:rsidP="00C87505">
      <w:pPr>
        <w:ind w:firstLine="709"/>
        <w:rPr>
          <w:szCs w:val="26"/>
        </w:rPr>
      </w:pPr>
      <w:r>
        <w:rPr>
          <w:szCs w:val="26"/>
        </w:rPr>
        <w:t>п</w:t>
      </w:r>
      <w:r w:rsidRPr="00C87505">
        <w:rPr>
          <w:szCs w:val="26"/>
        </w:rPr>
        <w:t>о теме: «Методические рекомендации по систематическому наблюдению за исполнением обязательных требований при осуществлении деятельности в области оказания услуг постовой</w:t>
      </w:r>
      <w:r>
        <w:rPr>
          <w:szCs w:val="26"/>
        </w:rPr>
        <w:t xml:space="preserve"> связи» в режиме ВКС, 1 человек;</w:t>
      </w:r>
    </w:p>
    <w:p w:rsidR="00C87505" w:rsidRPr="00C87505" w:rsidRDefault="00C87505" w:rsidP="00C87505">
      <w:pPr>
        <w:ind w:firstLine="709"/>
        <w:rPr>
          <w:szCs w:val="26"/>
        </w:rPr>
      </w:pPr>
      <w:r>
        <w:rPr>
          <w:szCs w:val="26"/>
        </w:rPr>
        <w:t>п</w:t>
      </w:r>
      <w:r w:rsidRPr="00C87505">
        <w:rPr>
          <w:szCs w:val="26"/>
        </w:rPr>
        <w:t>о теме: «Организация и ведение гражданской обороны, предупреждение и ликвидация чрезвычайных ситуаций природного и техногенного характера, организация и обеспечение противопожарной безопасности и охраны труда в территориальных управлениях и подведомственных предприятиях», семинар в г. Москва, 1 человек</w:t>
      </w:r>
      <w:r>
        <w:rPr>
          <w:szCs w:val="26"/>
        </w:rPr>
        <w:t>;</w:t>
      </w:r>
    </w:p>
    <w:p w:rsidR="00C87505" w:rsidRPr="00C87505" w:rsidRDefault="00C87505" w:rsidP="00C87505">
      <w:pPr>
        <w:ind w:firstLine="709"/>
        <w:rPr>
          <w:szCs w:val="26"/>
        </w:rPr>
      </w:pPr>
      <w:r>
        <w:rPr>
          <w:szCs w:val="26"/>
        </w:rPr>
        <w:lastRenderedPageBreak/>
        <w:t>п</w:t>
      </w:r>
      <w:r w:rsidRPr="00C87505">
        <w:rPr>
          <w:szCs w:val="26"/>
        </w:rPr>
        <w:t>о теме: «Методические рекомендации по проведению плановых внеплановых проверок юридических лиц и индивидуальных предпринимателей, оказывающих услуги на территории нескольких субъектов Российской Федерации» в</w:t>
      </w:r>
      <w:r>
        <w:rPr>
          <w:szCs w:val="26"/>
        </w:rPr>
        <w:t xml:space="preserve"> режиме ВКС, 1 человек;</w:t>
      </w:r>
    </w:p>
    <w:p w:rsidR="00C87505" w:rsidRPr="00C87505" w:rsidRDefault="00C87505" w:rsidP="00C87505">
      <w:pPr>
        <w:ind w:firstLine="709"/>
        <w:rPr>
          <w:szCs w:val="26"/>
        </w:rPr>
      </w:pPr>
      <w:r>
        <w:rPr>
          <w:szCs w:val="26"/>
        </w:rPr>
        <w:t>п</w:t>
      </w:r>
      <w:r w:rsidRPr="00C87505">
        <w:rPr>
          <w:szCs w:val="26"/>
        </w:rPr>
        <w:t>о теме: «Анализ итогов деятельности территориальных органов в области персональных данных в 1 квартале 20</w:t>
      </w:r>
      <w:r>
        <w:rPr>
          <w:szCs w:val="26"/>
        </w:rPr>
        <w:t>14 г.» в режиме ВКС, 3 человека;</w:t>
      </w:r>
    </w:p>
    <w:p w:rsidR="00C87505" w:rsidRPr="00C87505" w:rsidRDefault="00C87505" w:rsidP="00C87505">
      <w:pPr>
        <w:ind w:firstLine="709"/>
        <w:rPr>
          <w:szCs w:val="26"/>
        </w:rPr>
      </w:pPr>
      <w:r>
        <w:rPr>
          <w:szCs w:val="26"/>
        </w:rPr>
        <w:t>п</w:t>
      </w:r>
      <w:r w:rsidRPr="00C87505">
        <w:rPr>
          <w:szCs w:val="26"/>
        </w:rPr>
        <w:t>о теме: «Правовое обеспечение деятельности территориальных органов Роскомнадзора», семинар в</w:t>
      </w:r>
      <w:r>
        <w:rPr>
          <w:szCs w:val="26"/>
        </w:rPr>
        <w:t xml:space="preserve"> г. Москва, 1 человек;</w:t>
      </w:r>
    </w:p>
    <w:p w:rsidR="00C87505" w:rsidRPr="00C87505" w:rsidRDefault="00C87505" w:rsidP="00C87505">
      <w:pPr>
        <w:ind w:firstLine="709"/>
        <w:rPr>
          <w:szCs w:val="26"/>
        </w:rPr>
      </w:pPr>
      <w:r>
        <w:rPr>
          <w:szCs w:val="26"/>
        </w:rPr>
        <w:t>п</w:t>
      </w:r>
      <w:r w:rsidRPr="00C87505">
        <w:rPr>
          <w:szCs w:val="26"/>
        </w:rPr>
        <w:t>о теме: «Технология делопроизводства и организация эффективного документооборота»</w:t>
      </w:r>
      <w:proofErr w:type="gramStart"/>
      <w:r w:rsidRPr="00C87505">
        <w:rPr>
          <w:szCs w:val="26"/>
        </w:rPr>
        <w:t>.</w:t>
      </w:r>
      <w:proofErr w:type="gramEnd"/>
      <w:r>
        <w:rPr>
          <w:szCs w:val="26"/>
        </w:rPr>
        <w:t xml:space="preserve"> </w:t>
      </w:r>
      <w:proofErr w:type="gramStart"/>
      <w:r>
        <w:rPr>
          <w:szCs w:val="26"/>
        </w:rPr>
        <w:t>с</w:t>
      </w:r>
      <w:proofErr w:type="gramEnd"/>
      <w:r>
        <w:rPr>
          <w:szCs w:val="26"/>
        </w:rPr>
        <w:t>еминар в г. Москва, 1 человек;</w:t>
      </w:r>
    </w:p>
    <w:p w:rsidR="00C87505" w:rsidRPr="00C87505" w:rsidRDefault="00C87505" w:rsidP="00C87505">
      <w:pPr>
        <w:ind w:firstLine="709"/>
        <w:rPr>
          <w:szCs w:val="26"/>
        </w:rPr>
      </w:pPr>
      <w:r>
        <w:rPr>
          <w:szCs w:val="26"/>
        </w:rPr>
        <w:t>п</w:t>
      </w:r>
      <w:r w:rsidRPr="00C87505">
        <w:rPr>
          <w:szCs w:val="26"/>
        </w:rPr>
        <w:t xml:space="preserve">о теме: «Методические рекомендации по действиям территориального органа Роскомнадзора </w:t>
      </w:r>
      <w:proofErr w:type="gramStart"/>
      <w:r w:rsidRPr="00C87505">
        <w:rPr>
          <w:szCs w:val="26"/>
        </w:rPr>
        <w:t>при</w:t>
      </w:r>
      <w:proofErr w:type="gramEnd"/>
      <w:r w:rsidRPr="00C87505">
        <w:rPr>
          <w:szCs w:val="26"/>
        </w:rPr>
        <w:t xml:space="preserve"> получения обращения о радио</w:t>
      </w:r>
      <w:r>
        <w:rPr>
          <w:szCs w:val="26"/>
        </w:rPr>
        <w:t>помехе» в режиме ВКС, 1 человек;</w:t>
      </w:r>
    </w:p>
    <w:p w:rsidR="00C87505" w:rsidRPr="00C87505" w:rsidRDefault="00C87505" w:rsidP="00C87505">
      <w:pPr>
        <w:ind w:firstLine="709"/>
        <w:rPr>
          <w:szCs w:val="26"/>
        </w:rPr>
      </w:pPr>
      <w:r>
        <w:rPr>
          <w:szCs w:val="26"/>
        </w:rPr>
        <w:t>п</w:t>
      </w:r>
      <w:r w:rsidRPr="00C87505">
        <w:rPr>
          <w:szCs w:val="26"/>
        </w:rPr>
        <w:t>о теме: «Вопросы правоприменительной практики в области персональных данных (с учетом обсуждения на форуме в ЕИС Роскомнад</w:t>
      </w:r>
      <w:r>
        <w:rPr>
          <w:szCs w:val="26"/>
        </w:rPr>
        <w:t>зора)» в режиме ВКС, 3 человека;</w:t>
      </w:r>
    </w:p>
    <w:p w:rsidR="00C87505" w:rsidRPr="00C87505" w:rsidRDefault="00C87505" w:rsidP="00C87505">
      <w:pPr>
        <w:ind w:firstLine="709"/>
        <w:rPr>
          <w:szCs w:val="26"/>
        </w:rPr>
      </w:pPr>
      <w:r>
        <w:rPr>
          <w:szCs w:val="26"/>
        </w:rPr>
        <w:t>п</w:t>
      </w:r>
      <w:r w:rsidRPr="00C87505">
        <w:rPr>
          <w:szCs w:val="26"/>
        </w:rPr>
        <w:t xml:space="preserve">о теме: «Бухгалтерский учет, отчетность, </w:t>
      </w:r>
      <w:proofErr w:type="spellStart"/>
      <w:r w:rsidRPr="00C87505">
        <w:rPr>
          <w:szCs w:val="26"/>
        </w:rPr>
        <w:t>налогооблажение</w:t>
      </w:r>
      <w:proofErr w:type="spellEnd"/>
      <w:r w:rsidRPr="00C87505">
        <w:rPr>
          <w:szCs w:val="26"/>
        </w:rPr>
        <w:t xml:space="preserve"> и правовые вопросы в государственных учреждениях в соответствии с новыми нормативными документами»,</w:t>
      </w:r>
      <w:r>
        <w:rPr>
          <w:szCs w:val="26"/>
        </w:rPr>
        <w:t xml:space="preserve"> семинар в г. Москва, 1 человек;</w:t>
      </w:r>
    </w:p>
    <w:p w:rsidR="00C87505" w:rsidRPr="00C87505" w:rsidRDefault="00C87505" w:rsidP="00C87505">
      <w:pPr>
        <w:ind w:firstLine="709"/>
        <w:rPr>
          <w:szCs w:val="26"/>
        </w:rPr>
      </w:pPr>
      <w:r w:rsidRPr="00C87505">
        <w:rPr>
          <w:color w:val="FF0000"/>
          <w:szCs w:val="26"/>
        </w:rPr>
        <w:t xml:space="preserve">  </w:t>
      </w:r>
      <w:r>
        <w:rPr>
          <w:szCs w:val="26"/>
        </w:rPr>
        <w:t>п</w:t>
      </w:r>
      <w:r w:rsidRPr="00C87505">
        <w:rPr>
          <w:szCs w:val="26"/>
        </w:rPr>
        <w:t>о теме: «Государственный контроль (надзор) за деятельностью в сфере связи за соблюдением законодательства о противодействии легализации (отмыванию) доходов, полученных преступным путем, и финансированию терроризма (ПОД/ФТ): требования, методология и повышение эффективности»,</w:t>
      </w:r>
      <w:r>
        <w:rPr>
          <w:szCs w:val="26"/>
        </w:rPr>
        <w:t xml:space="preserve"> семинар в г. Москва, 1 человек;</w:t>
      </w:r>
    </w:p>
    <w:p w:rsidR="00C87505" w:rsidRPr="00C87505" w:rsidRDefault="00C87505" w:rsidP="00C87505">
      <w:pPr>
        <w:ind w:firstLine="709"/>
        <w:rPr>
          <w:szCs w:val="26"/>
        </w:rPr>
      </w:pPr>
      <w:r>
        <w:rPr>
          <w:szCs w:val="26"/>
        </w:rPr>
        <w:t>п</w:t>
      </w:r>
      <w:r w:rsidRPr="00C87505">
        <w:rPr>
          <w:szCs w:val="26"/>
        </w:rPr>
        <w:t xml:space="preserve">о теме: «Изменения в сфере государственных закупок», семинар в г. Москва, 1 </w:t>
      </w:r>
      <w:r>
        <w:rPr>
          <w:szCs w:val="26"/>
        </w:rPr>
        <w:t>человек;</w:t>
      </w:r>
    </w:p>
    <w:p w:rsidR="00C87505" w:rsidRPr="00C87505" w:rsidRDefault="00C87505" w:rsidP="00C87505">
      <w:pPr>
        <w:ind w:firstLine="709"/>
        <w:rPr>
          <w:szCs w:val="26"/>
        </w:rPr>
      </w:pPr>
      <w:r>
        <w:rPr>
          <w:szCs w:val="26"/>
        </w:rPr>
        <w:t>п</w:t>
      </w:r>
      <w:r w:rsidRPr="00C87505">
        <w:rPr>
          <w:szCs w:val="26"/>
        </w:rPr>
        <w:t>о теме: «Планирование плановых проверок и в области персональных данных и мероприятий систематического наблюдения»</w:t>
      </w:r>
      <w:r>
        <w:rPr>
          <w:szCs w:val="26"/>
        </w:rPr>
        <w:t xml:space="preserve"> в режиме ВКС, 3 человека;</w:t>
      </w:r>
    </w:p>
    <w:p w:rsidR="00C87505" w:rsidRPr="00C87505" w:rsidRDefault="00C87505" w:rsidP="00C87505">
      <w:pPr>
        <w:ind w:firstLine="709"/>
        <w:rPr>
          <w:szCs w:val="26"/>
        </w:rPr>
      </w:pPr>
      <w:r>
        <w:rPr>
          <w:szCs w:val="26"/>
        </w:rPr>
        <w:t>п</w:t>
      </w:r>
      <w:r w:rsidRPr="00C87505">
        <w:rPr>
          <w:szCs w:val="26"/>
        </w:rPr>
        <w:t>о теме: «Анализ итогов деятельности территориальных органов в области персональных данных в 2 квартале 20</w:t>
      </w:r>
      <w:r>
        <w:rPr>
          <w:szCs w:val="26"/>
        </w:rPr>
        <w:t>14 г.» в режиме ВКС, 3 человека;</w:t>
      </w:r>
    </w:p>
    <w:p w:rsidR="00C87505" w:rsidRDefault="00C87505" w:rsidP="00C87505">
      <w:pPr>
        <w:ind w:firstLine="709"/>
        <w:rPr>
          <w:szCs w:val="26"/>
        </w:rPr>
      </w:pPr>
      <w:r>
        <w:rPr>
          <w:szCs w:val="26"/>
        </w:rPr>
        <w:t>п</w:t>
      </w:r>
      <w:r w:rsidRPr="00C87505">
        <w:rPr>
          <w:szCs w:val="26"/>
        </w:rPr>
        <w:t>о теме: «Методические рекомендации по проведению мероприятий по контролю за соблюдением операторами универсального обслуживания обязательных требований и правил оказания универсальных услуг с использованием таксофонов и пунктов коллективного пользования» в режиме ВКС, 1 человек</w:t>
      </w:r>
      <w:proofErr w:type="gramStart"/>
      <w:r w:rsidRPr="00C87505">
        <w:rPr>
          <w:szCs w:val="26"/>
        </w:rPr>
        <w:t>.</w:t>
      </w:r>
      <w:r>
        <w:rPr>
          <w:szCs w:val="26"/>
        </w:rPr>
        <w:t>;</w:t>
      </w:r>
      <w:r w:rsidRPr="00C87505">
        <w:rPr>
          <w:szCs w:val="26"/>
        </w:rPr>
        <w:t xml:space="preserve"> </w:t>
      </w:r>
    </w:p>
    <w:p w:rsidR="00C87505" w:rsidRPr="00C87505" w:rsidRDefault="00C87505" w:rsidP="00C87505">
      <w:pPr>
        <w:ind w:firstLine="709"/>
        <w:rPr>
          <w:szCs w:val="26"/>
        </w:rPr>
      </w:pPr>
      <w:proofErr w:type="gramEnd"/>
      <w:r>
        <w:rPr>
          <w:szCs w:val="26"/>
        </w:rPr>
        <w:lastRenderedPageBreak/>
        <w:t>п</w:t>
      </w:r>
      <w:r w:rsidRPr="00C87505">
        <w:rPr>
          <w:szCs w:val="26"/>
        </w:rPr>
        <w:t>о теме: «Государственный надзор и контроль за деятельностью в сфере связи за деятельностью в области почтовой связ</w:t>
      </w:r>
      <w:proofErr w:type="gramStart"/>
      <w:r w:rsidRPr="00C87505">
        <w:rPr>
          <w:szCs w:val="26"/>
        </w:rPr>
        <w:t>и(</w:t>
      </w:r>
      <w:proofErr w:type="gramEnd"/>
      <w:r w:rsidRPr="00C87505">
        <w:rPr>
          <w:szCs w:val="26"/>
        </w:rPr>
        <w:t>почта, ПОД/ФТ): требования, методология и повышение эффективности», семинар в г. Санкт-Петербурге, 1 человек</w:t>
      </w:r>
      <w:r>
        <w:rPr>
          <w:szCs w:val="26"/>
        </w:rPr>
        <w:t>;</w:t>
      </w:r>
    </w:p>
    <w:p w:rsidR="00C87505" w:rsidRDefault="00C87505" w:rsidP="00C87505">
      <w:pPr>
        <w:ind w:firstLine="709"/>
        <w:rPr>
          <w:szCs w:val="26"/>
        </w:rPr>
      </w:pPr>
      <w:r>
        <w:rPr>
          <w:szCs w:val="26"/>
        </w:rPr>
        <w:t>п</w:t>
      </w:r>
      <w:r w:rsidRPr="00C87505">
        <w:rPr>
          <w:szCs w:val="26"/>
        </w:rPr>
        <w:t>о теме: «Обеспечение режима секретности и ведение секретного делопроизводства</w:t>
      </w:r>
      <w:r>
        <w:rPr>
          <w:szCs w:val="26"/>
        </w:rPr>
        <w:t>», семинар в г. Сочи, 1 человек;</w:t>
      </w:r>
      <w:r w:rsidRPr="00C87505">
        <w:rPr>
          <w:szCs w:val="26"/>
        </w:rPr>
        <w:t xml:space="preserve"> </w:t>
      </w:r>
    </w:p>
    <w:p w:rsidR="00C87505" w:rsidRPr="00C87505" w:rsidRDefault="00C87505" w:rsidP="00C87505">
      <w:pPr>
        <w:ind w:firstLine="709"/>
        <w:rPr>
          <w:szCs w:val="26"/>
        </w:rPr>
      </w:pPr>
      <w:r>
        <w:rPr>
          <w:szCs w:val="26"/>
        </w:rPr>
        <w:t>п</w:t>
      </w:r>
      <w:r w:rsidRPr="00C87505">
        <w:rPr>
          <w:szCs w:val="26"/>
        </w:rPr>
        <w:t>о теме: «Вопросы правоприменительной практики в области персональных данных (с учетом обсуждения на форуме в ЕИС Роскомнад</w:t>
      </w:r>
      <w:r>
        <w:rPr>
          <w:szCs w:val="26"/>
        </w:rPr>
        <w:t>зора)» в режиме ВКС, 3 человека;</w:t>
      </w:r>
      <w:r w:rsidRPr="00C87505">
        <w:rPr>
          <w:szCs w:val="26"/>
        </w:rPr>
        <w:t xml:space="preserve"> </w:t>
      </w:r>
    </w:p>
    <w:p w:rsidR="00C87505" w:rsidRPr="00C87505" w:rsidRDefault="00C87505" w:rsidP="00C87505">
      <w:pPr>
        <w:ind w:firstLine="709"/>
        <w:rPr>
          <w:szCs w:val="26"/>
        </w:rPr>
      </w:pPr>
      <w:r>
        <w:rPr>
          <w:szCs w:val="26"/>
        </w:rPr>
        <w:t>п</w:t>
      </w:r>
      <w:r w:rsidRPr="00C87505">
        <w:rPr>
          <w:szCs w:val="26"/>
        </w:rPr>
        <w:t xml:space="preserve">о теме: «Государственный надзор и </w:t>
      </w:r>
      <w:proofErr w:type="gramStart"/>
      <w:r w:rsidRPr="00C87505">
        <w:rPr>
          <w:szCs w:val="26"/>
        </w:rPr>
        <w:t>контроль за</w:t>
      </w:r>
      <w:proofErr w:type="gramEnd"/>
      <w:r w:rsidRPr="00C87505">
        <w:rPr>
          <w:szCs w:val="26"/>
        </w:rPr>
        <w:t xml:space="preserve"> деятельностью в области электросвязи: оказание услуг связи, присоединение сетей электросвязи, порядок пропуска трафика, использование ресурса нумерации, использование радиочастотного спектра и радиоэлектронных средств», семинар в г. Москве, 1 человек</w:t>
      </w:r>
      <w:r>
        <w:rPr>
          <w:szCs w:val="26"/>
        </w:rPr>
        <w:t>;</w:t>
      </w:r>
      <w:r w:rsidRPr="00C87505">
        <w:rPr>
          <w:szCs w:val="26"/>
        </w:rPr>
        <w:tab/>
      </w:r>
    </w:p>
    <w:p w:rsidR="00C87505" w:rsidRPr="00C87505" w:rsidRDefault="00C87505" w:rsidP="00C87505">
      <w:pPr>
        <w:ind w:firstLine="709"/>
        <w:rPr>
          <w:szCs w:val="26"/>
        </w:rPr>
      </w:pPr>
      <w:r>
        <w:rPr>
          <w:szCs w:val="26"/>
        </w:rPr>
        <w:t>п</w:t>
      </w:r>
      <w:r w:rsidRPr="00C87505">
        <w:rPr>
          <w:szCs w:val="26"/>
        </w:rPr>
        <w:t>о теме: «Организация и осуществление государственного контроля (надзора) в сфере массовых коммуникаций», семинар-с</w:t>
      </w:r>
      <w:r>
        <w:rPr>
          <w:szCs w:val="26"/>
        </w:rPr>
        <w:t>овещание в г. Москве, 1 человек;</w:t>
      </w:r>
    </w:p>
    <w:p w:rsidR="00C87505" w:rsidRPr="00C87505" w:rsidRDefault="00C87505" w:rsidP="00C87505">
      <w:pPr>
        <w:ind w:firstLine="709"/>
        <w:rPr>
          <w:szCs w:val="26"/>
        </w:rPr>
      </w:pPr>
      <w:r>
        <w:rPr>
          <w:szCs w:val="26"/>
        </w:rPr>
        <w:t>п</w:t>
      </w:r>
      <w:r w:rsidRPr="00C87505">
        <w:rPr>
          <w:szCs w:val="26"/>
        </w:rPr>
        <w:t xml:space="preserve">о теме: «Анализ итогов деятельности территориальных органов в области персональных данных в 3 квартале 2014 г.» в режиме </w:t>
      </w:r>
      <w:r>
        <w:rPr>
          <w:szCs w:val="26"/>
        </w:rPr>
        <w:t>ВКС, 3 человека;</w:t>
      </w:r>
      <w:r w:rsidRPr="00C87505">
        <w:rPr>
          <w:szCs w:val="26"/>
        </w:rPr>
        <w:tab/>
      </w:r>
    </w:p>
    <w:p w:rsidR="00C87505" w:rsidRPr="00C87505" w:rsidRDefault="00C87505" w:rsidP="00C87505">
      <w:pPr>
        <w:ind w:firstLine="709"/>
        <w:rPr>
          <w:szCs w:val="26"/>
        </w:rPr>
      </w:pPr>
      <w:r>
        <w:rPr>
          <w:szCs w:val="26"/>
        </w:rPr>
        <w:t>п</w:t>
      </w:r>
      <w:r w:rsidRPr="00C87505">
        <w:rPr>
          <w:szCs w:val="26"/>
        </w:rPr>
        <w:t xml:space="preserve">о теме: </w:t>
      </w:r>
      <w:proofErr w:type="gramStart"/>
      <w:r w:rsidRPr="00C87505">
        <w:rPr>
          <w:szCs w:val="26"/>
        </w:rPr>
        <w:t xml:space="preserve">«Новые возможности ЕИС Роскомнадзора по обеспечению работы сотрудников ТО, в рамках реализации взаимосвязей между прикладными программами подсистемы (в </w:t>
      </w:r>
      <w:proofErr w:type="spellStart"/>
      <w:r w:rsidRPr="00C87505">
        <w:rPr>
          <w:szCs w:val="26"/>
        </w:rPr>
        <w:t>т.ч</w:t>
      </w:r>
      <w:proofErr w:type="spellEnd"/>
      <w:r w:rsidRPr="00C87505">
        <w:rPr>
          <w:szCs w:val="26"/>
        </w:rPr>
        <w:t>. с СЭД, с целью исключения дублирования вносимой информации), а также по организации информационного взаимодействия с информационными система ФОИВ и предприятий радиочастотной службы» в режиме</w:t>
      </w:r>
      <w:r>
        <w:rPr>
          <w:szCs w:val="26"/>
        </w:rPr>
        <w:t xml:space="preserve"> ВКС, 2 человека.;</w:t>
      </w:r>
      <w:proofErr w:type="gramEnd"/>
    </w:p>
    <w:p w:rsidR="00C87505" w:rsidRPr="00C87505" w:rsidRDefault="00C87505" w:rsidP="00C87505">
      <w:pPr>
        <w:ind w:firstLine="709"/>
        <w:rPr>
          <w:szCs w:val="26"/>
        </w:rPr>
      </w:pPr>
      <w:r>
        <w:rPr>
          <w:szCs w:val="26"/>
        </w:rPr>
        <w:t>п</w:t>
      </w:r>
      <w:r w:rsidRPr="00C87505">
        <w:rPr>
          <w:szCs w:val="26"/>
        </w:rPr>
        <w:t>о теме: «Организационно-правовые основы работы с обращениями граждан и организаций»,</w:t>
      </w:r>
      <w:r>
        <w:rPr>
          <w:szCs w:val="26"/>
        </w:rPr>
        <w:t xml:space="preserve"> семинар в г. Москве, 1 человек;</w:t>
      </w:r>
      <w:r w:rsidRPr="00C87505">
        <w:rPr>
          <w:szCs w:val="26"/>
        </w:rPr>
        <w:tab/>
      </w:r>
    </w:p>
    <w:p w:rsidR="00C87505" w:rsidRPr="00C87505" w:rsidRDefault="00C87505" w:rsidP="00C87505">
      <w:pPr>
        <w:ind w:firstLine="709"/>
        <w:rPr>
          <w:szCs w:val="26"/>
        </w:rPr>
      </w:pPr>
      <w:r>
        <w:rPr>
          <w:szCs w:val="26"/>
        </w:rPr>
        <w:t>п</w:t>
      </w:r>
      <w:r w:rsidRPr="00C87505">
        <w:rPr>
          <w:szCs w:val="26"/>
        </w:rPr>
        <w:t>о теме: «Правовое сопровождение контрольно-надзорной и разрешительной деятельности территориальных органов Роскомнадзора»,</w:t>
      </w:r>
      <w:r>
        <w:rPr>
          <w:szCs w:val="26"/>
        </w:rPr>
        <w:t xml:space="preserve"> семинар в г. Москве, 1 человек;</w:t>
      </w:r>
      <w:r w:rsidRPr="00C87505">
        <w:rPr>
          <w:szCs w:val="26"/>
        </w:rPr>
        <w:tab/>
      </w:r>
      <w:r>
        <w:rPr>
          <w:szCs w:val="26"/>
        </w:rPr>
        <w:t>п</w:t>
      </w:r>
      <w:r w:rsidRPr="00C87505">
        <w:rPr>
          <w:szCs w:val="26"/>
        </w:rPr>
        <w:t xml:space="preserve">о теме: «Организация кадровой работы в федеральных органах государственной власти. Актуальные вопросы прохождения государственной службы», </w:t>
      </w:r>
      <w:r>
        <w:rPr>
          <w:szCs w:val="26"/>
        </w:rPr>
        <w:t>семинар в г. Москве, 1 человек;</w:t>
      </w:r>
      <w:r w:rsidRPr="00C87505">
        <w:rPr>
          <w:szCs w:val="26"/>
        </w:rPr>
        <w:tab/>
      </w:r>
    </w:p>
    <w:p w:rsidR="00C87505" w:rsidRPr="00C87505" w:rsidRDefault="00C87505" w:rsidP="00C87505">
      <w:pPr>
        <w:ind w:firstLine="709"/>
        <w:rPr>
          <w:szCs w:val="26"/>
        </w:rPr>
      </w:pPr>
      <w:r>
        <w:rPr>
          <w:szCs w:val="26"/>
        </w:rPr>
        <w:t>п</w:t>
      </w:r>
      <w:r w:rsidRPr="00C87505">
        <w:rPr>
          <w:szCs w:val="26"/>
        </w:rPr>
        <w:t xml:space="preserve">о теме: «Образовательно-практический семинар по вопросам </w:t>
      </w:r>
      <w:proofErr w:type="gramStart"/>
      <w:r w:rsidRPr="00C87505">
        <w:rPr>
          <w:szCs w:val="26"/>
        </w:rPr>
        <w:t>зашиты</w:t>
      </w:r>
      <w:proofErr w:type="gramEnd"/>
      <w:r w:rsidRPr="00C87505">
        <w:rPr>
          <w:szCs w:val="26"/>
        </w:rPr>
        <w:t xml:space="preserve"> прав субъектов персональных данных», </w:t>
      </w:r>
      <w:r>
        <w:rPr>
          <w:szCs w:val="26"/>
        </w:rPr>
        <w:t>семинар в г. Москве, 2 человека;</w:t>
      </w:r>
      <w:r w:rsidRPr="00C87505">
        <w:rPr>
          <w:szCs w:val="26"/>
        </w:rPr>
        <w:tab/>
      </w:r>
    </w:p>
    <w:p w:rsidR="00C87505" w:rsidRPr="00C87505" w:rsidRDefault="00C87505" w:rsidP="00C87505">
      <w:pPr>
        <w:ind w:firstLine="709"/>
        <w:rPr>
          <w:szCs w:val="26"/>
        </w:rPr>
      </w:pPr>
      <w:r>
        <w:rPr>
          <w:szCs w:val="26"/>
        </w:rPr>
        <w:t>п</w:t>
      </w:r>
      <w:r w:rsidRPr="00C87505">
        <w:rPr>
          <w:szCs w:val="26"/>
        </w:rPr>
        <w:t>о теме: «Финансовое обеспечение и бухгалтерский учет», Всероссийский практический семинар-консультация в г. Москве</w:t>
      </w:r>
      <w:r>
        <w:rPr>
          <w:szCs w:val="26"/>
        </w:rPr>
        <w:t>, 1 человек.</w:t>
      </w:r>
      <w:r w:rsidRPr="00C87505">
        <w:rPr>
          <w:szCs w:val="26"/>
        </w:rPr>
        <w:tab/>
      </w:r>
    </w:p>
    <w:p w:rsidR="00C87505" w:rsidRPr="00C87505" w:rsidRDefault="00C87505" w:rsidP="00C87505">
      <w:pPr>
        <w:ind w:left="34" w:firstLine="675"/>
        <w:rPr>
          <w:color w:val="000000"/>
          <w:szCs w:val="26"/>
          <w:lang w:bidi="en-US"/>
        </w:rPr>
      </w:pPr>
      <w:r w:rsidRPr="00C87505">
        <w:rPr>
          <w:color w:val="000000"/>
          <w:szCs w:val="26"/>
          <w:lang w:bidi="en-US"/>
        </w:rPr>
        <w:lastRenderedPageBreak/>
        <w:t xml:space="preserve">В Муниципальном казенном учреждении «Управление по делам гражданской обороны и чрезвычайным ситуациям города Ростова-на-Дону» 1 гражданский служащий прошел </w:t>
      </w:r>
      <w:proofErr w:type="gramStart"/>
      <w:r w:rsidRPr="00C87505">
        <w:rPr>
          <w:color w:val="000000"/>
          <w:szCs w:val="26"/>
          <w:lang w:bidi="en-US"/>
        </w:rPr>
        <w:t>обучение по направлению</w:t>
      </w:r>
      <w:proofErr w:type="gramEnd"/>
      <w:r w:rsidRPr="00C87505">
        <w:rPr>
          <w:color w:val="000000"/>
          <w:szCs w:val="26"/>
          <w:lang w:bidi="en-US"/>
        </w:rPr>
        <w:t xml:space="preserve"> «Руководители </w:t>
      </w:r>
      <w:proofErr w:type="spellStart"/>
      <w:r w:rsidRPr="00C87505">
        <w:rPr>
          <w:color w:val="000000"/>
          <w:szCs w:val="26"/>
          <w:lang w:bidi="en-US"/>
        </w:rPr>
        <w:t>эвакоорганов</w:t>
      </w:r>
      <w:proofErr w:type="spellEnd"/>
      <w:r w:rsidRPr="00C87505">
        <w:rPr>
          <w:color w:val="000000"/>
          <w:szCs w:val="26"/>
          <w:lang w:bidi="en-US"/>
        </w:rPr>
        <w:t xml:space="preserve"> организации».</w:t>
      </w:r>
    </w:p>
    <w:p w:rsidR="00C87505" w:rsidRPr="00C87505" w:rsidRDefault="00C87505" w:rsidP="00C87505">
      <w:pPr>
        <w:ind w:left="34" w:firstLine="675"/>
        <w:rPr>
          <w:szCs w:val="26"/>
        </w:rPr>
      </w:pPr>
      <w:r w:rsidRPr="00C87505">
        <w:rPr>
          <w:szCs w:val="26"/>
        </w:rPr>
        <w:t xml:space="preserve">Повышение квалификации по дополнительной профессиональной программе «Функции подразделений кадровых служб федеральных государственных органов по профилактике коррупционных и иных правонарушений», Южно-Российский институт управления - филиала </w:t>
      </w:r>
      <w:proofErr w:type="spellStart"/>
      <w:r w:rsidRPr="00C87505">
        <w:rPr>
          <w:szCs w:val="26"/>
        </w:rPr>
        <w:t>РАНХиГС</w:t>
      </w:r>
      <w:proofErr w:type="spellEnd"/>
      <w:r w:rsidRPr="00C87505">
        <w:rPr>
          <w:szCs w:val="26"/>
        </w:rPr>
        <w:t xml:space="preserve"> при Президенте Российской Федерации, 2 человека.</w:t>
      </w:r>
    </w:p>
    <w:p w:rsidR="00C87505" w:rsidRPr="00C87505" w:rsidRDefault="00C87505" w:rsidP="00C87505">
      <w:pPr>
        <w:ind w:firstLine="709"/>
        <w:rPr>
          <w:szCs w:val="26"/>
        </w:rPr>
      </w:pPr>
      <w:r w:rsidRPr="00C87505">
        <w:rPr>
          <w:szCs w:val="26"/>
        </w:rPr>
        <w:t xml:space="preserve">В соответствии с План-графиком проведения  семинаров и совещаний </w:t>
      </w:r>
      <w:proofErr w:type="gramStart"/>
      <w:r w:rsidRPr="00C87505">
        <w:rPr>
          <w:szCs w:val="26"/>
        </w:rPr>
        <w:t>территориальный</w:t>
      </w:r>
      <w:proofErr w:type="gramEnd"/>
      <w:r w:rsidRPr="00C87505">
        <w:rPr>
          <w:szCs w:val="26"/>
        </w:rPr>
        <w:t xml:space="preserve"> органов Роскомнадзора в Южном федеральном округе в 2014 году в режиме ВКС принято участие в 30 обучающих мероприятиях, проведенных Управлением Роскомнадзора по Южному федеральному округу.</w:t>
      </w:r>
    </w:p>
    <w:p w:rsidR="005D6F5F" w:rsidRDefault="005D6F5F" w:rsidP="00F97976">
      <w:pPr>
        <w:ind w:firstLine="709"/>
        <w:rPr>
          <w:i/>
          <w:szCs w:val="26"/>
          <w:u w:val="single"/>
        </w:rPr>
      </w:pPr>
    </w:p>
    <w:p w:rsidR="00F97976" w:rsidRDefault="00F97976" w:rsidP="00F97976">
      <w:pPr>
        <w:ind w:firstLine="709"/>
        <w:rPr>
          <w:i/>
          <w:szCs w:val="26"/>
          <w:u w:val="single"/>
        </w:rPr>
      </w:pPr>
      <w:r w:rsidRPr="00924994">
        <w:rPr>
          <w:i/>
          <w:szCs w:val="26"/>
          <w:u w:val="single"/>
        </w:rPr>
        <w:t>Контроль исполнения планов деятельности</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F97976" w:rsidRPr="000132CC" w:rsidTr="005F36CE">
        <w:tc>
          <w:tcPr>
            <w:tcW w:w="881" w:type="pct"/>
            <w:shd w:val="clear" w:color="auto" w:fill="FFFFFF"/>
          </w:tcPr>
          <w:p w:rsidR="00F97976" w:rsidRPr="000132CC" w:rsidRDefault="00F97976" w:rsidP="005F36CE">
            <w:pPr>
              <w:spacing w:line="240" w:lineRule="auto"/>
              <w:rPr>
                <w:sz w:val="18"/>
                <w:szCs w:val="18"/>
              </w:rPr>
            </w:pPr>
          </w:p>
        </w:tc>
        <w:tc>
          <w:tcPr>
            <w:tcW w:w="427"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F97976" w:rsidRDefault="00F97976" w:rsidP="005F36CE">
            <w:pPr>
              <w:spacing w:line="240" w:lineRule="auto"/>
              <w:rPr>
                <w:b/>
                <w:color w:val="000000"/>
                <w:sz w:val="18"/>
                <w:szCs w:val="18"/>
              </w:rPr>
            </w:pPr>
          </w:p>
          <w:p w:rsidR="00F97976" w:rsidRPr="00637F04" w:rsidRDefault="00F97976" w:rsidP="005F36CE">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F97976" w:rsidRPr="00637F04" w:rsidRDefault="00F97976" w:rsidP="005F36CE">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F97976" w:rsidRDefault="00F97976" w:rsidP="005F36CE">
            <w:pPr>
              <w:spacing w:line="240" w:lineRule="auto"/>
              <w:jc w:val="center"/>
              <w:rPr>
                <w:b/>
                <w:color w:val="000000"/>
                <w:sz w:val="18"/>
                <w:szCs w:val="18"/>
              </w:rPr>
            </w:pPr>
          </w:p>
          <w:p w:rsidR="00F97976" w:rsidRPr="00637F04" w:rsidRDefault="00F97976" w:rsidP="005F36CE">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F97976" w:rsidRPr="000132CC" w:rsidRDefault="00F97976" w:rsidP="005F36CE">
            <w:pPr>
              <w:spacing w:line="240" w:lineRule="auto"/>
              <w:jc w:val="center"/>
              <w:rPr>
                <w:sz w:val="18"/>
                <w:szCs w:val="18"/>
              </w:rPr>
            </w:pPr>
            <w:r w:rsidRPr="000132CC">
              <w:rPr>
                <w:sz w:val="18"/>
                <w:szCs w:val="18"/>
              </w:rPr>
              <w:t xml:space="preserve">постоянно </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F97976" w:rsidRPr="000132CC" w:rsidRDefault="00F97976" w:rsidP="005F36CE">
            <w:pPr>
              <w:spacing w:line="240" w:lineRule="auto"/>
              <w:jc w:val="center"/>
              <w:rPr>
                <w:b/>
                <w:sz w:val="18"/>
                <w:szCs w:val="18"/>
              </w:rPr>
            </w:pPr>
            <w:r w:rsidRPr="000132CC">
              <w:rPr>
                <w:sz w:val="18"/>
                <w:szCs w:val="18"/>
              </w:rPr>
              <w:t>работа ведется постоянно</w:t>
            </w:r>
          </w:p>
        </w:tc>
      </w:tr>
    </w:tbl>
    <w:p w:rsidR="00F97976" w:rsidRDefault="00F97976" w:rsidP="00F97976">
      <w:pPr>
        <w:ind w:firstLine="709"/>
      </w:pPr>
    </w:p>
    <w:p w:rsidR="00F97976" w:rsidRPr="005617B6" w:rsidRDefault="00F97976" w:rsidP="00F97976">
      <w:pPr>
        <w:tabs>
          <w:tab w:val="left" w:pos="6612"/>
        </w:tabs>
        <w:ind w:firstLine="684"/>
        <w:rPr>
          <w:szCs w:val="26"/>
        </w:rPr>
      </w:pPr>
      <w:r w:rsidRPr="005617B6">
        <w:rPr>
          <w:szCs w:val="26"/>
        </w:rPr>
        <w:t xml:space="preserve">План деятельности Управления на 2014 год утвержден приказом руководителя от 14.11.2013 № 183-ах. В </w:t>
      </w:r>
      <w:r w:rsidR="00912E38">
        <w:rPr>
          <w:szCs w:val="26"/>
        </w:rPr>
        <w:t xml:space="preserve">течение </w:t>
      </w:r>
      <w:r>
        <w:rPr>
          <w:szCs w:val="26"/>
        </w:rPr>
        <w:t>2014 года</w:t>
      </w:r>
      <w:r w:rsidRPr="005617B6">
        <w:rPr>
          <w:szCs w:val="26"/>
        </w:rPr>
        <w:t xml:space="preserve"> в План деятельности Управления вносились </w:t>
      </w:r>
      <w:r>
        <w:rPr>
          <w:szCs w:val="26"/>
        </w:rPr>
        <w:t xml:space="preserve">необходимые </w:t>
      </w:r>
      <w:r w:rsidRPr="005617B6">
        <w:rPr>
          <w:szCs w:val="26"/>
        </w:rPr>
        <w:t>изменения</w:t>
      </w:r>
      <w:r>
        <w:rPr>
          <w:szCs w:val="26"/>
        </w:rPr>
        <w:t xml:space="preserve"> по основаниям, предусмотренным действующим законодательством</w:t>
      </w:r>
      <w:r w:rsidRPr="005617B6">
        <w:rPr>
          <w:szCs w:val="26"/>
        </w:rPr>
        <w:t>.</w:t>
      </w:r>
      <w:r>
        <w:rPr>
          <w:szCs w:val="26"/>
        </w:rPr>
        <w:t xml:space="preserve"> Данные о внесенных изменениях приведены в таблице раздела 1.1.</w:t>
      </w:r>
    </w:p>
    <w:p w:rsidR="00F97976" w:rsidRPr="00994DA2" w:rsidRDefault="00F97976" w:rsidP="00F97976">
      <w:pPr>
        <w:pStyle w:val="12"/>
        <w:spacing w:line="360" w:lineRule="auto"/>
        <w:ind w:firstLine="709"/>
        <w:jc w:val="both"/>
        <w:rPr>
          <w:sz w:val="26"/>
          <w:szCs w:val="26"/>
        </w:rPr>
      </w:pPr>
      <w:r w:rsidRPr="00994DA2">
        <w:rPr>
          <w:sz w:val="26"/>
          <w:szCs w:val="26"/>
        </w:rPr>
        <w:t>План деятельности Управления в 2014 год</w:t>
      </w:r>
      <w:r w:rsidR="00912E38">
        <w:rPr>
          <w:sz w:val="26"/>
          <w:szCs w:val="26"/>
        </w:rPr>
        <w:t>у</w:t>
      </w:r>
      <w:r w:rsidRPr="00994DA2">
        <w:rPr>
          <w:sz w:val="26"/>
          <w:szCs w:val="26"/>
        </w:rPr>
        <w:t xml:space="preserve"> выполнен на 9</w:t>
      </w:r>
      <w:r w:rsidR="00017826">
        <w:rPr>
          <w:sz w:val="26"/>
          <w:szCs w:val="26"/>
        </w:rPr>
        <w:t>9</w:t>
      </w:r>
      <w:r w:rsidRPr="00994DA2">
        <w:rPr>
          <w:sz w:val="26"/>
          <w:szCs w:val="26"/>
        </w:rPr>
        <w:t>,</w:t>
      </w:r>
      <w:r w:rsidR="00017826">
        <w:rPr>
          <w:sz w:val="26"/>
          <w:szCs w:val="26"/>
        </w:rPr>
        <w:t>4</w:t>
      </w:r>
      <w:r w:rsidRPr="00994DA2">
        <w:rPr>
          <w:color w:val="FF0000"/>
          <w:sz w:val="26"/>
          <w:szCs w:val="26"/>
        </w:rPr>
        <w:t xml:space="preserve"> </w:t>
      </w:r>
      <w:r w:rsidRPr="00994DA2">
        <w:rPr>
          <w:sz w:val="26"/>
          <w:szCs w:val="26"/>
        </w:rPr>
        <w:t>%. Не проведен</w:t>
      </w:r>
      <w:r w:rsidR="00017826">
        <w:rPr>
          <w:sz w:val="26"/>
          <w:szCs w:val="26"/>
        </w:rPr>
        <w:t>ы</w:t>
      </w:r>
      <w:r w:rsidRPr="00994DA2">
        <w:rPr>
          <w:sz w:val="26"/>
          <w:szCs w:val="26"/>
        </w:rPr>
        <w:t xml:space="preserve"> </w:t>
      </w:r>
      <w:r w:rsidR="00017826">
        <w:rPr>
          <w:sz w:val="26"/>
          <w:szCs w:val="26"/>
        </w:rPr>
        <w:t xml:space="preserve">2 плановые </w:t>
      </w:r>
      <w:r w:rsidRPr="00994DA2">
        <w:rPr>
          <w:sz w:val="26"/>
          <w:szCs w:val="26"/>
        </w:rPr>
        <w:t>проверк</w:t>
      </w:r>
      <w:r w:rsidR="00017826">
        <w:rPr>
          <w:sz w:val="26"/>
          <w:szCs w:val="26"/>
        </w:rPr>
        <w:t>и</w:t>
      </w:r>
      <w:r w:rsidRPr="00994DA2">
        <w:rPr>
          <w:sz w:val="26"/>
          <w:szCs w:val="26"/>
        </w:rPr>
        <w:t xml:space="preserve">, отменено </w:t>
      </w:r>
      <w:r w:rsidR="00017826">
        <w:rPr>
          <w:sz w:val="26"/>
          <w:szCs w:val="26"/>
        </w:rPr>
        <w:t>12</w:t>
      </w:r>
      <w:r w:rsidRPr="00994DA2">
        <w:rPr>
          <w:sz w:val="26"/>
          <w:szCs w:val="26"/>
        </w:rPr>
        <w:t xml:space="preserve"> мероприятий </w:t>
      </w:r>
      <w:r w:rsidR="00017826">
        <w:rPr>
          <w:sz w:val="26"/>
          <w:szCs w:val="26"/>
        </w:rPr>
        <w:t xml:space="preserve">по контролю, в </w:t>
      </w:r>
      <w:proofErr w:type="spellStart"/>
      <w:r w:rsidR="00017826">
        <w:rPr>
          <w:sz w:val="26"/>
          <w:szCs w:val="26"/>
        </w:rPr>
        <w:t>т.ч</w:t>
      </w:r>
      <w:proofErr w:type="spellEnd"/>
      <w:r w:rsidR="00017826">
        <w:rPr>
          <w:sz w:val="26"/>
          <w:szCs w:val="26"/>
        </w:rPr>
        <w:t>. 1 проверка и 11</w:t>
      </w:r>
      <w:r w:rsidR="00017826" w:rsidRPr="00994DA2">
        <w:rPr>
          <w:sz w:val="26"/>
          <w:szCs w:val="26"/>
        </w:rPr>
        <w:t xml:space="preserve"> </w:t>
      </w:r>
      <w:r w:rsidR="00017826">
        <w:rPr>
          <w:sz w:val="26"/>
          <w:szCs w:val="26"/>
        </w:rPr>
        <w:t xml:space="preserve">мероприятий </w:t>
      </w:r>
      <w:r w:rsidRPr="00994DA2">
        <w:rPr>
          <w:sz w:val="26"/>
          <w:szCs w:val="26"/>
        </w:rPr>
        <w:t xml:space="preserve">систематического наблюдения. </w:t>
      </w:r>
    </w:p>
    <w:p w:rsidR="00BF5CD8" w:rsidRPr="00625A91" w:rsidRDefault="00BF5CD8" w:rsidP="00396939">
      <w:pPr>
        <w:ind w:firstLine="709"/>
        <w:rPr>
          <w:szCs w:val="26"/>
        </w:rPr>
      </w:pPr>
    </w:p>
    <w:p w:rsidR="00BF5CD8" w:rsidRDefault="00BF5CD8" w:rsidP="00396939">
      <w:pPr>
        <w:ind w:firstLine="709"/>
        <w:rPr>
          <w:i/>
          <w:szCs w:val="26"/>
          <w:u w:val="single"/>
        </w:rPr>
      </w:pPr>
      <w:r w:rsidRPr="00924994">
        <w:rPr>
          <w:i/>
          <w:szCs w:val="26"/>
          <w:u w:val="single"/>
        </w:rPr>
        <w:t>Контроль исполнения поручений</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Default="00BF5CD8" w:rsidP="00396939">
      <w:pPr>
        <w:spacing w:line="240" w:lineRule="auto"/>
        <w:ind w:firstLine="709"/>
        <w:rPr>
          <w:i/>
          <w:szCs w:val="26"/>
          <w:u w:val="single"/>
        </w:rPr>
      </w:pPr>
      <w:r w:rsidRPr="00924994">
        <w:rPr>
          <w:i/>
          <w:szCs w:val="26"/>
          <w:u w:val="single"/>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F5CD8" w:rsidRDefault="00BF5CD8" w:rsidP="00396939">
      <w:pPr>
        <w:spacing w:line="240" w:lineRule="auto"/>
        <w:ind w:firstLine="709"/>
        <w:rPr>
          <w:szCs w:val="26"/>
        </w:rPr>
      </w:pPr>
    </w:p>
    <w:p w:rsidR="00353C9D" w:rsidRDefault="00BF5CD8" w:rsidP="00353C9D">
      <w:pPr>
        <w:spacing w:line="240" w:lineRule="auto"/>
        <w:ind w:firstLine="709"/>
        <w:rPr>
          <w:szCs w:val="26"/>
        </w:rPr>
      </w:pPr>
      <w:r>
        <w:rPr>
          <w:szCs w:val="26"/>
        </w:rPr>
        <w:t>П</w:t>
      </w:r>
      <w:r w:rsidRPr="00422898">
        <w:rPr>
          <w:szCs w:val="26"/>
        </w:rPr>
        <w:t xml:space="preserve">олномочие выполняют – </w:t>
      </w:r>
      <w:r w:rsidRPr="00D97189">
        <w:rPr>
          <w:szCs w:val="26"/>
        </w:rPr>
        <w:t>1</w:t>
      </w:r>
      <w:r>
        <w:rPr>
          <w:szCs w:val="26"/>
        </w:rPr>
        <w:t xml:space="preserve"> единица</w:t>
      </w:r>
      <w:r>
        <w:rPr>
          <w:szCs w:val="26"/>
        </w:rPr>
        <w:tab/>
      </w:r>
      <w:r w:rsidR="00353C9D" w:rsidRPr="0050468E">
        <w:rPr>
          <w:szCs w:val="26"/>
        </w:rPr>
        <w:t>(с учетом вакантных должностей)</w:t>
      </w:r>
      <w:r w:rsidR="00353C9D">
        <w:rPr>
          <w:szCs w:val="26"/>
        </w:rPr>
        <w:t>.</w:t>
      </w:r>
    </w:p>
    <w:p w:rsidR="00BF5CD8" w:rsidRPr="00353C9D" w:rsidRDefault="00BF5CD8" w:rsidP="00396939">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881"/>
        <w:gridCol w:w="881"/>
        <w:gridCol w:w="807"/>
        <w:gridCol w:w="807"/>
        <w:gridCol w:w="790"/>
        <w:gridCol w:w="881"/>
        <w:gridCol w:w="881"/>
        <w:gridCol w:w="807"/>
        <w:gridCol w:w="807"/>
        <w:gridCol w:w="790"/>
      </w:tblGrid>
      <w:tr w:rsidR="00BF5CD8" w:rsidRPr="00643DAE" w:rsidTr="00173449">
        <w:tc>
          <w:tcPr>
            <w:tcW w:w="2090" w:type="dxa"/>
          </w:tcPr>
          <w:p w:rsidR="00BF5CD8" w:rsidRPr="00A95075" w:rsidRDefault="00BF5CD8" w:rsidP="00173449">
            <w:pPr>
              <w:spacing w:line="240" w:lineRule="auto"/>
              <w:rPr>
                <w:sz w:val="18"/>
                <w:szCs w:val="18"/>
              </w:rPr>
            </w:pPr>
          </w:p>
        </w:tc>
        <w:tc>
          <w:tcPr>
            <w:tcW w:w="881" w:type="dxa"/>
          </w:tcPr>
          <w:p w:rsidR="00BF5CD8" w:rsidRPr="00A95075" w:rsidRDefault="00BF5CD8" w:rsidP="00173449">
            <w:pPr>
              <w:spacing w:line="240" w:lineRule="auto"/>
              <w:jc w:val="center"/>
              <w:rPr>
                <w:color w:val="000000"/>
                <w:sz w:val="18"/>
                <w:szCs w:val="18"/>
              </w:rPr>
            </w:pPr>
            <w:r w:rsidRPr="00A95075">
              <w:rPr>
                <w:color w:val="000000"/>
                <w:sz w:val="18"/>
                <w:szCs w:val="18"/>
              </w:rPr>
              <w:t>1 квартал 2013</w:t>
            </w:r>
          </w:p>
        </w:tc>
        <w:tc>
          <w:tcPr>
            <w:tcW w:w="881" w:type="dxa"/>
          </w:tcPr>
          <w:p w:rsidR="00BF5CD8" w:rsidRPr="00A95075" w:rsidRDefault="00BF5CD8" w:rsidP="00173449">
            <w:pPr>
              <w:spacing w:line="240" w:lineRule="auto"/>
              <w:jc w:val="center"/>
              <w:rPr>
                <w:color w:val="000000"/>
                <w:sz w:val="18"/>
                <w:szCs w:val="18"/>
              </w:rPr>
            </w:pPr>
            <w:r w:rsidRPr="00A95075">
              <w:rPr>
                <w:color w:val="000000"/>
                <w:sz w:val="18"/>
                <w:szCs w:val="18"/>
              </w:rPr>
              <w:t>2 квартал 2013</w:t>
            </w:r>
          </w:p>
        </w:tc>
        <w:tc>
          <w:tcPr>
            <w:tcW w:w="807" w:type="dxa"/>
          </w:tcPr>
          <w:p w:rsidR="00BF5CD8" w:rsidRPr="00A95075" w:rsidRDefault="00BF5CD8" w:rsidP="00173449">
            <w:pPr>
              <w:spacing w:line="240" w:lineRule="auto"/>
              <w:jc w:val="center"/>
              <w:rPr>
                <w:color w:val="000000"/>
                <w:sz w:val="18"/>
                <w:szCs w:val="18"/>
              </w:rPr>
            </w:pPr>
            <w:r w:rsidRPr="00A95075">
              <w:rPr>
                <w:color w:val="000000"/>
                <w:sz w:val="18"/>
                <w:szCs w:val="18"/>
              </w:rPr>
              <w:t>3 квартал 2013</w:t>
            </w:r>
          </w:p>
        </w:tc>
        <w:tc>
          <w:tcPr>
            <w:tcW w:w="807" w:type="dxa"/>
          </w:tcPr>
          <w:p w:rsidR="00BF5CD8" w:rsidRPr="00A95075" w:rsidRDefault="00BF5CD8" w:rsidP="00173449">
            <w:pPr>
              <w:spacing w:line="240" w:lineRule="auto"/>
              <w:jc w:val="center"/>
              <w:rPr>
                <w:color w:val="000000"/>
                <w:sz w:val="18"/>
                <w:szCs w:val="18"/>
              </w:rPr>
            </w:pPr>
            <w:r w:rsidRPr="00A95075">
              <w:rPr>
                <w:color w:val="000000"/>
                <w:sz w:val="18"/>
                <w:szCs w:val="18"/>
              </w:rPr>
              <w:t>4 квартал 2013</w:t>
            </w:r>
          </w:p>
        </w:tc>
        <w:tc>
          <w:tcPr>
            <w:tcW w:w="790" w:type="dxa"/>
            <w:shd w:val="clear" w:color="auto" w:fill="D9D9D9"/>
          </w:tcPr>
          <w:p w:rsidR="00BF5CD8" w:rsidRPr="00A95075" w:rsidRDefault="00BF5CD8" w:rsidP="00173449">
            <w:pPr>
              <w:spacing w:line="240" w:lineRule="auto"/>
              <w:rPr>
                <w:b/>
                <w:color w:val="000000"/>
                <w:sz w:val="18"/>
                <w:szCs w:val="18"/>
              </w:rPr>
            </w:pPr>
          </w:p>
          <w:p w:rsidR="00BF5CD8" w:rsidRPr="00A95075" w:rsidRDefault="00BF5CD8" w:rsidP="00173449">
            <w:pPr>
              <w:spacing w:line="240" w:lineRule="auto"/>
              <w:jc w:val="center"/>
              <w:rPr>
                <w:b/>
                <w:color w:val="000000"/>
                <w:sz w:val="18"/>
                <w:szCs w:val="18"/>
              </w:rPr>
            </w:pPr>
            <w:r w:rsidRPr="00A95075">
              <w:rPr>
                <w:b/>
                <w:color w:val="000000"/>
                <w:sz w:val="18"/>
                <w:szCs w:val="18"/>
              </w:rPr>
              <w:t>2013</w:t>
            </w:r>
          </w:p>
        </w:tc>
        <w:tc>
          <w:tcPr>
            <w:tcW w:w="881" w:type="dxa"/>
          </w:tcPr>
          <w:p w:rsidR="00BF5CD8" w:rsidRPr="00A95075" w:rsidRDefault="00BF5CD8" w:rsidP="00173449">
            <w:pPr>
              <w:spacing w:line="240" w:lineRule="auto"/>
              <w:jc w:val="center"/>
              <w:rPr>
                <w:color w:val="000000"/>
                <w:sz w:val="18"/>
                <w:szCs w:val="18"/>
              </w:rPr>
            </w:pPr>
            <w:r w:rsidRPr="00A95075">
              <w:rPr>
                <w:color w:val="000000"/>
                <w:sz w:val="18"/>
                <w:szCs w:val="18"/>
              </w:rPr>
              <w:t>1 квартал 2014</w:t>
            </w:r>
          </w:p>
        </w:tc>
        <w:tc>
          <w:tcPr>
            <w:tcW w:w="881" w:type="dxa"/>
          </w:tcPr>
          <w:p w:rsidR="00BF5CD8" w:rsidRPr="00A95075" w:rsidRDefault="00BF5CD8" w:rsidP="00173449">
            <w:pPr>
              <w:spacing w:line="240" w:lineRule="auto"/>
              <w:jc w:val="center"/>
              <w:rPr>
                <w:color w:val="000000"/>
                <w:sz w:val="18"/>
                <w:szCs w:val="18"/>
              </w:rPr>
            </w:pPr>
            <w:r w:rsidRPr="00A95075">
              <w:rPr>
                <w:color w:val="000000"/>
                <w:sz w:val="18"/>
                <w:szCs w:val="18"/>
              </w:rPr>
              <w:t>2 квартал 2014</w:t>
            </w:r>
          </w:p>
        </w:tc>
        <w:tc>
          <w:tcPr>
            <w:tcW w:w="807" w:type="dxa"/>
          </w:tcPr>
          <w:p w:rsidR="00BF5CD8" w:rsidRPr="00A95075" w:rsidRDefault="00BF5CD8" w:rsidP="00173449">
            <w:pPr>
              <w:spacing w:line="240" w:lineRule="auto"/>
              <w:jc w:val="center"/>
              <w:rPr>
                <w:color w:val="000000"/>
                <w:sz w:val="18"/>
                <w:szCs w:val="18"/>
              </w:rPr>
            </w:pPr>
            <w:r w:rsidRPr="00A95075">
              <w:rPr>
                <w:color w:val="000000"/>
                <w:sz w:val="18"/>
                <w:szCs w:val="18"/>
              </w:rPr>
              <w:t>3 квартал 2014</w:t>
            </w:r>
          </w:p>
        </w:tc>
        <w:tc>
          <w:tcPr>
            <w:tcW w:w="807" w:type="dxa"/>
          </w:tcPr>
          <w:p w:rsidR="00BF5CD8" w:rsidRPr="00A95075" w:rsidRDefault="00BF5CD8" w:rsidP="00173449">
            <w:pPr>
              <w:spacing w:line="240" w:lineRule="auto"/>
              <w:jc w:val="center"/>
              <w:rPr>
                <w:color w:val="000000"/>
                <w:sz w:val="18"/>
                <w:szCs w:val="18"/>
              </w:rPr>
            </w:pPr>
            <w:r w:rsidRPr="00A95075">
              <w:rPr>
                <w:color w:val="000000"/>
                <w:sz w:val="18"/>
                <w:szCs w:val="18"/>
              </w:rPr>
              <w:t>4 квартал 2014</w:t>
            </w:r>
          </w:p>
        </w:tc>
        <w:tc>
          <w:tcPr>
            <w:tcW w:w="790" w:type="dxa"/>
            <w:shd w:val="clear" w:color="auto" w:fill="D9D9D9"/>
          </w:tcPr>
          <w:p w:rsidR="00BF5CD8" w:rsidRPr="00A95075" w:rsidRDefault="00BF5CD8" w:rsidP="00173449">
            <w:pPr>
              <w:spacing w:line="240" w:lineRule="auto"/>
              <w:jc w:val="center"/>
              <w:rPr>
                <w:b/>
                <w:color w:val="000000"/>
                <w:sz w:val="18"/>
                <w:szCs w:val="18"/>
              </w:rPr>
            </w:pPr>
          </w:p>
          <w:p w:rsidR="00BF5CD8" w:rsidRPr="00A95075" w:rsidRDefault="00BF5CD8" w:rsidP="00173449">
            <w:pPr>
              <w:spacing w:line="240" w:lineRule="auto"/>
              <w:jc w:val="center"/>
              <w:rPr>
                <w:b/>
                <w:color w:val="000000"/>
                <w:sz w:val="18"/>
                <w:szCs w:val="18"/>
              </w:rPr>
            </w:pPr>
            <w:r w:rsidRPr="00A95075">
              <w:rPr>
                <w:b/>
                <w:color w:val="000000"/>
                <w:sz w:val="18"/>
                <w:szCs w:val="18"/>
              </w:rPr>
              <w:t>2014</w:t>
            </w:r>
          </w:p>
        </w:tc>
      </w:tr>
      <w:tr w:rsidR="00BF5CD8" w:rsidRPr="00454802" w:rsidTr="00541B62">
        <w:trPr>
          <w:trHeight w:val="397"/>
        </w:trPr>
        <w:tc>
          <w:tcPr>
            <w:tcW w:w="2090" w:type="dxa"/>
          </w:tcPr>
          <w:p w:rsidR="00BF5CD8" w:rsidRPr="00A95075" w:rsidRDefault="00BF5CD8" w:rsidP="00173449">
            <w:pPr>
              <w:spacing w:line="240" w:lineRule="auto"/>
              <w:rPr>
                <w:sz w:val="20"/>
              </w:rPr>
            </w:pPr>
            <w:r w:rsidRPr="00A95075">
              <w:rPr>
                <w:sz w:val="20"/>
              </w:rPr>
              <w:t>Запланировано мероприятий</w:t>
            </w:r>
          </w:p>
        </w:tc>
        <w:tc>
          <w:tcPr>
            <w:tcW w:w="8332" w:type="dxa"/>
            <w:gridSpan w:val="10"/>
          </w:tcPr>
          <w:p w:rsidR="00BF5CD8" w:rsidRPr="00A95075" w:rsidRDefault="00BF5CD8" w:rsidP="00173449">
            <w:pPr>
              <w:spacing w:line="240" w:lineRule="auto"/>
              <w:jc w:val="center"/>
              <w:rPr>
                <w:sz w:val="20"/>
              </w:rPr>
            </w:pPr>
            <w:r w:rsidRPr="00A95075">
              <w:rPr>
                <w:sz w:val="20"/>
              </w:rPr>
              <w:t>по отдельному плану</w:t>
            </w:r>
          </w:p>
        </w:tc>
      </w:tr>
    </w:tbl>
    <w:p w:rsidR="00BF5CD8" w:rsidRDefault="00BF5CD8" w:rsidP="00826EBE">
      <w:pPr>
        <w:shd w:val="clear" w:color="auto" w:fill="FFFFFF"/>
        <w:ind w:firstLine="709"/>
        <w:rPr>
          <w:szCs w:val="26"/>
        </w:rPr>
      </w:pPr>
    </w:p>
    <w:p w:rsidR="00BF5CD8" w:rsidRPr="00CA2BF5" w:rsidRDefault="00BF5CD8" w:rsidP="00826EBE">
      <w:pPr>
        <w:shd w:val="clear" w:color="auto" w:fill="FFFFFF"/>
        <w:ind w:firstLine="709"/>
        <w:rPr>
          <w:color w:val="000000"/>
          <w:szCs w:val="26"/>
        </w:rPr>
      </w:pPr>
      <w:r>
        <w:t xml:space="preserve">Мобилизационная подготовка проводится по отдельному плану, утверждённому руководителем Управления. </w:t>
      </w:r>
      <w:r w:rsidRPr="00CA2BF5">
        <w:rPr>
          <w:szCs w:val="26"/>
        </w:rPr>
        <w:t>В Управлении по состоянию на 01.</w:t>
      </w:r>
      <w:r w:rsidR="00CA2BF5" w:rsidRPr="00CA2BF5">
        <w:rPr>
          <w:szCs w:val="26"/>
        </w:rPr>
        <w:t>01</w:t>
      </w:r>
      <w:r w:rsidRPr="00CA2BF5">
        <w:rPr>
          <w:szCs w:val="26"/>
        </w:rPr>
        <w:t>.201</w:t>
      </w:r>
      <w:r w:rsidR="00CA2BF5" w:rsidRPr="00CA2BF5">
        <w:rPr>
          <w:szCs w:val="26"/>
        </w:rPr>
        <w:t>5</w:t>
      </w:r>
      <w:r w:rsidR="00481EF2">
        <w:rPr>
          <w:szCs w:val="26"/>
        </w:rPr>
        <w:t xml:space="preserve"> </w:t>
      </w:r>
      <w:r w:rsidRPr="00CA2BF5">
        <w:rPr>
          <w:szCs w:val="26"/>
        </w:rPr>
        <w:t xml:space="preserve">для предоставления отсрочки от призыва гражданам, пребывающим в запасе, </w:t>
      </w:r>
      <w:r w:rsidRPr="00CA2BF5">
        <w:rPr>
          <w:color w:val="000000"/>
          <w:szCs w:val="26"/>
        </w:rPr>
        <w:t xml:space="preserve">забронировано </w:t>
      </w:r>
      <w:r w:rsidR="00CA2BF5" w:rsidRPr="00CA2BF5">
        <w:rPr>
          <w:color w:val="000000"/>
          <w:szCs w:val="26"/>
        </w:rPr>
        <w:t>6</w:t>
      </w:r>
      <w:r w:rsidRPr="00CA2BF5">
        <w:rPr>
          <w:color w:val="000000"/>
          <w:szCs w:val="26"/>
        </w:rPr>
        <w:t xml:space="preserve"> сотрудников из 1</w:t>
      </w:r>
      <w:r w:rsidR="00CA2BF5" w:rsidRPr="00CA2BF5">
        <w:rPr>
          <w:color w:val="000000"/>
          <w:szCs w:val="26"/>
        </w:rPr>
        <w:t>5</w:t>
      </w:r>
      <w:r w:rsidRPr="00CA2BF5">
        <w:rPr>
          <w:color w:val="000000"/>
          <w:szCs w:val="26"/>
        </w:rPr>
        <w:t xml:space="preserve"> граждан, пребывающих в запасе, подлежащих бронированию по перечню № 82. </w:t>
      </w:r>
    </w:p>
    <w:p w:rsidR="001D0AC5" w:rsidRDefault="001D0AC5" w:rsidP="00556B78">
      <w:pPr>
        <w:spacing w:line="240" w:lineRule="auto"/>
        <w:ind w:firstLine="709"/>
        <w:rPr>
          <w:i/>
          <w:szCs w:val="26"/>
          <w:u w:val="single"/>
        </w:rPr>
      </w:pPr>
    </w:p>
    <w:p w:rsidR="00556B78" w:rsidRDefault="00556B78" w:rsidP="00556B78">
      <w:pPr>
        <w:spacing w:line="240" w:lineRule="auto"/>
        <w:ind w:firstLine="709"/>
        <w:rPr>
          <w:i/>
          <w:szCs w:val="26"/>
          <w:u w:val="single"/>
        </w:rPr>
      </w:pPr>
      <w:r w:rsidRPr="00924994">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556B78" w:rsidRPr="00E90AA7" w:rsidRDefault="00556B78" w:rsidP="00556B78">
      <w:pPr>
        <w:spacing w:line="240" w:lineRule="auto"/>
        <w:ind w:firstLine="709"/>
        <w:rPr>
          <w:szCs w:val="26"/>
        </w:rPr>
      </w:pPr>
    </w:p>
    <w:p w:rsidR="00DA3D74" w:rsidRDefault="00556B78" w:rsidP="00556B78">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556B78" w:rsidRPr="00422898" w:rsidRDefault="00DA3D74" w:rsidP="00556B78">
      <w:pPr>
        <w:spacing w:line="240" w:lineRule="auto"/>
        <w:ind w:firstLine="709"/>
        <w:rPr>
          <w:szCs w:val="26"/>
        </w:rPr>
      </w:pPr>
      <w:r>
        <w:rPr>
          <w:szCs w:val="26"/>
        </w:rPr>
        <w:t>В численность обслуживающего персонала</w:t>
      </w:r>
      <w:r w:rsidR="00556B78">
        <w:rPr>
          <w:szCs w:val="26"/>
        </w:rPr>
        <w:tab/>
      </w:r>
      <w:r>
        <w:rPr>
          <w:szCs w:val="26"/>
        </w:rPr>
        <w:t>входит 4 единицы делопроизводителей.</w:t>
      </w:r>
      <w:r w:rsidR="00556B78">
        <w:rPr>
          <w:szCs w:val="26"/>
        </w:rPr>
        <w:tab/>
      </w:r>
      <w:r w:rsidR="00556B78">
        <w:rPr>
          <w:szCs w:val="26"/>
        </w:rPr>
        <w:tab/>
      </w:r>
      <w:r w:rsidR="00556B78">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556B78" w:rsidRPr="002F19F1" w:rsidTr="005F36CE">
        <w:tc>
          <w:tcPr>
            <w:tcW w:w="882" w:type="pct"/>
            <w:shd w:val="clear" w:color="auto" w:fill="FFFFFF"/>
          </w:tcPr>
          <w:p w:rsidR="00556B78" w:rsidRPr="002F19F1" w:rsidRDefault="00556B78" w:rsidP="005F36CE">
            <w:pPr>
              <w:spacing w:line="240" w:lineRule="auto"/>
              <w:rPr>
                <w:sz w:val="18"/>
                <w:szCs w:val="18"/>
              </w:rPr>
            </w:pPr>
          </w:p>
        </w:tc>
        <w:tc>
          <w:tcPr>
            <w:tcW w:w="428"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29"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556B78" w:rsidRDefault="00556B78" w:rsidP="005F36CE">
            <w:pPr>
              <w:spacing w:line="240" w:lineRule="auto"/>
              <w:rPr>
                <w:b/>
                <w:color w:val="000000"/>
                <w:sz w:val="18"/>
                <w:szCs w:val="18"/>
              </w:rPr>
            </w:pPr>
          </w:p>
          <w:p w:rsidR="00556B78" w:rsidRPr="00637F04" w:rsidRDefault="00556B78" w:rsidP="005F36CE">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31" w:type="pct"/>
            <w:shd w:val="clear" w:color="auto" w:fill="FFFFFF"/>
          </w:tcPr>
          <w:p w:rsidR="00556B78" w:rsidRPr="00637F04" w:rsidRDefault="00556B78" w:rsidP="005F36CE">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78" w:type="pct"/>
            <w:shd w:val="clear" w:color="auto" w:fill="D9D9D9"/>
          </w:tcPr>
          <w:p w:rsidR="00556B78" w:rsidRDefault="00556B78" w:rsidP="005F36CE">
            <w:pPr>
              <w:spacing w:line="240" w:lineRule="auto"/>
              <w:jc w:val="center"/>
              <w:rPr>
                <w:b/>
                <w:color w:val="000000"/>
                <w:sz w:val="18"/>
                <w:szCs w:val="18"/>
              </w:rPr>
            </w:pPr>
          </w:p>
          <w:p w:rsidR="00556B78" w:rsidRPr="00637F04" w:rsidRDefault="00556B78" w:rsidP="005F36CE">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556B78" w:rsidRPr="002F19F1" w:rsidTr="005F36CE">
        <w:tc>
          <w:tcPr>
            <w:tcW w:w="882" w:type="pct"/>
            <w:shd w:val="clear" w:color="auto" w:fill="FFFFFF"/>
          </w:tcPr>
          <w:p w:rsidR="00556B78" w:rsidRPr="002F19F1" w:rsidRDefault="00556B78" w:rsidP="005F36CE">
            <w:pPr>
              <w:spacing w:line="240" w:lineRule="auto"/>
              <w:rPr>
                <w:sz w:val="18"/>
                <w:szCs w:val="18"/>
              </w:rPr>
            </w:pPr>
            <w:r w:rsidRPr="002F19F1">
              <w:rPr>
                <w:sz w:val="18"/>
                <w:szCs w:val="18"/>
              </w:rPr>
              <w:t>Запланировано мероприятий</w:t>
            </w:r>
          </w:p>
        </w:tc>
        <w:tc>
          <w:tcPr>
            <w:tcW w:w="428" w:type="pct"/>
            <w:shd w:val="clear" w:color="auto" w:fill="FFFFFF"/>
          </w:tcPr>
          <w:p w:rsidR="00556B78" w:rsidRPr="002F19F1" w:rsidRDefault="00556B78" w:rsidP="005F36CE">
            <w:pPr>
              <w:spacing w:line="240" w:lineRule="auto"/>
              <w:jc w:val="center"/>
              <w:rPr>
                <w:sz w:val="18"/>
                <w:szCs w:val="18"/>
              </w:rPr>
            </w:pPr>
          </w:p>
        </w:tc>
        <w:tc>
          <w:tcPr>
            <w:tcW w:w="3311" w:type="pct"/>
            <w:gridSpan w:val="8"/>
            <w:shd w:val="clear" w:color="auto" w:fill="FFFFFF"/>
          </w:tcPr>
          <w:p w:rsidR="00556B78" w:rsidRPr="002F19F1" w:rsidRDefault="00556B78" w:rsidP="005F36CE">
            <w:pPr>
              <w:spacing w:line="240" w:lineRule="auto"/>
              <w:jc w:val="center"/>
              <w:rPr>
                <w:sz w:val="18"/>
                <w:szCs w:val="18"/>
              </w:rPr>
            </w:pPr>
            <w:r w:rsidRPr="002F19F1">
              <w:rPr>
                <w:sz w:val="18"/>
                <w:szCs w:val="18"/>
              </w:rPr>
              <w:t>постоянно (по мере необходимости)</w:t>
            </w:r>
          </w:p>
        </w:tc>
        <w:tc>
          <w:tcPr>
            <w:tcW w:w="378" w:type="pct"/>
            <w:shd w:val="clear" w:color="auto" w:fill="FFFFFF"/>
          </w:tcPr>
          <w:p w:rsidR="00556B78" w:rsidRPr="002F19F1" w:rsidRDefault="00556B78" w:rsidP="005F36CE">
            <w:pPr>
              <w:spacing w:line="240" w:lineRule="auto"/>
              <w:jc w:val="center"/>
              <w:rPr>
                <w:sz w:val="18"/>
                <w:szCs w:val="18"/>
              </w:rPr>
            </w:pP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Проведено мероприятий, из них:</w:t>
            </w:r>
          </w:p>
        </w:tc>
        <w:tc>
          <w:tcPr>
            <w:tcW w:w="428"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9" w:type="pct"/>
            <w:shd w:val="clear" w:color="auto" w:fill="FFFFFF"/>
          </w:tcPr>
          <w:p w:rsidR="00556B78" w:rsidRPr="002F19F1" w:rsidRDefault="00556B78" w:rsidP="005F36CE">
            <w:pPr>
              <w:spacing w:line="240" w:lineRule="auto"/>
              <w:jc w:val="center"/>
              <w:rPr>
                <w:b/>
                <w:sz w:val="18"/>
                <w:szCs w:val="18"/>
              </w:rPr>
            </w:pPr>
          </w:p>
        </w:tc>
        <w:tc>
          <w:tcPr>
            <w:tcW w:w="316" w:type="pct"/>
            <w:shd w:val="clear" w:color="auto" w:fill="D9D9D9"/>
          </w:tcPr>
          <w:p w:rsidR="00556B78" w:rsidRPr="002F19F1"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31" w:type="pct"/>
            <w:shd w:val="clear" w:color="auto" w:fill="FFFFFF"/>
          </w:tcPr>
          <w:p w:rsidR="00556B78" w:rsidRPr="000B7D73" w:rsidRDefault="00556B78" w:rsidP="005F36CE">
            <w:pPr>
              <w:spacing w:line="240" w:lineRule="auto"/>
              <w:jc w:val="center"/>
              <w:rPr>
                <w:b/>
                <w:sz w:val="18"/>
                <w:szCs w:val="18"/>
              </w:rPr>
            </w:pPr>
          </w:p>
        </w:tc>
        <w:tc>
          <w:tcPr>
            <w:tcW w:w="378" w:type="pct"/>
            <w:shd w:val="clear" w:color="auto" w:fill="D9D9D9"/>
          </w:tcPr>
          <w:p w:rsidR="00556B78" w:rsidRPr="000B7D73" w:rsidRDefault="00556B78" w:rsidP="005F36CE">
            <w:pPr>
              <w:spacing w:line="240" w:lineRule="auto"/>
              <w:jc w:val="center"/>
              <w:rPr>
                <w:b/>
                <w:sz w:val="18"/>
                <w:szCs w:val="18"/>
              </w:rPr>
            </w:pP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принято в архив</w:t>
            </w:r>
          </w:p>
        </w:tc>
        <w:tc>
          <w:tcPr>
            <w:tcW w:w="428"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9"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316" w:type="pct"/>
            <w:shd w:val="clear" w:color="auto" w:fill="D9D9D9"/>
          </w:tcPr>
          <w:p w:rsidR="00556B78" w:rsidRPr="009B1D10" w:rsidRDefault="00556B78" w:rsidP="005F36CE">
            <w:pPr>
              <w:spacing w:line="240" w:lineRule="auto"/>
              <w:jc w:val="center"/>
              <w:rPr>
                <w:b/>
                <w:sz w:val="18"/>
                <w:szCs w:val="18"/>
              </w:rPr>
            </w:pPr>
            <w:r w:rsidRPr="009B1D10">
              <w:rPr>
                <w:b/>
                <w:sz w:val="18"/>
                <w:szCs w:val="18"/>
              </w:rPr>
              <w:t>0</w:t>
            </w:r>
          </w:p>
        </w:tc>
        <w:tc>
          <w:tcPr>
            <w:tcW w:w="427" w:type="pct"/>
            <w:shd w:val="clear" w:color="auto" w:fill="FFFFFF"/>
          </w:tcPr>
          <w:p w:rsidR="00556B78" w:rsidRPr="000B7D73" w:rsidRDefault="00556B78" w:rsidP="005F36CE">
            <w:pPr>
              <w:spacing w:line="240" w:lineRule="auto"/>
              <w:jc w:val="center"/>
              <w:rPr>
                <w:sz w:val="20"/>
              </w:rPr>
            </w:pPr>
            <w:r w:rsidRPr="000B7D73">
              <w:rPr>
                <w:sz w:val="20"/>
              </w:rPr>
              <w:t>0</w:t>
            </w:r>
          </w:p>
        </w:tc>
        <w:tc>
          <w:tcPr>
            <w:tcW w:w="427" w:type="pct"/>
            <w:shd w:val="clear" w:color="auto" w:fill="FFFFFF"/>
          </w:tcPr>
          <w:p w:rsidR="00556B78" w:rsidRPr="000B7D73" w:rsidRDefault="00556B78" w:rsidP="005F36CE">
            <w:pPr>
              <w:spacing w:line="240" w:lineRule="auto"/>
              <w:jc w:val="center"/>
              <w:rPr>
                <w:sz w:val="18"/>
                <w:szCs w:val="18"/>
              </w:rPr>
            </w:pPr>
            <w:r w:rsidRPr="000B7D73">
              <w:rPr>
                <w:sz w:val="18"/>
                <w:szCs w:val="18"/>
              </w:rPr>
              <w:t>57</w:t>
            </w:r>
          </w:p>
        </w:tc>
        <w:tc>
          <w:tcPr>
            <w:tcW w:w="427" w:type="pct"/>
            <w:shd w:val="clear" w:color="auto" w:fill="auto"/>
          </w:tcPr>
          <w:p w:rsidR="00556B78" w:rsidRPr="000B7D73" w:rsidRDefault="00556B78" w:rsidP="005F36CE">
            <w:pPr>
              <w:spacing w:line="240" w:lineRule="auto"/>
              <w:jc w:val="center"/>
              <w:rPr>
                <w:sz w:val="18"/>
                <w:szCs w:val="18"/>
              </w:rPr>
            </w:pPr>
            <w:r>
              <w:rPr>
                <w:sz w:val="18"/>
                <w:szCs w:val="18"/>
              </w:rPr>
              <w:t>0</w:t>
            </w:r>
          </w:p>
        </w:tc>
        <w:tc>
          <w:tcPr>
            <w:tcW w:w="431" w:type="pct"/>
            <w:shd w:val="clear" w:color="auto" w:fill="FFFFFF"/>
          </w:tcPr>
          <w:p w:rsidR="00556B78" w:rsidRPr="000B7D73" w:rsidRDefault="00916753" w:rsidP="005F36CE">
            <w:pPr>
              <w:spacing w:line="240" w:lineRule="auto"/>
              <w:jc w:val="center"/>
              <w:rPr>
                <w:sz w:val="18"/>
                <w:szCs w:val="18"/>
              </w:rPr>
            </w:pPr>
            <w:r>
              <w:rPr>
                <w:sz w:val="18"/>
                <w:szCs w:val="18"/>
              </w:rPr>
              <w:t>0</w:t>
            </w:r>
          </w:p>
        </w:tc>
        <w:tc>
          <w:tcPr>
            <w:tcW w:w="378" w:type="pct"/>
            <w:shd w:val="clear" w:color="auto" w:fill="D9D9D9"/>
          </w:tcPr>
          <w:p w:rsidR="00556B78" w:rsidRPr="000B7D73" w:rsidRDefault="00556B78" w:rsidP="005F36CE">
            <w:pPr>
              <w:spacing w:line="240" w:lineRule="auto"/>
              <w:jc w:val="center"/>
              <w:rPr>
                <w:b/>
                <w:sz w:val="20"/>
              </w:rPr>
            </w:pPr>
            <w:r w:rsidRPr="000B7D73">
              <w:rPr>
                <w:b/>
                <w:sz w:val="20"/>
              </w:rPr>
              <w:t>57</w:t>
            </w: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 xml:space="preserve">проведено заседаний </w:t>
            </w:r>
            <w:proofErr w:type="gramStart"/>
            <w:r w:rsidRPr="002F19F1">
              <w:rPr>
                <w:sz w:val="18"/>
                <w:szCs w:val="18"/>
              </w:rPr>
              <w:t>ЭК</w:t>
            </w:r>
            <w:proofErr w:type="gramEnd"/>
          </w:p>
        </w:tc>
        <w:tc>
          <w:tcPr>
            <w:tcW w:w="428"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9"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316" w:type="pct"/>
            <w:shd w:val="clear" w:color="auto" w:fill="D9D9D9"/>
          </w:tcPr>
          <w:p w:rsidR="00556B78" w:rsidRPr="009B1D10" w:rsidRDefault="00556B78" w:rsidP="005F36CE">
            <w:pPr>
              <w:spacing w:line="240" w:lineRule="auto"/>
              <w:jc w:val="center"/>
              <w:rPr>
                <w:b/>
                <w:sz w:val="18"/>
                <w:szCs w:val="18"/>
              </w:rPr>
            </w:pPr>
            <w:r w:rsidRPr="009B1D10">
              <w:rPr>
                <w:b/>
                <w:sz w:val="18"/>
                <w:szCs w:val="18"/>
              </w:rPr>
              <w:t>0</w:t>
            </w:r>
          </w:p>
        </w:tc>
        <w:tc>
          <w:tcPr>
            <w:tcW w:w="427" w:type="pct"/>
            <w:shd w:val="clear" w:color="auto" w:fill="FFFFFF"/>
          </w:tcPr>
          <w:p w:rsidR="00556B78" w:rsidRPr="000B7D73" w:rsidRDefault="00556B78" w:rsidP="005F36CE">
            <w:pPr>
              <w:spacing w:line="240" w:lineRule="auto"/>
              <w:jc w:val="center"/>
              <w:rPr>
                <w:sz w:val="20"/>
              </w:rPr>
            </w:pPr>
            <w:r w:rsidRPr="000B7D73">
              <w:rPr>
                <w:sz w:val="20"/>
              </w:rPr>
              <w:t>1</w:t>
            </w:r>
          </w:p>
        </w:tc>
        <w:tc>
          <w:tcPr>
            <w:tcW w:w="427" w:type="pct"/>
            <w:shd w:val="clear" w:color="auto" w:fill="FFFFFF"/>
          </w:tcPr>
          <w:p w:rsidR="00556B78" w:rsidRPr="000B7D73" w:rsidRDefault="00556B78" w:rsidP="005F36CE">
            <w:pPr>
              <w:spacing w:line="240" w:lineRule="auto"/>
              <w:jc w:val="center"/>
              <w:rPr>
                <w:sz w:val="18"/>
                <w:szCs w:val="18"/>
              </w:rPr>
            </w:pPr>
            <w:r w:rsidRPr="000B7D73">
              <w:rPr>
                <w:sz w:val="18"/>
                <w:szCs w:val="18"/>
              </w:rPr>
              <w:t>1</w:t>
            </w:r>
          </w:p>
        </w:tc>
        <w:tc>
          <w:tcPr>
            <w:tcW w:w="427" w:type="pct"/>
            <w:shd w:val="clear" w:color="auto" w:fill="auto"/>
          </w:tcPr>
          <w:p w:rsidR="00556B78" w:rsidRPr="000B7D73" w:rsidRDefault="00556B78" w:rsidP="005F36CE">
            <w:pPr>
              <w:spacing w:line="240" w:lineRule="auto"/>
              <w:jc w:val="center"/>
              <w:rPr>
                <w:sz w:val="18"/>
                <w:szCs w:val="18"/>
              </w:rPr>
            </w:pPr>
            <w:r>
              <w:rPr>
                <w:sz w:val="18"/>
                <w:szCs w:val="18"/>
              </w:rPr>
              <w:t>0</w:t>
            </w:r>
          </w:p>
        </w:tc>
        <w:tc>
          <w:tcPr>
            <w:tcW w:w="431" w:type="pct"/>
            <w:shd w:val="clear" w:color="auto" w:fill="FFFFFF"/>
          </w:tcPr>
          <w:p w:rsidR="00556B78" w:rsidRPr="000B7D73" w:rsidRDefault="00916753" w:rsidP="005F36CE">
            <w:pPr>
              <w:spacing w:line="240" w:lineRule="auto"/>
              <w:jc w:val="center"/>
              <w:rPr>
                <w:sz w:val="18"/>
                <w:szCs w:val="18"/>
              </w:rPr>
            </w:pPr>
            <w:r>
              <w:rPr>
                <w:sz w:val="18"/>
                <w:szCs w:val="18"/>
              </w:rPr>
              <w:t>0</w:t>
            </w:r>
          </w:p>
        </w:tc>
        <w:tc>
          <w:tcPr>
            <w:tcW w:w="378" w:type="pct"/>
            <w:shd w:val="clear" w:color="auto" w:fill="D9D9D9"/>
          </w:tcPr>
          <w:p w:rsidR="00556B78" w:rsidRPr="000B7D73" w:rsidRDefault="00556B78" w:rsidP="005F36CE">
            <w:pPr>
              <w:spacing w:line="240" w:lineRule="auto"/>
              <w:jc w:val="center"/>
              <w:rPr>
                <w:b/>
                <w:sz w:val="20"/>
              </w:rPr>
            </w:pPr>
            <w:r w:rsidRPr="000B7D73">
              <w:rPr>
                <w:b/>
                <w:sz w:val="20"/>
              </w:rPr>
              <w:t>2</w:t>
            </w: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составлено Актов о выделении к уничтожению документов</w:t>
            </w:r>
          </w:p>
        </w:tc>
        <w:tc>
          <w:tcPr>
            <w:tcW w:w="428"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9"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316" w:type="pct"/>
            <w:tcBorders>
              <w:top w:val="nil"/>
            </w:tcBorders>
            <w:shd w:val="clear" w:color="auto" w:fill="D9D9D9"/>
          </w:tcPr>
          <w:p w:rsidR="00556B78" w:rsidRPr="009B1D10" w:rsidRDefault="00556B78" w:rsidP="005F36CE">
            <w:pPr>
              <w:spacing w:line="240" w:lineRule="auto"/>
              <w:jc w:val="center"/>
              <w:rPr>
                <w:b/>
                <w:sz w:val="18"/>
                <w:szCs w:val="18"/>
              </w:rPr>
            </w:pPr>
            <w:r w:rsidRPr="009B1D10">
              <w:rPr>
                <w:b/>
                <w:sz w:val="18"/>
                <w:szCs w:val="18"/>
              </w:rPr>
              <w:t>0</w:t>
            </w:r>
          </w:p>
        </w:tc>
        <w:tc>
          <w:tcPr>
            <w:tcW w:w="427" w:type="pct"/>
            <w:shd w:val="clear" w:color="auto" w:fill="FFFFFF"/>
          </w:tcPr>
          <w:p w:rsidR="00556B78" w:rsidRPr="000B7D73" w:rsidRDefault="00556B78" w:rsidP="005F36CE">
            <w:pPr>
              <w:spacing w:line="240" w:lineRule="auto"/>
              <w:jc w:val="center"/>
              <w:rPr>
                <w:sz w:val="20"/>
              </w:rPr>
            </w:pPr>
            <w:r w:rsidRPr="000B7D73">
              <w:rPr>
                <w:sz w:val="20"/>
              </w:rPr>
              <w:t>0</w:t>
            </w:r>
          </w:p>
        </w:tc>
        <w:tc>
          <w:tcPr>
            <w:tcW w:w="427" w:type="pct"/>
            <w:shd w:val="clear" w:color="auto" w:fill="FFFFFF"/>
          </w:tcPr>
          <w:p w:rsidR="00556B78" w:rsidRPr="000B7D73" w:rsidRDefault="00556B78" w:rsidP="005F36CE">
            <w:pPr>
              <w:spacing w:line="240" w:lineRule="auto"/>
              <w:jc w:val="center"/>
              <w:rPr>
                <w:sz w:val="18"/>
                <w:szCs w:val="18"/>
              </w:rPr>
            </w:pPr>
            <w:r w:rsidRPr="000B7D73">
              <w:rPr>
                <w:sz w:val="18"/>
                <w:szCs w:val="18"/>
              </w:rPr>
              <w:t>2</w:t>
            </w:r>
          </w:p>
        </w:tc>
        <w:tc>
          <w:tcPr>
            <w:tcW w:w="427" w:type="pct"/>
            <w:shd w:val="clear" w:color="auto" w:fill="auto"/>
          </w:tcPr>
          <w:p w:rsidR="00556B78" w:rsidRPr="000B7D73" w:rsidRDefault="00556B78" w:rsidP="005F36CE">
            <w:pPr>
              <w:spacing w:line="240" w:lineRule="auto"/>
              <w:jc w:val="center"/>
              <w:rPr>
                <w:sz w:val="18"/>
                <w:szCs w:val="18"/>
              </w:rPr>
            </w:pPr>
            <w:r>
              <w:rPr>
                <w:sz w:val="18"/>
                <w:szCs w:val="18"/>
              </w:rPr>
              <w:t>0</w:t>
            </w:r>
          </w:p>
        </w:tc>
        <w:tc>
          <w:tcPr>
            <w:tcW w:w="431" w:type="pct"/>
            <w:shd w:val="clear" w:color="auto" w:fill="FFFFFF"/>
          </w:tcPr>
          <w:p w:rsidR="00556B78" w:rsidRPr="000B7D73" w:rsidRDefault="00916753" w:rsidP="005F36CE">
            <w:pPr>
              <w:spacing w:line="240" w:lineRule="auto"/>
              <w:jc w:val="center"/>
              <w:rPr>
                <w:sz w:val="18"/>
                <w:szCs w:val="18"/>
              </w:rPr>
            </w:pPr>
            <w:r>
              <w:rPr>
                <w:sz w:val="18"/>
                <w:szCs w:val="18"/>
              </w:rPr>
              <w:t>0</w:t>
            </w:r>
          </w:p>
        </w:tc>
        <w:tc>
          <w:tcPr>
            <w:tcW w:w="378" w:type="pct"/>
            <w:shd w:val="clear" w:color="auto" w:fill="D9D9D9"/>
          </w:tcPr>
          <w:p w:rsidR="00556B78" w:rsidRPr="000B7D73" w:rsidRDefault="00556B78" w:rsidP="005F36CE">
            <w:pPr>
              <w:spacing w:line="240" w:lineRule="auto"/>
              <w:jc w:val="center"/>
              <w:rPr>
                <w:b/>
                <w:sz w:val="20"/>
              </w:rPr>
            </w:pPr>
            <w:r w:rsidRPr="000B7D73">
              <w:rPr>
                <w:b/>
                <w:sz w:val="20"/>
              </w:rPr>
              <w:t>2</w:t>
            </w: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Pr>
                <w:sz w:val="18"/>
                <w:szCs w:val="18"/>
              </w:rPr>
              <w:t>о</w:t>
            </w:r>
            <w:r w:rsidRPr="002F19F1">
              <w:rPr>
                <w:sz w:val="18"/>
                <w:szCs w:val="18"/>
              </w:rPr>
              <w:t>тобрано и уничтожено дел</w:t>
            </w:r>
          </w:p>
        </w:tc>
        <w:tc>
          <w:tcPr>
            <w:tcW w:w="428"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7"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429" w:type="pct"/>
            <w:shd w:val="clear" w:color="auto" w:fill="FFFFFF"/>
          </w:tcPr>
          <w:p w:rsidR="00556B78" w:rsidRPr="009B1D10" w:rsidRDefault="00556B78" w:rsidP="005F36CE">
            <w:pPr>
              <w:spacing w:line="240" w:lineRule="auto"/>
              <w:jc w:val="center"/>
              <w:rPr>
                <w:sz w:val="18"/>
                <w:szCs w:val="18"/>
              </w:rPr>
            </w:pPr>
            <w:r w:rsidRPr="009B1D10">
              <w:rPr>
                <w:sz w:val="18"/>
                <w:szCs w:val="18"/>
              </w:rPr>
              <w:t>0</w:t>
            </w:r>
          </w:p>
        </w:tc>
        <w:tc>
          <w:tcPr>
            <w:tcW w:w="316" w:type="pct"/>
            <w:shd w:val="clear" w:color="auto" w:fill="D9D9D9"/>
          </w:tcPr>
          <w:p w:rsidR="00556B78" w:rsidRPr="009B1D10" w:rsidRDefault="00556B78" w:rsidP="005F36CE">
            <w:pPr>
              <w:spacing w:line="240" w:lineRule="auto"/>
              <w:jc w:val="center"/>
              <w:rPr>
                <w:b/>
                <w:sz w:val="18"/>
                <w:szCs w:val="18"/>
              </w:rPr>
            </w:pPr>
            <w:r w:rsidRPr="009B1D10">
              <w:rPr>
                <w:b/>
                <w:sz w:val="18"/>
                <w:szCs w:val="18"/>
              </w:rPr>
              <w:t>0</w:t>
            </w:r>
          </w:p>
        </w:tc>
        <w:tc>
          <w:tcPr>
            <w:tcW w:w="427" w:type="pct"/>
            <w:shd w:val="clear" w:color="auto" w:fill="FFFFFF"/>
          </w:tcPr>
          <w:p w:rsidR="00556B78" w:rsidRPr="000B7D73" w:rsidRDefault="00556B78" w:rsidP="005F36CE">
            <w:pPr>
              <w:spacing w:line="240" w:lineRule="auto"/>
              <w:jc w:val="center"/>
              <w:rPr>
                <w:sz w:val="20"/>
              </w:rPr>
            </w:pPr>
            <w:r w:rsidRPr="000B7D73">
              <w:rPr>
                <w:sz w:val="20"/>
              </w:rPr>
              <w:t>0</w:t>
            </w:r>
          </w:p>
        </w:tc>
        <w:tc>
          <w:tcPr>
            <w:tcW w:w="427" w:type="pct"/>
            <w:shd w:val="clear" w:color="auto" w:fill="FFFFFF"/>
          </w:tcPr>
          <w:p w:rsidR="00556B78" w:rsidRPr="000B7D73" w:rsidRDefault="00556B78" w:rsidP="005F36CE">
            <w:pPr>
              <w:spacing w:line="240" w:lineRule="auto"/>
              <w:jc w:val="center"/>
              <w:rPr>
                <w:sz w:val="18"/>
                <w:szCs w:val="18"/>
              </w:rPr>
            </w:pPr>
            <w:r w:rsidRPr="000B7D73">
              <w:rPr>
                <w:sz w:val="18"/>
                <w:szCs w:val="18"/>
              </w:rPr>
              <w:t>264</w:t>
            </w:r>
          </w:p>
        </w:tc>
        <w:tc>
          <w:tcPr>
            <w:tcW w:w="427" w:type="pct"/>
            <w:shd w:val="clear" w:color="auto" w:fill="auto"/>
          </w:tcPr>
          <w:p w:rsidR="00556B78" w:rsidRPr="000B7D73" w:rsidRDefault="00556B78" w:rsidP="005F36CE">
            <w:pPr>
              <w:spacing w:line="240" w:lineRule="auto"/>
              <w:jc w:val="center"/>
              <w:rPr>
                <w:sz w:val="18"/>
                <w:szCs w:val="18"/>
              </w:rPr>
            </w:pPr>
            <w:r>
              <w:rPr>
                <w:sz w:val="18"/>
                <w:szCs w:val="18"/>
              </w:rPr>
              <w:t>0</w:t>
            </w:r>
          </w:p>
        </w:tc>
        <w:tc>
          <w:tcPr>
            <w:tcW w:w="431" w:type="pct"/>
            <w:shd w:val="clear" w:color="auto" w:fill="FFFFFF"/>
          </w:tcPr>
          <w:p w:rsidR="00556B78" w:rsidRPr="000B7D73" w:rsidRDefault="00916753" w:rsidP="005F36CE">
            <w:pPr>
              <w:spacing w:line="240" w:lineRule="auto"/>
              <w:jc w:val="center"/>
              <w:rPr>
                <w:sz w:val="18"/>
                <w:szCs w:val="18"/>
              </w:rPr>
            </w:pPr>
            <w:r>
              <w:rPr>
                <w:sz w:val="18"/>
                <w:szCs w:val="18"/>
              </w:rPr>
              <w:t>0</w:t>
            </w:r>
          </w:p>
        </w:tc>
        <w:tc>
          <w:tcPr>
            <w:tcW w:w="378" w:type="pct"/>
            <w:shd w:val="clear" w:color="auto" w:fill="D9D9D9"/>
          </w:tcPr>
          <w:p w:rsidR="00556B78" w:rsidRPr="000B7D73" w:rsidRDefault="00556B78" w:rsidP="005F36CE">
            <w:pPr>
              <w:spacing w:line="240" w:lineRule="auto"/>
              <w:jc w:val="center"/>
              <w:rPr>
                <w:b/>
                <w:sz w:val="20"/>
              </w:rPr>
            </w:pPr>
            <w:r w:rsidRPr="000B7D73">
              <w:rPr>
                <w:b/>
                <w:sz w:val="20"/>
              </w:rPr>
              <w:t>264</w:t>
            </w:r>
          </w:p>
        </w:tc>
      </w:tr>
    </w:tbl>
    <w:p w:rsidR="00556B78" w:rsidRDefault="00556B78" w:rsidP="00556B78">
      <w:pPr>
        <w:ind w:firstLine="709"/>
        <w:rPr>
          <w:szCs w:val="26"/>
        </w:rPr>
      </w:pPr>
    </w:p>
    <w:p w:rsidR="00EE776A" w:rsidRDefault="00556B78" w:rsidP="00EE776A">
      <w:pPr>
        <w:ind w:firstLine="709"/>
        <w:rPr>
          <w:szCs w:val="26"/>
        </w:rPr>
      </w:pPr>
      <w:r>
        <w:rPr>
          <w:szCs w:val="26"/>
        </w:rPr>
        <w:t>В отчетном периоде подписано Соглашение об отношениях и сотрудничестве Управления Федеральной службы по надзору в сфере связи, информационных технологий и массовых коммуникаций по Ростовской области с Комитетом по управлению архивным делом Ростовской области и государственным казенным учреждением Ростовской области «Государственный архив Ростовской области», оформлен Паспорт архива федеральной организации</w:t>
      </w:r>
      <w:r w:rsidR="00EE776A">
        <w:rPr>
          <w:szCs w:val="26"/>
        </w:rPr>
        <w:t>.</w:t>
      </w:r>
      <w:r>
        <w:rPr>
          <w:szCs w:val="26"/>
        </w:rPr>
        <w:t xml:space="preserve"> </w:t>
      </w:r>
      <w:r w:rsidR="00EE776A">
        <w:rPr>
          <w:szCs w:val="26"/>
        </w:rPr>
        <w:t xml:space="preserve">Оформлены и </w:t>
      </w:r>
      <w:r>
        <w:rPr>
          <w:szCs w:val="26"/>
        </w:rPr>
        <w:t xml:space="preserve">утверждены решением ЭПК Комитета по управлению </w:t>
      </w:r>
      <w:r>
        <w:rPr>
          <w:szCs w:val="26"/>
        </w:rPr>
        <w:lastRenderedPageBreak/>
        <w:t>архивным делом Ростовской области от</w:t>
      </w:r>
      <w:r w:rsidR="008636E7">
        <w:rPr>
          <w:szCs w:val="26"/>
        </w:rPr>
        <w:t xml:space="preserve"> </w:t>
      </w:r>
      <w:r>
        <w:rPr>
          <w:szCs w:val="26"/>
        </w:rPr>
        <w:t>20.08.2014 № 15</w:t>
      </w:r>
      <w:r w:rsidRPr="007424AF">
        <w:rPr>
          <w:szCs w:val="26"/>
        </w:rPr>
        <w:t xml:space="preserve"> </w:t>
      </w:r>
      <w:r w:rsidRPr="0093034E">
        <w:rPr>
          <w:szCs w:val="26"/>
        </w:rPr>
        <w:t>описи дел постоянного хранения</w:t>
      </w:r>
      <w:r>
        <w:rPr>
          <w:szCs w:val="26"/>
        </w:rPr>
        <w:t xml:space="preserve"> за 2004-2013 гг.</w:t>
      </w:r>
      <w:r w:rsidR="00EE776A" w:rsidRPr="00EE776A">
        <w:rPr>
          <w:szCs w:val="26"/>
        </w:rPr>
        <w:t xml:space="preserve"> </w:t>
      </w:r>
      <w:r w:rsidR="00EE776A">
        <w:rPr>
          <w:szCs w:val="26"/>
        </w:rPr>
        <w:t>на 57 ед. хранения, в том числе п</w:t>
      </w:r>
      <w:r w:rsidR="00EE776A" w:rsidRPr="0093034E">
        <w:rPr>
          <w:szCs w:val="26"/>
        </w:rPr>
        <w:t>о личному составу за 2008-2013 гг. на 10 ед. хранения</w:t>
      </w:r>
      <w:r w:rsidR="00EE776A">
        <w:rPr>
          <w:szCs w:val="26"/>
        </w:rPr>
        <w:t>. Выделены к уничтожению документы</w:t>
      </w:r>
      <w:r w:rsidR="00EE776A" w:rsidRPr="009B3D42">
        <w:rPr>
          <w:szCs w:val="26"/>
        </w:rPr>
        <w:t xml:space="preserve"> </w:t>
      </w:r>
      <w:r w:rsidR="00EE776A">
        <w:rPr>
          <w:szCs w:val="26"/>
        </w:rPr>
        <w:t>за 1992-2011 гг., не подлежащие хранению, в количестве 264 единиц.</w:t>
      </w:r>
    </w:p>
    <w:p w:rsidR="002918D1" w:rsidRDefault="002918D1" w:rsidP="00EE776A">
      <w:pPr>
        <w:ind w:firstLine="709"/>
        <w:rPr>
          <w:szCs w:val="26"/>
        </w:rPr>
      </w:pPr>
      <w:r>
        <w:rPr>
          <w:szCs w:val="26"/>
        </w:rPr>
        <w:t>Ниже приведен отчет об объемах документооборота в 2014 году, сформированный системой электронного документооборота ЕИС Роскомнадзора.</w:t>
      </w:r>
    </w:p>
    <w:p w:rsidR="00F558B8" w:rsidRDefault="00F558B8" w:rsidP="00F558B8">
      <w:pPr>
        <w:spacing w:line="240" w:lineRule="auto"/>
        <w:jc w:val="center"/>
        <w:rPr>
          <w:szCs w:val="26"/>
        </w:rPr>
      </w:pPr>
    </w:p>
    <w:p w:rsidR="00F558B8" w:rsidRDefault="00F558B8" w:rsidP="00F558B8">
      <w:pPr>
        <w:spacing w:line="240" w:lineRule="auto"/>
        <w:jc w:val="center"/>
        <w:rPr>
          <w:szCs w:val="26"/>
        </w:rPr>
      </w:pPr>
      <w:r w:rsidRPr="007720A0">
        <w:rPr>
          <w:szCs w:val="26"/>
        </w:rPr>
        <w:t>Объем документооборота для Управления Роскомнадзора по Ростовской области</w:t>
      </w:r>
    </w:p>
    <w:p w:rsidR="00F558B8" w:rsidRDefault="00F558B8" w:rsidP="00F558B8">
      <w:pPr>
        <w:ind w:firstLine="709"/>
        <w:jc w:val="center"/>
        <w:rPr>
          <w:szCs w:val="26"/>
        </w:rPr>
      </w:pPr>
      <w:r w:rsidRPr="007720A0">
        <w:rPr>
          <w:szCs w:val="26"/>
        </w:rPr>
        <w:t>c 01.01.2014 по 31.12.2014</w:t>
      </w:r>
    </w:p>
    <w:tbl>
      <w:tblPr>
        <w:tblW w:w="10221" w:type="dxa"/>
        <w:tblInd w:w="93" w:type="dxa"/>
        <w:tblLook w:val="04A0" w:firstRow="1" w:lastRow="0" w:firstColumn="1" w:lastColumn="0" w:noHBand="0" w:noVBand="1"/>
      </w:tblPr>
      <w:tblGrid>
        <w:gridCol w:w="1060"/>
        <w:gridCol w:w="6610"/>
        <w:gridCol w:w="2551"/>
      </w:tblGrid>
      <w:tr w:rsidR="007720A0" w:rsidRPr="007720A0" w:rsidTr="00F558B8">
        <w:trPr>
          <w:trHeight w:val="600"/>
          <w:tblHeader/>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b/>
                <w:bCs/>
                <w:sz w:val="24"/>
                <w:szCs w:val="24"/>
              </w:rPr>
            </w:pPr>
            <w:r w:rsidRPr="007720A0">
              <w:rPr>
                <w:b/>
                <w:bCs/>
                <w:sz w:val="24"/>
                <w:szCs w:val="24"/>
              </w:rPr>
              <w:t>№</w:t>
            </w:r>
          </w:p>
        </w:tc>
        <w:tc>
          <w:tcPr>
            <w:tcW w:w="6610" w:type="dxa"/>
            <w:tcBorders>
              <w:top w:val="single" w:sz="4" w:space="0" w:color="000000"/>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b/>
                <w:bCs/>
                <w:sz w:val="24"/>
                <w:szCs w:val="24"/>
              </w:rPr>
            </w:pPr>
            <w:r w:rsidRPr="007720A0">
              <w:rPr>
                <w:b/>
                <w:bCs/>
                <w:sz w:val="24"/>
                <w:szCs w:val="24"/>
              </w:rPr>
              <w:t>Тип документа</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b/>
                <w:bCs/>
                <w:sz w:val="24"/>
                <w:szCs w:val="24"/>
              </w:rPr>
            </w:pPr>
            <w:r w:rsidRPr="007720A0">
              <w:rPr>
                <w:b/>
                <w:bCs/>
                <w:sz w:val="24"/>
                <w:szCs w:val="24"/>
              </w:rPr>
              <w:t>Количество документов</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b/>
                <w:bCs/>
                <w:sz w:val="24"/>
                <w:szCs w:val="24"/>
              </w:rPr>
            </w:pPr>
            <w:r w:rsidRPr="007720A0">
              <w:rPr>
                <w:b/>
                <w:bCs/>
                <w:sz w:val="24"/>
                <w:szCs w:val="24"/>
              </w:rPr>
              <w:t>Внутренние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526392" w:rsidRDefault="007720A0" w:rsidP="007720A0">
            <w:pPr>
              <w:spacing w:line="240" w:lineRule="auto"/>
              <w:jc w:val="center"/>
              <w:rPr>
                <w:b/>
                <w:sz w:val="24"/>
                <w:szCs w:val="24"/>
              </w:rPr>
            </w:pPr>
            <w:r w:rsidRPr="00526392">
              <w:rPr>
                <w:b/>
                <w:sz w:val="24"/>
                <w:szCs w:val="24"/>
              </w:rPr>
              <w:t>167</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Докладная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139</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Докладная записка по надзорной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28</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4</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b/>
                <w:bCs/>
                <w:sz w:val="24"/>
                <w:szCs w:val="24"/>
              </w:rPr>
            </w:pPr>
            <w:r w:rsidRPr="007720A0">
              <w:rPr>
                <w:b/>
                <w:bCs/>
                <w:sz w:val="24"/>
                <w:szCs w:val="24"/>
              </w:rPr>
              <w:t>Внутренние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526392" w:rsidRDefault="007720A0" w:rsidP="007720A0">
            <w:pPr>
              <w:spacing w:line="240" w:lineRule="auto"/>
              <w:jc w:val="center"/>
              <w:rPr>
                <w:b/>
                <w:sz w:val="24"/>
                <w:szCs w:val="24"/>
              </w:rPr>
            </w:pPr>
            <w:r w:rsidRPr="00526392">
              <w:rPr>
                <w:b/>
                <w:sz w:val="24"/>
                <w:szCs w:val="24"/>
              </w:rPr>
              <w:t>2703</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5</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Доверенность</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76</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6</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Докладные записки</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1424</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7</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Приказ</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1054</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8</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Протоколы</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21</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9</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Служебная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128</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10</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b/>
                <w:bCs/>
                <w:sz w:val="24"/>
                <w:szCs w:val="24"/>
              </w:rPr>
            </w:pPr>
            <w:r w:rsidRPr="007720A0">
              <w:rPr>
                <w:b/>
                <w:bCs/>
                <w:sz w:val="24"/>
                <w:szCs w:val="24"/>
              </w:rPr>
              <w:t>Входящие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526392" w:rsidRDefault="007720A0" w:rsidP="007720A0">
            <w:pPr>
              <w:spacing w:line="240" w:lineRule="auto"/>
              <w:jc w:val="center"/>
              <w:rPr>
                <w:b/>
                <w:sz w:val="24"/>
                <w:szCs w:val="24"/>
              </w:rPr>
            </w:pPr>
            <w:r w:rsidRPr="00526392">
              <w:rPr>
                <w:b/>
                <w:sz w:val="24"/>
                <w:szCs w:val="24"/>
              </w:rPr>
              <w:t>1471</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11</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Жалобы на оказание гос</w:t>
            </w:r>
            <w:r>
              <w:rPr>
                <w:i/>
                <w:iCs/>
                <w:sz w:val="24"/>
                <w:szCs w:val="24"/>
              </w:rPr>
              <w:t xml:space="preserve">ударственных </w:t>
            </w:r>
            <w:r w:rsidRPr="007720A0">
              <w:rPr>
                <w:i/>
                <w:iCs/>
                <w:sz w:val="24"/>
                <w:szCs w:val="24"/>
              </w:rPr>
              <w:t>услуг</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12</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Обращения граждан по основной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1470</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13</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b/>
                <w:bCs/>
                <w:sz w:val="24"/>
                <w:szCs w:val="24"/>
              </w:rPr>
            </w:pPr>
            <w:r w:rsidRPr="007720A0">
              <w:rPr>
                <w:b/>
                <w:bCs/>
                <w:sz w:val="24"/>
                <w:szCs w:val="24"/>
              </w:rPr>
              <w:t>Входящие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526392" w:rsidRDefault="007720A0" w:rsidP="007720A0">
            <w:pPr>
              <w:spacing w:line="240" w:lineRule="auto"/>
              <w:jc w:val="center"/>
              <w:rPr>
                <w:b/>
                <w:sz w:val="24"/>
                <w:szCs w:val="24"/>
              </w:rPr>
            </w:pPr>
            <w:r w:rsidRPr="00526392">
              <w:rPr>
                <w:b/>
                <w:sz w:val="24"/>
                <w:szCs w:val="24"/>
              </w:rPr>
              <w:t>23324</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14</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15</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Жалобы по делам об административных правонарушениях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18</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16</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483</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17</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Нормативно-правовые</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487</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18</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Организационно-распорядительный</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160</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19</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6541</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20</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Предоставление гос</w:t>
            </w:r>
            <w:r>
              <w:rPr>
                <w:i/>
                <w:iCs/>
                <w:sz w:val="24"/>
                <w:szCs w:val="24"/>
              </w:rPr>
              <w:t xml:space="preserve">ударственных </w:t>
            </w:r>
            <w:r w:rsidRPr="007720A0">
              <w:rPr>
                <w:i/>
                <w:iCs/>
                <w:sz w:val="24"/>
                <w:szCs w:val="24"/>
              </w:rPr>
              <w:t>услуг</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11484</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21</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Судебный</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1835</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22</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2315</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23</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b/>
                <w:bCs/>
                <w:sz w:val="24"/>
                <w:szCs w:val="24"/>
              </w:rPr>
            </w:pPr>
            <w:r w:rsidRPr="007720A0">
              <w:rPr>
                <w:b/>
                <w:bCs/>
                <w:sz w:val="24"/>
                <w:szCs w:val="24"/>
              </w:rPr>
              <w:t>Исходящие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526392" w:rsidRDefault="007720A0" w:rsidP="007720A0">
            <w:pPr>
              <w:spacing w:line="240" w:lineRule="auto"/>
              <w:jc w:val="center"/>
              <w:rPr>
                <w:b/>
                <w:sz w:val="24"/>
                <w:szCs w:val="24"/>
              </w:rPr>
            </w:pPr>
            <w:r w:rsidRPr="00526392">
              <w:rPr>
                <w:b/>
                <w:sz w:val="24"/>
                <w:szCs w:val="24"/>
              </w:rPr>
              <w:t>2080</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24</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317</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25</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1369</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26</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394</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27</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b/>
                <w:bCs/>
                <w:sz w:val="24"/>
                <w:szCs w:val="24"/>
              </w:rPr>
            </w:pPr>
            <w:r w:rsidRPr="007720A0">
              <w:rPr>
                <w:b/>
                <w:bCs/>
                <w:sz w:val="24"/>
                <w:szCs w:val="24"/>
              </w:rPr>
              <w:t>Исходящие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526392" w:rsidRDefault="007720A0" w:rsidP="007720A0">
            <w:pPr>
              <w:spacing w:line="240" w:lineRule="auto"/>
              <w:jc w:val="center"/>
              <w:rPr>
                <w:b/>
                <w:sz w:val="24"/>
                <w:szCs w:val="24"/>
              </w:rPr>
            </w:pPr>
            <w:r w:rsidRPr="00526392">
              <w:rPr>
                <w:b/>
                <w:sz w:val="24"/>
                <w:szCs w:val="24"/>
              </w:rPr>
              <w:t>9025</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28</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Гарантийное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6</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29</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Заключение</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32</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30</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359</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31</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Заявление</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76</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32</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Контроль и надзор</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4</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33</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680</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34</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Персональные данные</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3</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35</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4947</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lastRenderedPageBreak/>
              <w:t>36</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Планирование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11</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37</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РЭС ВЧУ</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5</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38</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Регистрация СМИ</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64</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39</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Сопроводительное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1418</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40</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Справка</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29</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41</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Телеграмма</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307</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42</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1079</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43</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i/>
                <w:iCs/>
                <w:sz w:val="24"/>
                <w:szCs w:val="24"/>
              </w:rPr>
            </w:pPr>
            <w:r w:rsidRPr="007720A0">
              <w:rPr>
                <w:i/>
                <w:iCs/>
                <w:sz w:val="24"/>
                <w:szCs w:val="24"/>
              </w:rPr>
              <w:t>Франкировальные машины</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center"/>
              <w:rPr>
                <w:sz w:val="24"/>
                <w:szCs w:val="24"/>
              </w:rPr>
            </w:pPr>
            <w:r w:rsidRPr="007720A0">
              <w:rPr>
                <w:sz w:val="24"/>
                <w:szCs w:val="24"/>
              </w:rPr>
              <w:t>5</w:t>
            </w:r>
          </w:p>
        </w:tc>
      </w:tr>
      <w:tr w:rsidR="007720A0" w:rsidRPr="007720A0"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241D13" w:rsidRDefault="007720A0" w:rsidP="007720A0">
            <w:pPr>
              <w:spacing w:line="240" w:lineRule="auto"/>
              <w:jc w:val="center"/>
              <w:rPr>
                <w:bCs/>
                <w:sz w:val="24"/>
                <w:szCs w:val="24"/>
              </w:rPr>
            </w:pPr>
            <w:r w:rsidRPr="00241D13">
              <w:rPr>
                <w:bCs/>
                <w:sz w:val="24"/>
                <w:szCs w:val="24"/>
              </w:rPr>
              <w:t>44</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7720A0" w:rsidRDefault="007720A0" w:rsidP="007720A0">
            <w:pPr>
              <w:spacing w:line="240" w:lineRule="auto"/>
              <w:jc w:val="left"/>
              <w:rPr>
                <w:b/>
                <w:bCs/>
                <w:sz w:val="24"/>
                <w:szCs w:val="24"/>
              </w:rPr>
            </w:pPr>
            <w:r w:rsidRPr="007720A0">
              <w:rPr>
                <w:b/>
                <w:bCs/>
                <w:sz w:val="24"/>
                <w:szCs w:val="24"/>
              </w:rPr>
              <w:t xml:space="preserve">Всего: </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526392" w:rsidRDefault="007720A0" w:rsidP="007720A0">
            <w:pPr>
              <w:spacing w:line="240" w:lineRule="auto"/>
              <w:jc w:val="center"/>
              <w:rPr>
                <w:b/>
                <w:sz w:val="24"/>
                <w:szCs w:val="24"/>
              </w:rPr>
            </w:pPr>
            <w:r w:rsidRPr="00526392">
              <w:rPr>
                <w:b/>
                <w:sz w:val="24"/>
                <w:szCs w:val="24"/>
              </w:rPr>
              <w:t>38770</w:t>
            </w:r>
          </w:p>
        </w:tc>
      </w:tr>
    </w:tbl>
    <w:p w:rsidR="007720A0" w:rsidRDefault="007720A0" w:rsidP="00EE776A">
      <w:pPr>
        <w:ind w:firstLine="709"/>
        <w:rPr>
          <w:szCs w:val="26"/>
        </w:rPr>
      </w:pPr>
    </w:p>
    <w:p w:rsidR="00875F3A" w:rsidRDefault="00875F3A" w:rsidP="002730C4">
      <w:pPr>
        <w:ind w:firstLine="709"/>
        <w:rPr>
          <w:i/>
          <w:szCs w:val="26"/>
          <w:u w:val="single"/>
        </w:rPr>
      </w:pPr>
    </w:p>
    <w:p w:rsidR="002730C4" w:rsidRDefault="002730C4" w:rsidP="002730C4">
      <w:pPr>
        <w:ind w:firstLine="709"/>
        <w:rPr>
          <w:i/>
          <w:szCs w:val="26"/>
          <w:u w:val="single"/>
        </w:rPr>
      </w:pPr>
      <w:r w:rsidRPr="00924994">
        <w:rPr>
          <w:i/>
          <w:szCs w:val="26"/>
          <w:u w:val="single"/>
        </w:rPr>
        <w:t>Организация прогнозирования и планирования деятельности</w:t>
      </w:r>
    </w:p>
    <w:p w:rsidR="00353C9D" w:rsidRDefault="002730C4" w:rsidP="00353C9D">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2730C4" w:rsidRDefault="002730C4" w:rsidP="00353C9D">
      <w:pPr>
        <w:spacing w:line="240" w:lineRule="auto"/>
        <w:ind w:firstLine="709"/>
        <w:rPr>
          <w:szCs w:val="26"/>
        </w:rPr>
      </w:pPr>
      <w:r>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2730C4" w:rsidRPr="000132CC" w:rsidTr="005F36CE">
        <w:tc>
          <w:tcPr>
            <w:tcW w:w="881" w:type="pct"/>
            <w:shd w:val="clear" w:color="auto" w:fill="FFFFFF"/>
          </w:tcPr>
          <w:p w:rsidR="002730C4" w:rsidRPr="000132CC" w:rsidRDefault="002730C4" w:rsidP="005F36CE">
            <w:pPr>
              <w:spacing w:line="240" w:lineRule="auto"/>
              <w:rPr>
                <w:sz w:val="18"/>
                <w:szCs w:val="18"/>
              </w:rPr>
            </w:pPr>
          </w:p>
        </w:tc>
        <w:tc>
          <w:tcPr>
            <w:tcW w:w="427"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2730C4" w:rsidRDefault="002730C4" w:rsidP="005F36CE">
            <w:pPr>
              <w:spacing w:line="240" w:lineRule="auto"/>
              <w:rPr>
                <w:b/>
                <w:color w:val="000000"/>
                <w:sz w:val="18"/>
                <w:szCs w:val="18"/>
              </w:rPr>
            </w:pPr>
          </w:p>
          <w:p w:rsidR="002730C4" w:rsidRPr="00637F04" w:rsidRDefault="002730C4" w:rsidP="005F36CE">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2730C4" w:rsidRPr="00637F04" w:rsidRDefault="002730C4" w:rsidP="005F36CE">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2730C4" w:rsidRDefault="002730C4" w:rsidP="005F36CE">
            <w:pPr>
              <w:spacing w:line="240" w:lineRule="auto"/>
              <w:jc w:val="center"/>
              <w:rPr>
                <w:b/>
                <w:color w:val="000000"/>
                <w:sz w:val="18"/>
                <w:szCs w:val="18"/>
              </w:rPr>
            </w:pPr>
          </w:p>
          <w:p w:rsidR="002730C4" w:rsidRPr="00637F04" w:rsidRDefault="002730C4" w:rsidP="005F36CE">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2730C4" w:rsidRPr="000132CC" w:rsidRDefault="002730C4" w:rsidP="005F36CE">
            <w:pPr>
              <w:spacing w:line="240" w:lineRule="auto"/>
              <w:jc w:val="center"/>
              <w:rPr>
                <w:sz w:val="18"/>
                <w:szCs w:val="18"/>
              </w:rPr>
            </w:pPr>
            <w:r w:rsidRPr="000132CC">
              <w:rPr>
                <w:sz w:val="18"/>
                <w:szCs w:val="18"/>
              </w:rPr>
              <w:t xml:space="preserve">постоянно </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2730C4" w:rsidRPr="000132CC" w:rsidRDefault="002730C4" w:rsidP="005F36CE">
            <w:pPr>
              <w:spacing w:line="240" w:lineRule="auto"/>
              <w:jc w:val="center"/>
              <w:rPr>
                <w:b/>
                <w:sz w:val="18"/>
                <w:szCs w:val="18"/>
              </w:rPr>
            </w:pPr>
            <w:r w:rsidRPr="000132CC">
              <w:rPr>
                <w:sz w:val="18"/>
                <w:szCs w:val="18"/>
              </w:rPr>
              <w:t>работа ведется постоянно</w:t>
            </w:r>
          </w:p>
        </w:tc>
      </w:tr>
    </w:tbl>
    <w:p w:rsidR="002730C4" w:rsidRDefault="002730C4" w:rsidP="002730C4">
      <w:pPr>
        <w:tabs>
          <w:tab w:val="left" w:pos="6612"/>
        </w:tabs>
        <w:ind w:firstLine="684"/>
        <w:rPr>
          <w:szCs w:val="26"/>
        </w:rPr>
      </w:pPr>
    </w:p>
    <w:p w:rsidR="002730C4" w:rsidRDefault="002730C4" w:rsidP="002730C4">
      <w:pPr>
        <w:ind w:firstLine="709"/>
      </w:pPr>
      <w:r>
        <w:t xml:space="preserve">В отчетном периоде в </w:t>
      </w:r>
      <w:r w:rsidR="00CB5A57">
        <w:t>Управлении</w:t>
      </w:r>
      <w:r>
        <w:t xml:space="preserve"> сформированы </w:t>
      </w:r>
      <w:r w:rsidR="00CB5A57">
        <w:t>и утверждены приказами руководителя планы</w:t>
      </w:r>
      <w:r w:rsidR="00CB5A57" w:rsidRPr="00CB5A57">
        <w:t xml:space="preserve"> </w:t>
      </w:r>
      <w:r w:rsidR="00CB5A57">
        <w:t>на 2015 год</w:t>
      </w:r>
      <w:r>
        <w:t>:</w:t>
      </w:r>
    </w:p>
    <w:p w:rsidR="00CB5A57" w:rsidRDefault="00CB5A57" w:rsidP="002730C4">
      <w:pPr>
        <w:ind w:firstLine="709"/>
      </w:pPr>
      <w:r w:rsidRPr="00002606">
        <w:t xml:space="preserve">Плана </w:t>
      </w:r>
      <w:proofErr w:type="gramStart"/>
      <w:r w:rsidRPr="00002606">
        <w:t>проведения проверок деятельности органов местного самоуправления</w:t>
      </w:r>
      <w:proofErr w:type="gramEnd"/>
      <w:r w:rsidRPr="00002606">
        <w:t xml:space="preserve"> и должностных лиц местного самоуправления</w:t>
      </w:r>
      <w:r>
        <w:t>;</w:t>
      </w:r>
    </w:p>
    <w:p w:rsidR="002730C4" w:rsidRPr="00002606" w:rsidRDefault="002730C4" w:rsidP="002730C4">
      <w:pPr>
        <w:ind w:firstLine="709"/>
      </w:pPr>
      <w:r w:rsidRPr="00002606">
        <w:t>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t>;</w:t>
      </w:r>
    </w:p>
    <w:p w:rsidR="002730C4" w:rsidRDefault="00CB5A57" w:rsidP="002730C4">
      <w:pPr>
        <w:ind w:firstLine="709"/>
      </w:pPr>
      <w:r>
        <w:t>План деятельности Управления</w:t>
      </w:r>
      <w:r w:rsidR="002730C4" w:rsidRPr="00002606">
        <w:t>.</w:t>
      </w:r>
    </w:p>
    <w:p w:rsidR="002730C4" w:rsidRDefault="002730C4" w:rsidP="002730C4">
      <w:pPr>
        <w:ind w:firstLine="709"/>
      </w:pPr>
      <w:r>
        <w:t xml:space="preserve">В сроки, установленные законодательством, проекты </w:t>
      </w:r>
      <w:r w:rsidR="00CB5A57">
        <w:t xml:space="preserve">соответствующих </w:t>
      </w:r>
      <w:r>
        <w:t>планов направл</w:t>
      </w:r>
      <w:r w:rsidR="00CB5A57">
        <w:t>ялись</w:t>
      </w:r>
      <w:r>
        <w:t xml:space="preserve"> в Прокуратуру Ростовской области. В ответ по каждому из проектов Прокуратурой Ростовской области представлены предложения о проведении совместных плановых проверок: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126"/>
        <w:gridCol w:w="2126"/>
      </w:tblGrid>
      <w:tr w:rsidR="002730C4" w:rsidRPr="00FA59FC" w:rsidTr="004A0FEE">
        <w:tc>
          <w:tcPr>
            <w:tcW w:w="6062" w:type="dxa"/>
            <w:shd w:val="clear" w:color="auto" w:fill="auto"/>
          </w:tcPr>
          <w:p w:rsidR="002730C4" w:rsidRPr="00476364" w:rsidRDefault="002730C4" w:rsidP="004A0FEE">
            <w:pPr>
              <w:ind w:firstLine="709"/>
              <w:rPr>
                <w:sz w:val="22"/>
                <w:szCs w:val="22"/>
              </w:rPr>
            </w:pPr>
          </w:p>
        </w:tc>
        <w:tc>
          <w:tcPr>
            <w:tcW w:w="2126" w:type="dxa"/>
            <w:shd w:val="clear" w:color="auto" w:fill="auto"/>
          </w:tcPr>
          <w:p w:rsidR="002730C4" w:rsidRPr="00476364" w:rsidRDefault="002730C4" w:rsidP="00476364">
            <w:pPr>
              <w:jc w:val="center"/>
              <w:rPr>
                <w:sz w:val="22"/>
                <w:szCs w:val="22"/>
              </w:rPr>
            </w:pPr>
            <w:r w:rsidRPr="00476364">
              <w:rPr>
                <w:sz w:val="22"/>
                <w:szCs w:val="22"/>
              </w:rPr>
              <w:t>по 131-ФЗ</w:t>
            </w:r>
          </w:p>
        </w:tc>
        <w:tc>
          <w:tcPr>
            <w:tcW w:w="2126" w:type="dxa"/>
            <w:shd w:val="clear" w:color="auto" w:fill="auto"/>
          </w:tcPr>
          <w:p w:rsidR="002730C4" w:rsidRPr="00476364" w:rsidRDefault="002730C4" w:rsidP="00476364">
            <w:pPr>
              <w:jc w:val="center"/>
              <w:rPr>
                <w:sz w:val="22"/>
                <w:szCs w:val="22"/>
              </w:rPr>
            </w:pPr>
            <w:r w:rsidRPr="00476364">
              <w:rPr>
                <w:sz w:val="22"/>
                <w:szCs w:val="22"/>
              </w:rPr>
              <w:t>по 294-ФЗ</w:t>
            </w:r>
          </w:p>
        </w:tc>
      </w:tr>
      <w:tr w:rsidR="002730C4" w:rsidRPr="00FA59FC" w:rsidTr="004A0FEE">
        <w:tc>
          <w:tcPr>
            <w:tcW w:w="6062" w:type="dxa"/>
            <w:shd w:val="clear" w:color="auto" w:fill="auto"/>
          </w:tcPr>
          <w:p w:rsidR="002730C4" w:rsidRPr="00476364" w:rsidRDefault="002730C4" w:rsidP="005F36CE">
            <w:pPr>
              <w:rPr>
                <w:sz w:val="22"/>
                <w:szCs w:val="22"/>
              </w:rPr>
            </w:pPr>
            <w:r w:rsidRPr="00476364">
              <w:rPr>
                <w:sz w:val="22"/>
                <w:szCs w:val="22"/>
              </w:rPr>
              <w:t>Количество проверок в проекте плана</w:t>
            </w:r>
          </w:p>
        </w:tc>
        <w:tc>
          <w:tcPr>
            <w:tcW w:w="2126" w:type="dxa"/>
            <w:shd w:val="clear" w:color="auto" w:fill="auto"/>
          </w:tcPr>
          <w:p w:rsidR="002730C4" w:rsidRPr="00476364" w:rsidRDefault="002730C4" w:rsidP="00476364">
            <w:pPr>
              <w:jc w:val="center"/>
              <w:rPr>
                <w:sz w:val="22"/>
                <w:szCs w:val="22"/>
              </w:rPr>
            </w:pPr>
            <w:r w:rsidRPr="00476364">
              <w:rPr>
                <w:sz w:val="22"/>
                <w:szCs w:val="22"/>
              </w:rPr>
              <w:t>3</w:t>
            </w:r>
          </w:p>
        </w:tc>
        <w:tc>
          <w:tcPr>
            <w:tcW w:w="2126" w:type="dxa"/>
            <w:shd w:val="clear" w:color="auto" w:fill="auto"/>
          </w:tcPr>
          <w:p w:rsidR="002730C4" w:rsidRPr="00476364" w:rsidRDefault="002730C4" w:rsidP="00476364">
            <w:pPr>
              <w:jc w:val="center"/>
              <w:rPr>
                <w:sz w:val="22"/>
                <w:szCs w:val="22"/>
              </w:rPr>
            </w:pPr>
            <w:r w:rsidRPr="00476364">
              <w:rPr>
                <w:sz w:val="22"/>
                <w:szCs w:val="22"/>
              </w:rPr>
              <w:t>38</w:t>
            </w:r>
          </w:p>
        </w:tc>
      </w:tr>
      <w:tr w:rsidR="002730C4" w:rsidRPr="00FA59FC" w:rsidTr="004A0FEE">
        <w:tc>
          <w:tcPr>
            <w:tcW w:w="6062" w:type="dxa"/>
            <w:shd w:val="clear" w:color="auto" w:fill="auto"/>
          </w:tcPr>
          <w:p w:rsidR="002730C4" w:rsidRPr="00476364" w:rsidRDefault="002730C4" w:rsidP="005F36CE">
            <w:pPr>
              <w:rPr>
                <w:sz w:val="22"/>
                <w:szCs w:val="22"/>
              </w:rPr>
            </w:pPr>
            <w:r w:rsidRPr="00476364">
              <w:rPr>
                <w:sz w:val="22"/>
                <w:szCs w:val="22"/>
              </w:rPr>
              <w:t>Исключено органами прокуратуры</w:t>
            </w:r>
          </w:p>
        </w:tc>
        <w:tc>
          <w:tcPr>
            <w:tcW w:w="2126" w:type="dxa"/>
            <w:shd w:val="clear" w:color="auto" w:fill="auto"/>
          </w:tcPr>
          <w:p w:rsidR="002730C4" w:rsidRPr="00476364" w:rsidRDefault="002730C4" w:rsidP="00476364">
            <w:pPr>
              <w:jc w:val="center"/>
              <w:rPr>
                <w:sz w:val="22"/>
                <w:szCs w:val="22"/>
              </w:rPr>
            </w:pPr>
            <w:r w:rsidRPr="00476364">
              <w:rPr>
                <w:sz w:val="22"/>
                <w:szCs w:val="22"/>
              </w:rPr>
              <w:t>0</w:t>
            </w:r>
          </w:p>
        </w:tc>
        <w:tc>
          <w:tcPr>
            <w:tcW w:w="2126" w:type="dxa"/>
            <w:shd w:val="clear" w:color="auto" w:fill="auto"/>
          </w:tcPr>
          <w:p w:rsidR="002730C4" w:rsidRPr="00476364" w:rsidRDefault="002730C4" w:rsidP="00476364">
            <w:pPr>
              <w:jc w:val="center"/>
              <w:rPr>
                <w:sz w:val="22"/>
                <w:szCs w:val="22"/>
              </w:rPr>
            </w:pPr>
            <w:r w:rsidRPr="00476364">
              <w:rPr>
                <w:sz w:val="22"/>
                <w:szCs w:val="22"/>
              </w:rPr>
              <w:t>0</w:t>
            </w:r>
          </w:p>
        </w:tc>
      </w:tr>
      <w:tr w:rsidR="002730C4" w:rsidRPr="00FA59FC" w:rsidTr="004A0FEE">
        <w:tc>
          <w:tcPr>
            <w:tcW w:w="6062" w:type="dxa"/>
            <w:shd w:val="clear" w:color="auto" w:fill="auto"/>
          </w:tcPr>
          <w:p w:rsidR="002730C4" w:rsidRPr="00476364" w:rsidRDefault="002730C4" w:rsidP="004A0FEE">
            <w:pPr>
              <w:spacing w:line="240" w:lineRule="auto"/>
              <w:jc w:val="left"/>
              <w:rPr>
                <w:sz w:val="22"/>
                <w:szCs w:val="22"/>
              </w:rPr>
            </w:pPr>
            <w:r w:rsidRPr="00476364">
              <w:rPr>
                <w:sz w:val="22"/>
                <w:szCs w:val="22"/>
              </w:rPr>
              <w:t>Количество проверок с внесением предложений о проведении совместных плановых проверок</w:t>
            </w:r>
          </w:p>
        </w:tc>
        <w:tc>
          <w:tcPr>
            <w:tcW w:w="2126" w:type="dxa"/>
            <w:shd w:val="clear" w:color="auto" w:fill="auto"/>
          </w:tcPr>
          <w:p w:rsidR="002730C4" w:rsidRPr="00476364" w:rsidRDefault="002730C4" w:rsidP="00476364">
            <w:pPr>
              <w:jc w:val="center"/>
              <w:rPr>
                <w:sz w:val="22"/>
                <w:szCs w:val="22"/>
              </w:rPr>
            </w:pPr>
            <w:r w:rsidRPr="00476364">
              <w:rPr>
                <w:sz w:val="22"/>
                <w:szCs w:val="22"/>
              </w:rPr>
              <w:t>3</w:t>
            </w:r>
          </w:p>
        </w:tc>
        <w:tc>
          <w:tcPr>
            <w:tcW w:w="2126" w:type="dxa"/>
            <w:shd w:val="clear" w:color="auto" w:fill="auto"/>
          </w:tcPr>
          <w:p w:rsidR="002730C4" w:rsidRPr="00476364" w:rsidRDefault="002730C4" w:rsidP="00476364">
            <w:pPr>
              <w:jc w:val="center"/>
              <w:rPr>
                <w:sz w:val="22"/>
                <w:szCs w:val="22"/>
              </w:rPr>
            </w:pPr>
            <w:r w:rsidRPr="00476364">
              <w:rPr>
                <w:sz w:val="22"/>
                <w:szCs w:val="22"/>
              </w:rPr>
              <w:t>20</w:t>
            </w:r>
          </w:p>
        </w:tc>
      </w:tr>
    </w:tbl>
    <w:p w:rsidR="002730C4" w:rsidRDefault="002730C4" w:rsidP="002730C4">
      <w:pPr>
        <w:ind w:firstLine="709"/>
      </w:pPr>
    </w:p>
    <w:p w:rsidR="002730C4" w:rsidRDefault="00CB5A57" w:rsidP="002730C4">
      <w:pPr>
        <w:ind w:firstLine="709"/>
      </w:pPr>
      <w:r>
        <w:lastRenderedPageBreak/>
        <w:t>При доработке планов предложения органов прокуратуры были учтены в полном объеме. У</w:t>
      </w:r>
      <w:r w:rsidR="002730C4">
        <w:t>твержден</w:t>
      </w:r>
      <w:r>
        <w:t>ные</w:t>
      </w:r>
      <w:r w:rsidR="002730C4">
        <w:t xml:space="preserve"> </w:t>
      </w:r>
      <w:r>
        <w:t>планы</w:t>
      </w:r>
      <w:r w:rsidR="002730C4">
        <w:t xml:space="preserve"> размещен</w:t>
      </w:r>
      <w:r>
        <w:t>ы</w:t>
      </w:r>
      <w:r w:rsidR="002730C4">
        <w:t xml:space="preserve"> на </w:t>
      </w:r>
      <w:proofErr w:type="gramStart"/>
      <w:r w:rsidR="002730C4">
        <w:t>Интернет-странице</w:t>
      </w:r>
      <w:proofErr w:type="gramEnd"/>
      <w:r w:rsidR="002730C4">
        <w:t xml:space="preserve"> Управления официального сайта Роскомнадзора. </w:t>
      </w:r>
    </w:p>
    <w:p w:rsidR="00BF5CD8" w:rsidRDefault="00BF5CD8" w:rsidP="008D3074"/>
    <w:p w:rsidR="00BF5CD8" w:rsidRDefault="00BF5CD8" w:rsidP="00396939">
      <w:pPr>
        <w:shd w:val="clear" w:color="auto" w:fill="FFFFFF"/>
        <w:ind w:firstLine="709"/>
        <w:rPr>
          <w:i/>
          <w:szCs w:val="26"/>
          <w:u w:val="single"/>
        </w:rPr>
      </w:pPr>
      <w:r w:rsidRPr="00924994">
        <w:rPr>
          <w:i/>
          <w:szCs w:val="26"/>
          <w:u w:val="single"/>
        </w:rPr>
        <w:t>Организация работы по организационному развитию</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Default="00BF5CD8" w:rsidP="00396939">
      <w:pPr>
        <w:shd w:val="clear" w:color="auto" w:fill="FFFFFF"/>
        <w:spacing w:line="240" w:lineRule="auto"/>
        <w:ind w:firstLine="709"/>
        <w:rPr>
          <w:i/>
          <w:szCs w:val="26"/>
          <w:u w:val="single"/>
        </w:rPr>
      </w:pPr>
    </w:p>
    <w:p w:rsidR="00BF5CD8" w:rsidRDefault="00BF5CD8" w:rsidP="00396939">
      <w:pPr>
        <w:shd w:val="clear" w:color="auto" w:fill="FFFFFF"/>
        <w:spacing w:line="240" w:lineRule="auto"/>
        <w:ind w:firstLine="709"/>
        <w:rPr>
          <w:i/>
          <w:szCs w:val="26"/>
          <w:u w:val="single"/>
        </w:rPr>
      </w:pPr>
      <w:r w:rsidRPr="00924994">
        <w:rPr>
          <w:i/>
          <w:szCs w:val="26"/>
          <w:u w:val="single"/>
        </w:rPr>
        <w:t>Организация работы по реализации мер, направленных на повышение эффективности деятельности</w:t>
      </w:r>
    </w:p>
    <w:p w:rsidR="002B2247" w:rsidRDefault="002B2247" w:rsidP="00396939">
      <w:pPr>
        <w:shd w:val="clear" w:color="auto" w:fill="FFFFFF"/>
        <w:spacing w:line="240" w:lineRule="auto"/>
        <w:ind w:firstLine="709"/>
        <w:rPr>
          <w:i/>
          <w:szCs w:val="26"/>
          <w:u w:val="single"/>
        </w:rPr>
      </w:pP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BF5CD8" w:rsidRPr="002B2247" w:rsidRDefault="00BF5CD8" w:rsidP="00396939">
      <w:pPr>
        <w:shd w:val="clear" w:color="auto" w:fill="FFFFFF"/>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3C0DC0" w:rsidRDefault="003C0DC0" w:rsidP="003C0DC0">
      <w:pPr>
        <w:tabs>
          <w:tab w:val="left" w:pos="6612"/>
        </w:tabs>
        <w:ind w:firstLine="684"/>
        <w:rPr>
          <w:sz w:val="28"/>
          <w:szCs w:val="28"/>
        </w:rPr>
      </w:pPr>
    </w:p>
    <w:p w:rsidR="003C0DC0" w:rsidRPr="003C0DC0" w:rsidRDefault="003C0DC0" w:rsidP="003C0DC0">
      <w:pPr>
        <w:tabs>
          <w:tab w:val="left" w:pos="6612"/>
        </w:tabs>
        <w:ind w:firstLine="684"/>
        <w:rPr>
          <w:szCs w:val="26"/>
        </w:rPr>
      </w:pPr>
      <w:proofErr w:type="gramStart"/>
      <w:r w:rsidRPr="003C0DC0">
        <w:rPr>
          <w:szCs w:val="26"/>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w:t>
      </w:r>
      <w:r>
        <w:rPr>
          <w:szCs w:val="26"/>
        </w:rPr>
        <w:t>етствии с установочным приказом</w:t>
      </w:r>
      <w:r w:rsidRPr="003C0DC0">
        <w:rPr>
          <w:szCs w:val="26"/>
        </w:rPr>
        <w:t xml:space="preserve"> </w:t>
      </w:r>
      <w:r w:rsidRPr="00D33605">
        <w:rPr>
          <w:szCs w:val="26"/>
        </w:rPr>
        <w:t xml:space="preserve">от 03.12.2013 № 207-ах </w:t>
      </w:r>
      <w:r>
        <w:rPr>
          <w:szCs w:val="26"/>
        </w:rPr>
        <w:t>«Об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w:t>
      </w:r>
      <w:r w:rsidRPr="003C0DC0">
        <w:rPr>
          <w:szCs w:val="26"/>
        </w:rPr>
        <w:t xml:space="preserve">, мониторинг велся на постоянной основе </w:t>
      </w:r>
      <w:r w:rsidRPr="00D33605">
        <w:rPr>
          <w:szCs w:val="26"/>
        </w:rPr>
        <w:t xml:space="preserve">по </w:t>
      </w:r>
      <w:r>
        <w:rPr>
          <w:szCs w:val="26"/>
        </w:rPr>
        <w:t>основным</w:t>
      </w:r>
      <w:r w:rsidRPr="00D33605">
        <w:rPr>
          <w:szCs w:val="26"/>
        </w:rPr>
        <w:t xml:space="preserve"> </w:t>
      </w:r>
      <w:r>
        <w:rPr>
          <w:szCs w:val="26"/>
        </w:rPr>
        <w:t>направлениям</w:t>
      </w:r>
      <w:r w:rsidRPr="00D33605">
        <w:rPr>
          <w:szCs w:val="26"/>
        </w:rPr>
        <w:t>:</w:t>
      </w:r>
      <w:proofErr w:type="gramEnd"/>
    </w:p>
    <w:p w:rsidR="003C0DC0" w:rsidRDefault="003C0DC0" w:rsidP="00826EBE">
      <w:pPr>
        <w:shd w:val="clear" w:color="auto" w:fill="FFFFFF"/>
        <w:ind w:firstLine="709"/>
        <w:rPr>
          <w:szCs w:val="26"/>
        </w:rPr>
      </w:pPr>
      <w:r>
        <w:rPr>
          <w:szCs w:val="26"/>
        </w:rPr>
        <w:t>полнота и достоверность учета документов, образованных в ходе осуществления полномочий по контролю (надзору);</w:t>
      </w:r>
    </w:p>
    <w:p w:rsidR="00FB35D9" w:rsidRDefault="00FB35D9" w:rsidP="00FB35D9">
      <w:pPr>
        <w:shd w:val="clear" w:color="auto" w:fill="FFFFFF"/>
        <w:ind w:firstLine="709"/>
        <w:rPr>
          <w:szCs w:val="26"/>
        </w:rPr>
      </w:pPr>
      <w:r>
        <w:rPr>
          <w:szCs w:val="26"/>
        </w:rPr>
        <w:t xml:space="preserve">исполнение требований к оформлению документов, образованных в ходе осуществления полномочий по контролю (надзору); </w:t>
      </w:r>
    </w:p>
    <w:p w:rsidR="00BF5CD8" w:rsidRPr="00D33605" w:rsidRDefault="003C0DC0" w:rsidP="00826EBE">
      <w:pPr>
        <w:shd w:val="clear" w:color="auto" w:fill="FFFFFF"/>
        <w:ind w:firstLine="709"/>
        <w:rPr>
          <w:szCs w:val="26"/>
        </w:rPr>
      </w:pPr>
      <w:r>
        <w:rPr>
          <w:szCs w:val="26"/>
        </w:rPr>
        <w:t xml:space="preserve">исполнение в срок </w:t>
      </w:r>
      <w:r w:rsidR="00BF5CD8" w:rsidRPr="00D33605">
        <w:rPr>
          <w:szCs w:val="26"/>
        </w:rPr>
        <w:t>предписани</w:t>
      </w:r>
      <w:r>
        <w:rPr>
          <w:szCs w:val="26"/>
        </w:rPr>
        <w:t>й о выявленных нарушениях и предупреждений о приостановлении деятельности лицензий на осуществление деятельности в области оказания услуг связи</w:t>
      </w:r>
      <w:r w:rsidR="00BF5CD8" w:rsidRPr="00D33605">
        <w:rPr>
          <w:szCs w:val="26"/>
        </w:rPr>
        <w:t>;</w:t>
      </w:r>
    </w:p>
    <w:p w:rsidR="003C0DC0" w:rsidRPr="00D33605" w:rsidRDefault="003C0DC0" w:rsidP="003C0DC0">
      <w:pPr>
        <w:shd w:val="clear" w:color="auto" w:fill="FFFFFF"/>
        <w:ind w:firstLine="709"/>
        <w:rPr>
          <w:szCs w:val="26"/>
        </w:rPr>
      </w:pPr>
      <w:r>
        <w:rPr>
          <w:szCs w:val="26"/>
        </w:rPr>
        <w:lastRenderedPageBreak/>
        <w:t xml:space="preserve">соблюдение установленных сроков рассмотрения протоколов </w:t>
      </w:r>
      <w:r w:rsidRPr="00D33605">
        <w:rPr>
          <w:szCs w:val="26"/>
        </w:rPr>
        <w:t>об административн</w:t>
      </w:r>
      <w:r>
        <w:rPr>
          <w:szCs w:val="26"/>
        </w:rPr>
        <w:t xml:space="preserve">ых </w:t>
      </w:r>
      <w:r w:rsidRPr="00D33605">
        <w:rPr>
          <w:szCs w:val="26"/>
        </w:rPr>
        <w:t>пра</w:t>
      </w:r>
      <w:r>
        <w:rPr>
          <w:szCs w:val="26"/>
        </w:rPr>
        <w:t>вонарушениях</w:t>
      </w:r>
      <w:r w:rsidRPr="00D33605">
        <w:rPr>
          <w:szCs w:val="26"/>
        </w:rPr>
        <w:t>;</w:t>
      </w:r>
    </w:p>
    <w:p w:rsidR="00BF5CD8" w:rsidRPr="00D33605" w:rsidRDefault="003C0DC0" w:rsidP="00826EBE">
      <w:pPr>
        <w:shd w:val="clear" w:color="auto" w:fill="FFFFFF"/>
        <w:ind w:firstLine="709"/>
        <w:rPr>
          <w:szCs w:val="26"/>
        </w:rPr>
      </w:pPr>
      <w:r>
        <w:rPr>
          <w:szCs w:val="26"/>
        </w:rPr>
        <w:t xml:space="preserve">оплата </w:t>
      </w:r>
      <w:r w:rsidR="00BF5CD8" w:rsidRPr="00D33605">
        <w:rPr>
          <w:szCs w:val="26"/>
        </w:rPr>
        <w:t>в установленны</w:t>
      </w:r>
      <w:r>
        <w:rPr>
          <w:szCs w:val="26"/>
        </w:rPr>
        <w:t xml:space="preserve">й </w:t>
      </w:r>
      <w:r w:rsidR="00BF5CD8" w:rsidRPr="00D33605">
        <w:rPr>
          <w:szCs w:val="26"/>
        </w:rPr>
        <w:t xml:space="preserve">срок </w:t>
      </w:r>
      <w:r>
        <w:rPr>
          <w:szCs w:val="26"/>
        </w:rPr>
        <w:t>административных штрафов</w:t>
      </w:r>
      <w:r w:rsidR="00BF5CD8" w:rsidRPr="00D33605">
        <w:rPr>
          <w:szCs w:val="26"/>
        </w:rPr>
        <w:t>;</w:t>
      </w:r>
    </w:p>
    <w:p w:rsidR="00BF5CD8" w:rsidRDefault="003C0DC0" w:rsidP="00826EBE">
      <w:pPr>
        <w:shd w:val="clear" w:color="auto" w:fill="FFFFFF"/>
        <w:ind w:firstLine="709"/>
        <w:rPr>
          <w:szCs w:val="26"/>
        </w:rPr>
      </w:pPr>
      <w:r>
        <w:rPr>
          <w:szCs w:val="26"/>
        </w:rPr>
        <w:t>своевременность</w:t>
      </w:r>
      <w:r w:rsidR="00BF5CD8" w:rsidRPr="00D33605">
        <w:rPr>
          <w:szCs w:val="26"/>
        </w:rPr>
        <w:t xml:space="preserve"> рассмотрени</w:t>
      </w:r>
      <w:r>
        <w:rPr>
          <w:szCs w:val="26"/>
        </w:rPr>
        <w:t>я</w:t>
      </w:r>
      <w:r w:rsidR="00BF5CD8" w:rsidRPr="00D33605">
        <w:rPr>
          <w:szCs w:val="26"/>
        </w:rPr>
        <w:t xml:space="preserve"> обращений;</w:t>
      </w:r>
      <w:r w:rsidR="00BF5CD8" w:rsidRPr="00B8626B">
        <w:rPr>
          <w:szCs w:val="26"/>
        </w:rPr>
        <w:t xml:space="preserve"> </w:t>
      </w:r>
    </w:p>
    <w:p w:rsidR="00BF5CD8" w:rsidRPr="00D33605" w:rsidRDefault="00BF5CD8" w:rsidP="00826EBE">
      <w:pPr>
        <w:shd w:val="clear" w:color="auto" w:fill="FFFFFF"/>
        <w:ind w:firstLine="709"/>
        <w:rPr>
          <w:szCs w:val="26"/>
        </w:rPr>
      </w:pPr>
      <w:r>
        <w:rPr>
          <w:szCs w:val="26"/>
        </w:rPr>
        <w:t>исполнени</w:t>
      </w:r>
      <w:r w:rsidR="003C0DC0">
        <w:rPr>
          <w:szCs w:val="26"/>
        </w:rPr>
        <w:t>е</w:t>
      </w:r>
      <w:r w:rsidRPr="00D33605">
        <w:rPr>
          <w:szCs w:val="26"/>
        </w:rPr>
        <w:t xml:space="preserve"> </w:t>
      </w:r>
      <w:r w:rsidR="003C0DC0">
        <w:rPr>
          <w:szCs w:val="26"/>
        </w:rPr>
        <w:t xml:space="preserve">действующей </w:t>
      </w:r>
      <w:r w:rsidRPr="00D33605">
        <w:rPr>
          <w:szCs w:val="26"/>
        </w:rPr>
        <w:t>Инструкци</w:t>
      </w:r>
      <w:r>
        <w:rPr>
          <w:szCs w:val="26"/>
        </w:rPr>
        <w:t>и</w:t>
      </w:r>
      <w:r w:rsidRPr="00D33605">
        <w:rPr>
          <w:szCs w:val="26"/>
        </w:rPr>
        <w:t xml:space="preserve"> по делопроизводству в Федеральной службе по надзору в сфере связи, информационных технологий и массовых коммуникаций и её территориальных орган</w:t>
      </w:r>
      <w:r w:rsidR="009F280D">
        <w:rPr>
          <w:szCs w:val="26"/>
        </w:rPr>
        <w:t>ах</w:t>
      </w:r>
      <w:r w:rsidR="003C0DC0">
        <w:rPr>
          <w:szCs w:val="26"/>
        </w:rPr>
        <w:t>.</w:t>
      </w:r>
    </w:p>
    <w:p w:rsidR="00BF5CD8" w:rsidRDefault="00BF5CD8" w:rsidP="00396939">
      <w:pPr>
        <w:spacing w:line="240" w:lineRule="auto"/>
        <w:ind w:firstLine="709"/>
        <w:rPr>
          <w:i/>
          <w:szCs w:val="26"/>
          <w:u w:val="single"/>
        </w:rPr>
      </w:pPr>
    </w:p>
    <w:p w:rsidR="00BF5CD8" w:rsidRPr="00ED5DF5" w:rsidRDefault="00BF5CD8" w:rsidP="00396939">
      <w:pPr>
        <w:spacing w:line="240" w:lineRule="auto"/>
        <w:ind w:firstLine="709"/>
        <w:rPr>
          <w:b/>
          <w:color w:val="C00000"/>
          <w:szCs w:val="26"/>
        </w:rPr>
      </w:pPr>
      <w:r w:rsidRPr="0092499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r>
        <w:rPr>
          <w:i/>
          <w:szCs w:val="26"/>
          <w:u w:val="single"/>
        </w:rPr>
        <w:t xml:space="preserve"> </w:t>
      </w:r>
      <w:r w:rsidRPr="00ED5DF5">
        <w:rPr>
          <w:szCs w:val="26"/>
        </w:rPr>
        <w:t xml:space="preserve">          </w:t>
      </w:r>
    </w:p>
    <w:p w:rsidR="00BF5CD8" w:rsidRDefault="00BF5CD8" w:rsidP="00396939">
      <w:pPr>
        <w:spacing w:line="240" w:lineRule="auto"/>
        <w:ind w:firstLine="709"/>
        <w:rPr>
          <w:i/>
          <w:szCs w:val="26"/>
          <w:u w:val="single"/>
        </w:rPr>
      </w:pPr>
    </w:p>
    <w:p w:rsidR="00BF5CD8" w:rsidRPr="00744BBC" w:rsidRDefault="00BF5CD8" w:rsidP="00396939">
      <w:pPr>
        <w:spacing w:line="240" w:lineRule="auto"/>
        <w:ind w:firstLine="709"/>
        <w:rPr>
          <w:szCs w:val="26"/>
        </w:rPr>
      </w:pPr>
      <w:r w:rsidRPr="00B23782">
        <w:rPr>
          <w:szCs w:val="26"/>
        </w:rPr>
        <w:t xml:space="preserve">Полномочие выполняют – </w:t>
      </w:r>
      <w:r>
        <w:rPr>
          <w:szCs w:val="26"/>
        </w:rPr>
        <w:t>2 специалиста (с учетом вакантных должностей).</w:t>
      </w:r>
    </w:p>
    <w:p w:rsidR="00BF5CD8" w:rsidRDefault="00BF5CD8" w:rsidP="0039693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55"/>
        <w:gridCol w:w="855"/>
        <w:gridCol w:w="807"/>
        <w:gridCol w:w="855"/>
        <w:gridCol w:w="810"/>
        <w:gridCol w:w="855"/>
        <w:gridCol w:w="855"/>
        <w:gridCol w:w="807"/>
        <w:gridCol w:w="855"/>
        <w:gridCol w:w="810"/>
      </w:tblGrid>
      <w:tr w:rsidR="00BF5CD8" w:rsidRPr="007B3448" w:rsidTr="00173449">
        <w:tc>
          <w:tcPr>
            <w:tcW w:w="2058" w:type="dxa"/>
          </w:tcPr>
          <w:p w:rsidR="00BF5CD8" w:rsidRPr="00A95075" w:rsidRDefault="00BF5CD8" w:rsidP="00173449">
            <w:pPr>
              <w:spacing w:line="240" w:lineRule="auto"/>
              <w:jc w:val="left"/>
              <w:rPr>
                <w:sz w:val="18"/>
                <w:szCs w:val="18"/>
              </w:rPr>
            </w:pPr>
          </w:p>
        </w:tc>
        <w:tc>
          <w:tcPr>
            <w:tcW w:w="855" w:type="dxa"/>
          </w:tcPr>
          <w:p w:rsidR="00BF5CD8" w:rsidRPr="007B3448" w:rsidRDefault="00BF5CD8" w:rsidP="00173449">
            <w:pPr>
              <w:spacing w:line="240" w:lineRule="auto"/>
              <w:jc w:val="center"/>
              <w:rPr>
                <w:color w:val="000000"/>
                <w:sz w:val="18"/>
                <w:szCs w:val="18"/>
              </w:rPr>
            </w:pPr>
            <w:r w:rsidRPr="007B3448">
              <w:rPr>
                <w:color w:val="000000"/>
                <w:sz w:val="18"/>
                <w:szCs w:val="18"/>
              </w:rPr>
              <w:t>1 квартал 2013</w:t>
            </w:r>
          </w:p>
        </w:tc>
        <w:tc>
          <w:tcPr>
            <w:tcW w:w="855" w:type="dxa"/>
          </w:tcPr>
          <w:p w:rsidR="00BF5CD8" w:rsidRPr="007B3448" w:rsidRDefault="00BF5CD8" w:rsidP="00173449">
            <w:pPr>
              <w:spacing w:line="240" w:lineRule="auto"/>
              <w:jc w:val="center"/>
              <w:rPr>
                <w:color w:val="000000"/>
                <w:sz w:val="18"/>
                <w:szCs w:val="18"/>
              </w:rPr>
            </w:pPr>
            <w:r w:rsidRPr="007B3448">
              <w:rPr>
                <w:color w:val="000000"/>
                <w:sz w:val="18"/>
                <w:szCs w:val="18"/>
              </w:rPr>
              <w:t>2 квартал 2013</w:t>
            </w:r>
          </w:p>
        </w:tc>
        <w:tc>
          <w:tcPr>
            <w:tcW w:w="807" w:type="dxa"/>
          </w:tcPr>
          <w:p w:rsidR="00BF5CD8" w:rsidRPr="007B3448" w:rsidRDefault="00BF5CD8" w:rsidP="00173449">
            <w:pPr>
              <w:spacing w:line="240" w:lineRule="auto"/>
              <w:jc w:val="center"/>
              <w:rPr>
                <w:color w:val="000000"/>
                <w:sz w:val="18"/>
                <w:szCs w:val="18"/>
              </w:rPr>
            </w:pPr>
            <w:r w:rsidRPr="007B3448">
              <w:rPr>
                <w:color w:val="000000"/>
                <w:sz w:val="18"/>
                <w:szCs w:val="18"/>
              </w:rPr>
              <w:t>3 квартал 2013</w:t>
            </w:r>
          </w:p>
        </w:tc>
        <w:tc>
          <w:tcPr>
            <w:tcW w:w="855" w:type="dxa"/>
          </w:tcPr>
          <w:p w:rsidR="00BF5CD8" w:rsidRPr="007B3448" w:rsidRDefault="00BF5CD8" w:rsidP="00173449">
            <w:pPr>
              <w:spacing w:line="240" w:lineRule="auto"/>
              <w:jc w:val="center"/>
              <w:rPr>
                <w:color w:val="000000"/>
                <w:sz w:val="18"/>
                <w:szCs w:val="18"/>
              </w:rPr>
            </w:pPr>
            <w:r w:rsidRPr="007B3448">
              <w:rPr>
                <w:color w:val="000000"/>
                <w:sz w:val="18"/>
                <w:szCs w:val="18"/>
              </w:rPr>
              <w:t>4 квартал 2013</w:t>
            </w:r>
          </w:p>
        </w:tc>
        <w:tc>
          <w:tcPr>
            <w:tcW w:w="810" w:type="dxa"/>
            <w:shd w:val="clear" w:color="auto" w:fill="D9D9D9"/>
          </w:tcPr>
          <w:p w:rsidR="00BF5CD8" w:rsidRPr="007B3448" w:rsidRDefault="00BF5CD8" w:rsidP="00173449">
            <w:pPr>
              <w:spacing w:line="240" w:lineRule="auto"/>
              <w:rPr>
                <w:b/>
                <w:color w:val="000000"/>
                <w:sz w:val="18"/>
                <w:szCs w:val="18"/>
              </w:rPr>
            </w:pPr>
          </w:p>
          <w:p w:rsidR="00BF5CD8" w:rsidRPr="007B3448" w:rsidRDefault="00BF5CD8" w:rsidP="00173449">
            <w:pPr>
              <w:spacing w:line="240" w:lineRule="auto"/>
              <w:jc w:val="center"/>
              <w:rPr>
                <w:b/>
                <w:color w:val="000000"/>
                <w:sz w:val="18"/>
                <w:szCs w:val="18"/>
              </w:rPr>
            </w:pPr>
            <w:r w:rsidRPr="007B3448">
              <w:rPr>
                <w:b/>
                <w:color w:val="000000"/>
                <w:sz w:val="18"/>
                <w:szCs w:val="18"/>
              </w:rPr>
              <w:t>2013</w:t>
            </w:r>
          </w:p>
        </w:tc>
        <w:tc>
          <w:tcPr>
            <w:tcW w:w="855" w:type="dxa"/>
          </w:tcPr>
          <w:p w:rsidR="00BF5CD8" w:rsidRPr="007B3448" w:rsidRDefault="00BF5CD8" w:rsidP="00173449">
            <w:pPr>
              <w:spacing w:line="240" w:lineRule="auto"/>
              <w:jc w:val="center"/>
              <w:rPr>
                <w:color w:val="000000"/>
                <w:sz w:val="18"/>
                <w:szCs w:val="18"/>
              </w:rPr>
            </w:pPr>
            <w:r w:rsidRPr="007B3448">
              <w:rPr>
                <w:color w:val="000000"/>
                <w:sz w:val="18"/>
                <w:szCs w:val="18"/>
              </w:rPr>
              <w:t>1 квартал 2014</w:t>
            </w:r>
          </w:p>
        </w:tc>
        <w:tc>
          <w:tcPr>
            <w:tcW w:w="855" w:type="dxa"/>
          </w:tcPr>
          <w:p w:rsidR="00BF5CD8" w:rsidRPr="007B3448" w:rsidRDefault="00BF5CD8" w:rsidP="00173449">
            <w:pPr>
              <w:spacing w:line="240" w:lineRule="auto"/>
              <w:jc w:val="center"/>
              <w:rPr>
                <w:color w:val="000000"/>
                <w:sz w:val="18"/>
                <w:szCs w:val="18"/>
              </w:rPr>
            </w:pPr>
            <w:r w:rsidRPr="007B3448">
              <w:rPr>
                <w:color w:val="000000"/>
                <w:sz w:val="18"/>
                <w:szCs w:val="18"/>
              </w:rPr>
              <w:t>2 квартал 2014</w:t>
            </w:r>
          </w:p>
        </w:tc>
        <w:tc>
          <w:tcPr>
            <w:tcW w:w="807" w:type="dxa"/>
          </w:tcPr>
          <w:p w:rsidR="00BF5CD8" w:rsidRPr="007B3448" w:rsidRDefault="00BF5CD8" w:rsidP="00173449">
            <w:pPr>
              <w:spacing w:line="240" w:lineRule="auto"/>
              <w:jc w:val="center"/>
              <w:rPr>
                <w:color w:val="000000"/>
                <w:sz w:val="18"/>
                <w:szCs w:val="18"/>
              </w:rPr>
            </w:pPr>
            <w:r w:rsidRPr="007B3448">
              <w:rPr>
                <w:color w:val="000000"/>
                <w:sz w:val="18"/>
                <w:szCs w:val="18"/>
              </w:rPr>
              <w:t>3 квартал 2014</w:t>
            </w:r>
          </w:p>
        </w:tc>
        <w:tc>
          <w:tcPr>
            <w:tcW w:w="855" w:type="dxa"/>
          </w:tcPr>
          <w:p w:rsidR="00BF5CD8" w:rsidRPr="007B3448" w:rsidRDefault="00BF5CD8" w:rsidP="00173449">
            <w:pPr>
              <w:spacing w:line="240" w:lineRule="auto"/>
              <w:jc w:val="center"/>
              <w:rPr>
                <w:color w:val="000000"/>
                <w:sz w:val="18"/>
                <w:szCs w:val="18"/>
              </w:rPr>
            </w:pPr>
            <w:r w:rsidRPr="007B3448">
              <w:rPr>
                <w:color w:val="000000"/>
                <w:sz w:val="18"/>
                <w:szCs w:val="18"/>
              </w:rPr>
              <w:t>4 квартал 2014</w:t>
            </w:r>
          </w:p>
        </w:tc>
        <w:tc>
          <w:tcPr>
            <w:tcW w:w="810" w:type="dxa"/>
            <w:shd w:val="clear" w:color="auto" w:fill="D9D9D9"/>
          </w:tcPr>
          <w:p w:rsidR="00BF5CD8" w:rsidRPr="007B3448" w:rsidRDefault="00BF5CD8" w:rsidP="00173449">
            <w:pPr>
              <w:spacing w:line="240" w:lineRule="auto"/>
              <w:jc w:val="center"/>
              <w:rPr>
                <w:b/>
                <w:color w:val="000000"/>
                <w:sz w:val="18"/>
                <w:szCs w:val="18"/>
              </w:rPr>
            </w:pPr>
          </w:p>
          <w:p w:rsidR="00BF5CD8" w:rsidRPr="007B3448" w:rsidRDefault="00BF5CD8" w:rsidP="00173449">
            <w:pPr>
              <w:spacing w:line="240" w:lineRule="auto"/>
              <w:jc w:val="center"/>
              <w:rPr>
                <w:b/>
                <w:color w:val="000000"/>
                <w:sz w:val="18"/>
                <w:szCs w:val="18"/>
              </w:rPr>
            </w:pPr>
            <w:r w:rsidRPr="007B3448">
              <w:rPr>
                <w:b/>
                <w:color w:val="000000"/>
                <w:sz w:val="18"/>
                <w:szCs w:val="18"/>
              </w:rPr>
              <w:t>2014</w:t>
            </w:r>
          </w:p>
        </w:tc>
      </w:tr>
      <w:tr w:rsidR="00BF5CD8" w:rsidRPr="007B3448" w:rsidTr="00173449">
        <w:tc>
          <w:tcPr>
            <w:tcW w:w="2058" w:type="dxa"/>
          </w:tcPr>
          <w:p w:rsidR="00BF5CD8" w:rsidRPr="007B3448" w:rsidRDefault="00BF5CD8" w:rsidP="00173449">
            <w:pPr>
              <w:spacing w:line="240" w:lineRule="auto"/>
              <w:jc w:val="left"/>
              <w:rPr>
                <w:sz w:val="18"/>
                <w:szCs w:val="18"/>
              </w:rPr>
            </w:pPr>
            <w:r w:rsidRPr="007B3448">
              <w:rPr>
                <w:sz w:val="18"/>
                <w:szCs w:val="18"/>
              </w:rPr>
              <w:t>Запланировано мероприятий</w:t>
            </w:r>
          </w:p>
        </w:tc>
        <w:tc>
          <w:tcPr>
            <w:tcW w:w="8364" w:type="dxa"/>
            <w:gridSpan w:val="10"/>
          </w:tcPr>
          <w:p w:rsidR="00BF5CD8" w:rsidRPr="007B3448" w:rsidRDefault="00BF5CD8" w:rsidP="00173449">
            <w:pPr>
              <w:spacing w:line="240" w:lineRule="auto"/>
              <w:jc w:val="center"/>
              <w:rPr>
                <w:sz w:val="18"/>
                <w:szCs w:val="18"/>
              </w:rPr>
            </w:pPr>
            <w:r w:rsidRPr="007B3448">
              <w:rPr>
                <w:sz w:val="18"/>
                <w:szCs w:val="18"/>
              </w:rPr>
              <w:t>Не планируется</w:t>
            </w:r>
          </w:p>
        </w:tc>
      </w:tr>
      <w:tr w:rsidR="00BF5CD8" w:rsidRPr="007B3448" w:rsidTr="00173449">
        <w:tc>
          <w:tcPr>
            <w:tcW w:w="2058" w:type="dxa"/>
          </w:tcPr>
          <w:p w:rsidR="00BF5CD8" w:rsidRPr="007B3448" w:rsidRDefault="00BF5CD8" w:rsidP="00173449">
            <w:pPr>
              <w:spacing w:line="240" w:lineRule="auto"/>
              <w:jc w:val="left"/>
              <w:rPr>
                <w:sz w:val="18"/>
                <w:szCs w:val="18"/>
              </w:rPr>
            </w:pPr>
            <w:r w:rsidRPr="007B3448">
              <w:rPr>
                <w:sz w:val="18"/>
                <w:szCs w:val="18"/>
              </w:rPr>
              <w:t>Проведено мероприятий, в том числе:</w:t>
            </w: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r>
      <w:tr w:rsidR="00BF5CD8" w:rsidRPr="007B3448" w:rsidTr="007C5DC6">
        <w:tc>
          <w:tcPr>
            <w:tcW w:w="2058" w:type="dxa"/>
          </w:tcPr>
          <w:p w:rsidR="00BF5CD8" w:rsidRPr="007B3448" w:rsidRDefault="00BF5CD8" w:rsidP="00173449">
            <w:pPr>
              <w:spacing w:line="240" w:lineRule="auto"/>
              <w:jc w:val="left"/>
              <w:rPr>
                <w:sz w:val="18"/>
                <w:szCs w:val="18"/>
              </w:rPr>
            </w:pPr>
            <w:r w:rsidRPr="007B3448">
              <w:rPr>
                <w:sz w:val="18"/>
                <w:szCs w:val="18"/>
              </w:rPr>
              <w:t>правовой анализ и регистрация протоколов АПН</w:t>
            </w:r>
          </w:p>
        </w:tc>
        <w:tc>
          <w:tcPr>
            <w:tcW w:w="855" w:type="dxa"/>
          </w:tcPr>
          <w:p w:rsidR="00BF5CD8" w:rsidRPr="007B3448" w:rsidRDefault="00BF5CD8" w:rsidP="00173449">
            <w:pPr>
              <w:spacing w:line="240" w:lineRule="auto"/>
              <w:jc w:val="center"/>
              <w:rPr>
                <w:sz w:val="18"/>
                <w:szCs w:val="18"/>
              </w:rPr>
            </w:pPr>
            <w:r>
              <w:rPr>
                <w:sz w:val="18"/>
                <w:szCs w:val="18"/>
              </w:rPr>
              <w:t>161</w:t>
            </w:r>
          </w:p>
        </w:tc>
        <w:tc>
          <w:tcPr>
            <w:tcW w:w="855" w:type="dxa"/>
          </w:tcPr>
          <w:p w:rsidR="00BF5CD8" w:rsidRPr="007B3448" w:rsidRDefault="00BF5CD8" w:rsidP="00173449">
            <w:pPr>
              <w:spacing w:line="240" w:lineRule="auto"/>
              <w:jc w:val="center"/>
              <w:rPr>
                <w:sz w:val="18"/>
                <w:szCs w:val="18"/>
              </w:rPr>
            </w:pPr>
            <w:r>
              <w:rPr>
                <w:sz w:val="18"/>
                <w:szCs w:val="18"/>
              </w:rPr>
              <w:t>74</w:t>
            </w:r>
          </w:p>
        </w:tc>
        <w:tc>
          <w:tcPr>
            <w:tcW w:w="807" w:type="dxa"/>
          </w:tcPr>
          <w:p w:rsidR="00BF5CD8" w:rsidRPr="007B3448" w:rsidRDefault="00BF5CD8" w:rsidP="00173449">
            <w:pPr>
              <w:spacing w:line="240" w:lineRule="auto"/>
              <w:jc w:val="center"/>
              <w:rPr>
                <w:sz w:val="18"/>
                <w:szCs w:val="18"/>
              </w:rPr>
            </w:pPr>
            <w:r>
              <w:rPr>
                <w:sz w:val="18"/>
                <w:szCs w:val="18"/>
              </w:rPr>
              <w:t>109</w:t>
            </w:r>
          </w:p>
        </w:tc>
        <w:tc>
          <w:tcPr>
            <w:tcW w:w="855" w:type="dxa"/>
          </w:tcPr>
          <w:p w:rsidR="00BF5CD8" w:rsidRPr="007B3448" w:rsidRDefault="00BF5CD8" w:rsidP="00173449">
            <w:pPr>
              <w:spacing w:line="240" w:lineRule="auto"/>
              <w:jc w:val="center"/>
              <w:rPr>
                <w:sz w:val="18"/>
                <w:szCs w:val="18"/>
              </w:rPr>
            </w:pPr>
            <w:r>
              <w:rPr>
                <w:sz w:val="18"/>
                <w:szCs w:val="18"/>
              </w:rPr>
              <w:t>403</w:t>
            </w:r>
          </w:p>
        </w:tc>
        <w:tc>
          <w:tcPr>
            <w:tcW w:w="810" w:type="dxa"/>
            <w:shd w:val="clear" w:color="auto" w:fill="D9D9D9"/>
          </w:tcPr>
          <w:p w:rsidR="00BF5CD8" w:rsidRPr="007B3448" w:rsidRDefault="00BF5CD8" w:rsidP="00173449">
            <w:pPr>
              <w:spacing w:line="240" w:lineRule="auto"/>
              <w:jc w:val="center"/>
              <w:rPr>
                <w:b/>
                <w:sz w:val="18"/>
                <w:szCs w:val="18"/>
              </w:rPr>
            </w:pPr>
            <w:r>
              <w:rPr>
                <w:b/>
                <w:sz w:val="18"/>
                <w:szCs w:val="18"/>
              </w:rPr>
              <w:t>747</w:t>
            </w:r>
          </w:p>
        </w:tc>
        <w:tc>
          <w:tcPr>
            <w:tcW w:w="855" w:type="dxa"/>
          </w:tcPr>
          <w:p w:rsidR="00BF5CD8" w:rsidRPr="007B3448" w:rsidRDefault="00BF5CD8" w:rsidP="00173449">
            <w:pPr>
              <w:spacing w:line="240" w:lineRule="auto"/>
              <w:jc w:val="center"/>
              <w:rPr>
                <w:sz w:val="18"/>
                <w:szCs w:val="18"/>
              </w:rPr>
            </w:pPr>
            <w:r>
              <w:rPr>
                <w:sz w:val="18"/>
                <w:szCs w:val="18"/>
              </w:rPr>
              <w:t>529</w:t>
            </w:r>
          </w:p>
        </w:tc>
        <w:tc>
          <w:tcPr>
            <w:tcW w:w="855" w:type="dxa"/>
          </w:tcPr>
          <w:p w:rsidR="00BF5CD8" w:rsidRPr="007B3448" w:rsidRDefault="00BF5CD8" w:rsidP="00173449">
            <w:pPr>
              <w:spacing w:line="240" w:lineRule="auto"/>
              <w:jc w:val="center"/>
              <w:rPr>
                <w:sz w:val="18"/>
                <w:szCs w:val="18"/>
              </w:rPr>
            </w:pPr>
            <w:r>
              <w:rPr>
                <w:sz w:val="18"/>
                <w:szCs w:val="18"/>
              </w:rPr>
              <w:t>633</w:t>
            </w:r>
          </w:p>
        </w:tc>
        <w:tc>
          <w:tcPr>
            <w:tcW w:w="807" w:type="dxa"/>
          </w:tcPr>
          <w:p w:rsidR="00BF5CD8" w:rsidRPr="007B3448" w:rsidRDefault="00BF5CD8" w:rsidP="00173449">
            <w:pPr>
              <w:spacing w:line="240" w:lineRule="auto"/>
              <w:jc w:val="center"/>
              <w:rPr>
                <w:sz w:val="18"/>
                <w:szCs w:val="18"/>
              </w:rPr>
            </w:pPr>
            <w:r>
              <w:rPr>
                <w:sz w:val="18"/>
                <w:szCs w:val="18"/>
              </w:rPr>
              <w:t>901</w:t>
            </w:r>
          </w:p>
        </w:tc>
        <w:tc>
          <w:tcPr>
            <w:tcW w:w="855" w:type="dxa"/>
          </w:tcPr>
          <w:p w:rsidR="00BF5CD8" w:rsidRPr="007B3448" w:rsidRDefault="0038261F" w:rsidP="00173449">
            <w:pPr>
              <w:spacing w:line="240" w:lineRule="auto"/>
              <w:jc w:val="center"/>
              <w:rPr>
                <w:sz w:val="18"/>
                <w:szCs w:val="18"/>
              </w:rPr>
            </w:pPr>
            <w:r>
              <w:rPr>
                <w:sz w:val="18"/>
                <w:szCs w:val="18"/>
              </w:rPr>
              <w:t>1043</w:t>
            </w:r>
          </w:p>
        </w:tc>
        <w:tc>
          <w:tcPr>
            <w:tcW w:w="810" w:type="dxa"/>
            <w:shd w:val="clear" w:color="auto" w:fill="D9D9D9"/>
          </w:tcPr>
          <w:p w:rsidR="00BF5CD8" w:rsidRPr="007B3448" w:rsidRDefault="0038261F" w:rsidP="00173449">
            <w:pPr>
              <w:spacing w:line="240" w:lineRule="auto"/>
              <w:jc w:val="center"/>
              <w:rPr>
                <w:b/>
                <w:sz w:val="18"/>
                <w:szCs w:val="18"/>
              </w:rPr>
            </w:pPr>
            <w:r>
              <w:rPr>
                <w:b/>
                <w:sz w:val="18"/>
                <w:szCs w:val="18"/>
              </w:rPr>
              <w:t>3106</w:t>
            </w:r>
          </w:p>
        </w:tc>
      </w:tr>
      <w:tr w:rsidR="00BF5CD8" w:rsidRPr="007B3448" w:rsidTr="00EA17A5">
        <w:tc>
          <w:tcPr>
            <w:tcW w:w="2058" w:type="dxa"/>
          </w:tcPr>
          <w:p w:rsidR="00BF5CD8" w:rsidRPr="007B3448" w:rsidRDefault="00BF5CD8" w:rsidP="00173449">
            <w:pPr>
              <w:spacing w:line="240" w:lineRule="auto"/>
              <w:jc w:val="left"/>
              <w:rPr>
                <w:sz w:val="18"/>
                <w:szCs w:val="18"/>
              </w:rPr>
            </w:pPr>
            <w:r w:rsidRPr="007B3448">
              <w:rPr>
                <w:sz w:val="18"/>
                <w:szCs w:val="18"/>
              </w:rPr>
              <w:t>подготовка комплекта документов для направления материалов дел в суды по подведомственности</w:t>
            </w:r>
          </w:p>
        </w:tc>
        <w:tc>
          <w:tcPr>
            <w:tcW w:w="855" w:type="dxa"/>
          </w:tcPr>
          <w:p w:rsidR="00BF5CD8" w:rsidRPr="007B3448" w:rsidRDefault="00BF5CD8" w:rsidP="00173449">
            <w:pPr>
              <w:spacing w:line="240" w:lineRule="auto"/>
              <w:jc w:val="center"/>
              <w:rPr>
                <w:sz w:val="18"/>
                <w:szCs w:val="18"/>
              </w:rPr>
            </w:pPr>
            <w:r>
              <w:rPr>
                <w:sz w:val="18"/>
                <w:szCs w:val="18"/>
              </w:rPr>
              <w:t>128</w:t>
            </w:r>
          </w:p>
        </w:tc>
        <w:tc>
          <w:tcPr>
            <w:tcW w:w="855" w:type="dxa"/>
          </w:tcPr>
          <w:p w:rsidR="00BF5CD8" w:rsidRPr="007B3448" w:rsidRDefault="00BF5CD8" w:rsidP="00173449">
            <w:pPr>
              <w:spacing w:line="240" w:lineRule="auto"/>
              <w:jc w:val="center"/>
              <w:rPr>
                <w:sz w:val="18"/>
                <w:szCs w:val="18"/>
              </w:rPr>
            </w:pPr>
            <w:r>
              <w:rPr>
                <w:sz w:val="18"/>
                <w:szCs w:val="18"/>
              </w:rPr>
              <w:t>41</w:t>
            </w:r>
          </w:p>
        </w:tc>
        <w:tc>
          <w:tcPr>
            <w:tcW w:w="807" w:type="dxa"/>
          </w:tcPr>
          <w:p w:rsidR="00BF5CD8" w:rsidRPr="007B3448" w:rsidRDefault="00BF5CD8" w:rsidP="00173449">
            <w:pPr>
              <w:spacing w:line="240" w:lineRule="auto"/>
              <w:jc w:val="center"/>
              <w:rPr>
                <w:sz w:val="18"/>
                <w:szCs w:val="18"/>
              </w:rPr>
            </w:pPr>
            <w:r>
              <w:rPr>
                <w:sz w:val="18"/>
                <w:szCs w:val="18"/>
              </w:rPr>
              <w:t>58</w:t>
            </w:r>
          </w:p>
        </w:tc>
        <w:tc>
          <w:tcPr>
            <w:tcW w:w="855" w:type="dxa"/>
          </w:tcPr>
          <w:p w:rsidR="00BF5CD8" w:rsidRPr="007B3448" w:rsidRDefault="00BF5CD8" w:rsidP="00173449">
            <w:pPr>
              <w:spacing w:line="240" w:lineRule="auto"/>
              <w:jc w:val="center"/>
              <w:rPr>
                <w:sz w:val="18"/>
                <w:szCs w:val="18"/>
              </w:rPr>
            </w:pPr>
            <w:r>
              <w:rPr>
                <w:sz w:val="18"/>
                <w:szCs w:val="18"/>
              </w:rPr>
              <w:t>140</w:t>
            </w:r>
          </w:p>
        </w:tc>
        <w:tc>
          <w:tcPr>
            <w:tcW w:w="810" w:type="dxa"/>
            <w:shd w:val="clear" w:color="auto" w:fill="D9D9D9"/>
          </w:tcPr>
          <w:p w:rsidR="00BF5CD8" w:rsidRPr="007B3448" w:rsidRDefault="00BF5CD8" w:rsidP="00173449">
            <w:pPr>
              <w:spacing w:line="240" w:lineRule="auto"/>
              <w:jc w:val="center"/>
              <w:rPr>
                <w:b/>
                <w:sz w:val="18"/>
                <w:szCs w:val="18"/>
              </w:rPr>
            </w:pPr>
            <w:r>
              <w:rPr>
                <w:b/>
                <w:sz w:val="18"/>
                <w:szCs w:val="18"/>
              </w:rPr>
              <w:t>367</w:t>
            </w:r>
          </w:p>
        </w:tc>
        <w:tc>
          <w:tcPr>
            <w:tcW w:w="855" w:type="dxa"/>
          </w:tcPr>
          <w:p w:rsidR="00BF5CD8" w:rsidRPr="007B3448" w:rsidRDefault="00BF5CD8" w:rsidP="00173449">
            <w:pPr>
              <w:spacing w:line="240" w:lineRule="auto"/>
              <w:jc w:val="center"/>
              <w:rPr>
                <w:sz w:val="18"/>
                <w:szCs w:val="18"/>
              </w:rPr>
            </w:pPr>
            <w:r>
              <w:rPr>
                <w:sz w:val="18"/>
                <w:szCs w:val="18"/>
              </w:rPr>
              <w:t>347</w:t>
            </w:r>
          </w:p>
        </w:tc>
        <w:tc>
          <w:tcPr>
            <w:tcW w:w="855" w:type="dxa"/>
          </w:tcPr>
          <w:p w:rsidR="00BF5CD8" w:rsidRPr="007B3448" w:rsidRDefault="00BF5CD8" w:rsidP="00173449">
            <w:pPr>
              <w:spacing w:line="240" w:lineRule="auto"/>
              <w:jc w:val="center"/>
              <w:rPr>
                <w:sz w:val="18"/>
                <w:szCs w:val="18"/>
              </w:rPr>
            </w:pPr>
            <w:r>
              <w:rPr>
                <w:sz w:val="18"/>
                <w:szCs w:val="18"/>
              </w:rPr>
              <w:t>429</w:t>
            </w:r>
          </w:p>
        </w:tc>
        <w:tc>
          <w:tcPr>
            <w:tcW w:w="807" w:type="dxa"/>
            <w:shd w:val="clear" w:color="auto" w:fill="auto"/>
          </w:tcPr>
          <w:p w:rsidR="00BF5CD8" w:rsidRPr="00EA17A5" w:rsidRDefault="006159C1" w:rsidP="00173449">
            <w:pPr>
              <w:spacing w:line="240" w:lineRule="auto"/>
              <w:jc w:val="center"/>
              <w:rPr>
                <w:sz w:val="18"/>
                <w:szCs w:val="18"/>
              </w:rPr>
            </w:pPr>
            <w:r w:rsidRPr="00EA17A5">
              <w:rPr>
                <w:sz w:val="18"/>
                <w:szCs w:val="18"/>
              </w:rPr>
              <w:t>380</w:t>
            </w:r>
          </w:p>
        </w:tc>
        <w:tc>
          <w:tcPr>
            <w:tcW w:w="855" w:type="dxa"/>
          </w:tcPr>
          <w:p w:rsidR="00BF5CD8" w:rsidRPr="007B3448" w:rsidRDefault="0038261F" w:rsidP="00173449">
            <w:pPr>
              <w:spacing w:line="240" w:lineRule="auto"/>
              <w:jc w:val="center"/>
              <w:rPr>
                <w:sz w:val="18"/>
                <w:szCs w:val="18"/>
              </w:rPr>
            </w:pPr>
            <w:r>
              <w:rPr>
                <w:sz w:val="18"/>
                <w:szCs w:val="18"/>
              </w:rPr>
              <w:t>463</w:t>
            </w:r>
          </w:p>
        </w:tc>
        <w:tc>
          <w:tcPr>
            <w:tcW w:w="810" w:type="dxa"/>
            <w:shd w:val="clear" w:color="auto" w:fill="D9D9D9"/>
          </w:tcPr>
          <w:p w:rsidR="00BF5CD8" w:rsidRPr="007B3448" w:rsidRDefault="0038261F" w:rsidP="00173449">
            <w:pPr>
              <w:spacing w:line="240" w:lineRule="auto"/>
              <w:jc w:val="center"/>
              <w:rPr>
                <w:b/>
                <w:sz w:val="18"/>
                <w:szCs w:val="18"/>
              </w:rPr>
            </w:pPr>
            <w:r>
              <w:rPr>
                <w:b/>
                <w:sz w:val="18"/>
                <w:szCs w:val="18"/>
              </w:rPr>
              <w:t>1619</w:t>
            </w:r>
          </w:p>
        </w:tc>
      </w:tr>
      <w:tr w:rsidR="00BF5CD8" w:rsidRPr="007B3448" w:rsidTr="00EA17A5">
        <w:tc>
          <w:tcPr>
            <w:tcW w:w="2058" w:type="dxa"/>
          </w:tcPr>
          <w:p w:rsidR="00BF5CD8" w:rsidRPr="007B3448" w:rsidRDefault="00BF5CD8" w:rsidP="00173449">
            <w:pPr>
              <w:spacing w:line="240" w:lineRule="auto"/>
              <w:jc w:val="left"/>
              <w:rPr>
                <w:sz w:val="18"/>
                <w:szCs w:val="18"/>
              </w:rPr>
            </w:pPr>
            <w:r w:rsidRPr="007B3448">
              <w:rPr>
                <w:sz w:val="18"/>
                <w:szCs w:val="18"/>
              </w:rPr>
              <w:t xml:space="preserve">подготовка </w:t>
            </w:r>
            <w:r>
              <w:rPr>
                <w:sz w:val="18"/>
                <w:szCs w:val="18"/>
              </w:rPr>
              <w:t>дел для рассмотрения</w:t>
            </w:r>
            <w:r w:rsidRPr="007B3448">
              <w:rPr>
                <w:sz w:val="18"/>
                <w:szCs w:val="18"/>
              </w:rPr>
              <w:t xml:space="preserve"> </w:t>
            </w:r>
            <w:r>
              <w:rPr>
                <w:sz w:val="18"/>
                <w:szCs w:val="18"/>
              </w:rPr>
              <w:t>старшими государственными инспекторами Управления</w:t>
            </w:r>
          </w:p>
        </w:tc>
        <w:tc>
          <w:tcPr>
            <w:tcW w:w="855" w:type="dxa"/>
          </w:tcPr>
          <w:p w:rsidR="00BF5CD8" w:rsidRPr="007B3448" w:rsidRDefault="00BF5CD8" w:rsidP="00173449">
            <w:pPr>
              <w:spacing w:line="240" w:lineRule="auto"/>
              <w:jc w:val="center"/>
              <w:rPr>
                <w:sz w:val="18"/>
                <w:szCs w:val="18"/>
              </w:rPr>
            </w:pPr>
            <w:r>
              <w:rPr>
                <w:sz w:val="18"/>
                <w:szCs w:val="18"/>
              </w:rPr>
              <w:t>33</w:t>
            </w:r>
          </w:p>
        </w:tc>
        <w:tc>
          <w:tcPr>
            <w:tcW w:w="855" w:type="dxa"/>
          </w:tcPr>
          <w:p w:rsidR="00BF5CD8" w:rsidRPr="007B3448" w:rsidRDefault="00BF5CD8" w:rsidP="00173449">
            <w:pPr>
              <w:spacing w:line="240" w:lineRule="auto"/>
              <w:jc w:val="center"/>
              <w:rPr>
                <w:sz w:val="18"/>
                <w:szCs w:val="18"/>
              </w:rPr>
            </w:pPr>
            <w:r>
              <w:rPr>
                <w:sz w:val="18"/>
                <w:szCs w:val="18"/>
              </w:rPr>
              <w:t>33</w:t>
            </w:r>
          </w:p>
        </w:tc>
        <w:tc>
          <w:tcPr>
            <w:tcW w:w="807" w:type="dxa"/>
          </w:tcPr>
          <w:p w:rsidR="00BF5CD8" w:rsidRPr="007B3448" w:rsidRDefault="00BF5CD8" w:rsidP="00173449">
            <w:pPr>
              <w:spacing w:line="240" w:lineRule="auto"/>
              <w:jc w:val="center"/>
              <w:rPr>
                <w:sz w:val="18"/>
                <w:szCs w:val="18"/>
              </w:rPr>
            </w:pPr>
            <w:r>
              <w:rPr>
                <w:sz w:val="18"/>
                <w:szCs w:val="18"/>
              </w:rPr>
              <w:t>51</w:t>
            </w:r>
          </w:p>
        </w:tc>
        <w:tc>
          <w:tcPr>
            <w:tcW w:w="855" w:type="dxa"/>
          </w:tcPr>
          <w:p w:rsidR="00BF5CD8" w:rsidRPr="007B3448" w:rsidRDefault="00BF5CD8" w:rsidP="00173449">
            <w:pPr>
              <w:spacing w:line="240" w:lineRule="auto"/>
              <w:jc w:val="center"/>
              <w:rPr>
                <w:sz w:val="18"/>
                <w:szCs w:val="18"/>
              </w:rPr>
            </w:pPr>
            <w:r>
              <w:rPr>
                <w:sz w:val="18"/>
                <w:szCs w:val="18"/>
              </w:rPr>
              <w:t>263</w:t>
            </w:r>
          </w:p>
        </w:tc>
        <w:tc>
          <w:tcPr>
            <w:tcW w:w="810" w:type="dxa"/>
            <w:shd w:val="clear" w:color="auto" w:fill="D9D9D9"/>
          </w:tcPr>
          <w:p w:rsidR="00BF5CD8" w:rsidRPr="007B3448" w:rsidRDefault="00BF5CD8" w:rsidP="00173449">
            <w:pPr>
              <w:spacing w:line="240" w:lineRule="auto"/>
              <w:jc w:val="center"/>
              <w:rPr>
                <w:b/>
                <w:sz w:val="18"/>
                <w:szCs w:val="18"/>
              </w:rPr>
            </w:pPr>
            <w:r>
              <w:rPr>
                <w:b/>
                <w:sz w:val="18"/>
                <w:szCs w:val="18"/>
              </w:rPr>
              <w:t>380</w:t>
            </w:r>
          </w:p>
        </w:tc>
        <w:tc>
          <w:tcPr>
            <w:tcW w:w="855" w:type="dxa"/>
          </w:tcPr>
          <w:p w:rsidR="00BF5CD8" w:rsidRPr="007B3448" w:rsidRDefault="00BF5CD8" w:rsidP="00173449">
            <w:pPr>
              <w:spacing w:line="240" w:lineRule="auto"/>
              <w:jc w:val="center"/>
              <w:rPr>
                <w:sz w:val="18"/>
                <w:szCs w:val="18"/>
              </w:rPr>
            </w:pPr>
            <w:r>
              <w:rPr>
                <w:sz w:val="18"/>
                <w:szCs w:val="18"/>
              </w:rPr>
              <w:t>182</w:t>
            </w:r>
          </w:p>
        </w:tc>
        <w:tc>
          <w:tcPr>
            <w:tcW w:w="855" w:type="dxa"/>
          </w:tcPr>
          <w:p w:rsidR="00BF5CD8" w:rsidRPr="007B3448" w:rsidRDefault="00BF5CD8" w:rsidP="00173449">
            <w:pPr>
              <w:spacing w:line="240" w:lineRule="auto"/>
              <w:jc w:val="center"/>
              <w:rPr>
                <w:sz w:val="18"/>
                <w:szCs w:val="18"/>
              </w:rPr>
            </w:pPr>
            <w:r>
              <w:rPr>
                <w:sz w:val="18"/>
                <w:szCs w:val="18"/>
              </w:rPr>
              <w:t>204</w:t>
            </w:r>
          </w:p>
        </w:tc>
        <w:tc>
          <w:tcPr>
            <w:tcW w:w="807" w:type="dxa"/>
            <w:shd w:val="clear" w:color="auto" w:fill="auto"/>
          </w:tcPr>
          <w:p w:rsidR="00BF5CD8" w:rsidRPr="00EA17A5" w:rsidRDefault="00EA17A5" w:rsidP="00173449">
            <w:pPr>
              <w:spacing w:line="240" w:lineRule="auto"/>
              <w:jc w:val="center"/>
              <w:rPr>
                <w:sz w:val="18"/>
                <w:szCs w:val="18"/>
              </w:rPr>
            </w:pPr>
            <w:r w:rsidRPr="00EA17A5">
              <w:rPr>
                <w:sz w:val="18"/>
                <w:szCs w:val="18"/>
              </w:rPr>
              <w:t>521</w:t>
            </w:r>
          </w:p>
        </w:tc>
        <w:tc>
          <w:tcPr>
            <w:tcW w:w="855" w:type="dxa"/>
          </w:tcPr>
          <w:p w:rsidR="00BF5CD8" w:rsidRPr="007B3448" w:rsidRDefault="0038261F" w:rsidP="00173449">
            <w:pPr>
              <w:spacing w:line="240" w:lineRule="auto"/>
              <w:jc w:val="center"/>
              <w:rPr>
                <w:sz w:val="18"/>
                <w:szCs w:val="18"/>
              </w:rPr>
            </w:pPr>
            <w:r>
              <w:rPr>
                <w:sz w:val="18"/>
                <w:szCs w:val="18"/>
              </w:rPr>
              <w:t>580</w:t>
            </w:r>
          </w:p>
        </w:tc>
        <w:tc>
          <w:tcPr>
            <w:tcW w:w="810" w:type="dxa"/>
            <w:shd w:val="clear" w:color="auto" w:fill="D9D9D9"/>
          </w:tcPr>
          <w:p w:rsidR="00BF5CD8" w:rsidRPr="007B3448" w:rsidRDefault="0038261F" w:rsidP="00173449">
            <w:pPr>
              <w:spacing w:line="240" w:lineRule="auto"/>
              <w:jc w:val="center"/>
              <w:rPr>
                <w:b/>
                <w:sz w:val="18"/>
                <w:szCs w:val="18"/>
              </w:rPr>
            </w:pPr>
            <w:r>
              <w:rPr>
                <w:b/>
                <w:sz w:val="18"/>
                <w:szCs w:val="18"/>
              </w:rPr>
              <w:t>1487</w:t>
            </w:r>
          </w:p>
        </w:tc>
      </w:tr>
      <w:tr w:rsidR="00BF5CD8" w:rsidRPr="00454802" w:rsidTr="00EA17A5">
        <w:tc>
          <w:tcPr>
            <w:tcW w:w="2058" w:type="dxa"/>
          </w:tcPr>
          <w:p w:rsidR="00BF5CD8" w:rsidRPr="007B3448" w:rsidRDefault="00BF5CD8" w:rsidP="00173449">
            <w:pPr>
              <w:spacing w:line="240" w:lineRule="auto"/>
              <w:jc w:val="left"/>
              <w:rPr>
                <w:sz w:val="18"/>
                <w:szCs w:val="18"/>
              </w:rPr>
            </w:pPr>
            <w:r w:rsidRPr="007B3448">
              <w:rPr>
                <w:sz w:val="18"/>
                <w:szCs w:val="18"/>
              </w:rPr>
              <w:t>Нагрузка на 1 сотрудника</w:t>
            </w:r>
          </w:p>
        </w:tc>
        <w:tc>
          <w:tcPr>
            <w:tcW w:w="855" w:type="dxa"/>
          </w:tcPr>
          <w:p w:rsidR="00BF5CD8" w:rsidRPr="007B3448" w:rsidRDefault="00BF5CD8" w:rsidP="00173449">
            <w:pPr>
              <w:spacing w:line="240" w:lineRule="auto"/>
              <w:jc w:val="center"/>
              <w:rPr>
                <w:sz w:val="18"/>
                <w:szCs w:val="18"/>
              </w:rPr>
            </w:pPr>
            <w:r>
              <w:rPr>
                <w:sz w:val="18"/>
                <w:szCs w:val="18"/>
              </w:rPr>
              <w:t>80,5</w:t>
            </w:r>
          </w:p>
        </w:tc>
        <w:tc>
          <w:tcPr>
            <w:tcW w:w="855" w:type="dxa"/>
          </w:tcPr>
          <w:p w:rsidR="00BF5CD8" w:rsidRPr="007B3448" w:rsidRDefault="00BF5CD8" w:rsidP="00173449">
            <w:pPr>
              <w:spacing w:line="240" w:lineRule="auto"/>
              <w:jc w:val="center"/>
              <w:rPr>
                <w:sz w:val="18"/>
                <w:szCs w:val="18"/>
              </w:rPr>
            </w:pPr>
            <w:r>
              <w:rPr>
                <w:sz w:val="18"/>
                <w:szCs w:val="18"/>
              </w:rPr>
              <w:t>37</w:t>
            </w:r>
          </w:p>
        </w:tc>
        <w:tc>
          <w:tcPr>
            <w:tcW w:w="807" w:type="dxa"/>
          </w:tcPr>
          <w:p w:rsidR="00BF5CD8" w:rsidRPr="007B3448" w:rsidRDefault="00BF5CD8" w:rsidP="00173449">
            <w:pPr>
              <w:spacing w:line="240" w:lineRule="auto"/>
              <w:jc w:val="center"/>
              <w:rPr>
                <w:sz w:val="18"/>
                <w:szCs w:val="18"/>
              </w:rPr>
            </w:pPr>
            <w:r>
              <w:rPr>
                <w:sz w:val="18"/>
                <w:szCs w:val="18"/>
              </w:rPr>
              <w:t>54,5</w:t>
            </w:r>
          </w:p>
        </w:tc>
        <w:tc>
          <w:tcPr>
            <w:tcW w:w="855" w:type="dxa"/>
          </w:tcPr>
          <w:p w:rsidR="00BF5CD8" w:rsidRPr="007B3448" w:rsidRDefault="00BF5CD8" w:rsidP="00173449">
            <w:pPr>
              <w:spacing w:line="240" w:lineRule="auto"/>
              <w:jc w:val="center"/>
              <w:rPr>
                <w:sz w:val="18"/>
                <w:szCs w:val="18"/>
              </w:rPr>
            </w:pPr>
            <w:r>
              <w:rPr>
                <w:sz w:val="18"/>
                <w:szCs w:val="18"/>
              </w:rPr>
              <w:t>201,5</w:t>
            </w:r>
          </w:p>
        </w:tc>
        <w:tc>
          <w:tcPr>
            <w:tcW w:w="810" w:type="dxa"/>
            <w:shd w:val="clear" w:color="auto" w:fill="D9D9D9"/>
          </w:tcPr>
          <w:p w:rsidR="00BF5CD8" w:rsidRPr="007B3448" w:rsidRDefault="00BF5CD8" w:rsidP="00173449">
            <w:pPr>
              <w:spacing w:line="240" w:lineRule="auto"/>
              <w:jc w:val="center"/>
              <w:rPr>
                <w:b/>
                <w:sz w:val="18"/>
                <w:szCs w:val="18"/>
              </w:rPr>
            </w:pPr>
            <w:r>
              <w:rPr>
                <w:b/>
                <w:sz w:val="18"/>
                <w:szCs w:val="18"/>
              </w:rPr>
              <w:t>373,5</w:t>
            </w:r>
          </w:p>
        </w:tc>
        <w:tc>
          <w:tcPr>
            <w:tcW w:w="855" w:type="dxa"/>
          </w:tcPr>
          <w:p w:rsidR="00BF5CD8" w:rsidRPr="007B3448" w:rsidRDefault="00BF5CD8" w:rsidP="00173449">
            <w:pPr>
              <w:spacing w:line="240" w:lineRule="auto"/>
              <w:jc w:val="center"/>
              <w:rPr>
                <w:sz w:val="18"/>
                <w:szCs w:val="18"/>
              </w:rPr>
            </w:pPr>
            <w:r>
              <w:rPr>
                <w:sz w:val="18"/>
                <w:szCs w:val="18"/>
              </w:rPr>
              <w:t>264,5</w:t>
            </w:r>
          </w:p>
        </w:tc>
        <w:tc>
          <w:tcPr>
            <w:tcW w:w="855" w:type="dxa"/>
          </w:tcPr>
          <w:p w:rsidR="00BF5CD8" w:rsidRPr="007B3448" w:rsidRDefault="00BF5CD8" w:rsidP="00173449">
            <w:pPr>
              <w:spacing w:line="240" w:lineRule="auto"/>
              <w:jc w:val="center"/>
              <w:rPr>
                <w:sz w:val="18"/>
                <w:szCs w:val="18"/>
              </w:rPr>
            </w:pPr>
            <w:r>
              <w:rPr>
                <w:sz w:val="18"/>
                <w:szCs w:val="18"/>
              </w:rPr>
              <w:t>316,5</w:t>
            </w:r>
          </w:p>
        </w:tc>
        <w:tc>
          <w:tcPr>
            <w:tcW w:w="807" w:type="dxa"/>
            <w:shd w:val="clear" w:color="auto" w:fill="auto"/>
          </w:tcPr>
          <w:p w:rsidR="00BF5CD8" w:rsidRPr="00EA17A5" w:rsidRDefault="005D3AA4" w:rsidP="00173449">
            <w:pPr>
              <w:spacing w:line="240" w:lineRule="auto"/>
              <w:jc w:val="center"/>
              <w:rPr>
                <w:sz w:val="18"/>
                <w:szCs w:val="18"/>
              </w:rPr>
            </w:pPr>
            <w:r>
              <w:rPr>
                <w:sz w:val="18"/>
                <w:szCs w:val="18"/>
              </w:rPr>
              <w:t>450,5</w:t>
            </w:r>
          </w:p>
        </w:tc>
        <w:tc>
          <w:tcPr>
            <w:tcW w:w="855" w:type="dxa"/>
          </w:tcPr>
          <w:p w:rsidR="00BF5CD8" w:rsidRPr="007B3448" w:rsidRDefault="0038261F" w:rsidP="00173449">
            <w:pPr>
              <w:spacing w:line="240" w:lineRule="auto"/>
              <w:jc w:val="center"/>
              <w:rPr>
                <w:sz w:val="18"/>
                <w:szCs w:val="18"/>
              </w:rPr>
            </w:pPr>
            <w:r>
              <w:rPr>
                <w:sz w:val="18"/>
                <w:szCs w:val="18"/>
              </w:rPr>
              <w:t>521,5</w:t>
            </w:r>
          </w:p>
        </w:tc>
        <w:tc>
          <w:tcPr>
            <w:tcW w:w="810" w:type="dxa"/>
            <w:shd w:val="clear" w:color="auto" w:fill="D9D9D9"/>
          </w:tcPr>
          <w:p w:rsidR="00BF5CD8" w:rsidRPr="00A95075" w:rsidRDefault="0038261F" w:rsidP="00173449">
            <w:pPr>
              <w:spacing w:line="240" w:lineRule="auto"/>
              <w:jc w:val="center"/>
              <w:rPr>
                <w:b/>
                <w:sz w:val="18"/>
                <w:szCs w:val="18"/>
              </w:rPr>
            </w:pPr>
            <w:r>
              <w:rPr>
                <w:b/>
                <w:sz w:val="18"/>
                <w:szCs w:val="18"/>
              </w:rPr>
              <w:t>1553,0</w:t>
            </w:r>
          </w:p>
        </w:tc>
      </w:tr>
    </w:tbl>
    <w:p w:rsidR="00BF5CD8" w:rsidRPr="003D17EF" w:rsidRDefault="00BF5CD8" w:rsidP="00396939">
      <w:pPr>
        <w:ind w:firstLine="709"/>
        <w:rPr>
          <w:szCs w:val="26"/>
        </w:rPr>
      </w:pPr>
    </w:p>
    <w:p w:rsidR="00BF5CD8" w:rsidRPr="006D4269" w:rsidRDefault="00FF2618" w:rsidP="000B1BC7">
      <w:pPr>
        <w:pStyle w:val="ab"/>
        <w:spacing w:line="360" w:lineRule="auto"/>
        <w:ind w:firstLine="709"/>
        <w:rPr>
          <w:sz w:val="26"/>
          <w:szCs w:val="26"/>
        </w:rPr>
      </w:pPr>
      <w:r>
        <w:rPr>
          <w:sz w:val="26"/>
          <w:szCs w:val="26"/>
        </w:rPr>
        <w:t>В 2014 году</w:t>
      </w:r>
      <w:r w:rsidR="00BF5CD8" w:rsidRPr="006D4269">
        <w:rPr>
          <w:sz w:val="26"/>
          <w:szCs w:val="26"/>
        </w:rPr>
        <w:t xml:space="preserve"> в ходе правоприменительной деятельности сотрудниками Управления Роскомнадзора по Ростовской области был</w:t>
      </w:r>
      <w:r>
        <w:rPr>
          <w:sz w:val="26"/>
          <w:szCs w:val="26"/>
        </w:rPr>
        <w:t>о</w:t>
      </w:r>
      <w:r w:rsidR="00BF5CD8" w:rsidRPr="006D4269">
        <w:rPr>
          <w:sz w:val="26"/>
          <w:szCs w:val="26"/>
        </w:rPr>
        <w:t xml:space="preserve"> </w:t>
      </w:r>
      <w:r>
        <w:rPr>
          <w:sz w:val="26"/>
          <w:szCs w:val="26"/>
        </w:rPr>
        <w:t>возбуждено</w:t>
      </w:r>
      <w:r w:rsidR="00BF5CD8" w:rsidRPr="006D4269">
        <w:rPr>
          <w:sz w:val="26"/>
          <w:szCs w:val="26"/>
        </w:rPr>
        <w:t xml:space="preserve"> </w:t>
      </w:r>
      <w:r>
        <w:rPr>
          <w:sz w:val="26"/>
          <w:szCs w:val="26"/>
        </w:rPr>
        <w:t>3106</w:t>
      </w:r>
      <w:r w:rsidR="00BF5CD8" w:rsidRPr="006D4269">
        <w:rPr>
          <w:b/>
          <w:sz w:val="26"/>
          <w:szCs w:val="26"/>
        </w:rPr>
        <w:t xml:space="preserve"> </w:t>
      </w:r>
      <w:r>
        <w:rPr>
          <w:sz w:val="26"/>
          <w:szCs w:val="26"/>
        </w:rPr>
        <w:t>дел</w:t>
      </w:r>
      <w:r w:rsidR="00BF5CD8" w:rsidRPr="006D4269">
        <w:rPr>
          <w:sz w:val="26"/>
          <w:szCs w:val="26"/>
        </w:rPr>
        <w:t xml:space="preserve"> об административных правонарушениях, из которых:</w:t>
      </w:r>
    </w:p>
    <w:p w:rsidR="00D472E7" w:rsidRPr="006D4269" w:rsidRDefault="00D472E7" w:rsidP="00D472E7">
      <w:pPr>
        <w:pStyle w:val="ab"/>
        <w:spacing w:line="360" w:lineRule="auto"/>
        <w:ind w:firstLine="709"/>
        <w:rPr>
          <w:sz w:val="26"/>
          <w:szCs w:val="26"/>
        </w:rPr>
      </w:pPr>
      <w:r w:rsidRPr="006D4269">
        <w:rPr>
          <w:sz w:val="26"/>
          <w:szCs w:val="26"/>
        </w:rPr>
        <w:t xml:space="preserve">в отношении юридических лиц – </w:t>
      </w:r>
      <w:r>
        <w:rPr>
          <w:sz w:val="26"/>
          <w:szCs w:val="26"/>
        </w:rPr>
        <w:t>1911</w:t>
      </w:r>
      <w:r w:rsidRPr="006D4269">
        <w:rPr>
          <w:sz w:val="26"/>
          <w:szCs w:val="26"/>
        </w:rPr>
        <w:t xml:space="preserve"> </w:t>
      </w:r>
      <w:r w:rsidRPr="006D4269">
        <w:rPr>
          <w:bCs/>
          <w:sz w:val="26"/>
          <w:szCs w:val="26"/>
        </w:rPr>
        <w:t>(</w:t>
      </w:r>
      <w:r>
        <w:rPr>
          <w:bCs/>
          <w:sz w:val="26"/>
          <w:szCs w:val="26"/>
        </w:rPr>
        <w:t>61</w:t>
      </w:r>
      <w:r w:rsidRPr="006D4269">
        <w:rPr>
          <w:bCs/>
          <w:sz w:val="26"/>
          <w:szCs w:val="26"/>
        </w:rPr>
        <w:t>,</w:t>
      </w:r>
      <w:r>
        <w:rPr>
          <w:bCs/>
          <w:sz w:val="26"/>
          <w:szCs w:val="26"/>
        </w:rPr>
        <w:t>5</w:t>
      </w:r>
      <w:r w:rsidRPr="006D4269">
        <w:rPr>
          <w:bCs/>
          <w:sz w:val="26"/>
          <w:szCs w:val="26"/>
        </w:rPr>
        <w:t>%)</w:t>
      </w:r>
      <w:r w:rsidRPr="006D4269">
        <w:rPr>
          <w:sz w:val="26"/>
          <w:szCs w:val="26"/>
        </w:rPr>
        <w:t>;</w:t>
      </w:r>
    </w:p>
    <w:p w:rsidR="00D472E7" w:rsidRPr="006D4269" w:rsidRDefault="00D472E7" w:rsidP="00D472E7">
      <w:pPr>
        <w:pStyle w:val="ab"/>
        <w:spacing w:line="360" w:lineRule="auto"/>
        <w:ind w:firstLine="709"/>
        <w:rPr>
          <w:sz w:val="26"/>
          <w:szCs w:val="26"/>
        </w:rPr>
      </w:pPr>
      <w:r w:rsidRPr="006D4269">
        <w:rPr>
          <w:sz w:val="26"/>
          <w:szCs w:val="26"/>
        </w:rPr>
        <w:t xml:space="preserve">в отношении должностных лиц – </w:t>
      </w:r>
      <w:r>
        <w:rPr>
          <w:sz w:val="26"/>
          <w:szCs w:val="26"/>
        </w:rPr>
        <w:t xml:space="preserve">1147 </w:t>
      </w:r>
      <w:r w:rsidRPr="006D4269">
        <w:rPr>
          <w:bCs/>
          <w:sz w:val="26"/>
          <w:szCs w:val="26"/>
        </w:rPr>
        <w:t>(3</w:t>
      </w:r>
      <w:r>
        <w:rPr>
          <w:bCs/>
          <w:sz w:val="26"/>
          <w:szCs w:val="26"/>
        </w:rPr>
        <w:t>6,</w:t>
      </w:r>
      <w:r w:rsidRPr="006D4269">
        <w:rPr>
          <w:bCs/>
          <w:sz w:val="26"/>
          <w:szCs w:val="26"/>
        </w:rPr>
        <w:t>9%)</w:t>
      </w:r>
      <w:r w:rsidRPr="006D4269">
        <w:rPr>
          <w:sz w:val="26"/>
          <w:szCs w:val="26"/>
        </w:rPr>
        <w:t>;</w:t>
      </w:r>
    </w:p>
    <w:p w:rsidR="00D472E7" w:rsidRPr="006D4269" w:rsidRDefault="00D472E7" w:rsidP="00D472E7">
      <w:pPr>
        <w:pStyle w:val="ab"/>
        <w:spacing w:line="360" w:lineRule="auto"/>
        <w:ind w:firstLine="709"/>
        <w:rPr>
          <w:sz w:val="26"/>
          <w:szCs w:val="26"/>
        </w:rPr>
      </w:pPr>
      <w:r w:rsidRPr="006D4269">
        <w:rPr>
          <w:sz w:val="26"/>
          <w:szCs w:val="26"/>
        </w:rPr>
        <w:t xml:space="preserve">в отношении индивидуальных предпринимателей – </w:t>
      </w:r>
      <w:r>
        <w:rPr>
          <w:sz w:val="26"/>
          <w:szCs w:val="26"/>
        </w:rPr>
        <w:t>28</w:t>
      </w:r>
      <w:r w:rsidRPr="006D4269">
        <w:rPr>
          <w:sz w:val="26"/>
          <w:szCs w:val="26"/>
        </w:rPr>
        <w:t xml:space="preserve"> </w:t>
      </w:r>
      <w:r w:rsidRPr="006D4269">
        <w:rPr>
          <w:bCs/>
          <w:sz w:val="26"/>
          <w:szCs w:val="26"/>
        </w:rPr>
        <w:t>(0,</w:t>
      </w:r>
      <w:r>
        <w:rPr>
          <w:bCs/>
          <w:sz w:val="26"/>
          <w:szCs w:val="26"/>
        </w:rPr>
        <w:t>9</w:t>
      </w:r>
      <w:r w:rsidRPr="006D4269">
        <w:rPr>
          <w:bCs/>
          <w:sz w:val="26"/>
          <w:szCs w:val="26"/>
        </w:rPr>
        <w:t>%)</w:t>
      </w:r>
      <w:r>
        <w:rPr>
          <w:bCs/>
          <w:sz w:val="26"/>
          <w:szCs w:val="26"/>
        </w:rPr>
        <w:t>;</w:t>
      </w:r>
    </w:p>
    <w:p w:rsidR="00BF5CD8" w:rsidRDefault="00BF5CD8" w:rsidP="00A90F21">
      <w:pPr>
        <w:pStyle w:val="ab"/>
        <w:spacing w:line="360" w:lineRule="auto"/>
        <w:ind w:firstLine="709"/>
        <w:rPr>
          <w:sz w:val="26"/>
          <w:szCs w:val="26"/>
        </w:rPr>
      </w:pPr>
      <w:r w:rsidRPr="006D4269">
        <w:rPr>
          <w:sz w:val="26"/>
          <w:szCs w:val="26"/>
        </w:rPr>
        <w:t xml:space="preserve">в отношении физических лиц – </w:t>
      </w:r>
      <w:r w:rsidR="00D472E7">
        <w:rPr>
          <w:sz w:val="26"/>
          <w:szCs w:val="26"/>
        </w:rPr>
        <w:t>15</w:t>
      </w:r>
      <w:r w:rsidR="00944F10" w:rsidRPr="006D4269">
        <w:rPr>
          <w:sz w:val="26"/>
          <w:szCs w:val="26"/>
        </w:rPr>
        <w:t xml:space="preserve"> (0,</w:t>
      </w:r>
      <w:r w:rsidR="00D472E7">
        <w:rPr>
          <w:sz w:val="26"/>
          <w:szCs w:val="26"/>
        </w:rPr>
        <w:t>5</w:t>
      </w:r>
      <w:r w:rsidRPr="006D4269">
        <w:rPr>
          <w:bCs/>
          <w:sz w:val="26"/>
          <w:szCs w:val="26"/>
        </w:rPr>
        <w:t>%)</w:t>
      </w:r>
      <w:r w:rsidRPr="006D4269">
        <w:rPr>
          <w:sz w:val="26"/>
          <w:szCs w:val="26"/>
        </w:rPr>
        <w:t>;</w:t>
      </w:r>
    </w:p>
    <w:p w:rsidR="00D472E7" w:rsidRPr="006D4269" w:rsidRDefault="00D472E7" w:rsidP="00A90F21">
      <w:pPr>
        <w:pStyle w:val="ab"/>
        <w:spacing w:line="360" w:lineRule="auto"/>
        <w:ind w:firstLine="709"/>
        <w:rPr>
          <w:sz w:val="26"/>
          <w:szCs w:val="26"/>
        </w:rPr>
      </w:pPr>
      <w:r>
        <w:rPr>
          <w:sz w:val="26"/>
          <w:szCs w:val="26"/>
        </w:rPr>
        <w:t>в отношении СМИ – 5 (0,2%).</w:t>
      </w:r>
    </w:p>
    <w:p w:rsidR="009F280D" w:rsidRDefault="009F280D">
      <w:pPr>
        <w:spacing w:line="240" w:lineRule="auto"/>
        <w:jc w:val="left"/>
        <w:rPr>
          <w:b/>
          <w:szCs w:val="26"/>
        </w:rPr>
      </w:pPr>
      <w:r>
        <w:rPr>
          <w:b/>
          <w:szCs w:val="26"/>
        </w:rPr>
        <w:br w:type="page"/>
      </w:r>
    </w:p>
    <w:p w:rsidR="00955249" w:rsidRPr="00D40BC4" w:rsidRDefault="00955249" w:rsidP="00955249">
      <w:pPr>
        <w:pStyle w:val="ab"/>
        <w:spacing w:line="360" w:lineRule="auto"/>
        <w:ind w:left="1418" w:firstLine="709"/>
        <w:rPr>
          <w:b/>
          <w:sz w:val="26"/>
          <w:szCs w:val="26"/>
        </w:rPr>
      </w:pPr>
      <w:r w:rsidRPr="00D40BC4">
        <w:rPr>
          <w:b/>
          <w:sz w:val="26"/>
          <w:szCs w:val="26"/>
        </w:rPr>
        <w:lastRenderedPageBreak/>
        <w:t>Динамика количества составленных протоколов</w:t>
      </w:r>
    </w:p>
    <w:p w:rsidR="00955249" w:rsidRDefault="00FB237E" w:rsidP="00955249">
      <w:pPr>
        <w:pStyle w:val="ab"/>
        <w:spacing w:line="360" w:lineRule="auto"/>
        <w:ind w:firstLine="708"/>
        <w:rPr>
          <w:sz w:val="26"/>
          <w:szCs w:val="26"/>
        </w:rPr>
      </w:pPr>
      <w:r>
        <w:rPr>
          <w:noProof/>
          <w:sz w:val="26"/>
          <w:szCs w:val="26"/>
        </w:rPr>
        <w:drawing>
          <wp:inline distT="0" distB="0" distL="0" distR="0">
            <wp:extent cx="5486400" cy="3200400"/>
            <wp:effectExtent l="0" t="0" r="0" b="0"/>
            <wp:docPr id="16"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55249" w:rsidRDefault="00955249" w:rsidP="00955249">
      <w:pPr>
        <w:pStyle w:val="ab"/>
        <w:spacing w:line="360" w:lineRule="auto"/>
        <w:ind w:firstLine="708"/>
        <w:rPr>
          <w:sz w:val="26"/>
          <w:szCs w:val="26"/>
        </w:rPr>
      </w:pPr>
    </w:p>
    <w:p w:rsidR="00BF5CD8" w:rsidRDefault="00BF5CD8" w:rsidP="00396939">
      <w:pPr>
        <w:ind w:firstLine="720"/>
        <w:rPr>
          <w:szCs w:val="26"/>
        </w:rPr>
      </w:pPr>
      <w:r w:rsidRPr="00E40BA4">
        <w:rPr>
          <w:szCs w:val="26"/>
        </w:rPr>
        <w:t xml:space="preserve">По сферам контроля протоколы об административных </w:t>
      </w:r>
      <w:r>
        <w:rPr>
          <w:szCs w:val="26"/>
        </w:rPr>
        <w:t>правонарушениях, составленные в</w:t>
      </w:r>
      <w:r w:rsidRPr="00E40BA4">
        <w:rPr>
          <w:szCs w:val="26"/>
        </w:rPr>
        <w:t xml:space="preserve"> </w:t>
      </w:r>
      <w:r w:rsidR="00413AFF">
        <w:rPr>
          <w:szCs w:val="26"/>
        </w:rPr>
        <w:t>2014 году</w:t>
      </w:r>
      <w:r w:rsidRPr="00E40BA4">
        <w:rPr>
          <w:szCs w:val="26"/>
        </w:rPr>
        <w:t>, распределились следующим образом:</w:t>
      </w:r>
    </w:p>
    <w:p w:rsidR="007E03F6" w:rsidRPr="00E40BA4" w:rsidRDefault="007E03F6" w:rsidP="00396939">
      <w:pPr>
        <w:ind w:firstLine="720"/>
        <w:rPr>
          <w:szCs w:val="26"/>
        </w:rPr>
      </w:pPr>
    </w:p>
    <w:p w:rsidR="00D62EBF" w:rsidRPr="00AB7DCB" w:rsidRDefault="00FB237E" w:rsidP="00D62EBF">
      <w:pPr>
        <w:jc w:val="center"/>
        <w:rPr>
          <w:sz w:val="28"/>
          <w:szCs w:val="28"/>
        </w:rPr>
      </w:pPr>
      <w:bookmarkStart w:id="7" w:name="_MON_1474089688"/>
      <w:bookmarkStart w:id="8" w:name="_MON_1474089728"/>
      <w:bookmarkStart w:id="9" w:name="_MON_1474089641"/>
      <w:bookmarkEnd w:id="7"/>
      <w:bookmarkEnd w:id="8"/>
      <w:bookmarkEnd w:id="9"/>
      <w:r>
        <w:rPr>
          <w:noProof/>
          <w:sz w:val="28"/>
          <w:szCs w:val="28"/>
        </w:rPr>
        <w:drawing>
          <wp:inline distT="0" distB="0" distL="0" distR="0" wp14:anchorId="467CE4E9" wp14:editId="40668D18">
            <wp:extent cx="5669280" cy="3077155"/>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E03F6" w:rsidRDefault="007E03F6" w:rsidP="00396939">
      <w:pPr>
        <w:ind w:firstLine="709"/>
        <w:rPr>
          <w:szCs w:val="26"/>
        </w:rPr>
      </w:pPr>
    </w:p>
    <w:p w:rsidR="00BF5CD8" w:rsidRDefault="00BF5CD8" w:rsidP="00396939">
      <w:pPr>
        <w:ind w:firstLine="709"/>
        <w:rPr>
          <w:szCs w:val="26"/>
        </w:rPr>
      </w:pPr>
      <w:r w:rsidRPr="00346854">
        <w:rPr>
          <w:szCs w:val="26"/>
        </w:rPr>
        <w:t xml:space="preserve">По составам административных правонарушений протоколы можно классифицировать следующим образом: </w:t>
      </w:r>
    </w:p>
    <w:p w:rsidR="00E27BF3" w:rsidRPr="00346854" w:rsidRDefault="00FB237E" w:rsidP="00E27BF3">
      <w:pPr>
        <w:rPr>
          <w:szCs w:val="26"/>
        </w:rPr>
      </w:pPr>
      <w:r>
        <w:rPr>
          <w:noProof/>
          <w:sz w:val="28"/>
          <w:szCs w:val="28"/>
        </w:rPr>
        <w:lastRenderedPageBreak/>
        <w:drawing>
          <wp:inline distT="0" distB="0" distL="0" distR="0">
            <wp:extent cx="6296025" cy="3848100"/>
            <wp:effectExtent l="0" t="0" r="0"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8722C" w:rsidRDefault="0018722C" w:rsidP="00640DF1">
      <w:pPr>
        <w:shd w:val="clear" w:color="auto" w:fill="FFFFFF"/>
        <w:ind w:firstLine="708"/>
        <w:rPr>
          <w:szCs w:val="26"/>
        </w:rPr>
      </w:pPr>
      <w:bookmarkStart w:id="10" w:name="_MON_1474084726"/>
      <w:bookmarkStart w:id="11" w:name="_MON_1474089782"/>
      <w:bookmarkEnd w:id="10"/>
      <w:bookmarkEnd w:id="11"/>
      <w:r>
        <w:rPr>
          <w:szCs w:val="26"/>
        </w:rPr>
        <w:t>О</w:t>
      </w:r>
      <w:r w:rsidRPr="00AB1AA8">
        <w:rPr>
          <w:szCs w:val="26"/>
        </w:rPr>
        <w:t xml:space="preserve">бщее число составленных протоколов об административных правонарушениях </w:t>
      </w:r>
      <w:r>
        <w:rPr>
          <w:szCs w:val="26"/>
        </w:rPr>
        <w:t xml:space="preserve"> распределено по сферам деятельности </w:t>
      </w:r>
      <w:r w:rsidRPr="00AB1AA8">
        <w:rPr>
          <w:szCs w:val="26"/>
        </w:rPr>
        <w:t>следующим образом</w:t>
      </w:r>
      <w:r>
        <w:rPr>
          <w:szCs w:val="26"/>
        </w:rPr>
        <w:t>.</w:t>
      </w:r>
      <w:r w:rsidRPr="00AB1AA8">
        <w:rPr>
          <w:szCs w:val="26"/>
        </w:rPr>
        <w:t xml:space="preserve"> </w:t>
      </w:r>
    </w:p>
    <w:p w:rsidR="00640DF1" w:rsidRPr="00AB1AA8" w:rsidRDefault="0018722C" w:rsidP="00640DF1">
      <w:pPr>
        <w:shd w:val="clear" w:color="auto" w:fill="FFFFFF"/>
        <w:ind w:firstLine="708"/>
        <w:rPr>
          <w:szCs w:val="26"/>
        </w:rPr>
      </w:pPr>
      <w:r>
        <w:rPr>
          <w:szCs w:val="26"/>
        </w:rPr>
        <w:t>В</w:t>
      </w:r>
      <w:r w:rsidR="00640DF1" w:rsidRPr="00AB1AA8">
        <w:rPr>
          <w:szCs w:val="26"/>
        </w:rPr>
        <w:t xml:space="preserve"> </w:t>
      </w:r>
      <w:r w:rsidR="00640DF1" w:rsidRPr="00AB1AA8">
        <w:rPr>
          <w:b/>
          <w:szCs w:val="26"/>
        </w:rPr>
        <w:t>сфере средств массов</w:t>
      </w:r>
      <w:r>
        <w:rPr>
          <w:b/>
          <w:szCs w:val="26"/>
        </w:rPr>
        <w:t>ых коммуникаций</w:t>
      </w:r>
      <w:r>
        <w:rPr>
          <w:szCs w:val="26"/>
        </w:rPr>
        <w:t>:</w:t>
      </w:r>
      <w:r w:rsidR="00640DF1" w:rsidRPr="00AB1AA8">
        <w:rPr>
          <w:szCs w:val="26"/>
        </w:rPr>
        <w:t xml:space="preserve">  </w:t>
      </w:r>
    </w:p>
    <w:p w:rsidR="00640DF1" w:rsidRPr="00AB1AA8" w:rsidRDefault="00640DF1" w:rsidP="00681017">
      <w:pPr>
        <w:ind w:firstLine="708"/>
        <w:rPr>
          <w:szCs w:val="26"/>
        </w:rPr>
      </w:pPr>
      <w:r w:rsidRPr="00AB1AA8">
        <w:rPr>
          <w:szCs w:val="26"/>
        </w:rPr>
        <w:t>1. Нарушение порядка представления обязательного экземпляра документов, письменных уведомлений, уставов, договоров</w:t>
      </w:r>
      <w:r w:rsidR="00150E69">
        <w:rPr>
          <w:szCs w:val="26"/>
        </w:rPr>
        <w:t>,</w:t>
      </w:r>
      <w:r w:rsidRPr="00AB1AA8">
        <w:rPr>
          <w:szCs w:val="26"/>
        </w:rPr>
        <w:t xml:space="preserve"> ст. 13.23 КоАП РФ – </w:t>
      </w:r>
      <w:r w:rsidR="0018722C">
        <w:rPr>
          <w:szCs w:val="26"/>
        </w:rPr>
        <w:t>48</w:t>
      </w:r>
      <w:r w:rsidRPr="00AB1AA8">
        <w:rPr>
          <w:szCs w:val="26"/>
        </w:rPr>
        <w:t xml:space="preserve"> протокол</w:t>
      </w:r>
      <w:r w:rsidR="00681017">
        <w:rPr>
          <w:szCs w:val="26"/>
        </w:rPr>
        <w:t>ов</w:t>
      </w:r>
      <w:r w:rsidRPr="00AB1AA8">
        <w:rPr>
          <w:szCs w:val="26"/>
        </w:rPr>
        <w:t>.</w:t>
      </w:r>
    </w:p>
    <w:p w:rsidR="00640DF1" w:rsidRDefault="00640DF1" w:rsidP="00681017">
      <w:pPr>
        <w:ind w:firstLine="708"/>
        <w:rPr>
          <w:szCs w:val="26"/>
        </w:rPr>
      </w:pPr>
      <w:r w:rsidRPr="00AB1AA8">
        <w:rPr>
          <w:szCs w:val="26"/>
        </w:rPr>
        <w:t>2. Нарушение порядка объявления выходных данных</w:t>
      </w:r>
      <w:r w:rsidR="00150E69">
        <w:rPr>
          <w:szCs w:val="26"/>
        </w:rPr>
        <w:t>,</w:t>
      </w:r>
      <w:r w:rsidRPr="00AB1AA8">
        <w:rPr>
          <w:szCs w:val="26"/>
        </w:rPr>
        <w:t xml:space="preserve"> ст. 13.22 КоАП РФ – </w:t>
      </w:r>
      <w:r w:rsidR="0018722C">
        <w:rPr>
          <w:szCs w:val="26"/>
        </w:rPr>
        <w:t>36</w:t>
      </w:r>
      <w:r w:rsidRPr="00AB1AA8">
        <w:rPr>
          <w:szCs w:val="26"/>
        </w:rPr>
        <w:t xml:space="preserve"> протоколов.</w:t>
      </w:r>
    </w:p>
    <w:p w:rsidR="00681017" w:rsidRPr="00AB1AA8" w:rsidRDefault="00681017" w:rsidP="00681017">
      <w:pPr>
        <w:shd w:val="clear" w:color="auto" w:fill="FFFFFF"/>
        <w:ind w:firstLine="709"/>
        <w:rPr>
          <w:szCs w:val="26"/>
        </w:rPr>
      </w:pPr>
      <w:r>
        <w:rPr>
          <w:szCs w:val="26"/>
        </w:rPr>
        <w:t>3</w:t>
      </w:r>
      <w:r w:rsidRPr="00AB1AA8">
        <w:rPr>
          <w:szCs w:val="26"/>
        </w:rPr>
        <w:t>. Осуществление предпринимательской деятельности с нарушением условий, предусмотренных специальным разрешением (лицензией)</w:t>
      </w:r>
      <w:r w:rsidR="00150E69">
        <w:rPr>
          <w:szCs w:val="26"/>
        </w:rPr>
        <w:t>,</w:t>
      </w:r>
      <w:r w:rsidRPr="00AB1AA8">
        <w:rPr>
          <w:szCs w:val="26"/>
        </w:rPr>
        <w:t xml:space="preserve"> ч. 3 ст. 14.1 КоАП РФ – </w:t>
      </w:r>
      <w:r>
        <w:rPr>
          <w:szCs w:val="26"/>
        </w:rPr>
        <w:t>23</w:t>
      </w:r>
      <w:r w:rsidRPr="00AB1AA8">
        <w:rPr>
          <w:szCs w:val="26"/>
        </w:rPr>
        <w:t xml:space="preserve"> протокол</w:t>
      </w:r>
      <w:r>
        <w:rPr>
          <w:szCs w:val="26"/>
        </w:rPr>
        <w:t>а</w:t>
      </w:r>
      <w:r w:rsidRPr="00AB1AA8">
        <w:rPr>
          <w:szCs w:val="26"/>
        </w:rPr>
        <w:t>.</w:t>
      </w:r>
    </w:p>
    <w:p w:rsidR="00681017" w:rsidRDefault="00681017" w:rsidP="00681017">
      <w:pPr>
        <w:autoSpaceDE w:val="0"/>
        <w:autoSpaceDN w:val="0"/>
        <w:adjustRightInd w:val="0"/>
        <w:ind w:firstLine="708"/>
        <w:outlineLvl w:val="0"/>
        <w:rPr>
          <w:szCs w:val="26"/>
          <w:lang w:eastAsia="en-US"/>
        </w:rPr>
      </w:pPr>
      <w:r>
        <w:rPr>
          <w:szCs w:val="26"/>
          <w:lang w:eastAsia="en-US"/>
        </w:rPr>
        <w:t>4</w:t>
      </w:r>
      <w:r w:rsidRPr="00AB1AA8">
        <w:rPr>
          <w:szCs w:val="26"/>
          <w:lang w:eastAsia="en-US"/>
        </w:rPr>
        <w:t>. Нарушение порядка изготовления или распространения продукции средства массовой информации</w:t>
      </w:r>
      <w:r w:rsidR="00150E69">
        <w:rPr>
          <w:szCs w:val="26"/>
          <w:lang w:eastAsia="en-US"/>
        </w:rPr>
        <w:t>,</w:t>
      </w:r>
      <w:r w:rsidRPr="00AB1AA8">
        <w:rPr>
          <w:szCs w:val="26"/>
          <w:lang w:eastAsia="en-US"/>
        </w:rPr>
        <w:t xml:space="preserve"> </w:t>
      </w:r>
      <w:r>
        <w:rPr>
          <w:szCs w:val="26"/>
          <w:lang w:eastAsia="en-US"/>
        </w:rPr>
        <w:t xml:space="preserve">ч. 2,3 </w:t>
      </w:r>
      <w:r w:rsidRPr="00AB1AA8">
        <w:rPr>
          <w:szCs w:val="26"/>
          <w:lang w:eastAsia="en-US"/>
        </w:rPr>
        <w:t xml:space="preserve">ст. 13.21 КоАП РФ – </w:t>
      </w:r>
      <w:r>
        <w:rPr>
          <w:szCs w:val="26"/>
          <w:lang w:eastAsia="en-US"/>
        </w:rPr>
        <w:t>9</w:t>
      </w:r>
      <w:r w:rsidRPr="00AB1AA8">
        <w:rPr>
          <w:szCs w:val="26"/>
          <w:lang w:eastAsia="en-US"/>
        </w:rPr>
        <w:t xml:space="preserve"> протокол</w:t>
      </w:r>
      <w:r>
        <w:rPr>
          <w:szCs w:val="26"/>
          <w:lang w:eastAsia="en-US"/>
        </w:rPr>
        <w:t>ов</w:t>
      </w:r>
      <w:r w:rsidRPr="00AB1AA8">
        <w:rPr>
          <w:szCs w:val="26"/>
          <w:lang w:eastAsia="en-US"/>
        </w:rPr>
        <w:t>.</w:t>
      </w:r>
    </w:p>
    <w:p w:rsidR="00681017" w:rsidRPr="00AB1AA8" w:rsidRDefault="00681017" w:rsidP="00681017">
      <w:pPr>
        <w:shd w:val="clear" w:color="auto" w:fill="FFFFFF"/>
        <w:ind w:firstLine="708"/>
        <w:rPr>
          <w:szCs w:val="26"/>
        </w:rPr>
      </w:pPr>
      <w:r>
        <w:rPr>
          <w:szCs w:val="26"/>
        </w:rPr>
        <w:t>5</w:t>
      </w:r>
      <w:r w:rsidRPr="00AB1AA8">
        <w:rPr>
          <w:szCs w:val="26"/>
        </w:rPr>
        <w:t>. Уклонение от исполнения административного наказания</w:t>
      </w:r>
      <w:r w:rsidR="00150E69">
        <w:rPr>
          <w:szCs w:val="26"/>
        </w:rPr>
        <w:t>,</w:t>
      </w:r>
      <w:r w:rsidRPr="00AB1AA8">
        <w:rPr>
          <w:szCs w:val="26"/>
        </w:rPr>
        <w:t xml:space="preserve"> ч.1 ст. 20.25 КоАП РФ – </w:t>
      </w:r>
      <w:r>
        <w:rPr>
          <w:szCs w:val="26"/>
        </w:rPr>
        <w:t>6</w:t>
      </w:r>
      <w:r w:rsidRPr="00AB1AA8">
        <w:rPr>
          <w:szCs w:val="26"/>
        </w:rPr>
        <w:t xml:space="preserve"> протокол</w:t>
      </w:r>
      <w:r>
        <w:rPr>
          <w:szCs w:val="26"/>
        </w:rPr>
        <w:t>ов</w:t>
      </w:r>
      <w:r w:rsidRPr="00AB1AA8">
        <w:rPr>
          <w:szCs w:val="26"/>
        </w:rPr>
        <w:t>.</w:t>
      </w:r>
    </w:p>
    <w:p w:rsidR="00640DF1" w:rsidRPr="00AB1AA8" w:rsidRDefault="00681017" w:rsidP="00681017">
      <w:pPr>
        <w:autoSpaceDE w:val="0"/>
        <w:autoSpaceDN w:val="0"/>
        <w:adjustRightInd w:val="0"/>
        <w:ind w:firstLine="708"/>
        <w:outlineLvl w:val="0"/>
        <w:rPr>
          <w:szCs w:val="26"/>
          <w:lang w:eastAsia="en-US"/>
        </w:rPr>
      </w:pPr>
      <w:r>
        <w:rPr>
          <w:szCs w:val="26"/>
          <w:lang w:eastAsia="en-US"/>
        </w:rPr>
        <w:t>6</w:t>
      </w:r>
      <w:r w:rsidR="00640DF1" w:rsidRPr="00AB1AA8">
        <w:rPr>
          <w:szCs w:val="26"/>
          <w:lang w:eastAsia="en-US"/>
        </w:rPr>
        <w:t>. Нарушение порядка участия средств массовой информации в информационном обеспечении выборов, референдумов</w:t>
      </w:r>
      <w:r w:rsidR="00150E69">
        <w:rPr>
          <w:szCs w:val="26"/>
          <w:lang w:eastAsia="en-US"/>
        </w:rPr>
        <w:t>,</w:t>
      </w:r>
      <w:r w:rsidR="00640DF1" w:rsidRPr="00AB1AA8">
        <w:rPr>
          <w:szCs w:val="26"/>
          <w:lang w:eastAsia="en-US"/>
        </w:rPr>
        <w:t xml:space="preserve"> ч. 1 ст. 5.5 КоАП РФ – </w:t>
      </w:r>
      <w:r w:rsidR="0018722C">
        <w:rPr>
          <w:szCs w:val="26"/>
          <w:lang w:eastAsia="en-US"/>
        </w:rPr>
        <w:t>4</w:t>
      </w:r>
      <w:r w:rsidR="00640DF1" w:rsidRPr="00AB1AA8">
        <w:rPr>
          <w:szCs w:val="26"/>
          <w:lang w:eastAsia="en-US"/>
        </w:rPr>
        <w:t xml:space="preserve"> протокола.</w:t>
      </w:r>
    </w:p>
    <w:p w:rsidR="00640DF1" w:rsidRDefault="00681017" w:rsidP="00681017">
      <w:pPr>
        <w:autoSpaceDE w:val="0"/>
        <w:autoSpaceDN w:val="0"/>
        <w:adjustRightInd w:val="0"/>
        <w:ind w:firstLine="708"/>
        <w:outlineLvl w:val="0"/>
        <w:rPr>
          <w:szCs w:val="26"/>
          <w:lang w:eastAsia="en-US"/>
        </w:rPr>
      </w:pPr>
      <w:r>
        <w:rPr>
          <w:szCs w:val="26"/>
          <w:lang w:eastAsia="en-US"/>
        </w:rPr>
        <w:t>7</w:t>
      </w:r>
      <w:r w:rsidR="00640DF1" w:rsidRPr="00AB1AA8">
        <w:rPr>
          <w:szCs w:val="26"/>
          <w:lang w:eastAsia="en-US"/>
        </w:rPr>
        <w:t>.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r w:rsidR="00150E69">
        <w:rPr>
          <w:szCs w:val="26"/>
          <w:lang w:eastAsia="en-US"/>
        </w:rPr>
        <w:t>,</w:t>
      </w:r>
      <w:r w:rsidR="00640DF1" w:rsidRPr="00AB1AA8">
        <w:rPr>
          <w:szCs w:val="26"/>
          <w:lang w:eastAsia="en-US"/>
        </w:rPr>
        <w:t xml:space="preserve"> ст. 5.10 КоАП РФ – </w:t>
      </w:r>
      <w:r>
        <w:rPr>
          <w:szCs w:val="26"/>
          <w:lang w:eastAsia="en-US"/>
        </w:rPr>
        <w:t>4</w:t>
      </w:r>
      <w:r w:rsidR="00640DF1" w:rsidRPr="00AB1AA8">
        <w:rPr>
          <w:szCs w:val="26"/>
          <w:lang w:eastAsia="en-US"/>
        </w:rPr>
        <w:t xml:space="preserve"> протокола.</w:t>
      </w:r>
    </w:p>
    <w:p w:rsidR="00681017" w:rsidRPr="00AB1AA8" w:rsidRDefault="00681017" w:rsidP="00681017">
      <w:pPr>
        <w:autoSpaceDE w:val="0"/>
        <w:autoSpaceDN w:val="0"/>
        <w:adjustRightInd w:val="0"/>
        <w:ind w:firstLine="708"/>
        <w:outlineLvl w:val="0"/>
        <w:rPr>
          <w:szCs w:val="26"/>
          <w:lang w:eastAsia="en-US"/>
        </w:rPr>
      </w:pPr>
      <w:r>
        <w:rPr>
          <w:szCs w:val="26"/>
          <w:lang w:eastAsia="en-US"/>
        </w:rPr>
        <w:lastRenderedPageBreak/>
        <w:t xml:space="preserve">8. </w:t>
      </w:r>
      <w:r w:rsidRPr="00681017">
        <w:rPr>
          <w:szCs w:val="26"/>
          <w:lang w:eastAsia="en-US"/>
        </w:rPr>
        <w:t>Проведение предвыборной агитации, агитации по вопросам референдума лицами, которым участие в ее проведении запрещено федеральным законом</w:t>
      </w:r>
      <w:r w:rsidR="00150E69">
        <w:rPr>
          <w:szCs w:val="26"/>
          <w:lang w:eastAsia="en-US"/>
        </w:rPr>
        <w:t>,</w:t>
      </w:r>
      <w:r w:rsidRPr="00681017">
        <w:rPr>
          <w:szCs w:val="26"/>
          <w:lang w:eastAsia="en-US"/>
        </w:rPr>
        <w:t xml:space="preserve"> </w:t>
      </w:r>
      <w:r w:rsidRPr="00AB1AA8">
        <w:rPr>
          <w:szCs w:val="26"/>
          <w:lang w:eastAsia="en-US"/>
        </w:rPr>
        <w:t xml:space="preserve">ст. 5.10 КоАП РФ – </w:t>
      </w:r>
      <w:r>
        <w:rPr>
          <w:szCs w:val="26"/>
          <w:lang w:eastAsia="en-US"/>
        </w:rPr>
        <w:t>1</w:t>
      </w:r>
      <w:r w:rsidRPr="00AB1AA8">
        <w:rPr>
          <w:szCs w:val="26"/>
          <w:lang w:eastAsia="en-US"/>
        </w:rPr>
        <w:t xml:space="preserve"> протокол.</w:t>
      </w:r>
    </w:p>
    <w:p w:rsidR="00640DF1" w:rsidRPr="00AB1AA8" w:rsidRDefault="00640DF1" w:rsidP="00640DF1">
      <w:pPr>
        <w:pStyle w:val="ab"/>
        <w:spacing w:line="360" w:lineRule="auto"/>
        <w:ind w:firstLine="708"/>
        <w:rPr>
          <w:szCs w:val="26"/>
        </w:rPr>
      </w:pPr>
      <w:r w:rsidRPr="00AB1AA8">
        <w:rPr>
          <w:sz w:val="26"/>
          <w:szCs w:val="26"/>
        </w:rPr>
        <w:t xml:space="preserve">В </w:t>
      </w:r>
      <w:r w:rsidRPr="00AB1AA8">
        <w:rPr>
          <w:b/>
          <w:sz w:val="26"/>
          <w:szCs w:val="26"/>
        </w:rPr>
        <w:t>сфере связи</w:t>
      </w:r>
      <w:r w:rsidRPr="00AB1AA8">
        <w:rPr>
          <w:szCs w:val="26"/>
        </w:rPr>
        <w:t xml:space="preserve">: </w:t>
      </w:r>
    </w:p>
    <w:p w:rsidR="00757FE9" w:rsidRPr="00AB1AA8" w:rsidRDefault="00757FE9" w:rsidP="00757FE9">
      <w:pPr>
        <w:ind w:firstLine="709"/>
        <w:rPr>
          <w:szCs w:val="26"/>
        </w:rPr>
      </w:pPr>
      <w:r>
        <w:rPr>
          <w:szCs w:val="26"/>
        </w:rPr>
        <w:t>1</w:t>
      </w:r>
      <w:r w:rsidRPr="00AB1AA8">
        <w:rPr>
          <w:szCs w:val="26"/>
        </w:rPr>
        <w:t>.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r>
        <w:rPr>
          <w:szCs w:val="26"/>
        </w:rPr>
        <w:t>,</w:t>
      </w:r>
      <w:r w:rsidRPr="00AB1AA8">
        <w:rPr>
          <w:szCs w:val="26"/>
        </w:rPr>
        <w:t xml:space="preserve"> ч.2 ст.13.4 КоАП РФ – </w:t>
      </w:r>
      <w:r>
        <w:rPr>
          <w:szCs w:val="26"/>
        </w:rPr>
        <w:t>785</w:t>
      </w:r>
      <w:r w:rsidRPr="00AB1AA8">
        <w:rPr>
          <w:szCs w:val="26"/>
        </w:rPr>
        <w:t xml:space="preserve"> протоколов.</w:t>
      </w:r>
    </w:p>
    <w:p w:rsidR="00757FE9" w:rsidRPr="00AB1AA8" w:rsidRDefault="00757FE9" w:rsidP="00757FE9">
      <w:pPr>
        <w:ind w:firstLine="709"/>
        <w:rPr>
          <w:szCs w:val="26"/>
        </w:rPr>
      </w:pPr>
      <w:r>
        <w:rPr>
          <w:szCs w:val="26"/>
        </w:rPr>
        <w:t>2</w:t>
      </w:r>
      <w:r w:rsidRPr="00AB1AA8">
        <w:rPr>
          <w:szCs w:val="26"/>
        </w:rPr>
        <w:t>. Нарушение правил регистрации РЭС/ВЧУ</w:t>
      </w:r>
      <w:r>
        <w:rPr>
          <w:szCs w:val="26"/>
        </w:rPr>
        <w:t>,</w:t>
      </w:r>
      <w:r w:rsidRPr="00AB1AA8">
        <w:rPr>
          <w:szCs w:val="26"/>
        </w:rPr>
        <w:t xml:space="preserve"> ч.1 ст.13.4 КоАП РФ – </w:t>
      </w:r>
      <w:r>
        <w:rPr>
          <w:szCs w:val="26"/>
        </w:rPr>
        <w:t>656</w:t>
      </w:r>
      <w:r w:rsidRPr="00AB1AA8">
        <w:rPr>
          <w:szCs w:val="26"/>
        </w:rPr>
        <w:t xml:space="preserve"> протокол</w:t>
      </w:r>
      <w:r>
        <w:rPr>
          <w:szCs w:val="26"/>
        </w:rPr>
        <w:t>ов</w:t>
      </w:r>
      <w:r w:rsidRPr="00AB1AA8">
        <w:rPr>
          <w:szCs w:val="26"/>
        </w:rPr>
        <w:t>.</w:t>
      </w:r>
    </w:p>
    <w:p w:rsidR="00757FE9" w:rsidRPr="00AB1AA8" w:rsidRDefault="00757FE9" w:rsidP="00757FE9">
      <w:pPr>
        <w:ind w:firstLine="709"/>
        <w:rPr>
          <w:szCs w:val="26"/>
        </w:rPr>
      </w:pPr>
      <w:r>
        <w:rPr>
          <w:szCs w:val="26"/>
        </w:rPr>
        <w:t>3</w:t>
      </w:r>
      <w:r w:rsidRPr="00AB1AA8">
        <w:rPr>
          <w:szCs w:val="26"/>
        </w:rPr>
        <w:t>. Осуществление предпринимательской деятельности с нарушением условий, предусмотренных специальным разрешением (лицензией)</w:t>
      </w:r>
      <w:r>
        <w:rPr>
          <w:szCs w:val="26"/>
        </w:rPr>
        <w:t>,</w:t>
      </w:r>
      <w:r w:rsidRPr="00AB1AA8">
        <w:rPr>
          <w:szCs w:val="26"/>
        </w:rPr>
        <w:t xml:space="preserve"> ч.3ст.14.1 КоАП РФ – </w:t>
      </w:r>
      <w:r>
        <w:rPr>
          <w:szCs w:val="26"/>
        </w:rPr>
        <w:t>648</w:t>
      </w:r>
      <w:r w:rsidRPr="00AB1AA8">
        <w:rPr>
          <w:szCs w:val="26"/>
        </w:rPr>
        <w:t xml:space="preserve"> протокол</w:t>
      </w:r>
      <w:r>
        <w:rPr>
          <w:szCs w:val="26"/>
        </w:rPr>
        <w:t>ов</w:t>
      </w:r>
      <w:r w:rsidRPr="00AB1AA8">
        <w:rPr>
          <w:szCs w:val="26"/>
        </w:rPr>
        <w:t>.</w:t>
      </w:r>
    </w:p>
    <w:p w:rsidR="00757FE9" w:rsidRPr="00AB1AA8" w:rsidRDefault="00757FE9" w:rsidP="00757FE9">
      <w:pPr>
        <w:ind w:firstLine="709"/>
        <w:rPr>
          <w:szCs w:val="26"/>
        </w:rPr>
      </w:pPr>
      <w:r w:rsidRPr="00AB1AA8">
        <w:rPr>
          <w:szCs w:val="26"/>
        </w:rPr>
        <w:t xml:space="preserve">4. </w:t>
      </w:r>
      <w:proofErr w:type="gramStart"/>
      <w:r w:rsidRPr="00AB1AA8">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r>
        <w:rPr>
          <w:szCs w:val="26"/>
        </w:rPr>
        <w:t>,</w:t>
      </w:r>
      <w:r w:rsidRPr="00AB1AA8">
        <w:rPr>
          <w:szCs w:val="26"/>
        </w:rPr>
        <w:t xml:space="preserve"> ч.1 ст. 19.5 КоАП РФ – </w:t>
      </w:r>
      <w:r>
        <w:rPr>
          <w:szCs w:val="26"/>
        </w:rPr>
        <w:t xml:space="preserve">34 </w:t>
      </w:r>
      <w:r w:rsidRPr="00AB1AA8">
        <w:rPr>
          <w:szCs w:val="26"/>
        </w:rPr>
        <w:t>протокол</w:t>
      </w:r>
      <w:r>
        <w:rPr>
          <w:szCs w:val="26"/>
        </w:rPr>
        <w:t>а</w:t>
      </w:r>
      <w:r w:rsidRPr="00AB1AA8">
        <w:rPr>
          <w:szCs w:val="26"/>
        </w:rPr>
        <w:t>.</w:t>
      </w:r>
      <w:proofErr w:type="gramEnd"/>
    </w:p>
    <w:p w:rsidR="00757FE9" w:rsidRPr="00757FE9" w:rsidRDefault="00757FE9" w:rsidP="00757FE9">
      <w:pPr>
        <w:shd w:val="clear" w:color="auto" w:fill="FFFFFF"/>
        <w:ind w:firstLine="708"/>
        <w:rPr>
          <w:szCs w:val="26"/>
        </w:rPr>
      </w:pPr>
      <w:r w:rsidRPr="00757FE9">
        <w:rPr>
          <w:szCs w:val="26"/>
        </w:rPr>
        <w:t>5. Уклонение от исполнения административного наказания, ч.1 ст. 20.25 КоАП РФ – 7 протоколов.</w:t>
      </w:r>
    </w:p>
    <w:p w:rsidR="00757FE9" w:rsidRDefault="00757FE9" w:rsidP="00757FE9">
      <w:pPr>
        <w:shd w:val="clear" w:color="auto" w:fill="FFFFFF"/>
        <w:ind w:firstLine="708"/>
        <w:rPr>
          <w:szCs w:val="26"/>
        </w:rPr>
      </w:pPr>
      <w:r>
        <w:rPr>
          <w:szCs w:val="26"/>
        </w:rPr>
        <w:t xml:space="preserve">6. </w:t>
      </w:r>
      <w:r w:rsidRPr="00757FE9">
        <w:rPr>
          <w:szCs w:val="26"/>
        </w:rPr>
        <w:t>Неисполнение требований законодательства о противодействии легализации (отмыванию) доходов, полученных преступным путем, и финансированию терроризма, ч.1 ст. 15.27 – 6 протоколов.</w:t>
      </w:r>
    </w:p>
    <w:p w:rsidR="00757FE9" w:rsidRPr="00757FE9" w:rsidRDefault="00757FE9" w:rsidP="00757FE9">
      <w:pPr>
        <w:shd w:val="clear" w:color="auto" w:fill="FFFFFF"/>
        <w:ind w:firstLine="708"/>
        <w:rPr>
          <w:szCs w:val="26"/>
        </w:rPr>
      </w:pPr>
      <w:r>
        <w:rPr>
          <w:szCs w:val="26"/>
        </w:rPr>
        <w:t xml:space="preserve">7. </w:t>
      </w:r>
      <w:r w:rsidRPr="00757FE9">
        <w:rPr>
          <w:szCs w:val="26"/>
        </w:rPr>
        <w:t>Воспрепятствование законной деятельности должностного лица органа государственного контроля (надзора), органа муниципального контроля,</w:t>
      </w:r>
      <w:r w:rsidRPr="00AB1AA8">
        <w:rPr>
          <w:szCs w:val="26"/>
        </w:rPr>
        <w:t xml:space="preserve"> ч.2</w:t>
      </w:r>
      <w:r w:rsidRPr="00F91AE6">
        <w:rPr>
          <w:szCs w:val="26"/>
        </w:rPr>
        <w:t xml:space="preserve"> </w:t>
      </w:r>
      <w:r w:rsidRPr="00AB1AA8">
        <w:rPr>
          <w:szCs w:val="26"/>
        </w:rPr>
        <w:t xml:space="preserve">ст. 19.4.1 – </w:t>
      </w:r>
      <w:r>
        <w:rPr>
          <w:szCs w:val="26"/>
        </w:rPr>
        <w:t>6</w:t>
      </w:r>
      <w:r w:rsidRPr="00AB1AA8">
        <w:rPr>
          <w:szCs w:val="26"/>
        </w:rPr>
        <w:t xml:space="preserve"> протокол</w:t>
      </w:r>
      <w:r>
        <w:rPr>
          <w:szCs w:val="26"/>
        </w:rPr>
        <w:t>ов</w:t>
      </w:r>
      <w:r w:rsidRPr="00AB1AA8">
        <w:rPr>
          <w:szCs w:val="26"/>
        </w:rPr>
        <w:t>.</w:t>
      </w:r>
    </w:p>
    <w:p w:rsidR="00757FE9" w:rsidRPr="00A97E08" w:rsidRDefault="00757FE9" w:rsidP="00757FE9">
      <w:pPr>
        <w:shd w:val="clear" w:color="auto" w:fill="FFFFFF"/>
        <w:ind w:firstLine="708"/>
        <w:rPr>
          <w:szCs w:val="26"/>
        </w:rPr>
      </w:pPr>
      <w:r>
        <w:rPr>
          <w:szCs w:val="26"/>
        </w:rPr>
        <w:t xml:space="preserve">8. </w:t>
      </w:r>
      <w:r w:rsidRPr="00757FE9">
        <w:rPr>
          <w:szCs w:val="26"/>
        </w:rPr>
        <w:t>Нарушение правил охраны линий или сооружений связи, ч.1,2 ст.13.5 – 3 протокола</w:t>
      </w:r>
      <w:r>
        <w:rPr>
          <w:szCs w:val="26"/>
        </w:rPr>
        <w:t>.</w:t>
      </w:r>
    </w:p>
    <w:p w:rsidR="00A97E08" w:rsidRDefault="00757FE9" w:rsidP="00757FE9">
      <w:pPr>
        <w:shd w:val="clear" w:color="auto" w:fill="FFFFFF"/>
        <w:ind w:firstLine="708"/>
        <w:rPr>
          <w:szCs w:val="26"/>
        </w:rPr>
      </w:pPr>
      <w:r>
        <w:rPr>
          <w:szCs w:val="26"/>
        </w:rPr>
        <w:t xml:space="preserve">9. </w:t>
      </w:r>
      <w:r w:rsidR="00A97E08" w:rsidRPr="00AB1AA8">
        <w:rPr>
          <w:szCs w:val="26"/>
        </w:rPr>
        <w:t xml:space="preserve">Непредставление сведений </w:t>
      </w:r>
      <w:r w:rsidR="00A97E08">
        <w:rPr>
          <w:szCs w:val="26"/>
        </w:rPr>
        <w:t>(информации), ст. 19.7 КоАП РФ</w:t>
      </w:r>
      <w:r w:rsidR="00A97E08" w:rsidRPr="00AB1AA8">
        <w:rPr>
          <w:szCs w:val="26"/>
        </w:rPr>
        <w:t xml:space="preserve"> – </w:t>
      </w:r>
      <w:r w:rsidR="00A97E08">
        <w:rPr>
          <w:szCs w:val="26"/>
        </w:rPr>
        <w:t>3</w:t>
      </w:r>
      <w:r w:rsidR="00A97E08" w:rsidRPr="00AB1AA8">
        <w:rPr>
          <w:szCs w:val="26"/>
        </w:rPr>
        <w:t xml:space="preserve"> протокол</w:t>
      </w:r>
      <w:r w:rsidR="00A97E08">
        <w:rPr>
          <w:szCs w:val="26"/>
        </w:rPr>
        <w:t>а</w:t>
      </w:r>
      <w:r w:rsidR="00A97E08" w:rsidRPr="00AB1AA8">
        <w:rPr>
          <w:szCs w:val="26"/>
        </w:rPr>
        <w:t>.</w:t>
      </w:r>
    </w:p>
    <w:p w:rsidR="00757FE9" w:rsidRDefault="00757FE9" w:rsidP="00757FE9">
      <w:pPr>
        <w:shd w:val="clear" w:color="auto" w:fill="FFFFFF"/>
        <w:ind w:firstLine="708"/>
        <w:rPr>
          <w:szCs w:val="26"/>
        </w:rPr>
      </w:pPr>
      <w:r>
        <w:rPr>
          <w:szCs w:val="26"/>
        </w:rPr>
        <w:t xml:space="preserve">10. </w:t>
      </w:r>
      <w:r w:rsidR="00E14A3A" w:rsidRPr="00757FE9">
        <w:rPr>
          <w:szCs w:val="26"/>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ст. 13.8 – 2 протокола.</w:t>
      </w:r>
      <w:r w:rsidRPr="00757FE9">
        <w:rPr>
          <w:szCs w:val="26"/>
        </w:rPr>
        <w:t xml:space="preserve"> </w:t>
      </w:r>
    </w:p>
    <w:p w:rsidR="00757FE9" w:rsidRDefault="00757FE9" w:rsidP="00757FE9">
      <w:pPr>
        <w:shd w:val="clear" w:color="auto" w:fill="FFFFFF"/>
        <w:ind w:firstLine="708"/>
        <w:rPr>
          <w:szCs w:val="26"/>
        </w:rPr>
      </w:pPr>
      <w:r>
        <w:rPr>
          <w:szCs w:val="26"/>
        </w:rPr>
        <w:t>11</w:t>
      </w:r>
      <w:r w:rsidRPr="00AB1AA8">
        <w:rPr>
          <w:szCs w:val="26"/>
        </w:rPr>
        <w:t>. Осуществление предпринимательской деятельности без специального разрешения (лицензии)</w:t>
      </w:r>
      <w:r>
        <w:rPr>
          <w:szCs w:val="26"/>
        </w:rPr>
        <w:t>,</w:t>
      </w:r>
      <w:r w:rsidRPr="00AB1AA8">
        <w:rPr>
          <w:szCs w:val="26"/>
        </w:rPr>
        <w:t xml:space="preserve"> 14.1. ч. 2 – 2 протокола.</w:t>
      </w:r>
    </w:p>
    <w:p w:rsidR="00640DF1" w:rsidRPr="00AB1AA8" w:rsidRDefault="00640DF1" w:rsidP="007E03F6">
      <w:pPr>
        <w:shd w:val="clear" w:color="auto" w:fill="FFFFFF"/>
        <w:ind w:firstLine="708"/>
        <w:rPr>
          <w:szCs w:val="26"/>
        </w:rPr>
      </w:pPr>
      <w:r w:rsidRPr="00AB1AA8">
        <w:rPr>
          <w:szCs w:val="26"/>
        </w:rPr>
        <w:t xml:space="preserve">В </w:t>
      </w:r>
      <w:r w:rsidRPr="00AB1AA8">
        <w:rPr>
          <w:b/>
          <w:szCs w:val="26"/>
        </w:rPr>
        <w:t>сфере защиты персональных данных</w:t>
      </w:r>
      <w:r w:rsidRPr="00AB1AA8">
        <w:rPr>
          <w:szCs w:val="26"/>
        </w:rPr>
        <w:t xml:space="preserve">: </w:t>
      </w:r>
    </w:p>
    <w:p w:rsidR="00640DF1" w:rsidRPr="00AB1AA8" w:rsidRDefault="00640DF1" w:rsidP="007E03F6">
      <w:pPr>
        <w:pStyle w:val="afb"/>
        <w:numPr>
          <w:ilvl w:val="0"/>
          <w:numId w:val="11"/>
        </w:numPr>
        <w:shd w:val="clear" w:color="auto" w:fill="FFFFFF"/>
        <w:ind w:left="0" w:right="256" w:firstLine="708"/>
        <w:rPr>
          <w:szCs w:val="26"/>
        </w:rPr>
      </w:pPr>
      <w:r w:rsidRPr="00AB1AA8">
        <w:rPr>
          <w:szCs w:val="26"/>
        </w:rPr>
        <w:lastRenderedPageBreak/>
        <w:t xml:space="preserve">Непредставление сведений </w:t>
      </w:r>
      <w:r w:rsidR="00F91AE6">
        <w:rPr>
          <w:szCs w:val="26"/>
        </w:rPr>
        <w:t>(информации), ст. 19.7 КоАП РФ</w:t>
      </w:r>
      <w:r w:rsidRPr="00AB1AA8">
        <w:rPr>
          <w:szCs w:val="26"/>
        </w:rPr>
        <w:t xml:space="preserve"> – </w:t>
      </w:r>
      <w:r w:rsidR="00447913">
        <w:rPr>
          <w:szCs w:val="26"/>
        </w:rPr>
        <w:t>821</w:t>
      </w:r>
      <w:r w:rsidRPr="00AB1AA8">
        <w:rPr>
          <w:szCs w:val="26"/>
        </w:rPr>
        <w:t xml:space="preserve"> протокол.</w:t>
      </w:r>
    </w:p>
    <w:p w:rsidR="00640DF1" w:rsidRDefault="00F91AE6" w:rsidP="007E03F6">
      <w:pPr>
        <w:pStyle w:val="afb"/>
        <w:numPr>
          <w:ilvl w:val="0"/>
          <w:numId w:val="11"/>
        </w:numPr>
        <w:shd w:val="clear" w:color="auto" w:fill="FFFFFF"/>
        <w:ind w:left="0" w:right="256" w:firstLine="708"/>
        <w:rPr>
          <w:szCs w:val="26"/>
        </w:rPr>
      </w:pPr>
      <w:r w:rsidRPr="00F91AE6">
        <w:t>Воспрепятствование законной деятельности должностного лица органа государственного контроля (надзора), органа муниципального контроля</w:t>
      </w:r>
      <w:r w:rsidR="00447913">
        <w:t>,</w:t>
      </w:r>
      <w:r w:rsidRPr="00AB1AA8">
        <w:rPr>
          <w:szCs w:val="26"/>
        </w:rPr>
        <w:t xml:space="preserve"> </w:t>
      </w:r>
      <w:r w:rsidR="00640DF1" w:rsidRPr="00AB1AA8">
        <w:rPr>
          <w:szCs w:val="26"/>
        </w:rPr>
        <w:t>ч.2</w:t>
      </w:r>
      <w:r w:rsidRPr="00F91AE6">
        <w:rPr>
          <w:szCs w:val="26"/>
        </w:rPr>
        <w:t xml:space="preserve"> </w:t>
      </w:r>
      <w:r w:rsidRPr="00AB1AA8">
        <w:rPr>
          <w:szCs w:val="26"/>
        </w:rPr>
        <w:t>ст. 19.4.1</w:t>
      </w:r>
      <w:r w:rsidR="00640DF1" w:rsidRPr="00AB1AA8">
        <w:rPr>
          <w:szCs w:val="26"/>
        </w:rPr>
        <w:t xml:space="preserve"> – 1 протокол.</w:t>
      </w:r>
    </w:p>
    <w:p w:rsidR="00447913" w:rsidRPr="00447913" w:rsidRDefault="00447913" w:rsidP="007E03F6">
      <w:pPr>
        <w:shd w:val="clear" w:color="auto" w:fill="FFFFFF"/>
        <w:ind w:right="256" w:firstLine="708"/>
        <w:rPr>
          <w:szCs w:val="26"/>
        </w:rPr>
      </w:pPr>
      <w:r w:rsidRPr="00447913">
        <w:rPr>
          <w:szCs w:val="26"/>
        </w:rPr>
        <w:t>3.</w:t>
      </w:r>
      <w:r>
        <w:rPr>
          <w:szCs w:val="26"/>
        </w:rPr>
        <w:t xml:space="preserve"> </w:t>
      </w:r>
      <w:proofErr w:type="gramStart"/>
      <w:r w:rsidRPr="00AB1AA8">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r>
        <w:rPr>
          <w:szCs w:val="26"/>
        </w:rPr>
        <w:t>,</w:t>
      </w:r>
      <w:r w:rsidRPr="00AB1AA8">
        <w:rPr>
          <w:szCs w:val="26"/>
        </w:rPr>
        <w:t xml:space="preserve"> ч.1 ст. 19.5 КоАП РФ – 1 протокол.</w:t>
      </w:r>
      <w:proofErr w:type="gramEnd"/>
    </w:p>
    <w:p w:rsidR="00640DF1" w:rsidRDefault="00640DF1" w:rsidP="00635CB8">
      <w:pPr>
        <w:ind w:firstLine="709"/>
        <w:rPr>
          <w:szCs w:val="26"/>
        </w:rPr>
      </w:pPr>
    </w:p>
    <w:p w:rsidR="00BF5CD8" w:rsidRDefault="00BF5CD8" w:rsidP="00635CB8">
      <w:pPr>
        <w:ind w:firstLine="709"/>
        <w:rPr>
          <w:szCs w:val="26"/>
        </w:rPr>
      </w:pPr>
      <w:r w:rsidRPr="00887766">
        <w:rPr>
          <w:szCs w:val="26"/>
        </w:rPr>
        <w:t>Из п</w:t>
      </w:r>
      <w:r w:rsidR="00635CB8">
        <w:rPr>
          <w:szCs w:val="26"/>
        </w:rPr>
        <w:t xml:space="preserve">ротоколов об </w:t>
      </w:r>
      <w:r w:rsidR="00CF4A20">
        <w:rPr>
          <w:szCs w:val="26"/>
        </w:rPr>
        <w:t>административных правонарушениях,</w:t>
      </w:r>
      <w:r w:rsidR="00635CB8">
        <w:rPr>
          <w:szCs w:val="26"/>
        </w:rPr>
        <w:t xml:space="preserve"> составленных в </w:t>
      </w:r>
      <w:r w:rsidRPr="00887766">
        <w:rPr>
          <w:szCs w:val="26"/>
        </w:rPr>
        <w:t>2014 год</w:t>
      </w:r>
      <w:r w:rsidR="00CF4A20">
        <w:rPr>
          <w:szCs w:val="26"/>
        </w:rPr>
        <w:t>у</w:t>
      </w:r>
      <w:r w:rsidR="0014687D">
        <w:rPr>
          <w:szCs w:val="26"/>
        </w:rPr>
        <w:t>,</w:t>
      </w:r>
      <w:r w:rsidR="007E03F6">
        <w:rPr>
          <w:szCs w:val="26"/>
        </w:rPr>
        <w:t xml:space="preserve"> </w:t>
      </w:r>
      <w:r w:rsidRPr="00887766">
        <w:rPr>
          <w:szCs w:val="26"/>
        </w:rPr>
        <w:t xml:space="preserve">направлено по подведомственности в суды – </w:t>
      </w:r>
      <w:r w:rsidR="00CF4A20">
        <w:rPr>
          <w:szCs w:val="26"/>
        </w:rPr>
        <w:t>1619</w:t>
      </w:r>
      <w:r w:rsidRPr="00887766">
        <w:rPr>
          <w:szCs w:val="26"/>
        </w:rPr>
        <w:t xml:space="preserve"> (</w:t>
      </w:r>
      <w:r w:rsidR="00CF4A20">
        <w:rPr>
          <w:szCs w:val="26"/>
        </w:rPr>
        <w:t>5</w:t>
      </w:r>
      <w:r w:rsidR="00635CB8">
        <w:rPr>
          <w:szCs w:val="26"/>
        </w:rPr>
        <w:t>2,</w:t>
      </w:r>
      <w:r w:rsidR="00CF4A20">
        <w:rPr>
          <w:szCs w:val="26"/>
        </w:rPr>
        <w:t>1</w:t>
      </w:r>
      <w:r w:rsidR="007E03F6">
        <w:rPr>
          <w:szCs w:val="26"/>
        </w:rPr>
        <w:t xml:space="preserve">%), </w:t>
      </w:r>
      <w:r w:rsidRPr="00887766">
        <w:rPr>
          <w:szCs w:val="26"/>
        </w:rPr>
        <w:t xml:space="preserve">подготовлено к рассмотрению в рамках полномочий Управления Роскомнадзора по Ростовской области – </w:t>
      </w:r>
      <w:r w:rsidR="00CF4A20">
        <w:rPr>
          <w:szCs w:val="26"/>
        </w:rPr>
        <w:t>1487</w:t>
      </w:r>
      <w:r w:rsidR="00635CB8">
        <w:rPr>
          <w:szCs w:val="26"/>
        </w:rPr>
        <w:t xml:space="preserve"> (</w:t>
      </w:r>
      <w:r w:rsidR="00CF4A20">
        <w:rPr>
          <w:szCs w:val="26"/>
        </w:rPr>
        <w:t>4</w:t>
      </w:r>
      <w:r w:rsidR="00635CB8">
        <w:rPr>
          <w:szCs w:val="26"/>
        </w:rPr>
        <w:t>7,</w:t>
      </w:r>
      <w:r w:rsidR="00CF4A20">
        <w:rPr>
          <w:szCs w:val="26"/>
        </w:rPr>
        <w:t>9</w:t>
      </w:r>
      <w:r w:rsidRPr="00887766">
        <w:rPr>
          <w:szCs w:val="26"/>
        </w:rPr>
        <w:t xml:space="preserve">%). </w:t>
      </w:r>
    </w:p>
    <w:p w:rsidR="00F01148" w:rsidRDefault="00F01148" w:rsidP="00F01148">
      <w:pPr>
        <w:ind w:firstLine="709"/>
        <w:rPr>
          <w:szCs w:val="26"/>
        </w:rPr>
      </w:pPr>
      <w:r>
        <w:rPr>
          <w:szCs w:val="26"/>
        </w:rPr>
        <w:t>Всего в</w:t>
      </w:r>
      <w:r w:rsidRPr="00887766">
        <w:rPr>
          <w:szCs w:val="26"/>
        </w:rPr>
        <w:t xml:space="preserve"> 2014 год</w:t>
      </w:r>
      <w:r>
        <w:rPr>
          <w:szCs w:val="26"/>
        </w:rPr>
        <w:t>у</w:t>
      </w:r>
      <w:r w:rsidRPr="00887766">
        <w:rPr>
          <w:szCs w:val="26"/>
        </w:rPr>
        <w:t xml:space="preserve"> вынесено </w:t>
      </w:r>
      <w:r w:rsidR="00F72124">
        <w:rPr>
          <w:szCs w:val="26"/>
        </w:rPr>
        <w:t xml:space="preserve">2304 </w:t>
      </w:r>
      <w:r w:rsidR="007E03F6">
        <w:rPr>
          <w:szCs w:val="26"/>
        </w:rPr>
        <w:t>решения/постановления</w:t>
      </w:r>
      <w:r w:rsidRPr="00887766">
        <w:rPr>
          <w:szCs w:val="26"/>
        </w:rPr>
        <w:t xml:space="preserve"> по делам об а</w:t>
      </w:r>
      <w:r w:rsidR="00F72124">
        <w:rPr>
          <w:szCs w:val="26"/>
        </w:rPr>
        <w:t>дминистративных правонарушениях</w:t>
      </w:r>
      <w:r w:rsidRPr="00887766">
        <w:rPr>
          <w:szCs w:val="26"/>
        </w:rPr>
        <w:t>, из них</w:t>
      </w:r>
      <w:r w:rsidR="007E03F6">
        <w:rPr>
          <w:szCs w:val="26"/>
        </w:rPr>
        <w:t xml:space="preserve"> </w:t>
      </w:r>
      <w:r w:rsidRPr="00887766">
        <w:rPr>
          <w:szCs w:val="26"/>
        </w:rPr>
        <w:t xml:space="preserve">судами - </w:t>
      </w:r>
      <w:r w:rsidR="00F72124">
        <w:rPr>
          <w:szCs w:val="26"/>
        </w:rPr>
        <w:t>1328</w:t>
      </w:r>
      <w:r w:rsidRPr="00887766">
        <w:rPr>
          <w:szCs w:val="26"/>
        </w:rPr>
        <w:t xml:space="preserve"> (</w:t>
      </w:r>
      <w:r w:rsidR="00F72124">
        <w:rPr>
          <w:szCs w:val="26"/>
        </w:rPr>
        <w:t>57</w:t>
      </w:r>
      <w:r>
        <w:rPr>
          <w:szCs w:val="26"/>
        </w:rPr>
        <w:t>,</w:t>
      </w:r>
      <w:r w:rsidR="00F72124">
        <w:rPr>
          <w:szCs w:val="26"/>
        </w:rPr>
        <w:t>6</w:t>
      </w:r>
      <w:r w:rsidRPr="00887766">
        <w:rPr>
          <w:szCs w:val="26"/>
        </w:rPr>
        <w:t>%),</w:t>
      </w:r>
      <w:r w:rsidR="007E03F6">
        <w:rPr>
          <w:szCs w:val="26"/>
        </w:rPr>
        <w:t xml:space="preserve"> </w:t>
      </w:r>
      <w:r w:rsidRPr="00887766">
        <w:rPr>
          <w:szCs w:val="26"/>
        </w:rPr>
        <w:t xml:space="preserve">старшими государственными инспекторами Роскомнадзора - </w:t>
      </w:r>
      <w:r w:rsidR="00F72124">
        <w:rPr>
          <w:szCs w:val="26"/>
        </w:rPr>
        <w:t>976</w:t>
      </w:r>
      <w:r w:rsidRPr="00887766">
        <w:rPr>
          <w:szCs w:val="26"/>
        </w:rPr>
        <w:t xml:space="preserve"> (</w:t>
      </w:r>
      <w:r w:rsidR="00F72124">
        <w:rPr>
          <w:szCs w:val="26"/>
        </w:rPr>
        <w:t>42</w:t>
      </w:r>
      <w:r w:rsidRPr="00887766">
        <w:rPr>
          <w:szCs w:val="26"/>
        </w:rPr>
        <w:t>,</w:t>
      </w:r>
      <w:r w:rsidR="00F72124">
        <w:rPr>
          <w:szCs w:val="26"/>
        </w:rPr>
        <w:t>4</w:t>
      </w:r>
      <w:r>
        <w:rPr>
          <w:szCs w:val="26"/>
        </w:rPr>
        <w:t>%).</w:t>
      </w:r>
    </w:p>
    <w:p w:rsidR="00987BDE" w:rsidRPr="00887766" w:rsidRDefault="00FB237E" w:rsidP="00987BDE">
      <w:pPr>
        <w:ind w:firstLine="709"/>
        <w:rPr>
          <w:szCs w:val="26"/>
        </w:rPr>
      </w:pPr>
      <w:r>
        <w:rPr>
          <w:b/>
          <w:noProof/>
          <w:szCs w:val="26"/>
        </w:rPr>
        <w:drawing>
          <wp:inline distT="0" distB="0" distL="0" distR="0">
            <wp:extent cx="5486400" cy="3067050"/>
            <wp:effectExtent l="0" t="0" r="0" b="0"/>
            <wp:docPr id="20"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E03F6" w:rsidRDefault="007E03F6" w:rsidP="00727747">
      <w:pPr>
        <w:ind w:firstLine="709"/>
        <w:rPr>
          <w:szCs w:val="26"/>
        </w:rPr>
      </w:pPr>
      <w:bookmarkStart w:id="12" w:name="_MON_1419668934"/>
      <w:bookmarkStart w:id="13" w:name="_MON_1419251969"/>
      <w:bookmarkEnd w:id="12"/>
      <w:bookmarkEnd w:id="13"/>
    </w:p>
    <w:p w:rsidR="00727747" w:rsidRPr="00ED5969" w:rsidRDefault="00727747" w:rsidP="00727747">
      <w:pPr>
        <w:ind w:firstLine="709"/>
        <w:rPr>
          <w:szCs w:val="26"/>
        </w:rPr>
      </w:pPr>
      <w:r w:rsidRPr="00ED5969">
        <w:rPr>
          <w:szCs w:val="26"/>
        </w:rPr>
        <w:t xml:space="preserve">Данные </w:t>
      </w:r>
      <w:r w:rsidR="003763E3">
        <w:rPr>
          <w:szCs w:val="26"/>
        </w:rPr>
        <w:t xml:space="preserve">о взыскании административных штрафов </w:t>
      </w:r>
      <w:r w:rsidRPr="00ED5969">
        <w:rPr>
          <w:szCs w:val="26"/>
        </w:rPr>
        <w:t>за 2014 год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6"/>
        <w:gridCol w:w="2606"/>
      </w:tblGrid>
      <w:tr w:rsidR="00727747" w:rsidRPr="00833916" w:rsidTr="00476364">
        <w:tc>
          <w:tcPr>
            <w:tcW w:w="2605" w:type="dxa"/>
            <w:shd w:val="clear" w:color="auto" w:fill="auto"/>
          </w:tcPr>
          <w:p w:rsidR="00727747" w:rsidRPr="00476364" w:rsidRDefault="00727747" w:rsidP="00476364">
            <w:pPr>
              <w:pStyle w:val="38"/>
              <w:jc w:val="both"/>
              <w:outlineLvl w:val="0"/>
              <w:rPr>
                <w:szCs w:val="24"/>
              </w:rPr>
            </w:pPr>
          </w:p>
        </w:tc>
        <w:tc>
          <w:tcPr>
            <w:tcW w:w="2605" w:type="dxa"/>
            <w:shd w:val="clear" w:color="auto" w:fill="auto"/>
          </w:tcPr>
          <w:p w:rsidR="00727747" w:rsidRPr="00476364" w:rsidRDefault="00727747" w:rsidP="00476364">
            <w:pPr>
              <w:pStyle w:val="38"/>
              <w:jc w:val="center"/>
              <w:outlineLvl w:val="0"/>
              <w:rPr>
                <w:szCs w:val="24"/>
              </w:rPr>
            </w:pPr>
            <w:r w:rsidRPr="00476364">
              <w:rPr>
                <w:szCs w:val="24"/>
              </w:rPr>
              <w:t>Сумма наложенных административных штрафов, тыс. руб.</w:t>
            </w:r>
          </w:p>
        </w:tc>
        <w:tc>
          <w:tcPr>
            <w:tcW w:w="2606" w:type="dxa"/>
            <w:shd w:val="clear" w:color="auto" w:fill="auto"/>
          </w:tcPr>
          <w:p w:rsidR="00727747" w:rsidRPr="00476364" w:rsidRDefault="00727747" w:rsidP="00476364">
            <w:pPr>
              <w:pStyle w:val="38"/>
              <w:jc w:val="center"/>
              <w:outlineLvl w:val="0"/>
              <w:rPr>
                <w:szCs w:val="24"/>
              </w:rPr>
            </w:pPr>
            <w:r w:rsidRPr="00476364">
              <w:rPr>
                <w:szCs w:val="24"/>
              </w:rPr>
              <w:t>Сумма взысканных административных штрафов, тыс. руб.</w:t>
            </w:r>
          </w:p>
        </w:tc>
        <w:tc>
          <w:tcPr>
            <w:tcW w:w="2606" w:type="dxa"/>
            <w:shd w:val="clear" w:color="auto" w:fill="auto"/>
          </w:tcPr>
          <w:p w:rsidR="00727747" w:rsidRPr="00476364" w:rsidRDefault="00727747" w:rsidP="00476364">
            <w:pPr>
              <w:pStyle w:val="38"/>
              <w:jc w:val="center"/>
              <w:outlineLvl w:val="0"/>
              <w:rPr>
                <w:szCs w:val="24"/>
              </w:rPr>
            </w:pPr>
            <w:r w:rsidRPr="00476364">
              <w:rPr>
                <w:szCs w:val="24"/>
              </w:rPr>
              <w:t>% взыскания</w:t>
            </w:r>
          </w:p>
        </w:tc>
      </w:tr>
      <w:tr w:rsidR="00727747" w:rsidRPr="00833916" w:rsidTr="00476364">
        <w:tc>
          <w:tcPr>
            <w:tcW w:w="2605" w:type="dxa"/>
            <w:shd w:val="clear" w:color="auto" w:fill="auto"/>
          </w:tcPr>
          <w:p w:rsidR="00727747" w:rsidRPr="00476364" w:rsidRDefault="00727747" w:rsidP="00476364">
            <w:pPr>
              <w:pStyle w:val="38"/>
              <w:jc w:val="both"/>
              <w:outlineLvl w:val="0"/>
              <w:rPr>
                <w:szCs w:val="24"/>
              </w:rPr>
            </w:pPr>
            <w:r w:rsidRPr="00476364">
              <w:rPr>
                <w:szCs w:val="24"/>
              </w:rPr>
              <w:t>Роскомнадзором</w:t>
            </w:r>
          </w:p>
        </w:tc>
        <w:tc>
          <w:tcPr>
            <w:tcW w:w="2605" w:type="dxa"/>
            <w:shd w:val="clear" w:color="auto" w:fill="auto"/>
          </w:tcPr>
          <w:p w:rsidR="00727747" w:rsidRPr="00476364" w:rsidRDefault="004C691D" w:rsidP="00476364">
            <w:pPr>
              <w:pStyle w:val="38"/>
              <w:jc w:val="center"/>
              <w:outlineLvl w:val="0"/>
              <w:rPr>
                <w:szCs w:val="24"/>
              </w:rPr>
            </w:pPr>
            <w:r>
              <w:rPr>
                <w:szCs w:val="24"/>
              </w:rPr>
              <w:t>2314,8</w:t>
            </w:r>
          </w:p>
        </w:tc>
        <w:tc>
          <w:tcPr>
            <w:tcW w:w="2606" w:type="dxa"/>
            <w:shd w:val="clear" w:color="auto" w:fill="auto"/>
          </w:tcPr>
          <w:p w:rsidR="00727747" w:rsidRPr="00476364" w:rsidRDefault="004C691D" w:rsidP="004D37D6">
            <w:pPr>
              <w:pStyle w:val="38"/>
              <w:jc w:val="center"/>
              <w:outlineLvl w:val="0"/>
              <w:rPr>
                <w:szCs w:val="24"/>
              </w:rPr>
            </w:pPr>
            <w:r>
              <w:rPr>
                <w:szCs w:val="24"/>
              </w:rPr>
              <w:t>1</w:t>
            </w:r>
            <w:r w:rsidR="004D37D6">
              <w:rPr>
                <w:szCs w:val="24"/>
              </w:rPr>
              <w:t>707,</w:t>
            </w:r>
            <w:r>
              <w:rPr>
                <w:szCs w:val="24"/>
              </w:rPr>
              <w:t>1</w:t>
            </w:r>
          </w:p>
        </w:tc>
        <w:tc>
          <w:tcPr>
            <w:tcW w:w="2606" w:type="dxa"/>
            <w:shd w:val="clear" w:color="auto" w:fill="auto"/>
          </w:tcPr>
          <w:p w:rsidR="00727747" w:rsidRPr="00476364" w:rsidRDefault="004C691D" w:rsidP="004D37D6">
            <w:pPr>
              <w:pStyle w:val="38"/>
              <w:jc w:val="center"/>
              <w:outlineLvl w:val="0"/>
              <w:rPr>
                <w:szCs w:val="24"/>
              </w:rPr>
            </w:pPr>
            <w:r>
              <w:rPr>
                <w:szCs w:val="24"/>
              </w:rPr>
              <w:t>73,</w:t>
            </w:r>
            <w:r w:rsidR="004D37D6">
              <w:rPr>
                <w:szCs w:val="24"/>
              </w:rPr>
              <w:t>7</w:t>
            </w:r>
          </w:p>
        </w:tc>
      </w:tr>
      <w:tr w:rsidR="00727747" w:rsidRPr="00833916" w:rsidTr="00476364">
        <w:tc>
          <w:tcPr>
            <w:tcW w:w="2605" w:type="dxa"/>
            <w:shd w:val="clear" w:color="auto" w:fill="auto"/>
          </w:tcPr>
          <w:p w:rsidR="00727747" w:rsidRPr="00476364" w:rsidRDefault="00727747" w:rsidP="00476364">
            <w:pPr>
              <w:pStyle w:val="38"/>
              <w:jc w:val="both"/>
              <w:outlineLvl w:val="0"/>
              <w:rPr>
                <w:szCs w:val="24"/>
              </w:rPr>
            </w:pPr>
            <w:r w:rsidRPr="00476364">
              <w:rPr>
                <w:szCs w:val="24"/>
              </w:rPr>
              <w:t>Судами</w:t>
            </w:r>
          </w:p>
        </w:tc>
        <w:tc>
          <w:tcPr>
            <w:tcW w:w="2605" w:type="dxa"/>
            <w:shd w:val="clear" w:color="auto" w:fill="auto"/>
          </w:tcPr>
          <w:p w:rsidR="00727747" w:rsidRPr="00476364" w:rsidRDefault="004C691D" w:rsidP="00476364">
            <w:pPr>
              <w:pStyle w:val="38"/>
              <w:jc w:val="center"/>
              <w:outlineLvl w:val="0"/>
              <w:rPr>
                <w:szCs w:val="24"/>
              </w:rPr>
            </w:pPr>
            <w:r>
              <w:rPr>
                <w:szCs w:val="24"/>
              </w:rPr>
              <w:t>3678,4</w:t>
            </w:r>
          </w:p>
        </w:tc>
        <w:tc>
          <w:tcPr>
            <w:tcW w:w="2606" w:type="dxa"/>
            <w:shd w:val="clear" w:color="auto" w:fill="auto"/>
          </w:tcPr>
          <w:p w:rsidR="00727747" w:rsidRPr="00476364" w:rsidRDefault="004C691D" w:rsidP="00476364">
            <w:pPr>
              <w:pStyle w:val="38"/>
              <w:jc w:val="center"/>
              <w:outlineLvl w:val="0"/>
              <w:rPr>
                <w:szCs w:val="24"/>
              </w:rPr>
            </w:pPr>
            <w:r>
              <w:rPr>
                <w:szCs w:val="24"/>
              </w:rPr>
              <w:t>2130,5</w:t>
            </w:r>
          </w:p>
        </w:tc>
        <w:tc>
          <w:tcPr>
            <w:tcW w:w="2606" w:type="dxa"/>
            <w:shd w:val="clear" w:color="auto" w:fill="auto"/>
          </w:tcPr>
          <w:p w:rsidR="00727747" w:rsidRPr="00476364" w:rsidRDefault="004C691D" w:rsidP="00476364">
            <w:pPr>
              <w:pStyle w:val="38"/>
              <w:jc w:val="center"/>
              <w:outlineLvl w:val="0"/>
              <w:rPr>
                <w:szCs w:val="24"/>
              </w:rPr>
            </w:pPr>
            <w:r>
              <w:rPr>
                <w:szCs w:val="24"/>
              </w:rPr>
              <w:t>57,9</w:t>
            </w:r>
          </w:p>
        </w:tc>
      </w:tr>
      <w:tr w:rsidR="00727747" w:rsidRPr="00833916" w:rsidTr="00476364">
        <w:tc>
          <w:tcPr>
            <w:tcW w:w="2605" w:type="dxa"/>
            <w:shd w:val="clear" w:color="auto" w:fill="auto"/>
          </w:tcPr>
          <w:p w:rsidR="00727747" w:rsidRPr="00476364" w:rsidRDefault="00727747" w:rsidP="00476364">
            <w:pPr>
              <w:pStyle w:val="38"/>
              <w:jc w:val="both"/>
              <w:outlineLvl w:val="0"/>
              <w:rPr>
                <w:szCs w:val="24"/>
              </w:rPr>
            </w:pPr>
            <w:r w:rsidRPr="00476364">
              <w:rPr>
                <w:szCs w:val="24"/>
              </w:rPr>
              <w:t>Всего:</w:t>
            </w:r>
          </w:p>
        </w:tc>
        <w:tc>
          <w:tcPr>
            <w:tcW w:w="2605" w:type="dxa"/>
            <w:shd w:val="clear" w:color="auto" w:fill="auto"/>
          </w:tcPr>
          <w:p w:rsidR="00727747" w:rsidRPr="00476364" w:rsidRDefault="004C691D" w:rsidP="00476364">
            <w:pPr>
              <w:pStyle w:val="38"/>
              <w:jc w:val="center"/>
              <w:outlineLvl w:val="0"/>
              <w:rPr>
                <w:szCs w:val="24"/>
              </w:rPr>
            </w:pPr>
            <w:r>
              <w:rPr>
                <w:szCs w:val="24"/>
              </w:rPr>
              <w:t>5993,2</w:t>
            </w:r>
          </w:p>
        </w:tc>
        <w:tc>
          <w:tcPr>
            <w:tcW w:w="2606" w:type="dxa"/>
            <w:shd w:val="clear" w:color="auto" w:fill="auto"/>
          </w:tcPr>
          <w:p w:rsidR="00727747" w:rsidRPr="00476364" w:rsidRDefault="004C691D" w:rsidP="004D37D6">
            <w:pPr>
              <w:pStyle w:val="38"/>
              <w:jc w:val="center"/>
              <w:outlineLvl w:val="0"/>
              <w:rPr>
                <w:szCs w:val="24"/>
              </w:rPr>
            </w:pPr>
            <w:r>
              <w:rPr>
                <w:szCs w:val="24"/>
              </w:rPr>
              <w:t>38</w:t>
            </w:r>
            <w:r w:rsidR="004D37D6">
              <w:rPr>
                <w:szCs w:val="24"/>
              </w:rPr>
              <w:t>37</w:t>
            </w:r>
            <w:r>
              <w:rPr>
                <w:szCs w:val="24"/>
              </w:rPr>
              <w:t>,6</w:t>
            </w:r>
          </w:p>
        </w:tc>
        <w:tc>
          <w:tcPr>
            <w:tcW w:w="2606" w:type="dxa"/>
            <w:shd w:val="clear" w:color="auto" w:fill="auto"/>
          </w:tcPr>
          <w:p w:rsidR="00727747" w:rsidRPr="00476364" w:rsidRDefault="004C691D" w:rsidP="004D37D6">
            <w:pPr>
              <w:pStyle w:val="38"/>
              <w:jc w:val="center"/>
              <w:outlineLvl w:val="0"/>
              <w:rPr>
                <w:szCs w:val="24"/>
              </w:rPr>
            </w:pPr>
            <w:r>
              <w:rPr>
                <w:szCs w:val="24"/>
              </w:rPr>
              <w:t>6</w:t>
            </w:r>
            <w:r w:rsidR="004D37D6">
              <w:rPr>
                <w:szCs w:val="24"/>
              </w:rPr>
              <w:t>4</w:t>
            </w:r>
            <w:r>
              <w:rPr>
                <w:szCs w:val="24"/>
              </w:rPr>
              <w:t>,</w:t>
            </w:r>
            <w:r w:rsidR="004D37D6">
              <w:rPr>
                <w:szCs w:val="24"/>
              </w:rPr>
              <w:t>0</w:t>
            </w:r>
          </w:p>
        </w:tc>
      </w:tr>
    </w:tbl>
    <w:p w:rsidR="00727747" w:rsidRDefault="00727747" w:rsidP="00727747">
      <w:pPr>
        <w:pStyle w:val="38"/>
        <w:ind w:firstLine="720"/>
        <w:jc w:val="both"/>
        <w:outlineLvl w:val="0"/>
        <w:rPr>
          <w:sz w:val="28"/>
          <w:szCs w:val="28"/>
        </w:rPr>
      </w:pPr>
    </w:p>
    <w:p w:rsidR="00E564D2" w:rsidRDefault="00727747" w:rsidP="00727747">
      <w:pPr>
        <w:ind w:firstLine="709"/>
        <w:rPr>
          <w:szCs w:val="28"/>
        </w:rPr>
      </w:pPr>
      <w:proofErr w:type="gramStart"/>
      <w:r w:rsidRPr="00BF6D93">
        <w:rPr>
          <w:szCs w:val="26"/>
        </w:rPr>
        <w:t xml:space="preserve">Доля взысканных административных штрафов </w:t>
      </w:r>
      <w:r>
        <w:rPr>
          <w:szCs w:val="26"/>
        </w:rPr>
        <w:t xml:space="preserve">по постановлениям Роскомнадзора составила </w:t>
      </w:r>
      <w:r w:rsidR="00623564">
        <w:rPr>
          <w:szCs w:val="26"/>
        </w:rPr>
        <w:t>73,</w:t>
      </w:r>
      <w:r w:rsidR="004D37D6">
        <w:rPr>
          <w:szCs w:val="26"/>
        </w:rPr>
        <w:t>7</w:t>
      </w:r>
      <w:r>
        <w:rPr>
          <w:szCs w:val="26"/>
        </w:rPr>
        <w:t xml:space="preserve"> %. </w:t>
      </w:r>
      <w:r w:rsidRPr="00480F6C">
        <w:rPr>
          <w:szCs w:val="28"/>
        </w:rPr>
        <w:t xml:space="preserve">По </w:t>
      </w:r>
      <w:r w:rsidR="00623564">
        <w:rPr>
          <w:szCs w:val="28"/>
        </w:rPr>
        <w:t xml:space="preserve">неуплаченным </w:t>
      </w:r>
      <w:r w:rsidRPr="00480F6C">
        <w:rPr>
          <w:szCs w:val="28"/>
        </w:rPr>
        <w:t>административны</w:t>
      </w:r>
      <w:r w:rsidR="00623564">
        <w:rPr>
          <w:szCs w:val="28"/>
        </w:rPr>
        <w:t>м</w:t>
      </w:r>
      <w:r w:rsidRPr="00480F6C">
        <w:rPr>
          <w:szCs w:val="28"/>
        </w:rPr>
        <w:t xml:space="preserve"> штраф</w:t>
      </w:r>
      <w:r w:rsidR="00623564">
        <w:rPr>
          <w:szCs w:val="28"/>
        </w:rPr>
        <w:t>ам,</w:t>
      </w:r>
      <w:r w:rsidRPr="00480F6C">
        <w:rPr>
          <w:szCs w:val="28"/>
        </w:rPr>
        <w:t xml:space="preserve"> срок добровольной оплаты </w:t>
      </w:r>
      <w:r w:rsidR="00623564">
        <w:rPr>
          <w:szCs w:val="28"/>
        </w:rPr>
        <w:t>которых</w:t>
      </w:r>
      <w:r w:rsidRPr="00480F6C">
        <w:rPr>
          <w:szCs w:val="28"/>
        </w:rPr>
        <w:t xml:space="preserve"> истек</w:t>
      </w:r>
      <w:r w:rsidR="00623564">
        <w:rPr>
          <w:szCs w:val="28"/>
        </w:rPr>
        <w:t>,</w:t>
      </w:r>
      <w:r w:rsidRPr="00480F6C">
        <w:rPr>
          <w:szCs w:val="28"/>
        </w:rPr>
        <w:t xml:space="preserve"> </w:t>
      </w:r>
      <w:r w:rsidR="00623564">
        <w:rPr>
          <w:szCs w:val="28"/>
        </w:rPr>
        <w:t>в подразделения</w:t>
      </w:r>
      <w:r w:rsidR="00623564" w:rsidRPr="00480F6C">
        <w:rPr>
          <w:szCs w:val="28"/>
        </w:rPr>
        <w:t xml:space="preserve"> ФССП направлен</w:t>
      </w:r>
      <w:r w:rsidR="00623564">
        <w:rPr>
          <w:szCs w:val="28"/>
        </w:rPr>
        <w:t>ы</w:t>
      </w:r>
      <w:r w:rsidR="00623564" w:rsidRPr="00480F6C">
        <w:rPr>
          <w:szCs w:val="28"/>
        </w:rPr>
        <w:t xml:space="preserve"> заявлени</w:t>
      </w:r>
      <w:r w:rsidR="00623564">
        <w:rPr>
          <w:szCs w:val="28"/>
        </w:rPr>
        <w:t>я</w:t>
      </w:r>
      <w:r w:rsidR="00623564" w:rsidRPr="00480F6C">
        <w:rPr>
          <w:szCs w:val="28"/>
        </w:rPr>
        <w:t xml:space="preserve"> о возбужден</w:t>
      </w:r>
      <w:r w:rsidR="00623564">
        <w:rPr>
          <w:szCs w:val="28"/>
        </w:rPr>
        <w:t>ии исполнительного производства,</w:t>
      </w:r>
      <w:r w:rsidR="00623564" w:rsidRPr="00480F6C">
        <w:rPr>
          <w:szCs w:val="28"/>
        </w:rPr>
        <w:t xml:space="preserve"> составлен</w:t>
      </w:r>
      <w:r w:rsidR="00623564">
        <w:rPr>
          <w:szCs w:val="28"/>
        </w:rPr>
        <w:t>о 13</w:t>
      </w:r>
      <w:r w:rsidR="00623564" w:rsidRPr="00480F6C">
        <w:rPr>
          <w:szCs w:val="28"/>
        </w:rPr>
        <w:t xml:space="preserve"> протокол</w:t>
      </w:r>
      <w:r w:rsidR="00623564">
        <w:rPr>
          <w:szCs w:val="28"/>
        </w:rPr>
        <w:t>ов</w:t>
      </w:r>
      <w:r w:rsidR="00623564" w:rsidRPr="00480F6C">
        <w:rPr>
          <w:szCs w:val="28"/>
        </w:rPr>
        <w:t xml:space="preserve"> об административн</w:t>
      </w:r>
      <w:r w:rsidR="00623564">
        <w:rPr>
          <w:szCs w:val="28"/>
        </w:rPr>
        <w:t>ых</w:t>
      </w:r>
      <w:r w:rsidR="00623564" w:rsidRPr="00480F6C">
        <w:rPr>
          <w:szCs w:val="28"/>
        </w:rPr>
        <w:t xml:space="preserve"> правонарушени</w:t>
      </w:r>
      <w:r w:rsidR="00623564">
        <w:rPr>
          <w:szCs w:val="28"/>
        </w:rPr>
        <w:t>ях</w:t>
      </w:r>
      <w:r w:rsidR="00623564" w:rsidRPr="00480F6C">
        <w:rPr>
          <w:szCs w:val="28"/>
        </w:rPr>
        <w:t xml:space="preserve"> по ч.1 ст. 20.25 КоАП РФ</w:t>
      </w:r>
      <w:r w:rsidR="00623564">
        <w:rPr>
          <w:szCs w:val="28"/>
        </w:rPr>
        <w:t>,</w:t>
      </w:r>
      <w:r w:rsidRPr="00480F6C">
        <w:rPr>
          <w:szCs w:val="28"/>
        </w:rPr>
        <w:t xml:space="preserve"> </w:t>
      </w:r>
      <w:r w:rsidR="00623564">
        <w:rPr>
          <w:szCs w:val="28"/>
        </w:rPr>
        <w:t>п</w:t>
      </w:r>
      <w:r>
        <w:rPr>
          <w:szCs w:val="28"/>
        </w:rPr>
        <w:t xml:space="preserve">о </w:t>
      </w:r>
      <w:r w:rsidR="00623564">
        <w:rPr>
          <w:szCs w:val="28"/>
        </w:rPr>
        <w:t>пяти</w:t>
      </w:r>
      <w:r>
        <w:rPr>
          <w:szCs w:val="28"/>
        </w:rPr>
        <w:t xml:space="preserve"> из которых уже име</w:t>
      </w:r>
      <w:r w:rsidR="00623564">
        <w:rPr>
          <w:szCs w:val="28"/>
        </w:rPr>
        <w:t>ю</w:t>
      </w:r>
      <w:r>
        <w:rPr>
          <w:szCs w:val="28"/>
        </w:rPr>
        <w:t>тся судебн</w:t>
      </w:r>
      <w:r w:rsidR="00623564">
        <w:rPr>
          <w:szCs w:val="28"/>
        </w:rPr>
        <w:t>ы</w:t>
      </w:r>
      <w:r>
        <w:rPr>
          <w:szCs w:val="28"/>
        </w:rPr>
        <w:t>е решени</w:t>
      </w:r>
      <w:r w:rsidR="00623564">
        <w:rPr>
          <w:szCs w:val="28"/>
        </w:rPr>
        <w:t>я</w:t>
      </w:r>
      <w:r>
        <w:rPr>
          <w:szCs w:val="28"/>
        </w:rPr>
        <w:t xml:space="preserve"> в пользу Управления. </w:t>
      </w:r>
      <w:proofErr w:type="gramEnd"/>
    </w:p>
    <w:p w:rsidR="00727747" w:rsidRDefault="00727747" w:rsidP="00727747">
      <w:pPr>
        <w:ind w:firstLine="709"/>
        <w:rPr>
          <w:szCs w:val="28"/>
        </w:rPr>
      </w:pPr>
      <w:r>
        <w:rPr>
          <w:szCs w:val="28"/>
        </w:rPr>
        <w:t>По административным штрафам, наложенным судебными органами, процент взыскания достаточно низкий (5</w:t>
      </w:r>
      <w:r w:rsidR="00E03A96">
        <w:rPr>
          <w:szCs w:val="28"/>
        </w:rPr>
        <w:t>7</w:t>
      </w:r>
      <w:r>
        <w:rPr>
          <w:szCs w:val="28"/>
        </w:rPr>
        <w:t>,</w:t>
      </w:r>
      <w:r w:rsidR="00E03A96">
        <w:rPr>
          <w:szCs w:val="28"/>
        </w:rPr>
        <w:t>9</w:t>
      </w:r>
      <w:r>
        <w:rPr>
          <w:szCs w:val="28"/>
        </w:rPr>
        <w:t xml:space="preserve">%). Полномочия по направлению материалов на возбуждение исполнительного производства у Управления отсутствуют. </w:t>
      </w:r>
    </w:p>
    <w:p w:rsidR="00BF5CD8" w:rsidRDefault="00BF5CD8" w:rsidP="00662625">
      <w:pPr>
        <w:shd w:val="clear" w:color="auto" w:fill="FFFFFF"/>
        <w:spacing w:line="240" w:lineRule="auto"/>
        <w:ind w:firstLine="709"/>
        <w:rPr>
          <w:i/>
          <w:szCs w:val="26"/>
          <w:u w:val="single"/>
        </w:rPr>
      </w:pPr>
    </w:p>
    <w:p w:rsidR="00BF5CD8" w:rsidRDefault="00BF5CD8" w:rsidP="00662625">
      <w:pPr>
        <w:shd w:val="clear" w:color="auto" w:fill="FFFFFF"/>
        <w:spacing w:line="240" w:lineRule="auto"/>
        <w:ind w:firstLine="709"/>
        <w:rPr>
          <w:i/>
          <w:szCs w:val="26"/>
          <w:u w:val="single"/>
        </w:rPr>
      </w:pPr>
      <w:r w:rsidRPr="003D643A">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353C9D" w:rsidRDefault="00353C9D" w:rsidP="00353C9D">
      <w:pPr>
        <w:spacing w:line="240" w:lineRule="auto"/>
        <w:ind w:firstLine="709"/>
        <w:rPr>
          <w:szCs w:val="26"/>
        </w:rPr>
      </w:pPr>
    </w:p>
    <w:p w:rsidR="00353C9D" w:rsidRPr="00744BBC" w:rsidRDefault="00353C9D" w:rsidP="00EE0F97">
      <w:pPr>
        <w:ind w:firstLine="709"/>
        <w:rPr>
          <w:szCs w:val="26"/>
        </w:rPr>
      </w:pPr>
      <w:r w:rsidRPr="00B23782">
        <w:rPr>
          <w:szCs w:val="26"/>
        </w:rPr>
        <w:t xml:space="preserve">Полномочие выполняют – </w:t>
      </w:r>
      <w:r>
        <w:rPr>
          <w:szCs w:val="26"/>
        </w:rPr>
        <w:t>2 специалиста (с учетом вакантных должностей).</w:t>
      </w:r>
    </w:p>
    <w:p w:rsidR="00353C9D" w:rsidRDefault="00DA3D74" w:rsidP="00EE0F97">
      <w:pPr>
        <w:shd w:val="clear" w:color="auto" w:fill="FFFFFF"/>
        <w:ind w:firstLine="709"/>
        <w:rPr>
          <w:szCs w:val="26"/>
        </w:rPr>
      </w:pPr>
      <w:r>
        <w:rPr>
          <w:szCs w:val="26"/>
        </w:rPr>
        <w:t>В численность обслуживающего персонала</w:t>
      </w:r>
      <w:r>
        <w:rPr>
          <w:szCs w:val="26"/>
        </w:rPr>
        <w:tab/>
        <w:t xml:space="preserve">входит </w:t>
      </w:r>
      <w:r w:rsidR="00EB072B">
        <w:rPr>
          <w:szCs w:val="26"/>
        </w:rPr>
        <w:t>1</w:t>
      </w:r>
      <w:r>
        <w:rPr>
          <w:szCs w:val="26"/>
        </w:rPr>
        <w:t xml:space="preserve"> единицы </w:t>
      </w:r>
      <w:r w:rsidR="00EB072B">
        <w:rPr>
          <w:szCs w:val="26"/>
        </w:rPr>
        <w:t>техника по защите информации</w:t>
      </w:r>
      <w:r>
        <w:rPr>
          <w:szCs w:val="26"/>
        </w:rPr>
        <w:t>.</w:t>
      </w:r>
    </w:p>
    <w:p w:rsidR="00EE0F97" w:rsidRPr="00423A07" w:rsidRDefault="00EE0F97" w:rsidP="00662625">
      <w:pPr>
        <w:shd w:val="clear" w:color="auto" w:fill="FFFFFF"/>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EE0F97" w:rsidRPr="000132CC" w:rsidTr="007720A0">
        <w:tc>
          <w:tcPr>
            <w:tcW w:w="881" w:type="pct"/>
            <w:shd w:val="clear" w:color="auto" w:fill="FFFFFF"/>
          </w:tcPr>
          <w:p w:rsidR="00EE0F97" w:rsidRPr="000132CC" w:rsidRDefault="00EE0F97" w:rsidP="007720A0">
            <w:pPr>
              <w:spacing w:line="240" w:lineRule="auto"/>
              <w:rPr>
                <w:sz w:val="18"/>
                <w:szCs w:val="18"/>
              </w:rPr>
            </w:pPr>
          </w:p>
        </w:tc>
        <w:tc>
          <w:tcPr>
            <w:tcW w:w="427"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27"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27"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0"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16" w:type="pct"/>
            <w:shd w:val="clear" w:color="auto" w:fill="D9D9D9"/>
          </w:tcPr>
          <w:p w:rsidR="00EE0F97" w:rsidRDefault="00EE0F97" w:rsidP="007720A0">
            <w:pPr>
              <w:spacing w:line="240" w:lineRule="auto"/>
              <w:rPr>
                <w:b/>
                <w:color w:val="000000"/>
                <w:sz w:val="18"/>
                <w:szCs w:val="18"/>
              </w:rPr>
            </w:pPr>
          </w:p>
          <w:p w:rsidR="00EE0F97" w:rsidRPr="00637F04" w:rsidRDefault="00EE0F97" w:rsidP="007720A0">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27"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27"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27"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29" w:type="pct"/>
            <w:shd w:val="clear" w:color="auto" w:fill="FFFFFF"/>
          </w:tcPr>
          <w:p w:rsidR="00EE0F97" w:rsidRPr="00637F04" w:rsidRDefault="00EE0F97" w:rsidP="007720A0">
            <w:pPr>
              <w:spacing w:line="240" w:lineRule="auto"/>
              <w:jc w:val="center"/>
              <w:rPr>
                <w:color w:val="000000"/>
                <w:sz w:val="18"/>
                <w:szCs w:val="18"/>
              </w:rPr>
            </w:pPr>
            <w:r w:rsidRPr="00637F04">
              <w:rPr>
                <w:color w:val="000000"/>
                <w:sz w:val="18"/>
                <w:szCs w:val="18"/>
              </w:rPr>
              <w:t>4 квартал 201</w:t>
            </w:r>
            <w:r>
              <w:rPr>
                <w:color w:val="000000"/>
                <w:sz w:val="18"/>
                <w:szCs w:val="18"/>
              </w:rPr>
              <w:t>4</w:t>
            </w:r>
          </w:p>
        </w:tc>
        <w:tc>
          <w:tcPr>
            <w:tcW w:w="382" w:type="pct"/>
            <w:shd w:val="clear" w:color="auto" w:fill="D9D9D9"/>
          </w:tcPr>
          <w:p w:rsidR="00EE0F97" w:rsidRDefault="00EE0F97" w:rsidP="007720A0">
            <w:pPr>
              <w:spacing w:line="240" w:lineRule="auto"/>
              <w:jc w:val="center"/>
              <w:rPr>
                <w:b/>
                <w:color w:val="000000"/>
                <w:sz w:val="18"/>
                <w:szCs w:val="18"/>
              </w:rPr>
            </w:pPr>
          </w:p>
          <w:p w:rsidR="00EE0F97" w:rsidRPr="00637F04" w:rsidRDefault="00EE0F97" w:rsidP="007720A0">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EE0F97" w:rsidRPr="000132CC" w:rsidRDefault="00EE0F97" w:rsidP="007720A0">
            <w:pPr>
              <w:spacing w:line="240" w:lineRule="auto"/>
              <w:jc w:val="center"/>
              <w:rPr>
                <w:sz w:val="18"/>
                <w:szCs w:val="18"/>
              </w:rPr>
            </w:pPr>
            <w:r w:rsidRPr="000132CC">
              <w:rPr>
                <w:sz w:val="18"/>
                <w:szCs w:val="18"/>
              </w:rPr>
              <w:t xml:space="preserve">постоянно </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EE0F97" w:rsidRPr="000132CC" w:rsidRDefault="00EE0F97" w:rsidP="007720A0">
            <w:pPr>
              <w:spacing w:line="240" w:lineRule="auto"/>
              <w:jc w:val="center"/>
              <w:rPr>
                <w:b/>
                <w:sz w:val="18"/>
                <w:szCs w:val="18"/>
              </w:rPr>
            </w:pPr>
            <w:r w:rsidRPr="000132CC">
              <w:rPr>
                <w:sz w:val="18"/>
                <w:szCs w:val="18"/>
              </w:rPr>
              <w:t>работа ведется постоянно</w:t>
            </w:r>
          </w:p>
        </w:tc>
      </w:tr>
    </w:tbl>
    <w:p w:rsidR="00BF5CD8" w:rsidRDefault="00BF5CD8" w:rsidP="00C04E13">
      <w:pPr>
        <w:spacing w:line="240" w:lineRule="auto"/>
        <w:ind w:firstLine="709"/>
        <w:rPr>
          <w:szCs w:val="26"/>
          <w:highlight w:val="yellow"/>
        </w:rPr>
      </w:pPr>
    </w:p>
    <w:p w:rsidR="00BF5CD8" w:rsidRPr="00EE0F97" w:rsidRDefault="00BF5CD8" w:rsidP="00C04E13">
      <w:pPr>
        <w:ind w:firstLine="709"/>
        <w:rPr>
          <w:szCs w:val="28"/>
        </w:rPr>
      </w:pPr>
      <w:r w:rsidRPr="00EE0F97">
        <w:rPr>
          <w:szCs w:val="28"/>
        </w:rPr>
        <w:t>Для обеспечения функций в сфере информатизации Управлением Роскомнадзора по Ростовск</w:t>
      </w:r>
      <w:r w:rsidR="00EE0F97" w:rsidRPr="00EE0F97">
        <w:rPr>
          <w:szCs w:val="28"/>
        </w:rPr>
        <w:t>ой области в</w:t>
      </w:r>
      <w:r w:rsidRPr="00EE0F97">
        <w:rPr>
          <w:szCs w:val="28"/>
        </w:rPr>
        <w:t xml:space="preserve"> </w:t>
      </w:r>
      <w:r w:rsidR="00EE0F97" w:rsidRPr="00EE0F97">
        <w:rPr>
          <w:szCs w:val="28"/>
        </w:rPr>
        <w:t>2</w:t>
      </w:r>
      <w:r w:rsidRPr="00EE0F97">
        <w:rPr>
          <w:szCs w:val="28"/>
        </w:rPr>
        <w:t>014 год</w:t>
      </w:r>
      <w:r w:rsidR="00EE0F97" w:rsidRPr="00EE0F97">
        <w:rPr>
          <w:szCs w:val="28"/>
        </w:rPr>
        <w:t>у</w:t>
      </w:r>
      <w:r w:rsidRPr="00EE0F97">
        <w:rPr>
          <w:szCs w:val="28"/>
        </w:rPr>
        <w:t xml:space="preserve"> были запланированы и проведены следующие мероприятия:</w:t>
      </w:r>
    </w:p>
    <w:p w:rsidR="00BF5CD8" w:rsidRPr="00EE0F97" w:rsidRDefault="002A75E2" w:rsidP="002A75E2">
      <w:pPr>
        <w:pStyle w:val="afb"/>
        <w:rPr>
          <w:szCs w:val="28"/>
        </w:rPr>
      </w:pPr>
      <w:r w:rsidRPr="00EE0F97">
        <w:rPr>
          <w:szCs w:val="28"/>
        </w:rPr>
        <w:t>о</w:t>
      </w:r>
      <w:r w:rsidR="00BF5CD8" w:rsidRPr="00EE0F97">
        <w:rPr>
          <w:szCs w:val="28"/>
        </w:rPr>
        <w:t>бновление антивирусных баз данных</w:t>
      </w:r>
      <w:r w:rsidRPr="00EE0F97">
        <w:rPr>
          <w:szCs w:val="28"/>
        </w:rPr>
        <w:t xml:space="preserve"> </w:t>
      </w:r>
      <w:r w:rsidRPr="00EE0F97">
        <w:rPr>
          <w:szCs w:val="26"/>
        </w:rPr>
        <w:t>–</w:t>
      </w:r>
      <w:r w:rsidR="00BF5CD8" w:rsidRPr="00EE0F97">
        <w:rPr>
          <w:szCs w:val="28"/>
        </w:rPr>
        <w:t xml:space="preserve"> </w:t>
      </w:r>
      <w:r w:rsidR="00EE0F97" w:rsidRPr="00EE0F97">
        <w:rPr>
          <w:szCs w:val="28"/>
        </w:rPr>
        <w:t>5</w:t>
      </w:r>
      <w:r w:rsidR="00BF5CD8" w:rsidRPr="00EE0F97">
        <w:rPr>
          <w:szCs w:val="28"/>
        </w:rPr>
        <w:t>1 раз (еженедельно);</w:t>
      </w:r>
    </w:p>
    <w:p w:rsidR="00BF5CD8" w:rsidRPr="00EE0F97" w:rsidRDefault="002A75E2" w:rsidP="002A75E2">
      <w:pPr>
        <w:pStyle w:val="afb"/>
        <w:rPr>
          <w:szCs w:val="28"/>
        </w:rPr>
      </w:pPr>
      <w:r w:rsidRPr="00EE0F97">
        <w:rPr>
          <w:szCs w:val="28"/>
        </w:rPr>
        <w:t>р</w:t>
      </w:r>
      <w:r w:rsidR="00BF5CD8" w:rsidRPr="00EE0F97">
        <w:rPr>
          <w:szCs w:val="28"/>
        </w:rPr>
        <w:t>езервное копирование массивов информации локальной сети отдела финансового и материального обеспечения (БД 1С)</w:t>
      </w:r>
      <w:r w:rsidRPr="00EE0F97">
        <w:rPr>
          <w:szCs w:val="26"/>
        </w:rPr>
        <w:t xml:space="preserve"> –</w:t>
      </w:r>
      <w:r w:rsidR="00BF5CD8" w:rsidRPr="00EE0F97">
        <w:rPr>
          <w:szCs w:val="28"/>
        </w:rPr>
        <w:t xml:space="preserve"> ежедневно;</w:t>
      </w:r>
    </w:p>
    <w:p w:rsidR="00BF5CD8" w:rsidRPr="00EE0F97" w:rsidRDefault="002A75E2" w:rsidP="002A75E2">
      <w:pPr>
        <w:pStyle w:val="afb"/>
        <w:rPr>
          <w:szCs w:val="28"/>
        </w:rPr>
      </w:pPr>
      <w:r w:rsidRPr="00EE0F97">
        <w:rPr>
          <w:szCs w:val="28"/>
        </w:rPr>
        <w:t>к</w:t>
      </w:r>
      <w:r w:rsidR="00BF5CD8" w:rsidRPr="00EE0F97">
        <w:rPr>
          <w:szCs w:val="28"/>
        </w:rPr>
        <w:t>онтроль разрешительной системы доступа</w:t>
      </w:r>
      <w:r w:rsidRPr="00EE0F97">
        <w:rPr>
          <w:szCs w:val="28"/>
        </w:rPr>
        <w:t xml:space="preserve"> </w:t>
      </w:r>
      <w:r w:rsidRPr="00EE0F97">
        <w:rPr>
          <w:szCs w:val="26"/>
        </w:rPr>
        <w:t>–</w:t>
      </w:r>
      <w:r w:rsidR="00BF5CD8" w:rsidRPr="00EE0F97">
        <w:rPr>
          <w:szCs w:val="28"/>
        </w:rPr>
        <w:t xml:space="preserve"> </w:t>
      </w:r>
      <w:r w:rsidR="00EE0F97" w:rsidRPr="00EE0F97">
        <w:rPr>
          <w:szCs w:val="28"/>
        </w:rPr>
        <w:t>12</w:t>
      </w:r>
      <w:r w:rsidR="00BF5CD8" w:rsidRPr="00EE0F97">
        <w:rPr>
          <w:szCs w:val="28"/>
        </w:rPr>
        <w:t xml:space="preserve"> раз;</w:t>
      </w:r>
    </w:p>
    <w:p w:rsidR="00BF5CD8" w:rsidRPr="00EE0F97" w:rsidRDefault="009E64D4" w:rsidP="009E64D4">
      <w:pPr>
        <w:pStyle w:val="afb"/>
        <w:rPr>
          <w:szCs w:val="28"/>
        </w:rPr>
      </w:pPr>
      <w:r w:rsidRPr="00EE0F97">
        <w:rPr>
          <w:szCs w:val="28"/>
        </w:rPr>
        <w:t>к</w:t>
      </w:r>
      <w:r w:rsidR="00BF5CD8" w:rsidRPr="00EE0F97">
        <w:rPr>
          <w:szCs w:val="28"/>
        </w:rPr>
        <w:t>онтроль защиты от НСД информационных систем Управления</w:t>
      </w:r>
      <w:r w:rsidR="002A75E2" w:rsidRPr="00EE0F97">
        <w:rPr>
          <w:szCs w:val="28"/>
        </w:rPr>
        <w:t xml:space="preserve"> </w:t>
      </w:r>
      <w:r w:rsidR="002A75E2" w:rsidRPr="00EE0F97">
        <w:rPr>
          <w:szCs w:val="26"/>
        </w:rPr>
        <w:t>–</w:t>
      </w:r>
      <w:r w:rsidR="00BF5CD8" w:rsidRPr="00EE0F97">
        <w:rPr>
          <w:szCs w:val="28"/>
        </w:rPr>
        <w:t xml:space="preserve"> </w:t>
      </w:r>
      <w:r w:rsidR="00EE0F97" w:rsidRPr="00EE0F97">
        <w:rPr>
          <w:szCs w:val="28"/>
        </w:rPr>
        <w:t>8</w:t>
      </w:r>
      <w:r w:rsidR="00BF5CD8" w:rsidRPr="00EE0F97">
        <w:rPr>
          <w:szCs w:val="28"/>
        </w:rPr>
        <w:t xml:space="preserve"> раз</w:t>
      </w:r>
      <w:r w:rsidR="00EE0F97" w:rsidRPr="00EE0F97">
        <w:rPr>
          <w:szCs w:val="28"/>
        </w:rPr>
        <w:t>;</w:t>
      </w:r>
    </w:p>
    <w:p w:rsidR="00EE0F97" w:rsidRPr="00EE0F97" w:rsidRDefault="00EE0F97" w:rsidP="00EE0F97">
      <w:pPr>
        <w:ind w:firstLine="709"/>
        <w:rPr>
          <w:szCs w:val="28"/>
        </w:rPr>
      </w:pPr>
      <w:r w:rsidRPr="00EE0F97">
        <w:rPr>
          <w:szCs w:val="28"/>
        </w:rPr>
        <w:t xml:space="preserve">резервное копирование данных серверов Управления </w:t>
      </w:r>
      <w:r w:rsidRPr="00EE0F97">
        <w:rPr>
          <w:szCs w:val="26"/>
        </w:rPr>
        <w:t>–</w:t>
      </w:r>
      <w:r w:rsidRPr="00EE0F97">
        <w:rPr>
          <w:szCs w:val="28"/>
        </w:rPr>
        <w:t xml:space="preserve"> 4 раза.</w:t>
      </w:r>
    </w:p>
    <w:p w:rsidR="00EE0F97" w:rsidRPr="008A59CE" w:rsidRDefault="00EE0F97" w:rsidP="009E64D4">
      <w:pPr>
        <w:pStyle w:val="afb"/>
        <w:rPr>
          <w:szCs w:val="28"/>
        </w:rPr>
      </w:pPr>
    </w:p>
    <w:p w:rsidR="00BF5CD8" w:rsidRDefault="00BF5CD8" w:rsidP="00C04E13">
      <w:pPr>
        <w:spacing w:line="240" w:lineRule="auto"/>
        <w:ind w:firstLine="709"/>
        <w:rPr>
          <w:i/>
          <w:szCs w:val="26"/>
          <w:u w:val="single"/>
        </w:rPr>
      </w:pPr>
      <w:r w:rsidRPr="004D2EAE">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3A0429" w:rsidRDefault="003A0429" w:rsidP="003A0429">
      <w:pPr>
        <w:spacing w:line="240" w:lineRule="auto"/>
        <w:ind w:firstLine="709"/>
        <w:rPr>
          <w:szCs w:val="26"/>
        </w:rPr>
      </w:pPr>
    </w:p>
    <w:p w:rsidR="003A0429" w:rsidRPr="00744BBC" w:rsidRDefault="003A0429" w:rsidP="003A0429">
      <w:pPr>
        <w:spacing w:line="240" w:lineRule="auto"/>
        <w:ind w:firstLine="709"/>
        <w:rPr>
          <w:szCs w:val="26"/>
        </w:rPr>
      </w:pPr>
      <w:r w:rsidRPr="00B23782">
        <w:rPr>
          <w:szCs w:val="26"/>
        </w:rPr>
        <w:t xml:space="preserve">Полномочие выполняют – </w:t>
      </w:r>
      <w:r>
        <w:rPr>
          <w:szCs w:val="26"/>
        </w:rPr>
        <w:t>2 специалиста (с учетом вакантных должностей).</w:t>
      </w:r>
    </w:p>
    <w:p w:rsidR="00BF5CD8" w:rsidRPr="004D2EAE" w:rsidRDefault="00DA3D74" w:rsidP="00C04E13">
      <w:pPr>
        <w:spacing w:line="240" w:lineRule="auto"/>
        <w:ind w:firstLine="709"/>
        <w:rPr>
          <w:szCs w:val="26"/>
        </w:rPr>
      </w:pPr>
      <w:r>
        <w:rPr>
          <w:szCs w:val="26"/>
        </w:rPr>
        <w:t>В численность обслуживающего персонала</w:t>
      </w:r>
      <w:r>
        <w:rPr>
          <w:szCs w:val="26"/>
        </w:rPr>
        <w:tab/>
      </w:r>
      <w:r w:rsidR="00EB072B">
        <w:rPr>
          <w:szCs w:val="26"/>
        </w:rPr>
        <w:t>входит 1</w:t>
      </w:r>
      <w:r>
        <w:rPr>
          <w:szCs w:val="26"/>
        </w:rPr>
        <w:t xml:space="preserve"> единиц</w:t>
      </w:r>
      <w:r w:rsidR="00EB072B">
        <w:rPr>
          <w:szCs w:val="26"/>
        </w:rPr>
        <w:t>а</w:t>
      </w:r>
      <w:r>
        <w:rPr>
          <w:szCs w:val="26"/>
        </w:rPr>
        <w:t xml:space="preserve"> </w:t>
      </w:r>
      <w:r w:rsidR="00EB072B">
        <w:rPr>
          <w:szCs w:val="26"/>
        </w:rPr>
        <w:t>техника по защите информации</w:t>
      </w:r>
      <w:r>
        <w:rPr>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867"/>
        <w:gridCol w:w="930"/>
        <w:gridCol w:w="896"/>
        <w:gridCol w:w="896"/>
        <w:gridCol w:w="746"/>
        <w:gridCol w:w="896"/>
        <w:gridCol w:w="896"/>
        <w:gridCol w:w="896"/>
        <w:gridCol w:w="896"/>
        <w:gridCol w:w="746"/>
      </w:tblGrid>
      <w:tr w:rsidR="00BF5CD8" w:rsidRPr="004D2EAE" w:rsidTr="00CE0E95">
        <w:trPr>
          <w:trHeight w:val="651"/>
        </w:trPr>
        <w:tc>
          <w:tcPr>
            <w:tcW w:w="842" w:type="pct"/>
          </w:tcPr>
          <w:p w:rsidR="00BF5CD8" w:rsidRPr="004D2EAE" w:rsidRDefault="00BF5CD8" w:rsidP="00CE0E95">
            <w:pPr>
              <w:spacing w:line="240" w:lineRule="auto"/>
              <w:rPr>
                <w:sz w:val="18"/>
                <w:szCs w:val="18"/>
              </w:rPr>
            </w:pPr>
          </w:p>
        </w:tc>
        <w:tc>
          <w:tcPr>
            <w:tcW w:w="416" w:type="pct"/>
          </w:tcPr>
          <w:p w:rsidR="00BF5CD8" w:rsidRPr="004D2EAE" w:rsidRDefault="00BF5CD8" w:rsidP="00CE0E95">
            <w:pPr>
              <w:spacing w:line="240" w:lineRule="auto"/>
              <w:jc w:val="center"/>
              <w:rPr>
                <w:sz w:val="18"/>
                <w:szCs w:val="18"/>
              </w:rPr>
            </w:pPr>
            <w:r w:rsidRPr="004D2EAE">
              <w:rPr>
                <w:sz w:val="18"/>
                <w:szCs w:val="18"/>
              </w:rPr>
              <w:t>1 квартал 2013</w:t>
            </w:r>
          </w:p>
        </w:tc>
        <w:tc>
          <w:tcPr>
            <w:tcW w:w="446" w:type="pct"/>
          </w:tcPr>
          <w:p w:rsidR="00BF5CD8" w:rsidRPr="004D2EAE" w:rsidRDefault="00BF5CD8" w:rsidP="00CE0E95">
            <w:pPr>
              <w:spacing w:line="240" w:lineRule="auto"/>
              <w:jc w:val="center"/>
              <w:rPr>
                <w:sz w:val="18"/>
                <w:szCs w:val="18"/>
              </w:rPr>
            </w:pPr>
            <w:r w:rsidRPr="004D2EAE">
              <w:rPr>
                <w:sz w:val="18"/>
                <w:szCs w:val="18"/>
              </w:rPr>
              <w:t>2 квартал 2013</w:t>
            </w:r>
          </w:p>
        </w:tc>
        <w:tc>
          <w:tcPr>
            <w:tcW w:w="430" w:type="pct"/>
          </w:tcPr>
          <w:p w:rsidR="00BF5CD8" w:rsidRPr="004D2EAE" w:rsidRDefault="00BF5CD8" w:rsidP="00CE0E95">
            <w:pPr>
              <w:spacing w:line="240" w:lineRule="auto"/>
              <w:jc w:val="center"/>
              <w:rPr>
                <w:sz w:val="18"/>
                <w:szCs w:val="18"/>
              </w:rPr>
            </w:pPr>
            <w:r w:rsidRPr="004D2EAE">
              <w:rPr>
                <w:sz w:val="18"/>
                <w:szCs w:val="18"/>
              </w:rPr>
              <w:t>3 квартал 2013</w:t>
            </w:r>
          </w:p>
        </w:tc>
        <w:tc>
          <w:tcPr>
            <w:tcW w:w="430" w:type="pct"/>
            <w:shd w:val="clear" w:color="auto" w:fill="FFFFFF"/>
          </w:tcPr>
          <w:p w:rsidR="00BF5CD8" w:rsidRPr="004D2EAE" w:rsidRDefault="00BF5CD8" w:rsidP="00CE0E95">
            <w:pPr>
              <w:spacing w:line="240" w:lineRule="auto"/>
              <w:jc w:val="center"/>
              <w:rPr>
                <w:sz w:val="18"/>
                <w:szCs w:val="18"/>
              </w:rPr>
            </w:pPr>
            <w:r w:rsidRPr="004D2EAE">
              <w:rPr>
                <w:sz w:val="18"/>
                <w:szCs w:val="18"/>
              </w:rPr>
              <w:t>4 квартал 2013</w:t>
            </w:r>
          </w:p>
        </w:tc>
        <w:tc>
          <w:tcPr>
            <w:tcW w:w="358" w:type="pct"/>
            <w:shd w:val="clear" w:color="auto" w:fill="D9D9D9"/>
          </w:tcPr>
          <w:p w:rsidR="00BF5CD8" w:rsidRPr="004D2EAE" w:rsidRDefault="00BF5CD8" w:rsidP="00CE0E95">
            <w:pPr>
              <w:spacing w:line="240" w:lineRule="auto"/>
              <w:rPr>
                <w:b/>
                <w:sz w:val="18"/>
                <w:szCs w:val="18"/>
              </w:rPr>
            </w:pPr>
          </w:p>
          <w:p w:rsidR="00BF5CD8" w:rsidRPr="004D2EAE" w:rsidRDefault="00BF5CD8" w:rsidP="00CE0E95">
            <w:pPr>
              <w:spacing w:line="240" w:lineRule="auto"/>
              <w:jc w:val="center"/>
              <w:rPr>
                <w:b/>
                <w:sz w:val="18"/>
                <w:szCs w:val="18"/>
              </w:rPr>
            </w:pPr>
            <w:r w:rsidRPr="004D2EAE">
              <w:rPr>
                <w:b/>
                <w:sz w:val="18"/>
                <w:szCs w:val="18"/>
              </w:rPr>
              <w:t>2013</w:t>
            </w:r>
          </w:p>
        </w:tc>
        <w:tc>
          <w:tcPr>
            <w:tcW w:w="430" w:type="pct"/>
          </w:tcPr>
          <w:p w:rsidR="00BF5CD8" w:rsidRPr="004D2EAE" w:rsidRDefault="00BF5CD8" w:rsidP="00CE0E95">
            <w:pPr>
              <w:spacing w:line="240" w:lineRule="auto"/>
              <w:jc w:val="center"/>
              <w:rPr>
                <w:sz w:val="18"/>
                <w:szCs w:val="18"/>
              </w:rPr>
            </w:pPr>
            <w:r w:rsidRPr="004D2EAE">
              <w:rPr>
                <w:sz w:val="18"/>
                <w:szCs w:val="18"/>
              </w:rPr>
              <w:t>1 квартал 2014</w:t>
            </w:r>
          </w:p>
        </w:tc>
        <w:tc>
          <w:tcPr>
            <w:tcW w:w="430" w:type="pct"/>
          </w:tcPr>
          <w:p w:rsidR="00BF5CD8" w:rsidRPr="004D2EAE" w:rsidRDefault="00BF5CD8" w:rsidP="00CE0E95">
            <w:pPr>
              <w:spacing w:line="240" w:lineRule="auto"/>
              <w:jc w:val="center"/>
              <w:rPr>
                <w:sz w:val="18"/>
                <w:szCs w:val="18"/>
              </w:rPr>
            </w:pPr>
            <w:r w:rsidRPr="004D2EAE">
              <w:rPr>
                <w:sz w:val="18"/>
                <w:szCs w:val="18"/>
              </w:rPr>
              <w:t>2 квартал 2014</w:t>
            </w:r>
          </w:p>
        </w:tc>
        <w:tc>
          <w:tcPr>
            <w:tcW w:w="430" w:type="pct"/>
          </w:tcPr>
          <w:p w:rsidR="00BF5CD8" w:rsidRPr="004D2EAE" w:rsidRDefault="00BF5CD8" w:rsidP="00CE0E95">
            <w:pPr>
              <w:spacing w:line="240" w:lineRule="auto"/>
              <w:jc w:val="center"/>
              <w:rPr>
                <w:sz w:val="18"/>
                <w:szCs w:val="18"/>
              </w:rPr>
            </w:pPr>
            <w:r w:rsidRPr="004D2EAE">
              <w:rPr>
                <w:sz w:val="18"/>
                <w:szCs w:val="18"/>
              </w:rPr>
              <w:t>3 квартал 2014</w:t>
            </w:r>
          </w:p>
        </w:tc>
        <w:tc>
          <w:tcPr>
            <w:tcW w:w="430" w:type="pct"/>
            <w:shd w:val="clear" w:color="auto" w:fill="FFFFFF"/>
          </w:tcPr>
          <w:p w:rsidR="00BF5CD8" w:rsidRPr="004D2EAE" w:rsidRDefault="00BF5CD8" w:rsidP="00CE0E95">
            <w:pPr>
              <w:spacing w:line="240" w:lineRule="auto"/>
              <w:jc w:val="center"/>
              <w:rPr>
                <w:sz w:val="18"/>
                <w:szCs w:val="18"/>
              </w:rPr>
            </w:pPr>
            <w:r w:rsidRPr="004D2EAE">
              <w:rPr>
                <w:sz w:val="18"/>
                <w:szCs w:val="18"/>
              </w:rPr>
              <w:t>4 квартал 2014</w:t>
            </w:r>
          </w:p>
        </w:tc>
        <w:tc>
          <w:tcPr>
            <w:tcW w:w="358" w:type="pct"/>
            <w:shd w:val="clear" w:color="auto" w:fill="D9D9D9"/>
          </w:tcPr>
          <w:p w:rsidR="00BF5CD8" w:rsidRPr="004D2EAE" w:rsidRDefault="00BF5CD8" w:rsidP="00CE0E95">
            <w:pPr>
              <w:spacing w:line="240" w:lineRule="auto"/>
              <w:jc w:val="center"/>
              <w:rPr>
                <w:b/>
                <w:sz w:val="18"/>
                <w:szCs w:val="18"/>
              </w:rPr>
            </w:pPr>
          </w:p>
          <w:p w:rsidR="00BF5CD8" w:rsidRPr="004D2EAE" w:rsidRDefault="00BF5CD8" w:rsidP="00CE0E95">
            <w:pPr>
              <w:spacing w:line="240" w:lineRule="auto"/>
              <w:jc w:val="center"/>
              <w:rPr>
                <w:b/>
                <w:sz w:val="18"/>
                <w:szCs w:val="18"/>
              </w:rPr>
            </w:pPr>
            <w:r w:rsidRPr="004D2EAE">
              <w:rPr>
                <w:b/>
                <w:sz w:val="18"/>
                <w:szCs w:val="18"/>
              </w:rPr>
              <w:t>2014</w:t>
            </w:r>
          </w:p>
        </w:tc>
      </w:tr>
      <w:tr w:rsidR="00BF5CD8" w:rsidRPr="004D2EAE" w:rsidTr="00CE0E95">
        <w:trPr>
          <w:trHeight w:val="435"/>
        </w:trPr>
        <w:tc>
          <w:tcPr>
            <w:tcW w:w="842" w:type="pct"/>
          </w:tcPr>
          <w:p w:rsidR="00BF5CD8" w:rsidRPr="004D2EAE" w:rsidRDefault="00BF5CD8" w:rsidP="00CE0E95">
            <w:pPr>
              <w:spacing w:line="240" w:lineRule="auto"/>
              <w:jc w:val="center"/>
              <w:rPr>
                <w:sz w:val="18"/>
                <w:szCs w:val="18"/>
              </w:rPr>
            </w:pPr>
            <w:r w:rsidRPr="004D2EAE">
              <w:rPr>
                <w:sz w:val="18"/>
                <w:szCs w:val="18"/>
              </w:rPr>
              <w:t>Запланировано мероприятий</w:t>
            </w:r>
          </w:p>
        </w:tc>
        <w:tc>
          <w:tcPr>
            <w:tcW w:w="416" w:type="pct"/>
          </w:tcPr>
          <w:p w:rsidR="00BF5CD8" w:rsidRPr="004D2EAE" w:rsidRDefault="00BF5CD8" w:rsidP="00CE0E95">
            <w:pPr>
              <w:spacing w:line="240" w:lineRule="auto"/>
              <w:jc w:val="center"/>
              <w:rPr>
                <w:sz w:val="18"/>
                <w:szCs w:val="18"/>
              </w:rPr>
            </w:pPr>
            <w:r w:rsidRPr="004D2EAE">
              <w:rPr>
                <w:sz w:val="18"/>
                <w:szCs w:val="18"/>
              </w:rPr>
              <w:t>23</w:t>
            </w:r>
          </w:p>
        </w:tc>
        <w:tc>
          <w:tcPr>
            <w:tcW w:w="446" w:type="pct"/>
          </w:tcPr>
          <w:p w:rsidR="00BF5CD8" w:rsidRPr="004D2EAE" w:rsidRDefault="00BF5CD8" w:rsidP="00CE0E95">
            <w:pPr>
              <w:spacing w:line="240" w:lineRule="auto"/>
              <w:jc w:val="center"/>
              <w:rPr>
                <w:sz w:val="18"/>
                <w:szCs w:val="18"/>
              </w:rPr>
            </w:pPr>
            <w:r w:rsidRPr="004D2EAE">
              <w:rPr>
                <w:sz w:val="18"/>
                <w:szCs w:val="18"/>
              </w:rPr>
              <w:t>12</w:t>
            </w:r>
          </w:p>
        </w:tc>
        <w:tc>
          <w:tcPr>
            <w:tcW w:w="430" w:type="pct"/>
          </w:tcPr>
          <w:p w:rsidR="00BF5CD8" w:rsidRPr="004D2EAE" w:rsidRDefault="00BF5CD8" w:rsidP="00CE0E95">
            <w:pPr>
              <w:spacing w:line="240" w:lineRule="auto"/>
              <w:jc w:val="center"/>
              <w:rPr>
                <w:sz w:val="18"/>
                <w:szCs w:val="18"/>
              </w:rPr>
            </w:pPr>
            <w:r w:rsidRPr="004D2EAE">
              <w:rPr>
                <w:sz w:val="18"/>
                <w:szCs w:val="18"/>
              </w:rPr>
              <w:t>9</w:t>
            </w:r>
          </w:p>
        </w:tc>
        <w:tc>
          <w:tcPr>
            <w:tcW w:w="430" w:type="pct"/>
            <w:shd w:val="clear" w:color="auto" w:fill="FFFFFF"/>
          </w:tcPr>
          <w:p w:rsidR="00BF5CD8" w:rsidRPr="004D2EAE" w:rsidRDefault="00BF5CD8" w:rsidP="00CE0E95">
            <w:pPr>
              <w:spacing w:line="240" w:lineRule="auto"/>
              <w:jc w:val="center"/>
              <w:rPr>
                <w:sz w:val="18"/>
                <w:szCs w:val="18"/>
              </w:rPr>
            </w:pPr>
            <w:r w:rsidRPr="004D2EAE">
              <w:rPr>
                <w:sz w:val="18"/>
                <w:szCs w:val="18"/>
              </w:rPr>
              <w:t>17</w:t>
            </w:r>
          </w:p>
        </w:tc>
        <w:tc>
          <w:tcPr>
            <w:tcW w:w="358" w:type="pct"/>
            <w:shd w:val="clear" w:color="auto" w:fill="D9D9D9"/>
          </w:tcPr>
          <w:p w:rsidR="00BF5CD8" w:rsidRPr="004D2EAE" w:rsidRDefault="00BF5CD8" w:rsidP="00CE0E95">
            <w:pPr>
              <w:spacing w:line="240" w:lineRule="auto"/>
              <w:jc w:val="center"/>
              <w:rPr>
                <w:sz w:val="18"/>
                <w:szCs w:val="18"/>
              </w:rPr>
            </w:pPr>
            <w:r w:rsidRPr="004D2EAE">
              <w:rPr>
                <w:sz w:val="18"/>
                <w:szCs w:val="18"/>
              </w:rPr>
              <w:t>61</w:t>
            </w:r>
          </w:p>
        </w:tc>
        <w:tc>
          <w:tcPr>
            <w:tcW w:w="430" w:type="pct"/>
          </w:tcPr>
          <w:p w:rsidR="00BF5CD8" w:rsidRPr="004D2EAE" w:rsidRDefault="00BF5CD8" w:rsidP="00CE0E95">
            <w:pPr>
              <w:spacing w:line="240" w:lineRule="auto"/>
              <w:jc w:val="center"/>
              <w:rPr>
                <w:sz w:val="18"/>
                <w:szCs w:val="18"/>
              </w:rPr>
            </w:pPr>
            <w:r w:rsidRPr="004D2EAE">
              <w:rPr>
                <w:sz w:val="18"/>
                <w:szCs w:val="18"/>
              </w:rPr>
              <w:t>12</w:t>
            </w:r>
          </w:p>
        </w:tc>
        <w:tc>
          <w:tcPr>
            <w:tcW w:w="430" w:type="pct"/>
          </w:tcPr>
          <w:p w:rsidR="00BF5CD8" w:rsidRPr="004D2EAE" w:rsidRDefault="00BF5CD8" w:rsidP="00CE0E95">
            <w:pPr>
              <w:spacing w:line="240" w:lineRule="auto"/>
              <w:jc w:val="center"/>
              <w:rPr>
                <w:sz w:val="18"/>
                <w:szCs w:val="18"/>
              </w:rPr>
            </w:pPr>
            <w:r w:rsidRPr="004D2EAE">
              <w:rPr>
                <w:sz w:val="18"/>
                <w:szCs w:val="18"/>
              </w:rPr>
              <w:t>8</w:t>
            </w:r>
          </w:p>
        </w:tc>
        <w:tc>
          <w:tcPr>
            <w:tcW w:w="430" w:type="pct"/>
          </w:tcPr>
          <w:p w:rsidR="00BF5CD8" w:rsidRPr="007A3207" w:rsidRDefault="00BF5CD8" w:rsidP="00CE0E95">
            <w:pPr>
              <w:spacing w:line="240" w:lineRule="auto"/>
              <w:jc w:val="center"/>
              <w:rPr>
                <w:sz w:val="18"/>
                <w:szCs w:val="18"/>
              </w:rPr>
            </w:pPr>
            <w:r>
              <w:rPr>
                <w:sz w:val="18"/>
                <w:szCs w:val="18"/>
              </w:rPr>
              <w:t>22</w:t>
            </w:r>
          </w:p>
        </w:tc>
        <w:tc>
          <w:tcPr>
            <w:tcW w:w="430" w:type="pct"/>
            <w:shd w:val="clear" w:color="auto" w:fill="FFFFFF"/>
          </w:tcPr>
          <w:p w:rsidR="00BF5CD8" w:rsidRPr="004D2EAE" w:rsidRDefault="001E017B" w:rsidP="00CE0E95">
            <w:pPr>
              <w:spacing w:line="240" w:lineRule="auto"/>
              <w:jc w:val="center"/>
              <w:rPr>
                <w:sz w:val="18"/>
                <w:szCs w:val="18"/>
              </w:rPr>
            </w:pPr>
            <w:r>
              <w:rPr>
                <w:sz w:val="18"/>
                <w:szCs w:val="18"/>
              </w:rPr>
              <w:t>26</w:t>
            </w:r>
          </w:p>
        </w:tc>
        <w:tc>
          <w:tcPr>
            <w:tcW w:w="358" w:type="pct"/>
            <w:shd w:val="clear" w:color="auto" w:fill="D9D9D9"/>
          </w:tcPr>
          <w:p w:rsidR="00BF5CD8" w:rsidRPr="004D2EAE" w:rsidRDefault="001E017B" w:rsidP="00CE0E95">
            <w:pPr>
              <w:spacing w:line="240" w:lineRule="auto"/>
              <w:jc w:val="center"/>
              <w:rPr>
                <w:b/>
                <w:sz w:val="18"/>
                <w:szCs w:val="18"/>
              </w:rPr>
            </w:pPr>
            <w:r>
              <w:rPr>
                <w:b/>
                <w:sz w:val="18"/>
                <w:szCs w:val="18"/>
              </w:rPr>
              <w:t>68</w:t>
            </w:r>
          </w:p>
        </w:tc>
      </w:tr>
      <w:tr w:rsidR="00BF5CD8" w:rsidRPr="004D2EAE" w:rsidTr="00CE0E95">
        <w:trPr>
          <w:trHeight w:val="435"/>
        </w:trPr>
        <w:tc>
          <w:tcPr>
            <w:tcW w:w="842" w:type="pct"/>
          </w:tcPr>
          <w:p w:rsidR="00BF5CD8" w:rsidRPr="004D2EAE" w:rsidRDefault="00BF5CD8" w:rsidP="00CE0E95">
            <w:pPr>
              <w:spacing w:line="240" w:lineRule="auto"/>
              <w:jc w:val="center"/>
              <w:rPr>
                <w:sz w:val="18"/>
                <w:szCs w:val="18"/>
              </w:rPr>
            </w:pPr>
            <w:r w:rsidRPr="004D2EAE">
              <w:rPr>
                <w:sz w:val="18"/>
                <w:szCs w:val="18"/>
              </w:rPr>
              <w:t>Проведено мероприятий</w:t>
            </w:r>
          </w:p>
        </w:tc>
        <w:tc>
          <w:tcPr>
            <w:tcW w:w="416" w:type="pct"/>
          </w:tcPr>
          <w:p w:rsidR="00BF5CD8" w:rsidRPr="004D2EAE" w:rsidRDefault="00BF5CD8" w:rsidP="00CE0E95">
            <w:pPr>
              <w:spacing w:line="240" w:lineRule="auto"/>
              <w:jc w:val="center"/>
              <w:rPr>
                <w:sz w:val="18"/>
                <w:szCs w:val="18"/>
              </w:rPr>
            </w:pPr>
            <w:r w:rsidRPr="004D2EAE">
              <w:rPr>
                <w:sz w:val="18"/>
                <w:szCs w:val="18"/>
              </w:rPr>
              <w:t>23</w:t>
            </w:r>
          </w:p>
        </w:tc>
        <w:tc>
          <w:tcPr>
            <w:tcW w:w="446" w:type="pct"/>
          </w:tcPr>
          <w:p w:rsidR="00BF5CD8" w:rsidRPr="004D2EAE" w:rsidRDefault="00BF5CD8" w:rsidP="00CE0E95">
            <w:pPr>
              <w:spacing w:line="240" w:lineRule="auto"/>
              <w:jc w:val="center"/>
              <w:rPr>
                <w:sz w:val="18"/>
                <w:szCs w:val="18"/>
              </w:rPr>
            </w:pPr>
            <w:r w:rsidRPr="004D2EAE">
              <w:rPr>
                <w:sz w:val="18"/>
                <w:szCs w:val="18"/>
              </w:rPr>
              <w:t>12</w:t>
            </w:r>
          </w:p>
        </w:tc>
        <w:tc>
          <w:tcPr>
            <w:tcW w:w="430" w:type="pct"/>
          </w:tcPr>
          <w:p w:rsidR="00BF5CD8" w:rsidRPr="004D2EAE" w:rsidRDefault="00BF5CD8" w:rsidP="00CE0E95">
            <w:pPr>
              <w:spacing w:line="240" w:lineRule="auto"/>
              <w:jc w:val="center"/>
              <w:rPr>
                <w:sz w:val="18"/>
                <w:szCs w:val="18"/>
              </w:rPr>
            </w:pPr>
            <w:r w:rsidRPr="004D2EAE">
              <w:rPr>
                <w:sz w:val="18"/>
                <w:szCs w:val="18"/>
              </w:rPr>
              <w:t>9</w:t>
            </w:r>
          </w:p>
        </w:tc>
        <w:tc>
          <w:tcPr>
            <w:tcW w:w="430" w:type="pct"/>
            <w:shd w:val="clear" w:color="auto" w:fill="FFFFFF"/>
          </w:tcPr>
          <w:p w:rsidR="00BF5CD8" w:rsidRPr="004D2EAE" w:rsidRDefault="00BF5CD8" w:rsidP="00CE0E95">
            <w:pPr>
              <w:spacing w:line="240" w:lineRule="auto"/>
              <w:jc w:val="center"/>
              <w:rPr>
                <w:sz w:val="18"/>
                <w:szCs w:val="18"/>
              </w:rPr>
            </w:pPr>
            <w:r w:rsidRPr="004D2EAE">
              <w:rPr>
                <w:sz w:val="18"/>
                <w:szCs w:val="18"/>
              </w:rPr>
              <w:t>17</w:t>
            </w:r>
          </w:p>
        </w:tc>
        <w:tc>
          <w:tcPr>
            <w:tcW w:w="358" w:type="pct"/>
            <w:shd w:val="clear" w:color="auto" w:fill="D9D9D9"/>
          </w:tcPr>
          <w:p w:rsidR="00BF5CD8" w:rsidRPr="004D2EAE" w:rsidRDefault="00BF5CD8" w:rsidP="00CE0E95">
            <w:pPr>
              <w:spacing w:line="240" w:lineRule="auto"/>
              <w:jc w:val="center"/>
              <w:rPr>
                <w:sz w:val="18"/>
                <w:szCs w:val="18"/>
              </w:rPr>
            </w:pPr>
            <w:r w:rsidRPr="004D2EAE">
              <w:rPr>
                <w:sz w:val="18"/>
                <w:szCs w:val="18"/>
              </w:rPr>
              <w:t>61</w:t>
            </w:r>
          </w:p>
        </w:tc>
        <w:tc>
          <w:tcPr>
            <w:tcW w:w="430" w:type="pct"/>
          </w:tcPr>
          <w:p w:rsidR="00BF5CD8" w:rsidRPr="004D2EAE" w:rsidRDefault="00BF5CD8" w:rsidP="00CE0E95">
            <w:pPr>
              <w:spacing w:line="240" w:lineRule="auto"/>
              <w:jc w:val="center"/>
              <w:rPr>
                <w:sz w:val="18"/>
                <w:szCs w:val="18"/>
              </w:rPr>
            </w:pPr>
            <w:r w:rsidRPr="004D2EAE">
              <w:rPr>
                <w:sz w:val="18"/>
                <w:szCs w:val="18"/>
              </w:rPr>
              <w:t>12</w:t>
            </w:r>
          </w:p>
        </w:tc>
        <w:tc>
          <w:tcPr>
            <w:tcW w:w="430" w:type="pct"/>
          </w:tcPr>
          <w:p w:rsidR="00BF5CD8" w:rsidRPr="004D2EAE" w:rsidRDefault="00BF5CD8" w:rsidP="00CE0E95">
            <w:pPr>
              <w:spacing w:line="240" w:lineRule="auto"/>
              <w:jc w:val="center"/>
              <w:rPr>
                <w:sz w:val="18"/>
                <w:szCs w:val="18"/>
              </w:rPr>
            </w:pPr>
            <w:r w:rsidRPr="004D2EAE">
              <w:rPr>
                <w:sz w:val="18"/>
                <w:szCs w:val="18"/>
              </w:rPr>
              <w:t>8</w:t>
            </w:r>
          </w:p>
        </w:tc>
        <w:tc>
          <w:tcPr>
            <w:tcW w:w="430" w:type="pct"/>
          </w:tcPr>
          <w:p w:rsidR="00BF5CD8" w:rsidRPr="007A3207" w:rsidRDefault="00BF5CD8" w:rsidP="00CE0E95">
            <w:pPr>
              <w:spacing w:line="240" w:lineRule="auto"/>
              <w:jc w:val="center"/>
              <w:rPr>
                <w:sz w:val="18"/>
                <w:szCs w:val="18"/>
              </w:rPr>
            </w:pPr>
            <w:r>
              <w:rPr>
                <w:sz w:val="18"/>
                <w:szCs w:val="18"/>
              </w:rPr>
              <w:t>22</w:t>
            </w:r>
          </w:p>
        </w:tc>
        <w:tc>
          <w:tcPr>
            <w:tcW w:w="430" w:type="pct"/>
            <w:shd w:val="clear" w:color="auto" w:fill="FFFFFF"/>
          </w:tcPr>
          <w:p w:rsidR="00BF5CD8" w:rsidRPr="004D2EAE" w:rsidRDefault="001E017B" w:rsidP="00CE0E95">
            <w:pPr>
              <w:spacing w:line="240" w:lineRule="auto"/>
              <w:jc w:val="center"/>
              <w:rPr>
                <w:sz w:val="18"/>
                <w:szCs w:val="18"/>
              </w:rPr>
            </w:pPr>
            <w:r>
              <w:rPr>
                <w:sz w:val="18"/>
                <w:szCs w:val="18"/>
              </w:rPr>
              <w:t>26</w:t>
            </w:r>
          </w:p>
        </w:tc>
        <w:tc>
          <w:tcPr>
            <w:tcW w:w="358" w:type="pct"/>
            <w:shd w:val="clear" w:color="auto" w:fill="D9D9D9"/>
          </w:tcPr>
          <w:p w:rsidR="00BF5CD8" w:rsidRPr="004D2EAE" w:rsidRDefault="001E017B" w:rsidP="00CE0E95">
            <w:pPr>
              <w:spacing w:line="240" w:lineRule="auto"/>
              <w:jc w:val="center"/>
              <w:rPr>
                <w:b/>
                <w:sz w:val="18"/>
                <w:szCs w:val="18"/>
              </w:rPr>
            </w:pPr>
            <w:r>
              <w:rPr>
                <w:b/>
                <w:sz w:val="18"/>
                <w:szCs w:val="18"/>
              </w:rPr>
              <w:t>68</w:t>
            </w:r>
          </w:p>
        </w:tc>
      </w:tr>
      <w:tr w:rsidR="00BF5CD8" w:rsidRPr="004D2EAE" w:rsidTr="00CE0E95">
        <w:trPr>
          <w:trHeight w:val="228"/>
        </w:trPr>
        <w:tc>
          <w:tcPr>
            <w:tcW w:w="842" w:type="pct"/>
          </w:tcPr>
          <w:p w:rsidR="00BF5CD8" w:rsidRPr="004D2EAE" w:rsidRDefault="00BF5CD8" w:rsidP="00CE0E95">
            <w:pPr>
              <w:spacing w:line="240" w:lineRule="auto"/>
              <w:jc w:val="center"/>
              <w:rPr>
                <w:sz w:val="18"/>
                <w:szCs w:val="18"/>
              </w:rPr>
            </w:pPr>
            <w:r w:rsidRPr="004D2EAE">
              <w:rPr>
                <w:sz w:val="18"/>
                <w:szCs w:val="18"/>
              </w:rPr>
              <w:t>Нарушено сроков</w:t>
            </w:r>
          </w:p>
        </w:tc>
        <w:tc>
          <w:tcPr>
            <w:tcW w:w="416" w:type="pct"/>
          </w:tcPr>
          <w:p w:rsidR="00BF5CD8" w:rsidRPr="004D2EAE" w:rsidRDefault="00BF5CD8" w:rsidP="00CE0E95">
            <w:pPr>
              <w:spacing w:line="240" w:lineRule="auto"/>
              <w:jc w:val="center"/>
              <w:rPr>
                <w:sz w:val="18"/>
                <w:szCs w:val="18"/>
              </w:rPr>
            </w:pPr>
            <w:r w:rsidRPr="004D2EAE">
              <w:rPr>
                <w:sz w:val="18"/>
                <w:szCs w:val="18"/>
              </w:rPr>
              <w:t>0</w:t>
            </w:r>
          </w:p>
        </w:tc>
        <w:tc>
          <w:tcPr>
            <w:tcW w:w="446" w:type="pct"/>
          </w:tcPr>
          <w:p w:rsidR="00BF5CD8" w:rsidRPr="004D2EAE" w:rsidRDefault="00BF5CD8" w:rsidP="00CE0E95">
            <w:pPr>
              <w:spacing w:line="240" w:lineRule="auto"/>
              <w:jc w:val="center"/>
              <w:rPr>
                <w:sz w:val="18"/>
                <w:szCs w:val="18"/>
              </w:rPr>
            </w:pPr>
            <w:r w:rsidRPr="004D2EAE">
              <w:rPr>
                <w:sz w:val="18"/>
                <w:szCs w:val="18"/>
              </w:rPr>
              <w:t>0</w:t>
            </w:r>
          </w:p>
        </w:tc>
        <w:tc>
          <w:tcPr>
            <w:tcW w:w="430" w:type="pct"/>
          </w:tcPr>
          <w:p w:rsidR="00BF5CD8" w:rsidRPr="004D2EAE" w:rsidRDefault="00BF5CD8" w:rsidP="00CE0E95">
            <w:pPr>
              <w:spacing w:line="240" w:lineRule="auto"/>
              <w:jc w:val="center"/>
              <w:rPr>
                <w:sz w:val="18"/>
                <w:szCs w:val="18"/>
              </w:rPr>
            </w:pPr>
            <w:r w:rsidRPr="004D2EAE">
              <w:rPr>
                <w:sz w:val="18"/>
                <w:szCs w:val="18"/>
              </w:rPr>
              <w:t>0</w:t>
            </w:r>
          </w:p>
        </w:tc>
        <w:tc>
          <w:tcPr>
            <w:tcW w:w="430" w:type="pct"/>
            <w:shd w:val="clear" w:color="auto" w:fill="FFFFFF"/>
          </w:tcPr>
          <w:p w:rsidR="00BF5CD8" w:rsidRPr="004D2EAE" w:rsidRDefault="00BF5CD8" w:rsidP="00CE0E95">
            <w:pPr>
              <w:spacing w:line="240" w:lineRule="auto"/>
              <w:jc w:val="center"/>
              <w:rPr>
                <w:b/>
                <w:sz w:val="18"/>
                <w:szCs w:val="18"/>
              </w:rPr>
            </w:pPr>
            <w:r w:rsidRPr="004D2EAE">
              <w:rPr>
                <w:b/>
                <w:sz w:val="18"/>
                <w:szCs w:val="18"/>
              </w:rPr>
              <w:t>0</w:t>
            </w:r>
          </w:p>
        </w:tc>
        <w:tc>
          <w:tcPr>
            <w:tcW w:w="358" w:type="pct"/>
            <w:shd w:val="clear" w:color="auto" w:fill="D9D9D9"/>
          </w:tcPr>
          <w:p w:rsidR="00BF5CD8" w:rsidRPr="004D2EAE" w:rsidRDefault="00BF5CD8" w:rsidP="00CE0E95">
            <w:pPr>
              <w:spacing w:line="240" w:lineRule="auto"/>
              <w:jc w:val="center"/>
              <w:rPr>
                <w:b/>
                <w:sz w:val="18"/>
                <w:szCs w:val="18"/>
              </w:rPr>
            </w:pPr>
            <w:r w:rsidRPr="004D2EAE">
              <w:rPr>
                <w:b/>
                <w:sz w:val="18"/>
                <w:szCs w:val="18"/>
              </w:rPr>
              <w:t>0</w:t>
            </w:r>
          </w:p>
        </w:tc>
        <w:tc>
          <w:tcPr>
            <w:tcW w:w="430" w:type="pct"/>
          </w:tcPr>
          <w:p w:rsidR="00BF5CD8" w:rsidRPr="004D2EAE" w:rsidRDefault="00BF5CD8" w:rsidP="00CE0E95">
            <w:pPr>
              <w:spacing w:line="240" w:lineRule="auto"/>
              <w:jc w:val="center"/>
              <w:rPr>
                <w:sz w:val="18"/>
                <w:szCs w:val="18"/>
              </w:rPr>
            </w:pPr>
            <w:r w:rsidRPr="004D2EAE">
              <w:rPr>
                <w:sz w:val="18"/>
                <w:szCs w:val="18"/>
              </w:rPr>
              <w:t>0</w:t>
            </w:r>
          </w:p>
        </w:tc>
        <w:tc>
          <w:tcPr>
            <w:tcW w:w="430" w:type="pct"/>
          </w:tcPr>
          <w:p w:rsidR="00BF5CD8" w:rsidRPr="004D2EAE" w:rsidRDefault="00BF5CD8" w:rsidP="00CE0E95">
            <w:pPr>
              <w:spacing w:line="240" w:lineRule="auto"/>
              <w:jc w:val="center"/>
              <w:rPr>
                <w:sz w:val="18"/>
                <w:szCs w:val="18"/>
              </w:rPr>
            </w:pPr>
            <w:r w:rsidRPr="004D2EAE">
              <w:rPr>
                <w:sz w:val="18"/>
                <w:szCs w:val="18"/>
              </w:rPr>
              <w:t>0</w:t>
            </w:r>
          </w:p>
        </w:tc>
        <w:tc>
          <w:tcPr>
            <w:tcW w:w="430" w:type="pct"/>
          </w:tcPr>
          <w:p w:rsidR="00BF5CD8" w:rsidRPr="00A30BA8" w:rsidRDefault="00BF5CD8" w:rsidP="00CE0E95">
            <w:pPr>
              <w:spacing w:line="240" w:lineRule="auto"/>
              <w:jc w:val="center"/>
              <w:rPr>
                <w:sz w:val="18"/>
                <w:szCs w:val="18"/>
                <w:lang w:val="en-US"/>
              </w:rPr>
            </w:pPr>
            <w:r>
              <w:rPr>
                <w:sz w:val="18"/>
                <w:szCs w:val="18"/>
                <w:lang w:val="en-US"/>
              </w:rPr>
              <w:t>0</w:t>
            </w:r>
          </w:p>
        </w:tc>
        <w:tc>
          <w:tcPr>
            <w:tcW w:w="430" w:type="pct"/>
            <w:shd w:val="clear" w:color="auto" w:fill="FFFFFF"/>
          </w:tcPr>
          <w:p w:rsidR="00BF5CD8" w:rsidRPr="004D2EAE" w:rsidRDefault="001E017B" w:rsidP="00CE0E95">
            <w:pPr>
              <w:spacing w:line="240" w:lineRule="auto"/>
              <w:jc w:val="center"/>
              <w:rPr>
                <w:b/>
                <w:sz w:val="18"/>
                <w:szCs w:val="18"/>
              </w:rPr>
            </w:pPr>
            <w:r>
              <w:rPr>
                <w:b/>
                <w:sz w:val="18"/>
                <w:szCs w:val="18"/>
              </w:rPr>
              <w:t>0</w:t>
            </w:r>
          </w:p>
        </w:tc>
        <w:tc>
          <w:tcPr>
            <w:tcW w:w="358" w:type="pct"/>
            <w:shd w:val="clear" w:color="auto" w:fill="D9D9D9"/>
          </w:tcPr>
          <w:p w:rsidR="00BF5CD8" w:rsidRPr="004D2EAE" w:rsidRDefault="00BF5CD8" w:rsidP="00CE0E95">
            <w:pPr>
              <w:spacing w:line="240" w:lineRule="auto"/>
              <w:jc w:val="center"/>
              <w:rPr>
                <w:b/>
                <w:sz w:val="18"/>
                <w:szCs w:val="18"/>
              </w:rPr>
            </w:pPr>
            <w:r w:rsidRPr="004D2EAE">
              <w:rPr>
                <w:b/>
                <w:sz w:val="18"/>
                <w:szCs w:val="18"/>
              </w:rPr>
              <w:t>0</w:t>
            </w:r>
          </w:p>
        </w:tc>
      </w:tr>
    </w:tbl>
    <w:p w:rsidR="00BF5CD8" w:rsidRPr="005976A8" w:rsidRDefault="00BF5CD8" w:rsidP="00C04E13">
      <w:pPr>
        <w:ind w:firstLine="709"/>
        <w:rPr>
          <w:sz w:val="16"/>
          <w:szCs w:val="16"/>
        </w:rPr>
      </w:pPr>
    </w:p>
    <w:p w:rsidR="001E017B" w:rsidRPr="000C68C1" w:rsidRDefault="001E017B" w:rsidP="001E017B">
      <w:pPr>
        <w:ind w:firstLine="709"/>
        <w:rPr>
          <w:szCs w:val="28"/>
        </w:rPr>
      </w:pPr>
      <w:r w:rsidRPr="008A59CE">
        <w:rPr>
          <w:szCs w:val="28"/>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sidRPr="00320803">
        <w:rPr>
          <w:szCs w:val="28"/>
        </w:rPr>
        <w:t xml:space="preserve">2014 </w:t>
      </w:r>
      <w:r>
        <w:rPr>
          <w:szCs w:val="28"/>
        </w:rPr>
        <w:t>году</w:t>
      </w:r>
      <w:r w:rsidRPr="008A59CE">
        <w:rPr>
          <w:szCs w:val="28"/>
        </w:rPr>
        <w:t xml:space="preserve"> были запланированы и выполнены мероприятия по </w:t>
      </w:r>
      <w:r>
        <w:rPr>
          <w:szCs w:val="28"/>
        </w:rPr>
        <w:t>подготовке технических документаций</w:t>
      </w:r>
      <w:r w:rsidRPr="008A59CE">
        <w:rPr>
          <w:szCs w:val="28"/>
        </w:rPr>
        <w:t xml:space="preserve"> для </w:t>
      </w:r>
      <w:r>
        <w:rPr>
          <w:szCs w:val="28"/>
        </w:rPr>
        <w:t>процедур закупок</w:t>
      </w:r>
      <w:r w:rsidRPr="008A59CE">
        <w:rPr>
          <w:szCs w:val="28"/>
        </w:rPr>
        <w:t xml:space="preserve"> программного обеспечения </w:t>
      </w:r>
      <w:r>
        <w:rPr>
          <w:szCs w:val="28"/>
        </w:rPr>
        <w:t xml:space="preserve">и вычислительной техники. Произведена замена серверов внутренней ЛВС Управления, подключенной к ЕИС Роскомнадзора, и сети 1С. Внедрены новые сетевые устройства печати, произведены техническое обновление комплектующих ряда старых используемых системных блоков и установка нового. Подготовлены проекты документаций для ремонта средств вычислительной техники и оргтехники. Произведены работы по созданию сертификатов ЭЦП для нужд Управления, установке программного обеспечения на АРМ сотрудников. </w:t>
      </w:r>
      <w:r w:rsidRPr="008E6610">
        <w:rPr>
          <w:szCs w:val="28"/>
        </w:rPr>
        <w:t xml:space="preserve">Актуализирована информация в подсистемах ЕИС «Финансы» об обеспеченности вычислительной и оргтехникой, а также </w:t>
      </w:r>
      <w:r>
        <w:rPr>
          <w:szCs w:val="28"/>
        </w:rPr>
        <w:t xml:space="preserve">лицензионным </w:t>
      </w:r>
      <w:proofErr w:type="gramStart"/>
      <w:r>
        <w:rPr>
          <w:szCs w:val="28"/>
        </w:rPr>
        <w:t>ПО</w:t>
      </w:r>
      <w:proofErr w:type="gramEnd"/>
      <w:r w:rsidRPr="008E6610">
        <w:rPr>
          <w:szCs w:val="28"/>
        </w:rPr>
        <w:t>.</w:t>
      </w:r>
      <w:r>
        <w:rPr>
          <w:szCs w:val="28"/>
        </w:rPr>
        <w:t xml:space="preserve"> Подготовлен пакет документов для финансово-экономического обоснования информатизации на 2015 год.</w:t>
      </w:r>
    </w:p>
    <w:p w:rsidR="00BF5CD8" w:rsidRPr="005976A8" w:rsidRDefault="00BF5CD8" w:rsidP="00396939">
      <w:pPr>
        <w:ind w:firstLine="709"/>
        <w:rPr>
          <w:sz w:val="16"/>
          <w:szCs w:val="16"/>
        </w:rPr>
      </w:pPr>
    </w:p>
    <w:p w:rsidR="00BF5CD8" w:rsidRDefault="00BF5CD8" w:rsidP="00396939">
      <w:pPr>
        <w:spacing w:line="240" w:lineRule="auto"/>
        <w:ind w:firstLine="709"/>
        <w:rPr>
          <w:i/>
          <w:szCs w:val="26"/>
          <w:u w:val="single"/>
        </w:rPr>
      </w:pPr>
      <w:r w:rsidRPr="00924994">
        <w:rPr>
          <w:i/>
          <w:szCs w:val="26"/>
          <w:u w:val="single"/>
        </w:rPr>
        <w:t>Осуществл</w:t>
      </w:r>
      <w:r>
        <w:rPr>
          <w:i/>
          <w:szCs w:val="26"/>
          <w:u w:val="single"/>
        </w:rPr>
        <w:t>ение</w:t>
      </w:r>
      <w:r w:rsidRPr="00924994">
        <w:rPr>
          <w:i/>
          <w:szCs w:val="26"/>
          <w:u w:val="single"/>
        </w:rPr>
        <w:t xml:space="preserve"> прием</w:t>
      </w:r>
      <w:r>
        <w:rPr>
          <w:i/>
          <w:szCs w:val="26"/>
          <w:u w:val="single"/>
        </w:rPr>
        <w:t>а</w:t>
      </w:r>
      <w:r w:rsidRPr="00924994">
        <w:rPr>
          <w:i/>
          <w:szCs w:val="26"/>
          <w:u w:val="single"/>
        </w:rPr>
        <w:t xml:space="preserve"> граждан и </w:t>
      </w:r>
      <w:proofErr w:type="spellStart"/>
      <w:r w:rsidRPr="00924994">
        <w:rPr>
          <w:i/>
          <w:szCs w:val="26"/>
          <w:u w:val="single"/>
        </w:rPr>
        <w:t>обеспечива</w:t>
      </w:r>
      <w:r>
        <w:rPr>
          <w:i/>
          <w:szCs w:val="26"/>
          <w:u w:val="single"/>
        </w:rPr>
        <w:t>ние</w:t>
      </w:r>
      <w:proofErr w:type="spellEnd"/>
      <w:r>
        <w:rPr>
          <w:i/>
          <w:szCs w:val="26"/>
          <w:u w:val="single"/>
        </w:rPr>
        <w:t xml:space="preserve"> своевременного</w:t>
      </w:r>
      <w:r w:rsidRPr="00924994">
        <w:rPr>
          <w:i/>
          <w:szCs w:val="26"/>
          <w:u w:val="single"/>
        </w:rPr>
        <w:t xml:space="preserve"> и полно</w:t>
      </w:r>
      <w:r>
        <w:rPr>
          <w:i/>
          <w:szCs w:val="26"/>
          <w:u w:val="single"/>
        </w:rPr>
        <w:t>го</w:t>
      </w:r>
      <w:r w:rsidRPr="00924994">
        <w:rPr>
          <w:i/>
          <w:szCs w:val="26"/>
          <w:u w:val="single"/>
        </w:rPr>
        <w:t xml:space="preserve"> рассмотрени</w:t>
      </w:r>
      <w:r>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w:t>
      </w:r>
      <w:r w:rsidRPr="00D97189">
        <w:rPr>
          <w:i/>
          <w:szCs w:val="26"/>
          <w:u w:val="single"/>
        </w:rPr>
        <w:t>Федерации срок</w:t>
      </w:r>
      <w:r>
        <w:rPr>
          <w:i/>
          <w:szCs w:val="26"/>
          <w:u w:val="single"/>
        </w:rPr>
        <w:t xml:space="preserve"> </w:t>
      </w:r>
    </w:p>
    <w:p w:rsidR="002B2247" w:rsidRDefault="002B2247" w:rsidP="00396939">
      <w:pPr>
        <w:spacing w:line="240" w:lineRule="auto"/>
        <w:ind w:firstLine="709"/>
        <w:rPr>
          <w:i/>
          <w:szCs w:val="26"/>
          <w:u w:val="single"/>
        </w:rPr>
      </w:pPr>
    </w:p>
    <w:p w:rsidR="002B2247" w:rsidRDefault="002B2247" w:rsidP="00C350CE">
      <w:pPr>
        <w:ind w:firstLine="709"/>
        <w:rPr>
          <w:szCs w:val="28"/>
        </w:rPr>
      </w:pPr>
      <w:r w:rsidRPr="00C350CE">
        <w:rPr>
          <w:szCs w:val="28"/>
        </w:rPr>
        <w:t>Определить конкретное количество специалистов, исполняющих полномочие, не представляется возможным, так как в его реализации задействованы и руководители, и специалисты, осуществляющие полномочия по контролю (надзору), и обеспечивающие специалисты в части касающейся.</w:t>
      </w:r>
    </w:p>
    <w:p w:rsidR="00BF5CD8" w:rsidRPr="005976A8" w:rsidRDefault="00BF5CD8" w:rsidP="00396939">
      <w:pPr>
        <w:spacing w:line="240" w:lineRule="auto"/>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904"/>
        <w:gridCol w:w="904"/>
        <w:gridCol w:w="905"/>
        <w:gridCol w:w="905"/>
        <w:gridCol w:w="692"/>
        <w:gridCol w:w="905"/>
        <w:gridCol w:w="905"/>
        <w:gridCol w:w="905"/>
        <w:gridCol w:w="913"/>
        <w:gridCol w:w="798"/>
      </w:tblGrid>
      <w:tr w:rsidR="00BF5CD8" w:rsidRPr="00DE3C9A" w:rsidTr="001B6881">
        <w:tc>
          <w:tcPr>
            <w:tcW w:w="809" w:type="pct"/>
            <w:shd w:val="clear" w:color="auto" w:fill="FFFFFF"/>
          </w:tcPr>
          <w:p w:rsidR="00BF5CD8" w:rsidRPr="00A813D0" w:rsidRDefault="00BF5CD8" w:rsidP="00173449">
            <w:pPr>
              <w:spacing w:line="240" w:lineRule="auto"/>
              <w:rPr>
                <w:sz w:val="20"/>
              </w:rPr>
            </w:pPr>
          </w:p>
        </w:tc>
        <w:tc>
          <w:tcPr>
            <w:tcW w:w="434"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3</w:t>
            </w:r>
          </w:p>
        </w:tc>
        <w:tc>
          <w:tcPr>
            <w:tcW w:w="434"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3</w:t>
            </w:r>
          </w:p>
        </w:tc>
        <w:tc>
          <w:tcPr>
            <w:tcW w:w="434"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3</w:t>
            </w:r>
          </w:p>
        </w:tc>
        <w:tc>
          <w:tcPr>
            <w:tcW w:w="434"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13</w:t>
            </w:r>
          </w:p>
        </w:tc>
        <w:tc>
          <w:tcPr>
            <w:tcW w:w="332" w:type="pct"/>
            <w:shd w:val="clear" w:color="auto" w:fill="BFBFBF"/>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3</w:t>
            </w:r>
          </w:p>
        </w:tc>
        <w:tc>
          <w:tcPr>
            <w:tcW w:w="434"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34" w:type="pct"/>
            <w:shd w:val="clear" w:color="auto" w:fill="FFFFFF"/>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34"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3</w:t>
            </w:r>
          </w:p>
          <w:p w:rsidR="00BF5CD8" w:rsidRPr="00637F04" w:rsidRDefault="00BF5CD8" w:rsidP="00173449">
            <w:pPr>
              <w:spacing w:line="240" w:lineRule="auto"/>
              <w:jc w:val="center"/>
              <w:rPr>
                <w:color w:val="000000"/>
                <w:sz w:val="18"/>
                <w:szCs w:val="18"/>
              </w:rPr>
            </w:pPr>
            <w:r w:rsidRPr="00637F04">
              <w:rPr>
                <w:color w:val="000000"/>
                <w:sz w:val="18"/>
                <w:szCs w:val="18"/>
              </w:rPr>
              <w:t>квартал 201</w:t>
            </w:r>
            <w:r>
              <w:rPr>
                <w:color w:val="000000"/>
                <w:sz w:val="18"/>
                <w:szCs w:val="18"/>
              </w:rPr>
              <w:t>4</w:t>
            </w:r>
          </w:p>
        </w:tc>
        <w:tc>
          <w:tcPr>
            <w:tcW w:w="438"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 xml:space="preserve">4 </w:t>
            </w:r>
          </w:p>
          <w:p w:rsidR="00BF5CD8" w:rsidRPr="00637F04" w:rsidRDefault="00BF5CD8" w:rsidP="00173449">
            <w:pPr>
              <w:spacing w:line="240" w:lineRule="auto"/>
              <w:jc w:val="center"/>
              <w:rPr>
                <w:color w:val="000000"/>
                <w:sz w:val="18"/>
                <w:szCs w:val="18"/>
              </w:rPr>
            </w:pPr>
            <w:r w:rsidRPr="00637F04">
              <w:rPr>
                <w:color w:val="000000"/>
                <w:sz w:val="18"/>
                <w:szCs w:val="18"/>
              </w:rPr>
              <w:t>квартал 201</w:t>
            </w:r>
            <w:r>
              <w:rPr>
                <w:color w:val="000000"/>
                <w:sz w:val="18"/>
                <w:szCs w:val="18"/>
              </w:rPr>
              <w:t>4</w:t>
            </w:r>
          </w:p>
        </w:tc>
        <w:tc>
          <w:tcPr>
            <w:tcW w:w="382" w:type="pct"/>
            <w:shd w:val="clear" w:color="auto" w:fill="BFBFBF"/>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r>
      <w:tr w:rsidR="00BF5CD8" w:rsidRPr="00454802" w:rsidTr="001B6881">
        <w:tc>
          <w:tcPr>
            <w:tcW w:w="809" w:type="pct"/>
            <w:shd w:val="clear" w:color="auto" w:fill="FFFFFF"/>
          </w:tcPr>
          <w:p w:rsidR="00BF5CD8" w:rsidRPr="00EE3132" w:rsidRDefault="00BF5CD8" w:rsidP="00173449">
            <w:pPr>
              <w:spacing w:line="240" w:lineRule="auto"/>
              <w:rPr>
                <w:sz w:val="18"/>
                <w:szCs w:val="18"/>
              </w:rPr>
            </w:pPr>
            <w:r w:rsidRPr="00EE3132">
              <w:rPr>
                <w:sz w:val="18"/>
                <w:szCs w:val="18"/>
              </w:rPr>
              <w:t>Запланировано мероприятий</w:t>
            </w:r>
          </w:p>
        </w:tc>
        <w:tc>
          <w:tcPr>
            <w:tcW w:w="4191" w:type="pct"/>
            <w:gridSpan w:val="10"/>
            <w:shd w:val="clear" w:color="auto" w:fill="FFFFFF"/>
          </w:tcPr>
          <w:p w:rsidR="00BF5CD8" w:rsidRPr="00A813D0" w:rsidRDefault="00BF5CD8" w:rsidP="00173449">
            <w:pPr>
              <w:spacing w:line="240" w:lineRule="auto"/>
              <w:jc w:val="center"/>
              <w:rPr>
                <w:sz w:val="20"/>
              </w:rPr>
            </w:pPr>
            <w:r w:rsidRPr="00A813D0">
              <w:rPr>
                <w:sz w:val="20"/>
              </w:rPr>
              <w:t>по мере поступления</w:t>
            </w:r>
          </w:p>
        </w:tc>
      </w:tr>
      <w:tr w:rsidR="00BF5CD8" w:rsidRPr="00454802" w:rsidTr="001B6881">
        <w:tc>
          <w:tcPr>
            <w:tcW w:w="809" w:type="pct"/>
            <w:shd w:val="clear" w:color="auto" w:fill="FFFFFF"/>
          </w:tcPr>
          <w:p w:rsidR="00BF5CD8" w:rsidRPr="00EE3132" w:rsidRDefault="00BF5CD8" w:rsidP="00EE3132">
            <w:pPr>
              <w:spacing w:line="240" w:lineRule="auto"/>
              <w:jc w:val="left"/>
              <w:rPr>
                <w:sz w:val="18"/>
                <w:szCs w:val="18"/>
              </w:rPr>
            </w:pPr>
            <w:r w:rsidRPr="00EE3132">
              <w:rPr>
                <w:sz w:val="18"/>
                <w:szCs w:val="18"/>
              </w:rPr>
              <w:lastRenderedPageBreak/>
              <w:t>Проведено мероприятий, из них:</w:t>
            </w: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332" w:type="pct"/>
            <w:shd w:val="clear" w:color="auto" w:fill="BFBFBF"/>
          </w:tcPr>
          <w:p w:rsidR="00BF5CD8" w:rsidRPr="00280575" w:rsidRDefault="00BF5CD8" w:rsidP="00173449">
            <w:pPr>
              <w:spacing w:line="240" w:lineRule="auto"/>
              <w:jc w:val="center"/>
              <w:rPr>
                <w:b/>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8" w:type="pct"/>
            <w:shd w:val="clear" w:color="auto" w:fill="FFFFFF"/>
          </w:tcPr>
          <w:p w:rsidR="00BF5CD8" w:rsidRPr="00A813D0" w:rsidRDefault="00BF5CD8" w:rsidP="00173449">
            <w:pPr>
              <w:spacing w:line="240" w:lineRule="auto"/>
              <w:jc w:val="center"/>
              <w:rPr>
                <w:sz w:val="20"/>
              </w:rPr>
            </w:pPr>
          </w:p>
        </w:tc>
        <w:tc>
          <w:tcPr>
            <w:tcW w:w="382" w:type="pct"/>
            <w:shd w:val="clear" w:color="auto" w:fill="BFBFBF"/>
          </w:tcPr>
          <w:p w:rsidR="00BF5CD8" w:rsidRPr="00A813D0" w:rsidRDefault="00BF5CD8" w:rsidP="00173449">
            <w:pPr>
              <w:spacing w:line="240" w:lineRule="auto"/>
              <w:jc w:val="center"/>
              <w:rPr>
                <w:b/>
                <w:sz w:val="20"/>
              </w:rPr>
            </w:pPr>
          </w:p>
        </w:tc>
      </w:tr>
      <w:tr w:rsidR="00BF5CD8" w:rsidRPr="001B6881" w:rsidTr="001B6881">
        <w:tc>
          <w:tcPr>
            <w:tcW w:w="809" w:type="pct"/>
            <w:shd w:val="clear" w:color="auto" w:fill="FFFFFF"/>
          </w:tcPr>
          <w:p w:rsidR="00BF5CD8" w:rsidRPr="00EE3132" w:rsidRDefault="00BF5CD8" w:rsidP="00173449">
            <w:pPr>
              <w:spacing w:line="240" w:lineRule="auto"/>
              <w:rPr>
                <w:sz w:val="18"/>
                <w:szCs w:val="18"/>
              </w:rPr>
            </w:pPr>
            <w:r w:rsidRPr="00EE3132">
              <w:rPr>
                <w:sz w:val="18"/>
                <w:szCs w:val="18"/>
              </w:rPr>
              <w:t>поступило обращений</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256</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319</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248</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263</w:t>
            </w:r>
          </w:p>
        </w:tc>
        <w:tc>
          <w:tcPr>
            <w:tcW w:w="332" w:type="pct"/>
            <w:shd w:val="clear" w:color="auto" w:fill="BFBFBF"/>
          </w:tcPr>
          <w:p w:rsidR="00BF5CD8" w:rsidRPr="001B6881" w:rsidRDefault="00BF5CD8" w:rsidP="00173449">
            <w:pPr>
              <w:spacing w:line="240" w:lineRule="auto"/>
              <w:jc w:val="center"/>
              <w:rPr>
                <w:b/>
                <w:sz w:val="20"/>
              </w:rPr>
            </w:pPr>
            <w:r w:rsidRPr="001B6881">
              <w:rPr>
                <w:b/>
                <w:sz w:val="20"/>
              </w:rPr>
              <w:t>1086</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313</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318</w:t>
            </w:r>
          </w:p>
        </w:tc>
        <w:tc>
          <w:tcPr>
            <w:tcW w:w="434" w:type="pct"/>
            <w:shd w:val="clear" w:color="auto" w:fill="FFFFFF"/>
          </w:tcPr>
          <w:p w:rsidR="00BF5CD8" w:rsidRPr="001B6881" w:rsidRDefault="001B6881" w:rsidP="00173449">
            <w:pPr>
              <w:spacing w:line="240" w:lineRule="auto"/>
              <w:jc w:val="center"/>
              <w:rPr>
                <w:sz w:val="20"/>
              </w:rPr>
            </w:pPr>
            <w:r w:rsidRPr="001B6881">
              <w:rPr>
                <w:sz w:val="20"/>
              </w:rPr>
              <w:t>371</w:t>
            </w:r>
          </w:p>
        </w:tc>
        <w:tc>
          <w:tcPr>
            <w:tcW w:w="438" w:type="pct"/>
            <w:shd w:val="clear" w:color="auto" w:fill="FFFFFF"/>
          </w:tcPr>
          <w:p w:rsidR="00BF5CD8" w:rsidRPr="001B6881" w:rsidRDefault="001B6881" w:rsidP="00173449">
            <w:pPr>
              <w:spacing w:line="240" w:lineRule="auto"/>
              <w:jc w:val="center"/>
              <w:rPr>
                <w:sz w:val="20"/>
              </w:rPr>
            </w:pPr>
            <w:r w:rsidRPr="001B6881">
              <w:rPr>
                <w:sz w:val="20"/>
              </w:rPr>
              <w:t>469</w:t>
            </w:r>
          </w:p>
          <w:p w:rsidR="001B6881" w:rsidRPr="001B6881" w:rsidRDefault="001B6881" w:rsidP="00173449">
            <w:pPr>
              <w:spacing w:line="240" w:lineRule="auto"/>
              <w:jc w:val="center"/>
              <w:rPr>
                <w:sz w:val="20"/>
              </w:rPr>
            </w:pPr>
          </w:p>
        </w:tc>
        <w:tc>
          <w:tcPr>
            <w:tcW w:w="382" w:type="pct"/>
            <w:shd w:val="clear" w:color="auto" w:fill="BFBFBF"/>
          </w:tcPr>
          <w:p w:rsidR="00BF5CD8" w:rsidRPr="001B6881" w:rsidRDefault="001B6881" w:rsidP="00173449">
            <w:pPr>
              <w:spacing w:line="240" w:lineRule="auto"/>
              <w:jc w:val="center"/>
              <w:rPr>
                <w:b/>
                <w:sz w:val="20"/>
              </w:rPr>
            </w:pPr>
            <w:r w:rsidRPr="001B6881">
              <w:rPr>
                <w:b/>
                <w:sz w:val="20"/>
              </w:rPr>
              <w:t>1471</w:t>
            </w:r>
          </w:p>
        </w:tc>
      </w:tr>
      <w:tr w:rsidR="00BF5CD8" w:rsidRPr="001B6881" w:rsidTr="001B6881">
        <w:tc>
          <w:tcPr>
            <w:tcW w:w="809" w:type="pct"/>
            <w:shd w:val="clear" w:color="auto" w:fill="FFFFFF"/>
          </w:tcPr>
          <w:p w:rsidR="00BF5CD8" w:rsidRPr="00EE3132" w:rsidRDefault="00BF5CD8" w:rsidP="00173449">
            <w:pPr>
              <w:spacing w:line="240" w:lineRule="auto"/>
              <w:rPr>
                <w:sz w:val="18"/>
                <w:szCs w:val="18"/>
              </w:rPr>
            </w:pPr>
            <w:r w:rsidRPr="00EE3132">
              <w:rPr>
                <w:sz w:val="18"/>
                <w:szCs w:val="18"/>
              </w:rPr>
              <w:t>рассмотрено</w:t>
            </w:r>
          </w:p>
          <w:p w:rsidR="00BF5CD8" w:rsidRPr="00EE3132" w:rsidRDefault="00BF5CD8" w:rsidP="00173449">
            <w:pPr>
              <w:spacing w:line="240" w:lineRule="auto"/>
              <w:rPr>
                <w:sz w:val="18"/>
                <w:szCs w:val="18"/>
              </w:rPr>
            </w:pPr>
          </w:p>
        </w:tc>
        <w:tc>
          <w:tcPr>
            <w:tcW w:w="434" w:type="pct"/>
            <w:shd w:val="clear" w:color="auto" w:fill="FFFFFF"/>
          </w:tcPr>
          <w:p w:rsidR="00BF5CD8" w:rsidRPr="001B6881" w:rsidRDefault="00BF5CD8" w:rsidP="00173449">
            <w:pPr>
              <w:spacing w:line="240" w:lineRule="auto"/>
              <w:jc w:val="center"/>
              <w:rPr>
                <w:sz w:val="20"/>
              </w:rPr>
            </w:pPr>
            <w:r w:rsidRPr="001B6881">
              <w:rPr>
                <w:sz w:val="20"/>
              </w:rPr>
              <w:t>222</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315</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223</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286</w:t>
            </w:r>
          </w:p>
        </w:tc>
        <w:tc>
          <w:tcPr>
            <w:tcW w:w="332" w:type="pct"/>
            <w:shd w:val="clear" w:color="auto" w:fill="BFBFBF"/>
          </w:tcPr>
          <w:p w:rsidR="00BF5CD8" w:rsidRPr="001B6881" w:rsidRDefault="00BF5CD8" w:rsidP="00173449">
            <w:pPr>
              <w:jc w:val="center"/>
              <w:rPr>
                <w:sz w:val="20"/>
              </w:rPr>
            </w:pPr>
            <w:r w:rsidRPr="001B6881">
              <w:rPr>
                <w:b/>
                <w:sz w:val="20"/>
              </w:rPr>
              <w:t>1076</w:t>
            </w:r>
          </w:p>
        </w:tc>
        <w:tc>
          <w:tcPr>
            <w:tcW w:w="434" w:type="pct"/>
            <w:shd w:val="clear" w:color="auto" w:fill="FFFFFF"/>
          </w:tcPr>
          <w:p w:rsidR="00BF5CD8" w:rsidRPr="001B6881" w:rsidRDefault="001B6881" w:rsidP="00173449">
            <w:pPr>
              <w:spacing w:line="240" w:lineRule="auto"/>
              <w:jc w:val="center"/>
              <w:rPr>
                <w:sz w:val="20"/>
              </w:rPr>
            </w:pPr>
            <w:r w:rsidRPr="001B6881">
              <w:rPr>
                <w:sz w:val="20"/>
              </w:rPr>
              <w:t>234</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246</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301</w:t>
            </w:r>
          </w:p>
        </w:tc>
        <w:tc>
          <w:tcPr>
            <w:tcW w:w="438" w:type="pct"/>
            <w:shd w:val="clear" w:color="auto" w:fill="FFFFFF"/>
          </w:tcPr>
          <w:p w:rsidR="00BF5CD8" w:rsidRPr="001B6881" w:rsidRDefault="001B6881" w:rsidP="004F406C">
            <w:pPr>
              <w:spacing w:line="240" w:lineRule="auto"/>
              <w:jc w:val="center"/>
              <w:rPr>
                <w:sz w:val="20"/>
              </w:rPr>
            </w:pPr>
            <w:r w:rsidRPr="001B6881">
              <w:rPr>
                <w:sz w:val="20"/>
              </w:rPr>
              <w:t>6</w:t>
            </w:r>
            <w:r w:rsidR="004F406C">
              <w:rPr>
                <w:sz w:val="20"/>
              </w:rPr>
              <w:t>58</w:t>
            </w:r>
          </w:p>
        </w:tc>
        <w:tc>
          <w:tcPr>
            <w:tcW w:w="382" w:type="pct"/>
            <w:shd w:val="clear" w:color="auto" w:fill="BFBFBF"/>
          </w:tcPr>
          <w:p w:rsidR="00BF5CD8" w:rsidRPr="001B6881" w:rsidRDefault="001B6881" w:rsidP="004F406C">
            <w:pPr>
              <w:spacing w:line="240" w:lineRule="auto"/>
              <w:jc w:val="center"/>
              <w:rPr>
                <w:b/>
                <w:sz w:val="20"/>
              </w:rPr>
            </w:pPr>
            <w:r w:rsidRPr="001B6881">
              <w:rPr>
                <w:b/>
                <w:sz w:val="20"/>
              </w:rPr>
              <w:t>14</w:t>
            </w:r>
            <w:r w:rsidR="004F406C">
              <w:rPr>
                <w:b/>
                <w:sz w:val="20"/>
              </w:rPr>
              <w:t>39</w:t>
            </w:r>
          </w:p>
        </w:tc>
      </w:tr>
      <w:tr w:rsidR="00BF5CD8" w:rsidRPr="001B6881" w:rsidTr="001B6881">
        <w:tc>
          <w:tcPr>
            <w:tcW w:w="809" w:type="pct"/>
            <w:shd w:val="clear" w:color="auto" w:fill="FFFFFF"/>
          </w:tcPr>
          <w:p w:rsidR="00BF5CD8" w:rsidRPr="00EE3132" w:rsidRDefault="00BF5CD8" w:rsidP="00173449">
            <w:pPr>
              <w:spacing w:line="240" w:lineRule="auto"/>
              <w:jc w:val="left"/>
              <w:rPr>
                <w:sz w:val="18"/>
                <w:szCs w:val="18"/>
              </w:rPr>
            </w:pPr>
            <w:r w:rsidRPr="00EE3132">
              <w:rPr>
                <w:sz w:val="18"/>
                <w:szCs w:val="18"/>
              </w:rPr>
              <w:t>Нарушено сроков рассмотрения по жалобам</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0</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3</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0</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3</w:t>
            </w:r>
          </w:p>
        </w:tc>
        <w:tc>
          <w:tcPr>
            <w:tcW w:w="332" w:type="pct"/>
            <w:shd w:val="clear" w:color="auto" w:fill="BFBFBF"/>
          </w:tcPr>
          <w:p w:rsidR="00BF5CD8" w:rsidRPr="001B6881" w:rsidRDefault="00BF5CD8" w:rsidP="00173449">
            <w:pPr>
              <w:spacing w:line="240" w:lineRule="auto"/>
              <w:jc w:val="center"/>
              <w:rPr>
                <w:b/>
                <w:sz w:val="20"/>
              </w:rPr>
            </w:pPr>
            <w:r w:rsidRPr="001B6881">
              <w:rPr>
                <w:b/>
                <w:sz w:val="20"/>
              </w:rPr>
              <w:t>6</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0</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0</w:t>
            </w:r>
          </w:p>
        </w:tc>
        <w:tc>
          <w:tcPr>
            <w:tcW w:w="434" w:type="pct"/>
            <w:shd w:val="clear" w:color="auto" w:fill="FFFFFF"/>
          </w:tcPr>
          <w:p w:rsidR="00BF5CD8" w:rsidRPr="001B6881" w:rsidRDefault="00BF5CD8" w:rsidP="00173449">
            <w:pPr>
              <w:spacing w:line="240" w:lineRule="auto"/>
              <w:jc w:val="center"/>
              <w:rPr>
                <w:sz w:val="20"/>
              </w:rPr>
            </w:pPr>
            <w:r w:rsidRPr="001B6881">
              <w:rPr>
                <w:sz w:val="20"/>
              </w:rPr>
              <w:t>0</w:t>
            </w:r>
          </w:p>
        </w:tc>
        <w:tc>
          <w:tcPr>
            <w:tcW w:w="438" w:type="pct"/>
            <w:shd w:val="clear" w:color="auto" w:fill="FFFFFF"/>
          </w:tcPr>
          <w:p w:rsidR="00BF5CD8" w:rsidRPr="001B6881" w:rsidRDefault="001B6881" w:rsidP="00173449">
            <w:pPr>
              <w:spacing w:line="240" w:lineRule="auto"/>
              <w:jc w:val="center"/>
              <w:rPr>
                <w:sz w:val="20"/>
              </w:rPr>
            </w:pPr>
            <w:r>
              <w:rPr>
                <w:sz w:val="20"/>
              </w:rPr>
              <w:t>0</w:t>
            </w:r>
          </w:p>
        </w:tc>
        <w:tc>
          <w:tcPr>
            <w:tcW w:w="382" w:type="pct"/>
            <w:shd w:val="clear" w:color="auto" w:fill="BFBFBF"/>
          </w:tcPr>
          <w:p w:rsidR="00BF5CD8" w:rsidRPr="001B6881" w:rsidRDefault="00BF5CD8" w:rsidP="00173449">
            <w:pPr>
              <w:spacing w:line="240" w:lineRule="auto"/>
              <w:jc w:val="center"/>
              <w:rPr>
                <w:b/>
                <w:sz w:val="20"/>
              </w:rPr>
            </w:pPr>
            <w:r w:rsidRPr="001B6881">
              <w:rPr>
                <w:b/>
                <w:sz w:val="20"/>
              </w:rPr>
              <w:t>0</w:t>
            </w:r>
          </w:p>
        </w:tc>
      </w:tr>
    </w:tbl>
    <w:p w:rsidR="00EE3132" w:rsidRDefault="00EE3132" w:rsidP="004A657A">
      <w:pPr>
        <w:shd w:val="clear" w:color="auto" w:fill="FFFFFF"/>
        <w:rPr>
          <w:szCs w:val="26"/>
        </w:rPr>
      </w:pPr>
    </w:p>
    <w:p w:rsidR="00D55073" w:rsidRDefault="00D55073" w:rsidP="00D55073">
      <w:pPr>
        <w:rPr>
          <w:szCs w:val="26"/>
        </w:rPr>
      </w:pPr>
    </w:p>
    <w:p w:rsidR="00D55073" w:rsidRDefault="00FB237E" w:rsidP="00D55073">
      <w:pPr>
        <w:rPr>
          <w:szCs w:val="26"/>
        </w:rPr>
      </w:pPr>
      <w:r>
        <w:rPr>
          <w:b/>
          <w:noProof/>
          <w:szCs w:val="26"/>
        </w:rPr>
        <w:drawing>
          <wp:inline distT="0" distB="0" distL="0" distR="0">
            <wp:extent cx="5486400" cy="3200400"/>
            <wp:effectExtent l="0" t="0" r="0"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705D" w:rsidRDefault="00EF5AC8" w:rsidP="0037705D">
      <w:pPr>
        <w:ind w:firstLine="709"/>
        <w:rPr>
          <w:szCs w:val="26"/>
        </w:rPr>
      </w:pPr>
      <w:r>
        <w:rPr>
          <w:szCs w:val="26"/>
        </w:rPr>
        <w:t>Ниже приведен отчет об обращениях, поступивших в 2014 году, сформированный системой электронного документооборота ЕИС Роскомнадзора.</w:t>
      </w:r>
      <w:r w:rsidR="0037705D" w:rsidRPr="0037705D">
        <w:rPr>
          <w:szCs w:val="26"/>
        </w:rPr>
        <w:t xml:space="preserve"> </w:t>
      </w:r>
    </w:p>
    <w:p w:rsidR="0037705D" w:rsidRDefault="0037705D" w:rsidP="0037705D">
      <w:pPr>
        <w:spacing w:line="240" w:lineRule="auto"/>
        <w:jc w:val="center"/>
        <w:rPr>
          <w:szCs w:val="26"/>
        </w:rPr>
      </w:pPr>
    </w:p>
    <w:p w:rsidR="0037705D" w:rsidRPr="006609FF" w:rsidRDefault="0037705D" w:rsidP="0037705D">
      <w:pPr>
        <w:spacing w:line="240" w:lineRule="auto"/>
        <w:jc w:val="center"/>
        <w:rPr>
          <w:szCs w:val="26"/>
        </w:rPr>
      </w:pPr>
      <w:r w:rsidRPr="00EF5AC8">
        <w:rPr>
          <w:szCs w:val="26"/>
        </w:rPr>
        <w:t>Отчет по обращениям для Управления Роскомнадзора по Ростовской области</w:t>
      </w:r>
    </w:p>
    <w:p w:rsidR="00EF5AC8" w:rsidRDefault="0037705D" w:rsidP="0037705D">
      <w:pPr>
        <w:ind w:firstLine="709"/>
        <w:jc w:val="center"/>
        <w:rPr>
          <w:szCs w:val="26"/>
        </w:rPr>
      </w:pPr>
      <w:r w:rsidRPr="00EF5AC8">
        <w:rPr>
          <w:szCs w:val="26"/>
        </w:rPr>
        <w:t>(за период с 01.01.2014 по 31.12.2014)</w:t>
      </w:r>
    </w:p>
    <w:tbl>
      <w:tblPr>
        <w:tblW w:w="10221" w:type="dxa"/>
        <w:tblInd w:w="93" w:type="dxa"/>
        <w:tblLook w:val="04A0" w:firstRow="1" w:lastRow="0" w:firstColumn="1" w:lastColumn="0" w:noHBand="0" w:noVBand="1"/>
      </w:tblPr>
      <w:tblGrid>
        <w:gridCol w:w="809"/>
        <w:gridCol w:w="8020"/>
        <w:gridCol w:w="1392"/>
      </w:tblGrid>
      <w:tr w:rsidR="006B4499" w:rsidRPr="00F71C0C" w:rsidTr="006B4499">
        <w:trPr>
          <w:trHeight w:val="559"/>
          <w:tblHead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499" w:rsidRPr="00F71C0C" w:rsidRDefault="006B4499" w:rsidP="00EF5AC8">
            <w:pPr>
              <w:spacing w:line="240" w:lineRule="auto"/>
              <w:jc w:val="center"/>
              <w:rPr>
                <w:b/>
                <w:bCs/>
                <w:sz w:val="22"/>
                <w:szCs w:val="22"/>
              </w:rPr>
            </w:pPr>
            <w:r w:rsidRPr="00F71C0C">
              <w:rPr>
                <w:b/>
                <w:bCs/>
                <w:sz w:val="22"/>
                <w:szCs w:val="22"/>
              </w:rPr>
              <w:t xml:space="preserve">№ </w:t>
            </w:r>
            <w:proofErr w:type="gramStart"/>
            <w:r w:rsidRPr="00F71C0C">
              <w:rPr>
                <w:b/>
                <w:bCs/>
                <w:sz w:val="22"/>
                <w:szCs w:val="22"/>
              </w:rPr>
              <w:t>п</w:t>
            </w:r>
            <w:proofErr w:type="gramEnd"/>
            <w:r w:rsidRPr="00F71C0C">
              <w:rPr>
                <w:b/>
                <w:bCs/>
                <w:sz w:val="22"/>
                <w:szCs w:val="22"/>
              </w:rPr>
              <w:t>/п</w:t>
            </w:r>
          </w:p>
        </w:tc>
        <w:tc>
          <w:tcPr>
            <w:tcW w:w="8407" w:type="dxa"/>
            <w:tcBorders>
              <w:top w:val="single" w:sz="4" w:space="0" w:color="000000"/>
              <w:left w:val="nil"/>
              <w:bottom w:val="single" w:sz="4" w:space="0" w:color="000000"/>
              <w:right w:val="single" w:sz="4" w:space="0" w:color="000000"/>
            </w:tcBorders>
            <w:shd w:val="clear" w:color="auto" w:fill="auto"/>
            <w:vAlign w:val="center"/>
          </w:tcPr>
          <w:p w:rsidR="006B4499" w:rsidRPr="00F71C0C" w:rsidRDefault="006B4499" w:rsidP="006B4499">
            <w:pPr>
              <w:spacing w:line="240" w:lineRule="auto"/>
              <w:jc w:val="center"/>
              <w:rPr>
                <w:b/>
                <w:bCs/>
                <w:sz w:val="22"/>
                <w:szCs w:val="22"/>
              </w:rPr>
            </w:pPr>
            <w:r w:rsidRPr="00F71C0C">
              <w:rPr>
                <w:b/>
                <w:bCs/>
                <w:sz w:val="22"/>
                <w:szCs w:val="22"/>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B4499" w:rsidRPr="00F71C0C" w:rsidRDefault="006B4499" w:rsidP="00EF5AC8">
            <w:pPr>
              <w:spacing w:line="240" w:lineRule="auto"/>
              <w:jc w:val="center"/>
              <w:rPr>
                <w:b/>
                <w:bCs/>
                <w:sz w:val="22"/>
                <w:szCs w:val="22"/>
              </w:rPr>
            </w:pPr>
            <w:r w:rsidRPr="00F71C0C">
              <w:rPr>
                <w:b/>
                <w:bCs/>
                <w:sz w:val="22"/>
                <w:szCs w:val="22"/>
              </w:rPr>
              <w:t>Количество</w:t>
            </w:r>
          </w:p>
        </w:tc>
      </w:tr>
      <w:tr w:rsidR="00F71C0C" w:rsidRPr="00EF5AC8" w:rsidTr="006B4499">
        <w:trPr>
          <w:trHeight w:val="559"/>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1</w:t>
            </w:r>
          </w:p>
        </w:tc>
        <w:tc>
          <w:tcPr>
            <w:tcW w:w="8407" w:type="dxa"/>
            <w:tcBorders>
              <w:top w:val="single" w:sz="4" w:space="0" w:color="000000"/>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Поступило обращений, всего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1471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 </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из них:</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 </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жалобы на </w:t>
            </w:r>
            <w:proofErr w:type="spellStart"/>
            <w:r w:rsidRPr="00EF5AC8">
              <w:rPr>
                <w:sz w:val="22"/>
                <w:szCs w:val="22"/>
              </w:rPr>
              <w:t>госуслуги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обращения по основной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1470</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Тип доставки: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 </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Заказная бандероль</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16</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Заказное письмо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178</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Заказное письмо с уведомлением о вручении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55</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Курьер</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Личный прием</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Нарочным</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18</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Официальный сайт</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822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Прием</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33</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lastRenderedPageBreak/>
              <w:t>2.9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Простое письмо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156</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2.10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СЭД</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80</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2.11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Факс</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2.12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Фельдсвязь</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9</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2.13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Электронная почта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97</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Тематика поступивших обращений:</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 </w:t>
            </w:r>
          </w:p>
        </w:tc>
      </w:tr>
      <w:tr w:rsidR="006B4499" w:rsidRPr="00F71C0C" w:rsidTr="006B4499">
        <w:trPr>
          <w:trHeight w:val="20"/>
        </w:trPr>
        <w:tc>
          <w:tcPr>
            <w:tcW w:w="822" w:type="dxa"/>
            <w:tcBorders>
              <w:top w:val="nil"/>
              <w:left w:val="single" w:sz="4" w:space="0" w:color="000000"/>
              <w:bottom w:val="single" w:sz="4" w:space="0" w:color="000000"/>
              <w:right w:val="single" w:sz="4" w:space="0" w:color="000000"/>
            </w:tcBorders>
            <w:shd w:val="clear" w:color="000000" w:fill="D2D2D2"/>
            <w:vAlign w:val="center"/>
            <w:hideMark/>
          </w:tcPr>
          <w:p w:rsidR="00EF5AC8" w:rsidRPr="00EF5AC8" w:rsidRDefault="00EF5AC8" w:rsidP="00EF5AC8">
            <w:pPr>
              <w:spacing w:line="240" w:lineRule="auto"/>
              <w:jc w:val="center"/>
              <w:rPr>
                <w:sz w:val="22"/>
                <w:szCs w:val="22"/>
              </w:rPr>
            </w:pPr>
            <w:r w:rsidRPr="00EF5AC8">
              <w:rPr>
                <w:sz w:val="22"/>
                <w:szCs w:val="22"/>
              </w:rPr>
              <w:t>3.1</w:t>
            </w:r>
          </w:p>
        </w:tc>
        <w:tc>
          <w:tcPr>
            <w:tcW w:w="8407" w:type="dxa"/>
            <w:tcBorders>
              <w:top w:val="nil"/>
              <w:left w:val="nil"/>
              <w:bottom w:val="single" w:sz="4" w:space="0" w:color="000000"/>
              <w:right w:val="single" w:sz="4" w:space="0" w:color="000000"/>
            </w:tcBorders>
            <w:shd w:val="clear" w:color="000000" w:fill="D2D2D2"/>
            <w:vAlign w:val="center"/>
            <w:hideMark/>
          </w:tcPr>
          <w:p w:rsidR="00EF5AC8" w:rsidRPr="00EF5AC8" w:rsidRDefault="00EF5AC8" w:rsidP="00EF5AC8">
            <w:pPr>
              <w:spacing w:line="240" w:lineRule="auto"/>
              <w:jc w:val="left"/>
              <w:rPr>
                <w:sz w:val="22"/>
                <w:szCs w:val="22"/>
              </w:rPr>
            </w:pPr>
            <w:r w:rsidRPr="00EF5AC8">
              <w:rPr>
                <w:sz w:val="22"/>
                <w:szCs w:val="22"/>
              </w:rPr>
              <w:t xml:space="preserve"> Жалобы на оказание </w:t>
            </w:r>
            <w:proofErr w:type="spellStart"/>
            <w:r w:rsidRPr="00EF5AC8">
              <w:rPr>
                <w:sz w:val="22"/>
                <w:szCs w:val="22"/>
              </w:rPr>
              <w:t>гос</w:t>
            </w:r>
            <w:proofErr w:type="gramStart"/>
            <w:r w:rsidRPr="00EF5AC8">
              <w:rPr>
                <w:sz w:val="22"/>
                <w:szCs w:val="22"/>
              </w:rPr>
              <w:t>.у</w:t>
            </w:r>
            <w:proofErr w:type="gramEnd"/>
            <w:r w:rsidRPr="00EF5AC8">
              <w:rPr>
                <w:sz w:val="22"/>
                <w:szCs w:val="22"/>
              </w:rPr>
              <w:t>слуг</w:t>
            </w:r>
            <w:proofErr w:type="spellEnd"/>
          </w:p>
        </w:tc>
        <w:tc>
          <w:tcPr>
            <w:tcW w:w="992" w:type="dxa"/>
            <w:tcBorders>
              <w:top w:val="nil"/>
              <w:left w:val="nil"/>
              <w:bottom w:val="single" w:sz="4" w:space="0" w:color="000000"/>
              <w:right w:val="single" w:sz="4" w:space="0" w:color="000000"/>
            </w:tcBorders>
            <w:shd w:val="clear" w:color="000000" w:fill="D2D2D2"/>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6B4499" w:rsidRPr="00F71C0C" w:rsidTr="006B4499">
        <w:trPr>
          <w:trHeight w:val="20"/>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3.2</w:t>
            </w:r>
          </w:p>
        </w:tc>
        <w:tc>
          <w:tcPr>
            <w:tcW w:w="8407" w:type="dxa"/>
            <w:tcBorders>
              <w:top w:val="nil"/>
              <w:left w:val="nil"/>
              <w:bottom w:val="single" w:sz="4" w:space="0" w:color="000000"/>
              <w:right w:val="single" w:sz="4" w:space="0" w:color="000000"/>
            </w:tcBorders>
            <w:shd w:val="clear" w:color="000000" w:fill="E6E6E6"/>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В сфере связи</w:t>
            </w:r>
          </w:p>
        </w:tc>
        <w:tc>
          <w:tcPr>
            <w:tcW w:w="992" w:type="dxa"/>
            <w:tcBorders>
              <w:top w:val="nil"/>
              <w:left w:val="nil"/>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6B4499" w:rsidRPr="00F71C0C" w:rsidTr="006B4499">
        <w:trPr>
          <w:trHeight w:val="20"/>
        </w:trPr>
        <w:tc>
          <w:tcPr>
            <w:tcW w:w="822" w:type="dxa"/>
            <w:tcBorders>
              <w:top w:val="nil"/>
              <w:left w:val="single" w:sz="4" w:space="0" w:color="000000"/>
              <w:bottom w:val="single" w:sz="4" w:space="0" w:color="000000"/>
              <w:right w:val="single" w:sz="4" w:space="0" w:color="000000"/>
            </w:tcBorders>
            <w:shd w:val="clear" w:color="000000" w:fill="D2D2D2"/>
            <w:vAlign w:val="center"/>
            <w:hideMark/>
          </w:tcPr>
          <w:p w:rsidR="00EF5AC8" w:rsidRPr="00EF5AC8" w:rsidRDefault="00EF5AC8" w:rsidP="00EF5AC8">
            <w:pPr>
              <w:spacing w:line="240" w:lineRule="auto"/>
              <w:jc w:val="center"/>
              <w:rPr>
                <w:sz w:val="22"/>
                <w:szCs w:val="22"/>
              </w:rPr>
            </w:pPr>
            <w:r w:rsidRPr="00EF5AC8">
              <w:rPr>
                <w:sz w:val="22"/>
                <w:szCs w:val="22"/>
              </w:rPr>
              <w:t>3.3</w:t>
            </w:r>
          </w:p>
        </w:tc>
        <w:tc>
          <w:tcPr>
            <w:tcW w:w="8407" w:type="dxa"/>
            <w:tcBorders>
              <w:top w:val="nil"/>
              <w:left w:val="nil"/>
              <w:bottom w:val="single" w:sz="4" w:space="0" w:color="000000"/>
              <w:right w:val="single" w:sz="4" w:space="0" w:color="000000"/>
            </w:tcBorders>
            <w:shd w:val="clear" w:color="000000" w:fill="D2D2D2"/>
            <w:vAlign w:val="center"/>
            <w:hideMark/>
          </w:tcPr>
          <w:p w:rsidR="00EF5AC8" w:rsidRPr="00EF5AC8" w:rsidRDefault="00EF5AC8" w:rsidP="00EF5AC8">
            <w:pPr>
              <w:spacing w:line="240" w:lineRule="auto"/>
              <w:jc w:val="left"/>
              <w:rPr>
                <w:sz w:val="22"/>
                <w:szCs w:val="22"/>
              </w:rPr>
            </w:pPr>
            <w:r w:rsidRPr="00EF5AC8">
              <w:rPr>
                <w:sz w:val="22"/>
                <w:szCs w:val="22"/>
              </w:rPr>
              <w:t xml:space="preserve"> Обращения граждан по основной деятельности</w:t>
            </w:r>
          </w:p>
        </w:tc>
        <w:tc>
          <w:tcPr>
            <w:tcW w:w="992" w:type="dxa"/>
            <w:tcBorders>
              <w:top w:val="nil"/>
              <w:left w:val="nil"/>
              <w:bottom w:val="single" w:sz="4" w:space="0" w:color="000000"/>
              <w:right w:val="single" w:sz="4" w:space="0" w:color="000000"/>
            </w:tcBorders>
            <w:shd w:val="clear" w:color="000000" w:fill="D2D2D2"/>
            <w:vAlign w:val="center"/>
            <w:hideMark/>
          </w:tcPr>
          <w:p w:rsidR="00EF5AC8" w:rsidRPr="00EF5AC8" w:rsidRDefault="00EF5AC8" w:rsidP="00EF5AC8">
            <w:pPr>
              <w:spacing w:line="240" w:lineRule="auto"/>
              <w:jc w:val="center"/>
              <w:rPr>
                <w:sz w:val="22"/>
                <w:szCs w:val="22"/>
              </w:rPr>
            </w:pPr>
            <w:r w:rsidRPr="00EF5AC8">
              <w:rPr>
                <w:sz w:val="22"/>
                <w:szCs w:val="22"/>
              </w:rPr>
              <w:t>1470</w:t>
            </w:r>
          </w:p>
        </w:tc>
      </w:tr>
      <w:tr w:rsidR="006B4499" w:rsidRPr="00F71C0C" w:rsidTr="006B4499">
        <w:trPr>
          <w:trHeight w:val="20"/>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3.4</w:t>
            </w:r>
          </w:p>
        </w:tc>
        <w:tc>
          <w:tcPr>
            <w:tcW w:w="8407" w:type="dxa"/>
            <w:tcBorders>
              <w:top w:val="nil"/>
              <w:left w:val="nil"/>
              <w:bottom w:val="single" w:sz="4" w:space="0" w:color="000000"/>
              <w:right w:val="single" w:sz="4" w:space="0" w:color="000000"/>
            </w:tcBorders>
            <w:shd w:val="clear" w:color="000000" w:fill="E6E6E6"/>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Вопросы административного характера</w:t>
            </w:r>
          </w:p>
        </w:tc>
        <w:tc>
          <w:tcPr>
            <w:tcW w:w="992" w:type="dxa"/>
            <w:tcBorders>
              <w:top w:val="nil"/>
              <w:left w:val="nil"/>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62</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Благодарности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6</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w:t>
            </w:r>
            <w:proofErr w:type="gramStart"/>
            <w:r w:rsidRPr="00EF5AC8">
              <w:rPr>
                <w:sz w:val="22"/>
                <w:szCs w:val="22"/>
              </w:rPr>
              <w:t>Вопросы</w:t>
            </w:r>
            <w:proofErr w:type="gramEnd"/>
            <w:r w:rsidRPr="00EF5AC8">
              <w:rPr>
                <w:sz w:val="22"/>
                <w:szCs w:val="22"/>
              </w:rPr>
              <w:t xml:space="preserve"> не относящие к деятельности Роскомнадзора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правового характера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Досыл документов по запросу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Жалобы граждан на организацию работы ТУ или </w:t>
            </w:r>
            <w:proofErr w:type="spellStart"/>
            <w:r w:rsidRPr="00EF5AC8">
              <w:rPr>
                <w:sz w:val="22"/>
                <w:szCs w:val="22"/>
              </w:rPr>
              <w:t>ФГУПов</w:t>
            </w:r>
            <w:proofErr w:type="spellEnd"/>
            <w:r w:rsidRPr="00EF5AC8">
              <w:rPr>
                <w:sz w:val="22"/>
                <w:szCs w:val="22"/>
              </w:rPr>
              <w:t xml:space="preserve">, в </w:t>
            </w:r>
            <w:proofErr w:type="spellStart"/>
            <w:r w:rsidRPr="00EF5AC8">
              <w:rPr>
                <w:sz w:val="22"/>
                <w:szCs w:val="22"/>
              </w:rPr>
              <w:t>т.ч</w:t>
            </w:r>
            <w:proofErr w:type="spellEnd"/>
            <w:r w:rsidRPr="00EF5AC8">
              <w:rPr>
                <w:sz w:val="22"/>
                <w:szCs w:val="22"/>
              </w:rPr>
              <w:t>. при организации внутренней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Отзыв обращения, заявления, жалобы</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18</w:t>
            </w:r>
          </w:p>
        </w:tc>
      </w:tr>
      <w:tr w:rsidR="006B4499" w:rsidRPr="00F71C0C" w:rsidTr="006B4499">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3.11</w:t>
            </w:r>
          </w:p>
        </w:tc>
        <w:tc>
          <w:tcPr>
            <w:tcW w:w="8407" w:type="dxa"/>
            <w:tcBorders>
              <w:top w:val="nil"/>
              <w:left w:val="nil"/>
              <w:bottom w:val="single" w:sz="4" w:space="0" w:color="000000"/>
              <w:right w:val="single" w:sz="4" w:space="0" w:color="000000"/>
            </w:tcBorders>
            <w:shd w:val="clear" w:color="000000" w:fill="E6E6E6"/>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Информационные технологии</w:t>
            </w:r>
          </w:p>
        </w:tc>
        <w:tc>
          <w:tcPr>
            <w:tcW w:w="992" w:type="dxa"/>
            <w:tcBorders>
              <w:top w:val="nil"/>
              <w:left w:val="nil"/>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86</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организации деятельности сайтов (другие нарушения в социальных сетях, игровых серверах, сайтах и т.д.)</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85</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Регистрация доменных имен и другие вопросы информационных технологий</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6B4499" w:rsidRPr="00F71C0C" w:rsidTr="006B4499">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3.14</w:t>
            </w:r>
          </w:p>
        </w:tc>
        <w:tc>
          <w:tcPr>
            <w:tcW w:w="8407" w:type="dxa"/>
            <w:tcBorders>
              <w:top w:val="nil"/>
              <w:left w:val="nil"/>
              <w:bottom w:val="single" w:sz="4" w:space="0" w:color="000000"/>
              <w:right w:val="single" w:sz="4" w:space="0" w:color="000000"/>
            </w:tcBorders>
            <w:shd w:val="clear" w:color="000000" w:fill="E6E6E6"/>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Ограничение доступа к сайтам</w:t>
            </w:r>
          </w:p>
        </w:tc>
        <w:tc>
          <w:tcPr>
            <w:tcW w:w="992" w:type="dxa"/>
            <w:tcBorders>
              <w:top w:val="nil"/>
              <w:left w:val="nil"/>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26</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Сообщения о нарушении положений 398-ФЗ (экстремизм)</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15</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Сообщения о нарушении положений 436-ФЗ (порнография, наркотики, суицид, пропаганда нетрадиционных сексуальных отношений)</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11</w:t>
            </w:r>
          </w:p>
        </w:tc>
      </w:tr>
      <w:tr w:rsidR="006B4499" w:rsidRPr="00F71C0C" w:rsidTr="006B4499">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3.17</w:t>
            </w:r>
          </w:p>
        </w:tc>
        <w:tc>
          <w:tcPr>
            <w:tcW w:w="8407" w:type="dxa"/>
            <w:tcBorders>
              <w:top w:val="nil"/>
              <w:left w:val="nil"/>
              <w:bottom w:val="single" w:sz="4" w:space="0" w:color="000000"/>
              <w:right w:val="single" w:sz="4" w:space="0" w:color="000000"/>
            </w:tcBorders>
            <w:shd w:val="clear" w:color="000000" w:fill="E6E6E6"/>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Персональные данные</w:t>
            </w:r>
          </w:p>
        </w:tc>
        <w:tc>
          <w:tcPr>
            <w:tcW w:w="992" w:type="dxa"/>
            <w:tcBorders>
              <w:top w:val="nil"/>
              <w:left w:val="nil"/>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497</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защиты персональных данных</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481</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3.19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по реестру операторов, обрабатывающих персональные данные</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Разъяснение вопросов по применению 152-ФЗ</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13</w:t>
            </w:r>
          </w:p>
        </w:tc>
      </w:tr>
      <w:tr w:rsidR="006B4499" w:rsidRPr="00F71C0C" w:rsidTr="006B4499">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3.21</w:t>
            </w:r>
          </w:p>
        </w:tc>
        <w:tc>
          <w:tcPr>
            <w:tcW w:w="8407" w:type="dxa"/>
            <w:tcBorders>
              <w:top w:val="nil"/>
              <w:left w:val="nil"/>
              <w:bottom w:val="single" w:sz="4" w:space="0" w:color="000000"/>
              <w:right w:val="single" w:sz="4" w:space="0" w:color="000000"/>
            </w:tcBorders>
            <w:shd w:val="clear" w:color="000000" w:fill="E6E6E6"/>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Связь</w:t>
            </w:r>
          </w:p>
        </w:tc>
        <w:tc>
          <w:tcPr>
            <w:tcW w:w="992" w:type="dxa"/>
            <w:tcBorders>
              <w:top w:val="nil"/>
              <w:left w:val="nil"/>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733</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по пересылке, доставке и розыске почтовых отправлений</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139</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организации работы почтовых отделений и их сотрудников</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78</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эксплуатации оборудования связи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12</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Разъяснение вопросов по разрешительной деятельности и лицензированию</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качества оказания услуг связи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178</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Вопросы предоставления услуг связи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173</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 xml:space="preserve">Жалобы на операторов:  </w:t>
            </w:r>
            <w:proofErr w:type="spellStart"/>
            <w:r w:rsidR="00EF5AC8" w:rsidRPr="00EF5AC8">
              <w:rPr>
                <w:sz w:val="22"/>
                <w:szCs w:val="22"/>
              </w:rPr>
              <w:t>Вымпелком</w:t>
            </w:r>
            <w:proofErr w:type="spellEnd"/>
            <w:r w:rsidR="00EF5AC8" w:rsidRPr="00EF5AC8">
              <w:rPr>
                <w:sz w:val="22"/>
                <w:szCs w:val="22"/>
              </w:rPr>
              <w:t xml:space="preserve"> (Билайн), МТС, Мегафон</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Непричастность абонента к договору, по которому ему выставляется счет на оплату услуг</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3.30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w:t>
            </w:r>
          </w:p>
        </w:tc>
      </w:tr>
      <w:tr w:rsidR="00F71C0C" w:rsidRPr="00EF5AC8" w:rsidTr="006B4499">
        <w:trPr>
          <w:trHeight w:val="90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3.31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3.32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Другие вопросы в сфере связи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321</w:t>
            </w:r>
          </w:p>
        </w:tc>
      </w:tr>
      <w:tr w:rsidR="006B4499" w:rsidRPr="00F71C0C" w:rsidTr="006B4499">
        <w:trPr>
          <w:trHeight w:val="227"/>
        </w:trPr>
        <w:tc>
          <w:tcPr>
            <w:tcW w:w="822" w:type="dxa"/>
            <w:tcBorders>
              <w:top w:val="nil"/>
              <w:left w:val="single" w:sz="4" w:space="0" w:color="000000"/>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3.33</w:t>
            </w:r>
          </w:p>
        </w:tc>
        <w:tc>
          <w:tcPr>
            <w:tcW w:w="8407" w:type="dxa"/>
            <w:tcBorders>
              <w:top w:val="nil"/>
              <w:left w:val="nil"/>
              <w:bottom w:val="single" w:sz="4" w:space="0" w:color="000000"/>
              <w:right w:val="single" w:sz="4" w:space="0" w:color="000000"/>
            </w:tcBorders>
            <w:shd w:val="clear" w:color="000000" w:fill="E6E6E6"/>
            <w:vAlign w:val="center"/>
            <w:hideMark/>
          </w:tcPr>
          <w:p w:rsidR="00EF5AC8" w:rsidRPr="00EF5AC8" w:rsidRDefault="00555C7F" w:rsidP="00EF5AC8">
            <w:pPr>
              <w:spacing w:line="240" w:lineRule="auto"/>
              <w:jc w:val="left"/>
              <w:rPr>
                <w:sz w:val="22"/>
                <w:szCs w:val="22"/>
              </w:rPr>
            </w:pPr>
            <w:r w:rsidRPr="00F71C0C">
              <w:rPr>
                <w:sz w:val="22"/>
                <w:szCs w:val="22"/>
              </w:rPr>
              <w:t xml:space="preserve">     </w:t>
            </w:r>
            <w:r w:rsidR="00EF5AC8" w:rsidRPr="00EF5AC8">
              <w:rPr>
                <w:sz w:val="22"/>
                <w:szCs w:val="22"/>
              </w:rPr>
              <w:t>СМИ</w:t>
            </w:r>
          </w:p>
        </w:tc>
        <w:tc>
          <w:tcPr>
            <w:tcW w:w="992" w:type="dxa"/>
            <w:tcBorders>
              <w:top w:val="nil"/>
              <w:left w:val="nil"/>
              <w:bottom w:val="single" w:sz="4" w:space="0" w:color="000000"/>
              <w:right w:val="single" w:sz="4" w:space="0" w:color="000000"/>
            </w:tcBorders>
            <w:shd w:val="clear" w:color="000000" w:fill="E6E6E6"/>
            <w:vAlign w:val="center"/>
            <w:hideMark/>
          </w:tcPr>
          <w:p w:rsidR="00EF5AC8" w:rsidRPr="00EF5AC8" w:rsidRDefault="00EF5AC8" w:rsidP="00EF5AC8">
            <w:pPr>
              <w:spacing w:line="240" w:lineRule="auto"/>
              <w:jc w:val="center"/>
              <w:rPr>
                <w:sz w:val="22"/>
                <w:szCs w:val="22"/>
              </w:rPr>
            </w:pPr>
            <w:r w:rsidRPr="00EF5AC8">
              <w:rPr>
                <w:sz w:val="22"/>
                <w:szCs w:val="22"/>
              </w:rPr>
              <w:t>66</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3.34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организации деятельности редакций СМИ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21</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3.35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Вопросы по содержанию материалов, публикуемых в СМИ, в </w:t>
            </w:r>
            <w:proofErr w:type="spellStart"/>
            <w:r w:rsidRPr="00EF5AC8">
              <w:rPr>
                <w:sz w:val="22"/>
                <w:szCs w:val="22"/>
              </w:rPr>
              <w:t>т.ч</w:t>
            </w:r>
            <w:proofErr w:type="spellEnd"/>
            <w:r w:rsidRPr="00EF5AC8">
              <w:rPr>
                <w:sz w:val="22"/>
                <w:szCs w:val="22"/>
              </w:rPr>
              <w:t>. телевизионных передач</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36</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lastRenderedPageBreak/>
              <w:t>3.36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Нарушение правил агитации в СМИ в предвыборный период и в день голосования</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3.37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          * Разъяснение вопросов по разрешительной деятельности и лицензированию</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Переслано, всего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398</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 </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переслано от:</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 </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Аппарат полномочного представителя Президента РФ в ЮФО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7</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Азовская межрайонная прокуратура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Азовская межрайонная прокуратура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Аппарат Уполномоченного по правам человека в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Банк России Управление Службы по защите прав потребителей финансовых услуг и миноритарных акционеров в ЮФО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20</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Банк России Южное главное управление Отделение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13</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proofErr w:type="spellStart"/>
            <w:r w:rsidRPr="00EF5AC8">
              <w:rPr>
                <w:sz w:val="22"/>
                <w:szCs w:val="22"/>
              </w:rPr>
              <w:t>Белокалитвенская</w:t>
            </w:r>
            <w:proofErr w:type="spellEnd"/>
            <w:r w:rsidRPr="00EF5AC8">
              <w:rPr>
                <w:sz w:val="22"/>
                <w:szCs w:val="22"/>
              </w:rPr>
              <w:t xml:space="preserve"> городская прокуратура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ГУ МВД России по Ростовской области по Пролетарскому району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ГУ МВД России по Ростовской области г.</w:t>
            </w:r>
            <w:r w:rsidR="00C60213" w:rsidRPr="00F71C0C">
              <w:rPr>
                <w:sz w:val="22"/>
                <w:szCs w:val="22"/>
              </w:rPr>
              <w:t xml:space="preserve"> </w:t>
            </w:r>
            <w:r w:rsidRPr="00EF5AC8">
              <w:rPr>
                <w:sz w:val="22"/>
                <w:szCs w:val="22"/>
              </w:rPr>
              <w:t>Батайск</w:t>
            </w:r>
            <w:r w:rsidR="00C60213" w:rsidRPr="00F71C0C">
              <w:rPr>
                <w:sz w:val="22"/>
                <w:szCs w:val="22"/>
              </w:rPr>
              <w:t>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proofErr w:type="spellStart"/>
            <w:r w:rsidRPr="00EF5AC8">
              <w:rPr>
                <w:sz w:val="22"/>
                <w:szCs w:val="22"/>
              </w:rPr>
              <w:t>Госжилинспекция</w:t>
            </w:r>
            <w:proofErr w:type="spellEnd"/>
            <w:r w:rsidRPr="00EF5AC8">
              <w:rPr>
                <w:sz w:val="22"/>
                <w:szCs w:val="22"/>
              </w:rPr>
              <w:t xml:space="preserve">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Государственная инспекция труда в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Красносулинская городская прокуратура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Министерство информационных технологий и связи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10</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proofErr w:type="spellStart"/>
            <w:r w:rsidRPr="00EF5AC8">
              <w:rPr>
                <w:sz w:val="22"/>
                <w:szCs w:val="22"/>
              </w:rPr>
              <w:t>Правительсво</w:t>
            </w:r>
            <w:proofErr w:type="spellEnd"/>
            <w:r w:rsidRPr="00EF5AC8">
              <w:rPr>
                <w:sz w:val="22"/>
                <w:szCs w:val="22"/>
              </w:rPr>
              <w:t xml:space="preserve"> Ростовской области Отдел по работе с обращениями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Прокуратура </w:t>
            </w:r>
            <w:proofErr w:type="spellStart"/>
            <w:r w:rsidRPr="00EF5AC8">
              <w:rPr>
                <w:sz w:val="22"/>
                <w:szCs w:val="22"/>
              </w:rPr>
              <w:t>Аксайского</w:t>
            </w:r>
            <w:proofErr w:type="spellEnd"/>
            <w:r w:rsidRPr="00EF5AC8">
              <w:rPr>
                <w:sz w:val="22"/>
                <w:szCs w:val="22"/>
              </w:rPr>
              <w:t xml:space="preserve"> района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Прокуратура </w:t>
            </w:r>
            <w:proofErr w:type="spellStart"/>
            <w:r w:rsidRPr="00EF5AC8">
              <w:rPr>
                <w:sz w:val="22"/>
                <w:szCs w:val="22"/>
              </w:rPr>
              <w:t>Волгодонского</w:t>
            </w:r>
            <w:proofErr w:type="spellEnd"/>
            <w:r w:rsidRPr="00EF5AC8">
              <w:rPr>
                <w:sz w:val="22"/>
                <w:szCs w:val="22"/>
              </w:rPr>
              <w:t xml:space="preserve"> района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Ворошиловского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Прокуратура Железнодорожного района </w:t>
            </w:r>
            <w:proofErr w:type="spellStart"/>
            <w:r w:rsidRPr="00EF5AC8">
              <w:rPr>
                <w:sz w:val="22"/>
                <w:szCs w:val="22"/>
              </w:rPr>
              <w:t>г</w:t>
            </w:r>
            <w:proofErr w:type="gramStart"/>
            <w:r w:rsidRPr="00EF5AC8">
              <w:rPr>
                <w:sz w:val="22"/>
                <w:szCs w:val="22"/>
              </w:rPr>
              <w:t>.Р</w:t>
            </w:r>
            <w:proofErr w:type="gramEnd"/>
            <w:r w:rsidRPr="00EF5AC8">
              <w:rPr>
                <w:sz w:val="22"/>
                <w:szCs w:val="22"/>
              </w:rPr>
              <w:t>остов</w:t>
            </w:r>
            <w:proofErr w:type="spellEnd"/>
            <w:r w:rsidRPr="00EF5AC8">
              <w:rPr>
                <w:sz w:val="22"/>
                <w:szCs w:val="22"/>
              </w:rPr>
              <w:t>-на-Дону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Кировского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35</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Ленинского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9</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Морозовского района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Прокуратура Октябрьского района г. </w:t>
            </w:r>
            <w:proofErr w:type="spellStart"/>
            <w:r w:rsidRPr="00EF5AC8">
              <w:rPr>
                <w:sz w:val="22"/>
                <w:szCs w:val="22"/>
              </w:rPr>
              <w:t>Новосибрска</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Октябрьского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28</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DC3F57">
            <w:pPr>
              <w:spacing w:line="240" w:lineRule="auto"/>
              <w:jc w:val="left"/>
              <w:rPr>
                <w:sz w:val="22"/>
                <w:szCs w:val="22"/>
              </w:rPr>
            </w:pPr>
            <w:r w:rsidRPr="00EF5AC8">
              <w:rPr>
                <w:sz w:val="22"/>
                <w:szCs w:val="22"/>
              </w:rPr>
              <w:t>Прокуратура Октябрьского р-на п.</w:t>
            </w:r>
            <w:r w:rsidR="0099763D" w:rsidRPr="00F71C0C">
              <w:rPr>
                <w:sz w:val="22"/>
                <w:szCs w:val="22"/>
              </w:rPr>
              <w:t xml:space="preserve"> </w:t>
            </w:r>
            <w:r w:rsidRPr="00EF5AC8">
              <w:rPr>
                <w:sz w:val="22"/>
                <w:szCs w:val="22"/>
              </w:rPr>
              <w:t xml:space="preserve">Каменоломни </w:t>
            </w:r>
            <w:r w:rsidR="00DC3F57" w:rsidRPr="00F71C0C">
              <w:rPr>
                <w:sz w:val="22"/>
                <w:szCs w:val="22"/>
              </w:rPr>
              <w:t>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Пролетарского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14</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Советского района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9</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г. Таганрога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16</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г. Батайска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6</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г. Новочеркасска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4.29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Прокуратура г. Ростова-на-Дону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Региональная служба по надзору и контролю в сфере образования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3</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w:t>
            </w:r>
            <w:proofErr w:type="spellStart"/>
            <w:r w:rsidRPr="00EF5AC8">
              <w:rPr>
                <w:sz w:val="22"/>
                <w:szCs w:val="22"/>
              </w:rPr>
              <w:t>Роспотребнадзора</w:t>
            </w:r>
            <w:proofErr w:type="spellEnd"/>
            <w:r w:rsidRPr="00EF5AC8">
              <w:rPr>
                <w:sz w:val="22"/>
                <w:szCs w:val="22"/>
              </w:rPr>
              <w:t xml:space="preserve">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г. Волгодонске</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Цимлянском</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68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w:t>
            </w:r>
            <w:proofErr w:type="spellStart"/>
            <w:r w:rsidRPr="00EF5AC8">
              <w:rPr>
                <w:sz w:val="22"/>
                <w:szCs w:val="22"/>
              </w:rPr>
              <w:t>г.г</w:t>
            </w:r>
            <w:proofErr w:type="spellEnd"/>
            <w:r w:rsidRPr="00EF5AC8">
              <w:rPr>
                <w:sz w:val="22"/>
                <w:szCs w:val="22"/>
              </w:rPr>
              <w:t xml:space="preserve">. Каменске-Шахтинском, Донецке, Гуково, Зверево, Красном Сулине, </w:t>
            </w:r>
            <w:proofErr w:type="spellStart"/>
            <w:r w:rsidRPr="00EF5AC8">
              <w:rPr>
                <w:sz w:val="22"/>
                <w:szCs w:val="22"/>
              </w:rPr>
              <w:t>Красносулинском</w:t>
            </w:r>
            <w:proofErr w:type="spellEnd"/>
            <w:r w:rsidRPr="00EF5AC8">
              <w:rPr>
                <w:sz w:val="22"/>
                <w:szCs w:val="22"/>
              </w:rPr>
              <w:t xml:space="preserve"> и Каменском районах</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г.</w:t>
            </w:r>
            <w:r w:rsidR="00851875" w:rsidRPr="00F71C0C">
              <w:rPr>
                <w:sz w:val="22"/>
                <w:szCs w:val="22"/>
              </w:rPr>
              <w:t xml:space="preserve"> </w:t>
            </w:r>
            <w:r w:rsidRPr="00EF5AC8">
              <w:rPr>
                <w:sz w:val="22"/>
                <w:szCs w:val="22"/>
              </w:rPr>
              <w:t>Новошахтинск</w:t>
            </w:r>
            <w:r w:rsidR="00851875" w:rsidRPr="00F71C0C">
              <w:rPr>
                <w:sz w:val="22"/>
                <w:szCs w:val="22"/>
              </w:rPr>
              <w:t>е</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D2225F" w:rsidP="00EF5AC8">
            <w:pPr>
              <w:spacing w:line="240" w:lineRule="auto"/>
              <w:jc w:val="center"/>
              <w:rPr>
                <w:sz w:val="22"/>
                <w:szCs w:val="22"/>
              </w:rPr>
            </w:pPr>
            <w:r w:rsidRPr="00F71C0C">
              <w:rPr>
                <w:sz w:val="22"/>
                <w:szCs w:val="22"/>
              </w:rPr>
              <w:t>1</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Территориальный отдел Управления </w:t>
            </w:r>
            <w:proofErr w:type="spellStart"/>
            <w:r w:rsidRPr="00EF5AC8">
              <w:rPr>
                <w:sz w:val="22"/>
                <w:szCs w:val="22"/>
              </w:rPr>
              <w:t>Роспотребнадзора</w:t>
            </w:r>
            <w:proofErr w:type="spellEnd"/>
            <w:r w:rsidRPr="00EF5AC8">
              <w:rPr>
                <w:sz w:val="22"/>
                <w:szCs w:val="22"/>
              </w:rPr>
              <w:t xml:space="preserve"> по Ростовской области в г.</w:t>
            </w:r>
            <w:r w:rsidR="00851875" w:rsidRPr="00F71C0C">
              <w:rPr>
                <w:sz w:val="22"/>
                <w:szCs w:val="22"/>
              </w:rPr>
              <w:t xml:space="preserve"> </w:t>
            </w:r>
            <w:r w:rsidRPr="00EF5AC8">
              <w:rPr>
                <w:sz w:val="22"/>
                <w:szCs w:val="22"/>
              </w:rPr>
              <w:t>Новочеркасске,</w:t>
            </w:r>
            <w:r w:rsidR="00851875" w:rsidRPr="00F71C0C">
              <w:rPr>
                <w:sz w:val="22"/>
                <w:szCs w:val="22"/>
              </w:rPr>
              <w:t xml:space="preserve"> </w:t>
            </w:r>
            <w:r w:rsidRPr="00EF5AC8">
              <w:rPr>
                <w:sz w:val="22"/>
                <w:szCs w:val="22"/>
              </w:rPr>
              <w:t>Багаевском,</w:t>
            </w:r>
            <w:r w:rsidR="00851875" w:rsidRPr="00F71C0C">
              <w:rPr>
                <w:sz w:val="22"/>
                <w:szCs w:val="22"/>
              </w:rPr>
              <w:t xml:space="preserve"> </w:t>
            </w:r>
            <w:r w:rsidRPr="00EF5AC8">
              <w:rPr>
                <w:sz w:val="22"/>
                <w:szCs w:val="22"/>
              </w:rPr>
              <w:t>Веселовском,</w:t>
            </w:r>
            <w:r w:rsidR="00851875" w:rsidRPr="00F71C0C">
              <w:rPr>
                <w:sz w:val="22"/>
                <w:szCs w:val="22"/>
              </w:rPr>
              <w:t xml:space="preserve"> </w:t>
            </w:r>
            <w:proofErr w:type="spellStart"/>
            <w:r w:rsidRPr="00EF5AC8">
              <w:rPr>
                <w:sz w:val="22"/>
                <w:szCs w:val="22"/>
              </w:rPr>
              <w:t>Аксайском</w:t>
            </w:r>
            <w:proofErr w:type="spellEnd"/>
            <w:r w:rsidRPr="00EF5AC8">
              <w:rPr>
                <w:sz w:val="22"/>
                <w:szCs w:val="22"/>
              </w:rPr>
              <w:t xml:space="preserve"> районах</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D2225F" w:rsidP="00EF5AC8">
            <w:pPr>
              <w:spacing w:line="240" w:lineRule="auto"/>
              <w:jc w:val="center"/>
              <w:rPr>
                <w:sz w:val="22"/>
                <w:szCs w:val="22"/>
              </w:rPr>
            </w:pPr>
            <w:r w:rsidRPr="00F71C0C">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Транспортная Прокуратура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lastRenderedPageBreak/>
              <w:t>4.38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Президента РФ по работе с обращениями граждан и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4.39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Алтайскому краю и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Архангельской области и Ненецкому автономному округу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Астраханской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Владимирской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Волгоградской области и Республике Калмыкия</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Воронежской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Дальневосточному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Забайкальскому краю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Калужской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Камчатскому краю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4.49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Курской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Липецкой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454"/>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Магаданской области и Чукотскому автономному округу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Приморскому краю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Республике Башкортостан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Республике Ингушетия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Республике Карелия</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Северо-Кавказскому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Сибирскому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Центральному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4.59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Роскомнадзора по Южному федеральному округу</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4.60</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Роскомнадзора по Ярославской области </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 xml:space="preserve">Управление </w:t>
            </w:r>
            <w:proofErr w:type="spellStart"/>
            <w:r w:rsidRPr="00EF5AC8">
              <w:rPr>
                <w:sz w:val="22"/>
                <w:szCs w:val="22"/>
              </w:rPr>
              <w:t>Росреестра</w:t>
            </w:r>
            <w:proofErr w:type="spellEnd"/>
            <w:r w:rsidRPr="00EF5AC8">
              <w:rPr>
                <w:sz w:val="22"/>
                <w:szCs w:val="22"/>
              </w:rPr>
              <w:t xml:space="preserve"> по Волгоградской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6B4499" w:rsidRPr="00F71C0C" w:rsidTr="006B4499">
        <w:trPr>
          <w:trHeight w:val="227"/>
        </w:trPr>
        <w:tc>
          <w:tcPr>
            <w:tcW w:w="822" w:type="dxa"/>
            <w:tcBorders>
              <w:top w:val="nil"/>
              <w:left w:val="single" w:sz="4" w:space="0" w:color="000000"/>
              <w:bottom w:val="single" w:sz="4" w:space="0" w:color="000000"/>
              <w:right w:val="single" w:sz="4" w:space="0" w:color="000000"/>
            </w:tcBorders>
            <w:shd w:val="clear" w:color="000000" w:fill="FFFFFF"/>
            <w:vAlign w:val="center"/>
            <w:hideMark/>
          </w:tcPr>
          <w:p w:rsidR="00EF5AC8" w:rsidRPr="00EF5AC8" w:rsidRDefault="00EF5AC8" w:rsidP="00EF5AC8">
            <w:pPr>
              <w:spacing w:line="240" w:lineRule="auto"/>
              <w:jc w:val="center"/>
              <w:rPr>
                <w:sz w:val="22"/>
                <w:szCs w:val="22"/>
              </w:rPr>
            </w:pPr>
            <w:r w:rsidRPr="00EF5AC8">
              <w:rPr>
                <w:sz w:val="22"/>
                <w:szCs w:val="22"/>
              </w:rPr>
              <w:t>4.62</w:t>
            </w:r>
          </w:p>
        </w:tc>
        <w:tc>
          <w:tcPr>
            <w:tcW w:w="8407" w:type="dxa"/>
            <w:tcBorders>
              <w:top w:val="nil"/>
              <w:left w:val="nil"/>
              <w:bottom w:val="single" w:sz="4" w:space="0" w:color="000000"/>
              <w:right w:val="single" w:sz="4" w:space="0" w:color="000000"/>
            </w:tcBorders>
            <w:shd w:val="clear" w:color="000000" w:fill="FFFFFF"/>
            <w:vAlign w:val="center"/>
            <w:hideMark/>
          </w:tcPr>
          <w:p w:rsidR="00EF5AC8" w:rsidRPr="00EF5AC8" w:rsidRDefault="00EF5AC8" w:rsidP="00EF5AC8">
            <w:pPr>
              <w:spacing w:line="240" w:lineRule="auto"/>
              <w:jc w:val="left"/>
              <w:rPr>
                <w:sz w:val="22"/>
                <w:szCs w:val="22"/>
              </w:rPr>
            </w:pPr>
            <w:r w:rsidRPr="00EF5AC8">
              <w:rPr>
                <w:sz w:val="22"/>
                <w:szCs w:val="22"/>
              </w:rPr>
              <w:t>Управление Федеральной антимонопольной службы по Ростовской области</w:t>
            </w:r>
          </w:p>
        </w:tc>
        <w:tc>
          <w:tcPr>
            <w:tcW w:w="992" w:type="dxa"/>
            <w:tcBorders>
              <w:top w:val="nil"/>
              <w:left w:val="nil"/>
              <w:bottom w:val="single" w:sz="4" w:space="0" w:color="000000"/>
              <w:right w:val="single" w:sz="4" w:space="0" w:color="000000"/>
            </w:tcBorders>
            <w:shd w:val="clear" w:color="000000" w:fill="FFFFFF"/>
            <w:vAlign w:val="center"/>
            <w:hideMark/>
          </w:tcPr>
          <w:p w:rsidR="00EF5AC8" w:rsidRPr="00EF5AC8" w:rsidRDefault="00EF5AC8" w:rsidP="00EF5AC8">
            <w:pPr>
              <w:spacing w:line="240" w:lineRule="auto"/>
              <w:jc w:val="center"/>
              <w:rPr>
                <w:sz w:val="22"/>
                <w:szCs w:val="22"/>
              </w:rPr>
            </w:pPr>
            <w:r w:rsidRPr="00EF5AC8">
              <w:rPr>
                <w:sz w:val="22"/>
                <w:szCs w:val="22"/>
              </w:rPr>
              <w:t>11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Управление Федеральной налоговой службы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ФКУ ИК-1 ГУФСИН России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ФКУ ИК-5 ГУФСИН России по Ростовской области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Федеральная служба по труду и занятости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Центральный аппарат Роскомнадзора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49</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Количество исполненных обращений</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1439</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 </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из них:</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 </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5.1</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Поддержан</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131</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5.2</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Не поддержан</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413</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5.3</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Разъяснено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725</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5.4</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Переслано по принадлежности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93</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5.5</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Направлено в ТО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12</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Направлено в ЦА</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Обращение отозвано гражданином</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46</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5.8</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Принято к сведению</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4</w:t>
            </w:r>
          </w:p>
        </w:tc>
      </w:tr>
      <w:tr w:rsidR="00F71C0C" w:rsidRPr="00EF5AC8" w:rsidTr="006B4499">
        <w:trPr>
          <w:trHeight w:val="20"/>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5.9</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sz w:val="22"/>
                <w:szCs w:val="22"/>
              </w:rPr>
            </w:pPr>
            <w:r w:rsidRPr="00EF5AC8">
              <w:rPr>
                <w:sz w:val="22"/>
                <w:szCs w:val="22"/>
              </w:rPr>
              <w:t>не указано</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sz w:val="22"/>
                <w:szCs w:val="22"/>
              </w:rPr>
            </w:pPr>
            <w:r w:rsidRPr="00EF5AC8">
              <w:rPr>
                <w:sz w:val="22"/>
                <w:szCs w:val="22"/>
              </w:rPr>
              <w:t>11</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6</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Количество обращений на рассмотрении</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32</w:t>
            </w:r>
          </w:p>
        </w:tc>
      </w:tr>
      <w:tr w:rsidR="00F71C0C" w:rsidRPr="00EF5AC8" w:rsidTr="006B4499">
        <w:trPr>
          <w:trHeight w:val="227"/>
        </w:trPr>
        <w:tc>
          <w:tcPr>
            <w:tcW w:w="822" w:type="dxa"/>
            <w:tcBorders>
              <w:top w:val="nil"/>
              <w:left w:val="single" w:sz="4" w:space="0" w:color="000000"/>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7</w:t>
            </w:r>
          </w:p>
        </w:tc>
        <w:tc>
          <w:tcPr>
            <w:tcW w:w="8407"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left"/>
              <w:rPr>
                <w:b/>
                <w:bCs/>
                <w:sz w:val="22"/>
                <w:szCs w:val="22"/>
              </w:rPr>
            </w:pPr>
            <w:r w:rsidRPr="00EF5AC8">
              <w:rPr>
                <w:b/>
                <w:bCs/>
                <w:sz w:val="22"/>
                <w:szCs w:val="22"/>
              </w:rPr>
              <w:t>Количество обращений с истекшим сроком исполнения</w:t>
            </w:r>
          </w:p>
        </w:tc>
        <w:tc>
          <w:tcPr>
            <w:tcW w:w="992" w:type="dxa"/>
            <w:tcBorders>
              <w:top w:val="nil"/>
              <w:left w:val="nil"/>
              <w:bottom w:val="single" w:sz="4" w:space="0" w:color="000000"/>
              <w:right w:val="single" w:sz="4" w:space="0" w:color="000000"/>
            </w:tcBorders>
            <w:shd w:val="clear" w:color="auto" w:fill="auto"/>
            <w:vAlign w:val="center"/>
            <w:hideMark/>
          </w:tcPr>
          <w:p w:rsidR="00EF5AC8" w:rsidRPr="00EF5AC8" w:rsidRDefault="00EF5AC8" w:rsidP="00EF5AC8">
            <w:pPr>
              <w:spacing w:line="240" w:lineRule="auto"/>
              <w:jc w:val="center"/>
              <w:rPr>
                <w:b/>
                <w:bCs/>
                <w:sz w:val="22"/>
                <w:szCs w:val="22"/>
              </w:rPr>
            </w:pPr>
            <w:r w:rsidRPr="00EF5AC8">
              <w:rPr>
                <w:b/>
                <w:bCs/>
                <w:sz w:val="22"/>
                <w:szCs w:val="22"/>
              </w:rPr>
              <w:t>0</w:t>
            </w:r>
          </w:p>
        </w:tc>
      </w:tr>
    </w:tbl>
    <w:p w:rsidR="00EF5AC8" w:rsidRDefault="00EF5AC8" w:rsidP="003126DB">
      <w:pPr>
        <w:ind w:firstLine="720"/>
        <w:rPr>
          <w:szCs w:val="26"/>
          <w:highlight w:val="yellow"/>
        </w:rPr>
      </w:pPr>
    </w:p>
    <w:p w:rsidR="00231CDC" w:rsidRPr="00231CDC" w:rsidRDefault="00231CDC" w:rsidP="003126DB">
      <w:pPr>
        <w:ind w:firstLine="720"/>
        <w:rPr>
          <w:szCs w:val="26"/>
        </w:rPr>
      </w:pPr>
      <w:r w:rsidRPr="00231CDC">
        <w:rPr>
          <w:szCs w:val="26"/>
        </w:rPr>
        <w:t>Далее приведены данные о нагрузке по рассмотрению обращений в расчете на 1 штатную единицу по сферам деятельности</w:t>
      </w:r>
      <w:r>
        <w:rPr>
          <w:szCs w:val="26"/>
        </w:rPr>
        <w:t>:</w:t>
      </w:r>
    </w:p>
    <w:p w:rsidR="00E564D2" w:rsidRDefault="00E564D2">
      <w:pPr>
        <w:spacing w:line="240" w:lineRule="auto"/>
        <w:jc w:val="left"/>
        <w:rPr>
          <w:b/>
          <w:szCs w:val="26"/>
          <w:u w:val="single"/>
        </w:rPr>
      </w:pPr>
      <w:r>
        <w:rPr>
          <w:b/>
          <w:szCs w:val="26"/>
          <w:u w:val="single"/>
        </w:rPr>
        <w:br w:type="page"/>
      </w:r>
    </w:p>
    <w:p w:rsidR="00BF5CD8" w:rsidRPr="003126DB" w:rsidRDefault="00BF5CD8" w:rsidP="003126DB">
      <w:pPr>
        <w:ind w:firstLine="720"/>
        <w:rPr>
          <w:b/>
          <w:szCs w:val="26"/>
          <w:u w:val="single"/>
        </w:rPr>
      </w:pPr>
      <w:r>
        <w:rPr>
          <w:b/>
          <w:szCs w:val="26"/>
          <w:u w:val="single"/>
        </w:rPr>
        <w:lastRenderedPageBreak/>
        <w:t>В сфере СМК</w:t>
      </w:r>
    </w:p>
    <w:tbl>
      <w:tblPr>
        <w:tblpPr w:leftFromText="180" w:rightFromText="180" w:vertAnchor="text" w:horzAnchor="margin" w:tblpXSpec="center"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gridCol w:w="1985"/>
        <w:gridCol w:w="1842"/>
      </w:tblGrid>
      <w:tr w:rsidR="00BF5CD8" w:rsidRPr="00817F08" w:rsidTr="004D0BAD">
        <w:trPr>
          <w:trHeight w:val="982"/>
          <w:tblHeader/>
        </w:trPr>
        <w:tc>
          <w:tcPr>
            <w:tcW w:w="817" w:type="dxa"/>
            <w:vAlign w:val="center"/>
          </w:tcPr>
          <w:p w:rsidR="00BF5CD8" w:rsidRPr="00817F08" w:rsidRDefault="00BF5CD8" w:rsidP="004D0BAD">
            <w:pPr>
              <w:spacing w:line="240" w:lineRule="auto"/>
              <w:jc w:val="center"/>
              <w:rPr>
                <w:sz w:val="20"/>
              </w:rPr>
            </w:pPr>
            <w:r w:rsidRPr="00817F08">
              <w:rPr>
                <w:sz w:val="20"/>
              </w:rPr>
              <w:t xml:space="preserve">№ </w:t>
            </w:r>
            <w:proofErr w:type="gramStart"/>
            <w:r w:rsidRPr="00817F08">
              <w:rPr>
                <w:sz w:val="20"/>
              </w:rPr>
              <w:t>п</w:t>
            </w:r>
            <w:proofErr w:type="gramEnd"/>
            <w:r w:rsidRPr="00817F08">
              <w:rPr>
                <w:sz w:val="20"/>
              </w:rPr>
              <w:t>/п</w:t>
            </w:r>
          </w:p>
        </w:tc>
        <w:tc>
          <w:tcPr>
            <w:tcW w:w="5670" w:type="dxa"/>
            <w:vAlign w:val="center"/>
          </w:tcPr>
          <w:p w:rsidR="00BF5CD8" w:rsidRPr="0073671D" w:rsidRDefault="00BF5CD8" w:rsidP="004D0BAD">
            <w:pPr>
              <w:spacing w:line="240" w:lineRule="auto"/>
              <w:jc w:val="center"/>
              <w:rPr>
                <w:b/>
                <w:sz w:val="20"/>
              </w:rPr>
            </w:pPr>
            <w:r w:rsidRPr="0073671D">
              <w:rPr>
                <w:b/>
                <w:sz w:val="20"/>
              </w:rPr>
              <w:t>Показатель</w:t>
            </w:r>
          </w:p>
        </w:tc>
        <w:tc>
          <w:tcPr>
            <w:tcW w:w="1985" w:type="dxa"/>
            <w:vAlign w:val="center"/>
          </w:tcPr>
          <w:p w:rsidR="00F41BC1" w:rsidRPr="0073671D" w:rsidRDefault="00BF5CD8" w:rsidP="004D0BAD">
            <w:pPr>
              <w:spacing w:line="240" w:lineRule="auto"/>
              <w:jc w:val="center"/>
              <w:rPr>
                <w:b/>
                <w:sz w:val="20"/>
              </w:rPr>
            </w:pPr>
            <w:r w:rsidRPr="0073671D">
              <w:rPr>
                <w:b/>
                <w:sz w:val="20"/>
              </w:rPr>
              <w:t xml:space="preserve">На конец </w:t>
            </w:r>
          </w:p>
          <w:p w:rsidR="00BF5CD8" w:rsidRPr="0073671D" w:rsidRDefault="00BF5CD8" w:rsidP="004D0BAD">
            <w:pPr>
              <w:spacing w:line="240" w:lineRule="auto"/>
              <w:jc w:val="center"/>
              <w:rPr>
                <w:b/>
                <w:sz w:val="20"/>
              </w:rPr>
            </w:pPr>
            <w:r w:rsidRPr="0073671D">
              <w:rPr>
                <w:b/>
                <w:sz w:val="20"/>
              </w:rPr>
              <w:t xml:space="preserve">отчетного периода </w:t>
            </w:r>
            <w:r w:rsidR="00F41BC1" w:rsidRPr="0073671D">
              <w:rPr>
                <w:b/>
                <w:sz w:val="20"/>
              </w:rPr>
              <w:t xml:space="preserve">2013 </w:t>
            </w:r>
            <w:r w:rsidRPr="0073671D">
              <w:rPr>
                <w:b/>
                <w:sz w:val="20"/>
              </w:rPr>
              <w:t>года</w:t>
            </w:r>
          </w:p>
          <w:p w:rsidR="00BF5CD8" w:rsidRPr="0073671D" w:rsidRDefault="00BF5CD8" w:rsidP="004D0BAD">
            <w:pPr>
              <w:spacing w:line="240" w:lineRule="auto"/>
              <w:jc w:val="center"/>
              <w:rPr>
                <w:b/>
                <w:sz w:val="20"/>
              </w:rPr>
            </w:pPr>
          </w:p>
        </w:tc>
        <w:tc>
          <w:tcPr>
            <w:tcW w:w="1842" w:type="dxa"/>
            <w:vAlign w:val="center"/>
          </w:tcPr>
          <w:p w:rsidR="00BF5CD8" w:rsidRPr="0073671D" w:rsidRDefault="00BF5CD8" w:rsidP="004D0BAD">
            <w:pPr>
              <w:spacing w:line="240" w:lineRule="auto"/>
              <w:jc w:val="center"/>
              <w:rPr>
                <w:b/>
                <w:sz w:val="20"/>
              </w:rPr>
            </w:pPr>
            <w:r w:rsidRPr="0073671D">
              <w:rPr>
                <w:b/>
                <w:sz w:val="20"/>
              </w:rPr>
              <w:t xml:space="preserve">На конец отчетного периода </w:t>
            </w:r>
            <w:r w:rsidR="00F41BC1" w:rsidRPr="0073671D">
              <w:rPr>
                <w:b/>
                <w:sz w:val="20"/>
              </w:rPr>
              <w:t>2014</w:t>
            </w:r>
            <w:r w:rsidRPr="0073671D">
              <w:rPr>
                <w:b/>
                <w:sz w:val="20"/>
              </w:rPr>
              <w:t xml:space="preserve"> года</w:t>
            </w:r>
          </w:p>
          <w:p w:rsidR="00BF5CD8" w:rsidRPr="0073671D" w:rsidRDefault="00BF5CD8" w:rsidP="004D0BAD">
            <w:pPr>
              <w:spacing w:line="240" w:lineRule="auto"/>
              <w:jc w:val="center"/>
              <w:rPr>
                <w:b/>
                <w:sz w:val="20"/>
              </w:rPr>
            </w:pPr>
          </w:p>
        </w:tc>
      </w:tr>
      <w:tr w:rsidR="00BF5CD8" w:rsidRPr="00817F08" w:rsidTr="004D0BAD">
        <w:trPr>
          <w:trHeight w:val="754"/>
          <w:tblHeader/>
        </w:trPr>
        <w:tc>
          <w:tcPr>
            <w:tcW w:w="817" w:type="dxa"/>
            <w:vAlign w:val="center"/>
          </w:tcPr>
          <w:p w:rsidR="00BF5CD8" w:rsidRPr="00817F08" w:rsidRDefault="00BF5CD8" w:rsidP="004D0BAD">
            <w:pPr>
              <w:spacing w:line="240" w:lineRule="auto"/>
              <w:jc w:val="center"/>
              <w:rPr>
                <w:sz w:val="20"/>
              </w:rPr>
            </w:pPr>
            <w:r w:rsidRPr="00817F08">
              <w:rPr>
                <w:sz w:val="20"/>
              </w:rPr>
              <w:t>1.</w:t>
            </w:r>
          </w:p>
        </w:tc>
        <w:tc>
          <w:tcPr>
            <w:tcW w:w="5670" w:type="dxa"/>
            <w:vAlign w:val="center"/>
          </w:tcPr>
          <w:p w:rsidR="00BF5CD8" w:rsidRPr="00F77A4A" w:rsidRDefault="00BF5CD8" w:rsidP="00796F69">
            <w:pPr>
              <w:spacing w:line="240" w:lineRule="auto"/>
              <w:jc w:val="left"/>
              <w:rPr>
                <w:sz w:val="20"/>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BF5CD8" w:rsidRPr="00783C3C" w:rsidRDefault="00BF5CD8" w:rsidP="004D0BAD">
            <w:pPr>
              <w:spacing w:line="240" w:lineRule="auto"/>
              <w:jc w:val="center"/>
              <w:rPr>
                <w:sz w:val="20"/>
              </w:rPr>
            </w:pPr>
            <w:r w:rsidRPr="00783C3C">
              <w:rPr>
                <w:sz w:val="20"/>
              </w:rPr>
              <w:t>0%</w:t>
            </w:r>
          </w:p>
        </w:tc>
        <w:tc>
          <w:tcPr>
            <w:tcW w:w="1842" w:type="dxa"/>
            <w:vAlign w:val="center"/>
          </w:tcPr>
          <w:p w:rsidR="00BF5CD8" w:rsidRPr="00783C3C" w:rsidRDefault="00BF5CD8" w:rsidP="004D0BAD">
            <w:pPr>
              <w:spacing w:line="240" w:lineRule="auto"/>
              <w:jc w:val="center"/>
              <w:rPr>
                <w:sz w:val="20"/>
              </w:rPr>
            </w:pPr>
            <w:r w:rsidRPr="00783C3C">
              <w:rPr>
                <w:sz w:val="20"/>
              </w:rPr>
              <w:t>0%</w:t>
            </w:r>
          </w:p>
        </w:tc>
      </w:tr>
      <w:tr w:rsidR="00BF5CD8" w:rsidRPr="00817F08" w:rsidTr="004D0BAD">
        <w:trPr>
          <w:trHeight w:val="1417"/>
          <w:tblHeader/>
        </w:trPr>
        <w:tc>
          <w:tcPr>
            <w:tcW w:w="817" w:type="dxa"/>
            <w:vAlign w:val="center"/>
          </w:tcPr>
          <w:p w:rsidR="00BF5CD8" w:rsidRPr="00817F08" w:rsidRDefault="00BF5CD8" w:rsidP="004D0BAD">
            <w:pPr>
              <w:spacing w:line="240" w:lineRule="auto"/>
              <w:jc w:val="center"/>
              <w:rPr>
                <w:sz w:val="20"/>
              </w:rPr>
            </w:pPr>
            <w:r w:rsidRPr="00817F08">
              <w:rPr>
                <w:sz w:val="20"/>
              </w:rPr>
              <w:t>2.</w:t>
            </w:r>
          </w:p>
        </w:tc>
        <w:tc>
          <w:tcPr>
            <w:tcW w:w="5670" w:type="dxa"/>
            <w:vAlign w:val="center"/>
          </w:tcPr>
          <w:p w:rsidR="00BF5CD8" w:rsidRPr="00F77A4A" w:rsidRDefault="00BF5CD8" w:rsidP="00796F69">
            <w:pPr>
              <w:spacing w:line="240" w:lineRule="auto"/>
              <w:jc w:val="left"/>
              <w:rPr>
                <w:sz w:val="20"/>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BF5CD8" w:rsidRPr="00783C3C" w:rsidRDefault="00BF5CD8" w:rsidP="004D0BAD">
            <w:pPr>
              <w:spacing w:line="240" w:lineRule="auto"/>
              <w:jc w:val="center"/>
              <w:rPr>
                <w:sz w:val="20"/>
              </w:rPr>
            </w:pPr>
            <w:r w:rsidRPr="00783C3C">
              <w:rPr>
                <w:sz w:val="20"/>
              </w:rPr>
              <w:t>0%</w:t>
            </w:r>
          </w:p>
        </w:tc>
        <w:tc>
          <w:tcPr>
            <w:tcW w:w="1842" w:type="dxa"/>
            <w:vAlign w:val="center"/>
          </w:tcPr>
          <w:p w:rsidR="00BF5CD8" w:rsidRPr="00783C3C" w:rsidRDefault="00BF5CD8" w:rsidP="004D0BAD">
            <w:pPr>
              <w:spacing w:line="240" w:lineRule="auto"/>
              <w:jc w:val="center"/>
              <w:rPr>
                <w:sz w:val="20"/>
              </w:rPr>
            </w:pPr>
            <w:r w:rsidRPr="00783C3C">
              <w:rPr>
                <w:sz w:val="20"/>
              </w:rPr>
              <w:t>0%</w:t>
            </w:r>
          </w:p>
        </w:tc>
      </w:tr>
      <w:tr w:rsidR="00BF5CD8" w:rsidRPr="00817F08" w:rsidTr="004D0BAD">
        <w:trPr>
          <w:trHeight w:val="545"/>
          <w:tblHeader/>
        </w:trPr>
        <w:tc>
          <w:tcPr>
            <w:tcW w:w="817" w:type="dxa"/>
            <w:vAlign w:val="center"/>
          </w:tcPr>
          <w:p w:rsidR="00BF5CD8" w:rsidRPr="00817F08" w:rsidRDefault="00BF5CD8" w:rsidP="004D0BAD">
            <w:pPr>
              <w:spacing w:line="240" w:lineRule="auto"/>
              <w:jc w:val="center"/>
              <w:rPr>
                <w:sz w:val="20"/>
              </w:rPr>
            </w:pPr>
            <w:r w:rsidRPr="00817F08">
              <w:rPr>
                <w:sz w:val="20"/>
              </w:rPr>
              <w:t>3.</w:t>
            </w:r>
          </w:p>
        </w:tc>
        <w:tc>
          <w:tcPr>
            <w:tcW w:w="5670" w:type="dxa"/>
            <w:vAlign w:val="center"/>
          </w:tcPr>
          <w:p w:rsidR="00BF5CD8" w:rsidRPr="00F77A4A" w:rsidRDefault="00BF5CD8" w:rsidP="00796F69">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BF5CD8" w:rsidRPr="002E4175" w:rsidRDefault="00796F69" w:rsidP="004D0BAD">
            <w:pPr>
              <w:spacing w:line="240" w:lineRule="auto"/>
              <w:jc w:val="center"/>
              <w:rPr>
                <w:sz w:val="20"/>
                <w:highlight w:val="yellow"/>
              </w:rPr>
            </w:pPr>
            <w:r>
              <w:rPr>
                <w:sz w:val="20"/>
              </w:rPr>
              <w:t>65</w:t>
            </w:r>
          </w:p>
        </w:tc>
        <w:tc>
          <w:tcPr>
            <w:tcW w:w="1842" w:type="dxa"/>
            <w:vAlign w:val="center"/>
          </w:tcPr>
          <w:p w:rsidR="00BF5CD8" w:rsidRPr="002E4175" w:rsidRDefault="00796F69" w:rsidP="004D0BAD">
            <w:pPr>
              <w:spacing w:line="240" w:lineRule="auto"/>
              <w:jc w:val="center"/>
              <w:rPr>
                <w:sz w:val="20"/>
                <w:highlight w:val="yellow"/>
              </w:rPr>
            </w:pPr>
            <w:r w:rsidRPr="00796F69">
              <w:rPr>
                <w:sz w:val="20"/>
              </w:rPr>
              <w:t>177</w:t>
            </w:r>
          </w:p>
        </w:tc>
      </w:tr>
      <w:tr w:rsidR="00BF5CD8" w:rsidRPr="00817F08" w:rsidTr="004D0BAD">
        <w:trPr>
          <w:trHeight w:val="1544"/>
          <w:tblHeader/>
        </w:trPr>
        <w:tc>
          <w:tcPr>
            <w:tcW w:w="817" w:type="dxa"/>
            <w:vAlign w:val="center"/>
          </w:tcPr>
          <w:p w:rsidR="00BF5CD8" w:rsidRPr="00817F08" w:rsidRDefault="00BF5CD8" w:rsidP="004D0BAD">
            <w:pPr>
              <w:spacing w:line="240" w:lineRule="auto"/>
              <w:jc w:val="center"/>
              <w:rPr>
                <w:sz w:val="20"/>
              </w:rPr>
            </w:pPr>
            <w:r w:rsidRPr="00817F08">
              <w:rPr>
                <w:sz w:val="20"/>
              </w:rPr>
              <w:t>4.</w:t>
            </w:r>
          </w:p>
        </w:tc>
        <w:tc>
          <w:tcPr>
            <w:tcW w:w="5670" w:type="dxa"/>
            <w:vAlign w:val="center"/>
          </w:tcPr>
          <w:p w:rsidR="00BF5CD8" w:rsidRPr="00F77A4A" w:rsidRDefault="00BF5CD8" w:rsidP="00796F69">
            <w:pPr>
              <w:spacing w:line="240" w:lineRule="auto"/>
              <w:jc w:val="left"/>
              <w:rPr>
                <w:sz w:val="20"/>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BF5CD8" w:rsidRPr="0085002F" w:rsidRDefault="00796F69" w:rsidP="004D0BAD">
            <w:pPr>
              <w:spacing w:line="240" w:lineRule="auto"/>
              <w:jc w:val="center"/>
              <w:rPr>
                <w:sz w:val="20"/>
              </w:rPr>
            </w:pPr>
            <w:r>
              <w:rPr>
                <w:sz w:val="20"/>
              </w:rPr>
              <w:t>9,3</w:t>
            </w:r>
          </w:p>
        </w:tc>
        <w:tc>
          <w:tcPr>
            <w:tcW w:w="1842" w:type="dxa"/>
            <w:vAlign w:val="center"/>
          </w:tcPr>
          <w:p w:rsidR="00BF5CD8" w:rsidRPr="0085002F" w:rsidRDefault="00796F69" w:rsidP="004D0BAD">
            <w:pPr>
              <w:spacing w:line="240" w:lineRule="auto"/>
              <w:jc w:val="center"/>
              <w:rPr>
                <w:sz w:val="20"/>
              </w:rPr>
            </w:pPr>
            <w:r>
              <w:rPr>
                <w:sz w:val="20"/>
              </w:rPr>
              <w:t>25,3</w:t>
            </w:r>
          </w:p>
        </w:tc>
      </w:tr>
    </w:tbl>
    <w:p w:rsidR="00BF5CD8" w:rsidRDefault="00BF5CD8" w:rsidP="00396939">
      <w:pPr>
        <w:ind w:firstLine="720"/>
        <w:rPr>
          <w:sz w:val="28"/>
          <w:szCs w:val="28"/>
          <w:u w:val="single"/>
        </w:rPr>
      </w:pPr>
    </w:p>
    <w:p w:rsidR="00BF5CD8" w:rsidRPr="00EE2162" w:rsidRDefault="003126DB" w:rsidP="003126DB">
      <w:pPr>
        <w:ind w:firstLine="720"/>
        <w:rPr>
          <w:b/>
          <w:szCs w:val="26"/>
          <w:u w:val="single"/>
        </w:rPr>
      </w:pPr>
      <w:r>
        <w:rPr>
          <w:b/>
          <w:szCs w:val="26"/>
          <w:u w:val="single"/>
        </w:rPr>
        <w:t>В сфере связи</w:t>
      </w:r>
    </w:p>
    <w:tbl>
      <w:tblPr>
        <w:tblpPr w:leftFromText="180" w:rightFromText="180" w:vertAnchor="text" w:horzAnchor="margin" w:tblpX="40" w:tblpY="250"/>
        <w:tblW w:w="10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670"/>
        <w:gridCol w:w="1984"/>
        <w:gridCol w:w="1876"/>
      </w:tblGrid>
      <w:tr w:rsidR="00E529D1" w:rsidRPr="0091750D" w:rsidTr="00E529D1">
        <w:trPr>
          <w:trHeight w:val="1131"/>
          <w:tblHeader/>
        </w:trPr>
        <w:tc>
          <w:tcPr>
            <w:tcW w:w="851" w:type="dxa"/>
            <w:vAlign w:val="center"/>
          </w:tcPr>
          <w:p w:rsidR="00E529D1" w:rsidRPr="0091750D" w:rsidRDefault="00E529D1" w:rsidP="00E529D1">
            <w:pPr>
              <w:spacing w:line="240" w:lineRule="auto"/>
              <w:jc w:val="center"/>
              <w:rPr>
                <w:sz w:val="20"/>
              </w:rPr>
            </w:pPr>
            <w:r w:rsidRPr="0091750D">
              <w:rPr>
                <w:sz w:val="20"/>
              </w:rPr>
              <w:t xml:space="preserve">№ </w:t>
            </w:r>
            <w:proofErr w:type="gramStart"/>
            <w:r w:rsidRPr="0091750D">
              <w:rPr>
                <w:sz w:val="20"/>
              </w:rPr>
              <w:t>п</w:t>
            </w:r>
            <w:proofErr w:type="gramEnd"/>
            <w:r w:rsidRPr="0091750D">
              <w:rPr>
                <w:sz w:val="20"/>
              </w:rPr>
              <w:t>/п</w:t>
            </w:r>
          </w:p>
        </w:tc>
        <w:tc>
          <w:tcPr>
            <w:tcW w:w="5670" w:type="dxa"/>
            <w:vAlign w:val="center"/>
          </w:tcPr>
          <w:p w:rsidR="00E529D1" w:rsidRPr="0073671D" w:rsidRDefault="00E529D1" w:rsidP="00E529D1">
            <w:pPr>
              <w:spacing w:line="240" w:lineRule="auto"/>
              <w:jc w:val="center"/>
              <w:rPr>
                <w:b/>
                <w:sz w:val="20"/>
              </w:rPr>
            </w:pPr>
            <w:r w:rsidRPr="0073671D">
              <w:rPr>
                <w:b/>
                <w:sz w:val="20"/>
              </w:rPr>
              <w:t>Показатель</w:t>
            </w:r>
          </w:p>
        </w:tc>
        <w:tc>
          <w:tcPr>
            <w:tcW w:w="1984" w:type="dxa"/>
            <w:vAlign w:val="center"/>
          </w:tcPr>
          <w:p w:rsidR="001052FB" w:rsidRPr="0073671D" w:rsidRDefault="00E529D1" w:rsidP="00E529D1">
            <w:pPr>
              <w:spacing w:line="240" w:lineRule="auto"/>
              <w:jc w:val="center"/>
              <w:rPr>
                <w:b/>
                <w:sz w:val="20"/>
              </w:rPr>
            </w:pPr>
            <w:r w:rsidRPr="0073671D">
              <w:rPr>
                <w:b/>
                <w:sz w:val="20"/>
              </w:rPr>
              <w:t xml:space="preserve">На конец </w:t>
            </w:r>
          </w:p>
          <w:p w:rsidR="00E529D1" w:rsidRPr="0073671D" w:rsidRDefault="00E529D1" w:rsidP="00E529D1">
            <w:pPr>
              <w:spacing w:line="240" w:lineRule="auto"/>
              <w:jc w:val="center"/>
              <w:rPr>
                <w:b/>
                <w:sz w:val="20"/>
              </w:rPr>
            </w:pPr>
            <w:r w:rsidRPr="0073671D">
              <w:rPr>
                <w:b/>
                <w:sz w:val="20"/>
              </w:rPr>
              <w:t xml:space="preserve">отчетного периода </w:t>
            </w:r>
            <w:r w:rsidR="001052FB" w:rsidRPr="0073671D">
              <w:rPr>
                <w:b/>
                <w:sz w:val="20"/>
              </w:rPr>
              <w:t>2013</w:t>
            </w:r>
            <w:r w:rsidRPr="0073671D">
              <w:rPr>
                <w:b/>
                <w:sz w:val="20"/>
              </w:rPr>
              <w:t xml:space="preserve"> года</w:t>
            </w:r>
          </w:p>
          <w:p w:rsidR="00E529D1" w:rsidRPr="0073671D" w:rsidRDefault="00E529D1" w:rsidP="00E529D1">
            <w:pPr>
              <w:spacing w:line="240" w:lineRule="auto"/>
              <w:jc w:val="center"/>
              <w:rPr>
                <w:b/>
                <w:sz w:val="20"/>
              </w:rPr>
            </w:pPr>
          </w:p>
        </w:tc>
        <w:tc>
          <w:tcPr>
            <w:tcW w:w="1876" w:type="dxa"/>
            <w:vAlign w:val="center"/>
          </w:tcPr>
          <w:p w:rsidR="00E529D1" w:rsidRPr="0073671D" w:rsidRDefault="00E529D1" w:rsidP="00E529D1">
            <w:pPr>
              <w:spacing w:line="240" w:lineRule="auto"/>
              <w:jc w:val="center"/>
              <w:rPr>
                <w:b/>
                <w:sz w:val="20"/>
              </w:rPr>
            </w:pPr>
            <w:r w:rsidRPr="0073671D">
              <w:rPr>
                <w:b/>
                <w:sz w:val="20"/>
              </w:rPr>
              <w:t xml:space="preserve">На конец отчетного периода </w:t>
            </w:r>
            <w:r w:rsidR="001052FB" w:rsidRPr="0073671D">
              <w:rPr>
                <w:b/>
                <w:sz w:val="20"/>
              </w:rPr>
              <w:t>2014</w:t>
            </w:r>
            <w:r w:rsidRPr="0073671D">
              <w:rPr>
                <w:b/>
                <w:sz w:val="20"/>
              </w:rPr>
              <w:t xml:space="preserve"> года</w:t>
            </w:r>
          </w:p>
          <w:p w:rsidR="00E529D1" w:rsidRPr="0073671D" w:rsidRDefault="00E529D1" w:rsidP="001052FB">
            <w:pPr>
              <w:spacing w:line="240" w:lineRule="auto"/>
              <w:rPr>
                <w:b/>
                <w:sz w:val="20"/>
              </w:rPr>
            </w:pPr>
          </w:p>
        </w:tc>
      </w:tr>
      <w:tr w:rsidR="00BF5CD8" w:rsidRPr="0091750D" w:rsidTr="00E529D1">
        <w:trPr>
          <w:trHeight w:val="840"/>
        </w:trPr>
        <w:tc>
          <w:tcPr>
            <w:tcW w:w="851" w:type="dxa"/>
            <w:vAlign w:val="center"/>
          </w:tcPr>
          <w:p w:rsidR="00BF5CD8" w:rsidRPr="0091750D" w:rsidRDefault="00BF5CD8" w:rsidP="00173449">
            <w:pPr>
              <w:spacing w:line="240" w:lineRule="auto"/>
              <w:jc w:val="center"/>
              <w:rPr>
                <w:sz w:val="20"/>
              </w:rPr>
            </w:pPr>
            <w:r w:rsidRPr="0091750D">
              <w:rPr>
                <w:sz w:val="20"/>
              </w:rPr>
              <w:t>1.</w:t>
            </w:r>
          </w:p>
        </w:tc>
        <w:tc>
          <w:tcPr>
            <w:tcW w:w="5670" w:type="dxa"/>
            <w:vAlign w:val="center"/>
          </w:tcPr>
          <w:p w:rsidR="00BF5CD8" w:rsidRPr="008726A1" w:rsidRDefault="00BF5CD8" w:rsidP="00173449">
            <w:pPr>
              <w:spacing w:line="240" w:lineRule="auto"/>
              <w:rPr>
                <w:sz w:val="20"/>
              </w:rPr>
            </w:pPr>
            <w:r w:rsidRPr="008726A1">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4" w:type="dxa"/>
            <w:shd w:val="clear" w:color="auto" w:fill="auto"/>
            <w:vAlign w:val="center"/>
          </w:tcPr>
          <w:p w:rsidR="00BF5CD8" w:rsidRPr="0083754B" w:rsidRDefault="00BB6579" w:rsidP="00173449">
            <w:pPr>
              <w:spacing w:line="240" w:lineRule="auto"/>
              <w:jc w:val="center"/>
              <w:rPr>
                <w:sz w:val="20"/>
              </w:rPr>
            </w:pPr>
            <w:r>
              <w:rPr>
                <w:sz w:val="20"/>
              </w:rPr>
              <w:t>0</w:t>
            </w:r>
            <w:r w:rsidR="00BF5CD8" w:rsidRPr="0083754B">
              <w:rPr>
                <w:sz w:val="20"/>
              </w:rPr>
              <w:t>%</w:t>
            </w:r>
          </w:p>
        </w:tc>
        <w:tc>
          <w:tcPr>
            <w:tcW w:w="1876" w:type="dxa"/>
            <w:shd w:val="clear" w:color="auto" w:fill="FFFFFF"/>
            <w:vAlign w:val="center"/>
          </w:tcPr>
          <w:p w:rsidR="00BF5CD8" w:rsidRPr="00037ED1" w:rsidRDefault="00BF5CD8" w:rsidP="00173449">
            <w:pPr>
              <w:spacing w:line="240" w:lineRule="auto"/>
              <w:jc w:val="center"/>
              <w:rPr>
                <w:sz w:val="20"/>
              </w:rPr>
            </w:pPr>
            <w:r w:rsidRPr="00037ED1">
              <w:rPr>
                <w:sz w:val="20"/>
              </w:rPr>
              <w:t>0%</w:t>
            </w:r>
          </w:p>
        </w:tc>
      </w:tr>
      <w:tr w:rsidR="00BF5CD8" w:rsidRPr="0091750D" w:rsidTr="00E529D1">
        <w:trPr>
          <w:trHeight w:val="1561"/>
        </w:trPr>
        <w:tc>
          <w:tcPr>
            <w:tcW w:w="851" w:type="dxa"/>
            <w:vAlign w:val="center"/>
          </w:tcPr>
          <w:p w:rsidR="00BF5CD8" w:rsidRPr="0091750D" w:rsidRDefault="00BF5CD8" w:rsidP="00173449">
            <w:pPr>
              <w:spacing w:line="240" w:lineRule="auto"/>
              <w:jc w:val="center"/>
              <w:rPr>
                <w:sz w:val="20"/>
              </w:rPr>
            </w:pPr>
            <w:r w:rsidRPr="0091750D">
              <w:rPr>
                <w:sz w:val="20"/>
              </w:rPr>
              <w:t>2.</w:t>
            </w:r>
          </w:p>
        </w:tc>
        <w:tc>
          <w:tcPr>
            <w:tcW w:w="5670" w:type="dxa"/>
            <w:vAlign w:val="center"/>
          </w:tcPr>
          <w:p w:rsidR="00BF5CD8" w:rsidRPr="008726A1" w:rsidRDefault="00BF5CD8" w:rsidP="00173449">
            <w:pPr>
              <w:spacing w:line="240" w:lineRule="auto"/>
              <w:rPr>
                <w:sz w:val="20"/>
              </w:rPr>
            </w:pPr>
            <w:r w:rsidRPr="008726A1">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4" w:type="dxa"/>
            <w:shd w:val="clear" w:color="auto" w:fill="auto"/>
            <w:vAlign w:val="center"/>
          </w:tcPr>
          <w:p w:rsidR="00BF5CD8" w:rsidRPr="0083754B" w:rsidRDefault="00BB6579" w:rsidP="00173449">
            <w:pPr>
              <w:spacing w:line="240" w:lineRule="auto"/>
              <w:jc w:val="center"/>
              <w:rPr>
                <w:sz w:val="20"/>
              </w:rPr>
            </w:pPr>
            <w:r>
              <w:rPr>
                <w:sz w:val="20"/>
              </w:rPr>
              <w:t>0</w:t>
            </w:r>
            <w:r w:rsidR="00BF5CD8" w:rsidRPr="0083754B">
              <w:rPr>
                <w:sz w:val="20"/>
              </w:rPr>
              <w:t>%</w:t>
            </w:r>
          </w:p>
        </w:tc>
        <w:tc>
          <w:tcPr>
            <w:tcW w:w="1876" w:type="dxa"/>
            <w:shd w:val="clear" w:color="auto" w:fill="FFFFFF"/>
            <w:vAlign w:val="center"/>
          </w:tcPr>
          <w:p w:rsidR="00BF5CD8" w:rsidRPr="00037ED1" w:rsidRDefault="00BF5CD8" w:rsidP="00173449">
            <w:pPr>
              <w:spacing w:line="240" w:lineRule="auto"/>
              <w:jc w:val="center"/>
              <w:rPr>
                <w:sz w:val="20"/>
              </w:rPr>
            </w:pPr>
            <w:r w:rsidRPr="00037ED1">
              <w:rPr>
                <w:sz w:val="20"/>
              </w:rPr>
              <w:t>0%</w:t>
            </w:r>
          </w:p>
        </w:tc>
      </w:tr>
      <w:tr w:rsidR="00BF5CD8" w:rsidRPr="0091750D" w:rsidTr="00E529D1">
        <w:trPr>
          <w:trHeight w:val="683"/>
        </w:trPr>
        <w:tc>
          <w:tcPr>
            <w:tcW w:w="851" w:type="dxa"/>
            <w:vAlign w:val="center"/>
          </w:tcPr>
          <w:p w:rsidR="00BF5CD8" w:rsidRPr="0091750D" w:rsidRDefault="00BF5CD8" w:rsidP="00173449">
            <w:pPr>
              <w:spacing w:line="240" w:lineRule="auto"/>
              <w:jc w:val="center"/>
              <w:rPr>
                <w:sz w:val="20"/>
              </w:rPr>
            </w:pPr>
            <w:r w:rsidRPr="0091750D">
              <w:rPr>
                <w:sz w:val="20"/>
              </w:rPr>
              <w:t>3.</w:t>
            </w:r>
          </w:p>
        </w:tc>
        <w:tc>
          <w:tcPr>
            <w:tcW w:w="5670" w:type="dxa"/>
            <w:vAlign w:val="center"/>
          </w:tcPr>
          <w:p w:rsidR="00BF5CD8" w:rsidRPr="008726A1" w:rsidRDefault="00BF5CD8" w:rsidP="00173449">
            <w:pPr>
              <w:spacing w:line="240" w:lineRule="auto"/>
              <w:rPr>
                <w:sz w:val="20"/>
              </w:rPr>
            </w:pPr>
            <w:r w:rsidRPr="008726A1">
              <w:rPr>
                <w:sz w:val="20"/>
              </w:rPr>
              <w:t>Количество обращений граждан в сфере деятельности в отчетном периоде</w:t>
            </w:r>
          </w:p>
        </w:tc>
        <w:tc>
          <w:tcPr>
            <w:tcW w:w="1984" w:type="dxa"/>
            <w:shd w:val="clear" w:color="auto" w:fill="auto"/>
            <w:vAlign w:val="center"/>
          </w:tcPr>
          <w:p w:rsidR="00BF5CD8" w:rsidRPr="001052FB" w:rsidRDefault="001052FB" w:rsidP="00173449">
            <w:pPr>
              <w:spacing w:line="240" w:lineRule="auto"/>
              <w:jc w:val="center"/>
              <w:rPr>
                <w:sz w:val="20"/>
              </w:rPr>
            </w:pPr>
            <w:r w:rsidRPr="001052FB">
              <w:rPr>
                <w:sz w:val="20"/>
              </w:rPr>
              <w:t>806</w:t>
            </w:r>
          </w:p>
        </w:tc>
        <w:tc>
          <w:tcPr>
            <w:tcW w:w="1876" w:type="dxa"/>
            <w:shd w:val="clear" w:color="auto" w:fill="FFFFFF"/>
            <w:vAlign w:val="center"/>
          </w:tcPr>
          <w:p w:rsidR="00BF5CD8" w:rsidRPr="001052FB" w:rsidRDefault="001052FB" w:rsidP="00173449">
            <w:pPr>
              <w:spacing w:line="240" w:lineRule="auto"/>
              <w:jc w:val="center"/>
              <w:rPr>
                <w:sz w:val="20"/>
              </w:rPr>
            </w:pPr>
            <w:r w:rsidRPr="001052FB">
              <w:rPr>
                <w:sz w:val="20"/>
              </w:rPr>
              <w:t>788</w:t>
            </w:r>
          </w:p>
        </w:tc>
      </w:tr>
      <w:tr w:rsidR="00BF5CD8" w:rsidRPr="0091750D" w:rsidTr="00E529D1">
        <w:trPr>
          <w:trHeight w:val="1553"/>
        </w:trPr>
        <w:tc>
          <w:tcPr>
            <w:tcW w:w="851" w:type="dxa"/>
            <w:vAlign w:val="center"/>
          </w:tcPr>
          <w:p w:rsidR="00BF5CD8" w:rsidRPr="0091750D" w:rsidRDefault="00BF5CD8" w:rsidP="00173449">
            <w:pPr>
              <w:spacing w:line="240" w:lineRule="auto"/>
              <w:jc w:val="center"/>
              <w:rPr>
                <w:sz w:val="20"/>
              </w:rPr>
            </w:pPr>
            <w:r w:rsidRPr="0091750D">
              <w:rPr>
                <w:sz w:val="20"/>
              </w:rPr>
              <w:t>4.</w:t>
            </w:r>
          </w:p>
        </w:tc>
        <w:tc>
          <w:tcPr>
            <w:tcW w:w="5670" w:type="dxa"/>
            <w:vAlign w:val="center"/>
          </w:tcPr>
          <w:p w:rsidR="00BF5CD8" w:rsidRPr="008726A1" w:rsidRDefault="00BF5CD8" w:rsidP="00173449">
            <w:pPr>
              <w:spacing w:line="240" w:lineRule="auto"/>
              <w:rPr>
                <w:sz w:val="20"/>
              </w:rPr>
            </w:pPr>
            <w:r w:rsidRPr="008726A1">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4" w:type="dxa"/>
            <w:shd w:val="clear" w:color="auto" w:fill="auto"/>
            <w:vAlign w:val="center"/>
          </w:tcPr>
          <w:p w:rsidR="00BF5CD8" w:rsidRPr="002E4175" w:rsidRDefault="001052FB" w:rsidP="00173449">
            <w:pPr>
              <w:spacing w:line="240" w:lineRule="auto"/>
              <w:jc w:val="center"/>
              <w:rPr>
                <w:sz w:val="20"/>
                <w:highlight w:val="yellow"/>
              </w:rPr>
            </w:pPr>
            <w:r>
              <w:rPr>
                <w:sz w:val="20"/>
              </w:rPr>
              <w:t>38,4</w:t>
            </w:r>
          </w:p>
        </w:tc>
        <w:tc>
          <w:tcPr>
            <w:tcW w:w="1876" w:type="dxa"/>
            <w:shd w:val="clear" w:color="auto" w:fill="FFFFFF"/>
            <w:vAlign w:val="center"/>
          </w:tcPr>
          <w:p w:rsidR="00BF5CD8" w:rsidRPr="002E4175" w:rsidRDefault="001052FB" w:rsidP="00173449">
            <w:pPr>
              <w:spacing w:line="240" w:lineRule="auto"/>
              <w:jc w:val="center"/>
              <w:rPr>
                <w:sz w:val="20"/>
                <w:highlight w:val="yellow"/>
              </w:rPr>
            </w:pPr>
            <w:r>
              <w:rPr>
                <w:sz w:val="20"/>
              </w:rPr>
              <w:t>37,5</w:t>
            </w:r>
          </w:p>
        </w:tc>
      </w:tr>
    </w:tbl>
    <w:p w:rsidR="00BF5CD8" w:rsidRDefault="00BF5CD8" w:rsidP="00396939">
      <w:pPr>
        <w:ind w:firstLine="720"/>
        <w:rPr>
          <w:szCs w:val="26"/>
        </w:rPr>
      </w:pPr>
    </w:p>
    <w:p w:rsidR="00E564D2" w:rsidRDefault="00E564D2">
      <w:pPr>
        <w:spacing w:line="240" w:lineRule="auto"/>
        <w:jc w:val="left"/>
        <w:rPr>
          <w:b/>
          <w:szCs w:val="26"/>
          <w:u w:val="single"/>
        </w:rPr>
      </w:pPr>
      <w:r>
        <w:rPr>
          <w:b/>
          <w:szCs w:val="26"/>
          <w:u w:val="single"/>
        </w:rPr>
        <w:br w:type="page"/>
      </w:r>
    </w:p>
    <w:p w:rsidR="00BF5CD8" w:rsidRPr="00F71C0C" w:rsidRDefault="00BF5CD8" w:rsidP="00F71C0C">
      <w:pPr>
        <w:ind w:firstLine="720"/>
        <w:rPr>
          <w:b/>
          <w:szCs w:val="26"/>
          <w:u w:val="single"/>
        </w:rPr>
      </w:pPr>
      <w:r>
        <w:rPr>
          <w:b/>
          <w:szCs w:val="26"/>
          <w:u w:val="single"/>
        </w:rPr>
        <w:lastRenderedPageBreak/>
        <w:t>В</w:t>
      </w:r>
      <w:r w:rsidRPr="003E4E30">
        <w:rPr>
          <w:b/>
          <w:szCs w:val="26"/>
          <w:u w:val="single"/>
        </w:rPr>
        <w:t xml:space="preserve">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gridCol w:w="1985"/>
        <w:gridCol w:w="1949"/>
      </w:tblGrid>
      <w:tr w:rsidR="00BF5CD8" w:rsidRPr="00837882" w:rsidTr="00173449">
        <w:trPr>
          <w:trHeight w:val="1128"/>
          <w:tblHeader/>
        </w:trPr>
        <w:tc>
          <w:tcPr>
            <w:tcW w:w="817" w:type="dxa"/>
            <w:vAlign w:val="center"/>
          </w:tcPr>
          <w:p w:rsidR="00BF5CD8" w:rsidRPr="0073671D" w:rsidRDefault="00BF5CD8" w:rsidP="00173449">
            <w:pPr>
              <w:spacing w:line="240" w:lineRule="auto"/>
              <w:jc w:val="center"/>
              <w:rPr>
                <w:b/>
                <w:sz w:val="20"/>
              </w:rPr>
            </w:pPr>
            <w:r w:rsidRPr="0073671D">
              <w:rPr>
                <w:b/>
                <w:sz w:val="20"/>
              </w:rPr>
              <w:t xml:space="preserve">№ </w:t>
            </w:r>
            <w:proofErr w:type="gramStart"/>
            <w:r w:rsidRPr="0073671D">
              <w:rPr>
                <w:b/>
                <w:sz w:val="20"/>
              </w:rPr>
              <w:t>п</w:t>
            </w:r>
            <w:proofErr w:type="gramEnd"/>
            <w:r w:rsidRPr="0073671D">
              <w:rPr>
                <w:b/>
                <w:sz w:val="20"/>
              </w:rPr>
              <w:t>/п</w:t>
            </w:r>
          </w:p>
        </w:tc>
        <w:tc>
          <w:tcPr>
            <w:tcW w:w="5670" w:type="dxa"/>
            <w:vAlign w:val="center"/>
          </w:tcPr>
          <w:p w:rsidR="00BF5CD8" w:rsidRPr="0073671D" w:rsidRDefault="00BF5CD8" w:rsidP="00173449">
            <w:pPr>
              <w:spacing w:line="240" w:lineRule="auto"/>
              <w:jc w:val="center"/>
              <w:rPr>
                <w:b/>
                <w:sz w:val="20"/>
              </w:rPr>
            </w:pPr>
            <w:r w:rsidRPr="0073671D">
              <w:rPr>
                <w:b/>
                <w:sz w:val="20"/>
              </w:rPr>
              <w:t>Показатель</w:t>
            </w:r>
          </w:p>
        </w:tc>
        <w:tc>
          <w:tcPr>
            <w:tcW w:w="1985" w:type="dxa"/>
            <w:vAlign w:val="center"/>
          </w:tcPr>
          <w:p w:rsidR="00BF5CD8" w:rsidRPr="0073671D" w:rsidRDefault="00BF5CD8" w:rsidP="00173449">
            <w:pPr>
              <w:spacing w:line="240" w:lineRule="auto"/>
              <w:jc w:val="center"/>
              <w:rPr>
                <w:b/>
                <w:sz w:val="20"/>
              </w:rPr>
            </w:pPr>
            <w:r w:rsidRPr="0073671D">
              <w:rPr>
                <w:b/>
                <w:sz w:val="20"/>
              </w:rPr>
              <w:t xml:space="preserve">На конец отчетного периода </w:t>
            </w:r>
            <w:r w:rsidR="0073671D">
              <w:rPr>
                <w:b/>
                <w:sz w:val="20"/>
              </w:rPr>
              <w:t>2013</w:t>
            </w:r>
            <w:r w:rsidRPr="0073671D">
              <w:rPr>
                <w:b/>
                <w:sz w:val="20"/>
              </w:rPr>
              <w:t xml:space="preserve"> года</w:t>
            </w:r>
          </w:p>
          <w:p w:rsidR="00BF5CD8" w:rsidRPr="0073671D" w:rsidRDefault="00BF5CD8" w:rsidP="00173449">
            <w:pPr>
              <w:spacing w:line="240" w:lineRule="auto"/>
              <w:jc w:val="center"/>
              <w:rPr>
                <w:b/>
                <w:sz w:val="20"/>
              </w:rPr>
            </w:pPr>
          </w:p>
        </w:tc>
        <w:tc>
          <w:tcPr>
            <w:tcW w:w="1949" w:type="dxa"/>
            <w:vAlign w:val="center"/>
          </w:tcPr>
          <w:p w:rsidR="00BF5CD8" w:rsidRPr="0073671D" w:rsidRDefault="00BF5CD8" w:rsidP="00173449">
            <w:pPr>
              <w:spacing w:line="240" w:lineRule="auto"/>
              <w:jc w:val="center"/>
              <w:rPr>
                <w:b/>
                <w:sz w:val="20"/>
              </w:rPr>
            </w:pPr>
            <w:r w:rsidRPr="0073671D">
              <w:rPr>
                <w:b/>
                <w:sz w:val="20"/>
              </w:rPr>
              <w:t xml:space="preserve">На конец отчетного периода </w:t>
            </w:r>
            <w:r w:rsidR="0073671D">
              <w:rPr>
                <w:b/>
                <w:sz w:val="20"/>
              </w:rPr>
              <w:t>2014</w:t>
            </w:r>
            <w:r w:rsidRPr="0073671D">
              <w:rPr>
                <w:b/>
                <w:sz w:val="20"/>
              </w:rPr>
              <w:t xml:space="preserve"> года</w:t>
            </w:r>
          </w:p>
          <w:p w:rsidR="00BF5CD8" w:rsidRPr="0073671D" w:rsidRDefault="00BF5CD8" w:rsidP="00173449">
            <w:pPr>
              <w:spacing w:line="240" w:lineRule="auto"/>
              <w:jc w:val="center"/>
              <w:rPr>
                <w:b/>
                <w:sz w:val="20"/>
              </w:rPr>
            </w:pPr>
          </w:p>
        </w:tc>
      </w:tr>
      <w:tr w:rsidR="00BF5CD8" w:rsidRPr="00837882" w:rsidTr="004A53E6">
        <w:trPr>
          <w:trHeight w:val="832"/>
          <w:tblHeader/>
        </w:trPr>
        <w:tc>
          <w:tcPr>
            <w:tcW w:w="817" w:type="dxa"/>
            <w:vAlign w:val="center"/>
          </w:tcPr>
          <w:p w:rsidR="00BF5CD8" w:rsidRPr="00837882" w:rsidRDefault="00BF5CD8" w:rsidP="00173449">
            <w:pPr>
              <w:spacing w:line="240" w:lineRule="auto"/>
              <w:jc w:val="center"/>
              <w:rPr>
                <w:sz w:val="20"/>
              </w:rPr>
            </w:pPr>
            <w:r w:rsidRPr="00837882">
              <w:rPr>
                <w:sz w:val="20"/>
              </w:rPr>
              <w:t>1.</w:t>
            </w:r>
          </w:p>
        </w:tc>
        <w:tc>
          <w:tcPr>
            <w:tcW w:w="5670" w:type="dxa"/>
            <w:vAlign w:val="center"/>
          </w:tcPr>
          <w:p w:rsidR="00BF5CD8" w:rsidRPr="00837882" w:rsidRDefault="00BF5CD8" w:rsidP="00173449">
            <w:pPr>
              <w:spacing w:line="240" w:lineRule="auto"/>
              <w:rPr>
                <w:sz w:val="20"/>
              </w:rPr>
            </w:pPr>
            <w:r w:rsidRPr="00837882">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FFFFFF"/>
            <w:vAlign w:val="center"/>
          </w:tcPr>
          <w:p w:rsidR="00BF5CD8" w:rsidRPr="00D532D5" w:rsidRDefault="00BF5CD8" w:rsidP="00173449">
            <w:pPr>
              <w:spacing w:line="240" w:lineRule="auto"/>
              <w:jc w:val="center"/>
              <w:rPr>
                <w:sz w:val="20"/>
              </w:rPr>
            </w:pPr>
            <w:r w:rsidRPr="00D532D5">
              <w:rPr>
                <w:sz w:val="20"/>
              </w:rPr>
              <w:t>0%</w:t>
            </w:r>
          </w:p>
        </w:tc>
        <w:tc>
          <w:tcPr>
            <w:tcW w:w="1949" w:type="dxa"/>
            <w:shd w:val="clear" w:color="auto" w:fill="FFFFFF"/>
            <w:vAlign w:val="center"/>
          </w:tcPr>
          <w:p w:rsidR="00BF5CD8" w:rsidRPr="00D532D5" w:rsidRDefault="00BF5CD8" w:rsidP="00173449">
            <w:pPr>
              <w:spacing w:line="240" w:lineRule="auto"/>
              <w:jc w:val="center"/>
              <w:rPr>
                <w:sz w:val="20"/>
              </w:rPr>
            </w:pPr>
            <w:r w:rsidRPr="00D532D5">
              <w:rPr>
                <w:sz w:val="20"/>
              </w:rPr>
              <w:t>0%</w:t>
            </w:r>
          </w:p>
        </w:tc>
      </w:tr>
      <w:tr w:rsidR="00BF5CD8" w:rsidRPr="00837882" w:rsidTr="004A53E6">
        <w:trPr>
          <w:trHeight w:val="1553"/>
          <w:tblHeader/>
        </w:trPr>
        <w:tc>
          <w:tcPr>
            <w:tcW w:w="817" w:type="dxa"/>
            <w:vAlign w:val="center"/>
          </w:tcPr>
          <w:p w:rsidR="00BF5CD8" w:rsidRPr="00837882" w:rsidRDefault="00BF5CD8" w:rsidP="00173449">
            <w:pPr>
              <w:spacing w:line="240" w:lineRule="auto"/>
              <w:jc w:val="center"/>
              <w:rPr>
                <w:sz w:val="20"/>
              </w:rPr>
            </w:pPr>
            <w:r w:rsidRPr="00837882">
              <w:rPr>
                <w:sz w:val="20"/>
              </w:rPr>
              <w:t>2.</w:t>
            </w:r>
          </w:p>
        </w:tc>
        <w:tc>
          <w:tcPr>
            <w:tcW w:w="5670" w:type="dxa"/>
            <w:vAlign w:val="center"/>
          </w:tcPr>
          <w:p w:rsidR="00BF5CD8" w:rsidRPr="00837882" w:rsidRDefault="00BF5CD8" w:rsidP="00173449">
            <w:pPr>
              <w:spacing w:line="240" w:lineRule="auto"/>
              <w:rPr>
                <w:sz w:val="20"/>
              </w:rPr>
            </w:pPr>
            <w:r w:rsidRPr="00837882">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FFFFFF"/>
            <w:vAlign w:val="center"/>
          </w:tcPr>
          <w:p w:rsidR="00BF5CD8" w:rsidRPr="00D532D5" w:rsidRDefault="00BF5CD8" w:rsidP="00173449">
            <w:pPr>
              <w:spacing w:line="240" w:lineRule="auto"/>
              <w:jc w:val="center"/>
              <w:rPr>
                <w:sz w:val="20"/>
              </w:rPr>
            </w:pPr>
            <w:r w:rsidRPr="00D532D5">
              <w:rPr>
                <w:sz w:val="20"/>
              </w:rPr>
              <w:t>0%</w:t>
            </w:r>
          </w:p>
        </w:tc>
        <w:tc>
          <w:tcPr>
            <w:tcW w:w="1949" w:type="dxa"/>
            <w:shd w:val="clear" w:color="auto" w:fill="FFFFFF"/>
            <w:vAlign w:val="center"/>
          </w:tcPr>
          <w:p w:rsidR="00BF5CD8" w:rsidRPr="00D532D5" w:rsidRDefault="00BF5CD8" w:rsidP="00173449">
            <w:pPr>
              <w:spacing w:line="240" w:lineRule="auto"/>
              <w:jc w:val="center"/>
              <w:rPr>
                <w:sz w:val="20"/>
              </w:rPr>
            </w:pPr>
            <w:r w:rsidRPr="00D532D5">
              <w:rPr>
                <w:sz w:val="20"/>
              </w:rPr>
              <w:t>0%</w:t>
            </w:r>
          </w:p>
        </w:tc>
      </w:tr>
      <w:tr w:rsidR="00BF5CD8" w:rsidRPr="00837882" w:rsidTr="004A53E6">
        <w:trPr>
          <w:trHeight w:val="554"/>
          <w:tblHeader/>
        </w:trPr>
        <w:tc>
          <w:tcPr>
            <w:tcW w:w="817" w:type="dxa"/>
            <w:vAlign w:val="center"/>
          </w:tcPr>
          <w:p w:rsidR="00BF5CD8" w:rsidRPr="00837882" w:rsidRDefault="00BF5CD8" w:rsidP="00173449">
            <w:pPr>
              <w:spacing w:line="240" w:lineRule="auto"/>
              <w:jc w:val="center"/>
              <w:rPr>
                <w:sz w:val="20"/>
              </w:rPr>
            </w:pPr>
            <w:r w:rsidRPr="00837882">
              <w:rPr>
                <w:sz w:val="20"/>
              </w:rPr>
              <w:t>3.</w:t>
            </w:r>
          </w:p>
        </w:tc>
        <w:tc>
          <w:tcPr>
            <w:tcW w:w="5670" w:type="dxa"/>
            <w:vAlign w:val="center"/>
          </w:tcPr>
          <w:p w:rsidR="00BF5CD8" w:rsidRPr="00837882" w:rsidRDefault="00BF5CD8" w:rsidP="00173449">
            <w:pPr>
              <w:spacing w:line="240" w:lineRule="auto"/>
              <w:rPr>
                <w:sz w:val="20"/>
              </w:rPr>
            </w:pPr>
            <w:r w:rsidRPr="00837882">
              <w:rPr>
                <w:sz w:val="20"/>
              </w:rPr>
              <w:t>Количество обращений граждан в сфере деятельности в отчетном периоде</w:t>
            </w:r>
          </w:p>
        </w:tc>
        <w:tc>
          <w:tcPr>
            <w:tcW w:w="1985" w:type="dxa"/>
            <w:shd w:val="clear" w:color="auto" w:fill="FFFFFF"/>
            <w:vAlign w:val="center"/>
          </w:tcPr>
          <w:p w:rsidR="00BF5CD8" w:rsidRPr="000473F5" w:rsidRDefault="00FA3F2C" w:rsidP="00173449">
            <w:pPr>
              <w:spacing w:line="240" w:lineRule="auto"/>
              <w:jc w:val="center"/>
              <w:rPr>
                <w:sz w:val="20"/>
              </w:rPr>
            </w:pPr>
            <w:r>
              <w:rPr>
                <w:sz w:val="20"/>
              </w:rPr>
              <w:t>215</w:t>
            </w:r>
          </w:p>
        </w:tc>
        <w:tc>
          <w:tcPr>
            <w:tcW w:w="1949" w:type="dxa"/>
            <w:shd w:val="clear" w:color="auto" w:fill="FFFFFF"/>
            <w:vAlign w:val="center"/>
          </w:tcPr>
          <w:p w:rsidR="00BF5CD8" w:rsidRPr="000473F5" w:rsidRDefault="00FA3F2C" w:rsidP="00173449">
            <w:pPr>
              <w:spacing w:line="240" w:lineRule="auto"/>
              <w:jc w:val="center"/>
              <w:rPr>
                <w:sz w:val="20"/>
              </w:rPr>
            </w:pPr>
            <w:r>
              <w:rPr>
                <w:sz w:val="20"/>
              </w:rPr>
              <w:t>506</w:t>
            </w:r>
          </w:p>
        </w:tc>
      </w:tr>
      <w:tr w:rsidR="00BF5CD8" w:rsidRPr="00837882" w:rsidTr="004A53E6">
        <w:trPr>
          <w:trHeight w:val="1555"/>
          <w:tblHeader/>
        </w:trPr>
        <w:tc>
          <w:tcPr>
            <w:tcW w:w="817" w:type="dxa"/>
            <w:vAlign w:val="center"/>
          </w:tcPr>
          <w:p w:rsidR="00BF5CD8" w:rsidRPr="00837882" w:rsidRDefault="00BF5CD8" w:rsidP="00173449">
            <w:pPr>
              <w:spacing w:line="240" w:lineRule="auto"/>
              <w:jc w:val="center"/>
              <w:rPr>
                <w:sz w:val="20"/>
              </w:rPr>
            </w:pPr>
            <w:r w:rsidRPr="00837882">
              <w:rPr>
                <w:sz w:val="20"/>
              </w:rPr>
              <w:t>4.</w:t>
            </w:r>
          </w:p>
        </w:tc>
        <w:tc>
          <w:tcPr>
            <w:tcW w:w="5670" w:type="dxa"/>
            <w:vAlign w:val="center"/>
          </w:tcPr>
          <w:p w:rsidR="00BF5CD8" w:rsidRPr="00837882" w:rsidRDefault="00BF5CD8" w:rsidP="00173449">
            <w:pPr>
              <w:spacing w:line="240" w:lineRule="auto"/>
              <w:rPr>
                <w:sz w:val="20"/>
              </w:rPr>
            </w:pPr>
            <w:r w:rsidRPr="00837882">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shd w:val="clear" w:color="auto" w:fill="FFFFFF"/>
            <w:vAlign w:val="center"/>
          </w:tcPr>
          <w:p w:rsidR="00BF5CD8" w:rsidRPr="000473F5" w:rsidRDefault="00FA3F2C" w:rsidP="00173449">
            <w:pPr>
              <w:spacing w:line="240" w:lineRule="auto"/>
              <w:jc w:val="center"/>
              <w:rPr>
                <w:sz w:val="20"/>
              </w:rPr>
            </w:pPr>
            <w:r>
              <w:rPr>
                <w:sz w:val="20"/>
              </w:rPr>
              <w:t>35,8</w:t>
            </w:r>
          </w:p>
        </w:tc>
        <w:tc>
          <w:tcPr>
            <w:tcW w:w="1949" w:type="dxa"/>
            <w:shd w:val="clear" w:color="auto" w:fill="FFFFFF"/>
            <w:vAlign w:val="center"/>
          </w:tcPr>
          <w:p w:rsidR="00BF5CD8" w:rsidRPr="000473F5" w:rsidRDefault="00FA3F2C" w:rsidP="00173449">
            <w:pPr>
              <w:spacing w:line="240" w:lineRule="auto"/>
              <w:jc w:val="center"/>
              <w:rPr>
                <w:sz w:val="20"/>
              </w:rPr>
            </w:pPr>
            <w:r>
              <w:rPr>
                <w:sz w:val="20"/>
              </w:rPr>
              <w:t>84,3</w:t>
            </w:r>
          </w:p>
        </w:tc>
      </w:tr>
    </w:tbl>
    <w:p w:rsidR="00BF5CD8" w:rsidRDefault="00BF5CD8" w:rsidP="00396939">
      <w:pPr>
        <w:ind w:firstLine="709"/>
        <w:rPr>
          <w:szCs w:val="28"/>
        </w:rPr>
      </w:pPr>
    </w:p>
    <w:p w:rsidR="00C13C78" w:rsidRPr="00411BF9" w:rsidRDefault="00C13C78" w:rsidP="00C13C78">
      <w:pPr>
        <w:ind w:firstLine="709"/>
        <w:rPr>
          <w:b/>
          <w:szCs w:val="26"/>
        </w:rPr>
      </w:pPr>
      <w:r w:rsidRPr="00411BF9">
        <w:rPr>
          <w:szCs w:val="26"/>
        </w:rPr>
        <w:t xml:space="preserve">Информация по результатам рассмотрения обращений по вопросам обработки персональных данных Управлением Роскомнадзора по Ростовской области в 2014 году представлена  в </w:t>
      </w:r>
      <w:r w:rsidR="00411BF9" w:rsidRPr="00411BF9">
        <w:rPr>
          <w:szCs w:val="26"/>
        </w:rPr>
        <w:t xml:space="preserve">нижеследующей </w:t>
      </w:r>
      <w:r w:rsidRPr="00411BF9">
        <w:rPr>
          <w:szCs w:val="26"/>
        </w:rPr>
        <w:t>таблице</w:t>
      </w:r>
      <w:r w:rsidR="00411BF9" w:rsidRPr="00411BF9">
        <w:rPr>
          <w:szCs w:val="26"/>
        </w:rPr>
        <w:t xml:space="preserve">, а также в </w:t>
      </w:r>
      <w:r w:rsidRPr="00411BF9">
        <w:rPr>
          <w:szCs w:val="26"/>
        </w:rPr>
        <w:t>приложении</w:t>
      </w:r>
      <w:r w:rsidR="00411BF9" w:rsidRPr="00411BF9">
        <w:rPr>
          <w:szCs w:val="26"/>
        </w:rPr>
        <w:t xml:space="preserve"> к настоящему отчету</w:t>
      </w:r>
      <w:r w:rsidRPr="00411BF9">
        <w:rPr>
          <w:szCs w:val="26"/>
        </w:rPr>
        <w:t>.</w:t>
      </w:r>
    </w:p>
    <w:p w:rsidR="00C13C78" w:rsidRDefault="00C13C78" w:rsidP="00C13C78">
      <w:pPr>
        <w:spacing w:line="240" w:lineRule="auto"/>
        <w:ind w:firstLine="709"/>
        <w:jc w:val="right"/>
        <w:rPr>
          <w:b/>
          <w:sz w:val="28"/>
          <w:szCs w:val="28"/>
        </w:rPr>
      </w:pPr>
    </w:p>
    <w:tbl>
      <w:tblPr>
        <w:tblW w:w="10363" w:type="dxa"/>
        <w:tblInd w:w="93" w:type="dxa"/>
        <w:tblLook w:val="04A0" w:firstRow="1" w:lastRow="0" w:firstColumn="1" w:lastColumn="0" w:noHBand="0" w:noVBand="1"/>
      </w:tblPr>
      <w:tblGrid>
        <w:gridCol w:w="9371"/>
        <w:gridCol w:w="992"/>
      </w:tblGrid>
      <w:tr w:rsidR="00C13C78" w:rsidRPr="007E0C0A" w:rsidTr="00380151">
        <w:trPr>
          <w:trHeight w:val="300"/>
          <w:tblHeader/>
        </w:trPr>
        <w:tc>
          <w:tcPr>
            <w:tcW w:w="93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3C78" w:rsidRPr="0073671D" w:rsidRDefault="00C13C78" w:rsidP="0018722C">
            <w:pPr>
              <w:spacing w:line="240" w:lineRule="auto"/>
              <w:jc w:val="center"/>
              <w:rPr>
                <w:b/>
                <w:color w:val="000000"/>
                <w:sz w:val="20"/>
              </w:rPr>
            </w:pPr>
            <w:r w:rsidRPr="0073671D">
              <w:rPr>
                <w:b/>
                <w:color w:val="000000"/>
                <w:sz w:val="20"/>
              </w:rPr>
              <w:t>Показатель (</w:t>
            </w:r>
            <w:r w:rsidRPr="0073671D">
              <w:rPr>
                <w:b/>
                <w:color w:val="000000"/>
                <w:sz w:val="20"/>
                <w:u w:val="single"/>
              </w:rPr>
              <w:t>для каждой сферы деятельности</w:t>
            </w:r>
            <w:r w:rsidRPr="0073671D">
              <w:rPr>
                <w:b/>
                <w:color w:val="000000"/>
                <w:sz w:val="20"/>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3C78" w:rsidRPr="0073671D" w:rsidRDefault="00C13C78" w:rsidP="0018722C">
            <w:pPr>
              <w:spacing w:line="240" w:lineRule="auto"/>
              <w:jc w:val="center"/>
              <w:rPr>
                <w:b/>
                <w:sz w:val="20"/>
              </w:rPr>
            </w:pPr>
            <w:r w:rsidRPr="0073671D">
              <w:rPr>
                <w:b/>
                <w:sz w:val="20"/>
              </w:rPr>
              <w:t>2014</w:t>
            </w:r>
            <w:r w:rsidR="00380151" w:rsidRPr="0073671D">
              <w:rPr>
                <w:b/>
                <w:sz w:val="20"/>
              </w:rPr>
              <w:t xml:space="preserve"> год</w:t>
            </w:r>
          </w:p>
        </w:tc>
      </w:tr>
      <w:tr w:rsidR="00C13C78" w:rsidRPr="007E0C0A" w:rsidTr="00380151">
        <w:trPr>
          <w:trHeight w:val="300"/>
          <w:tblHeader/>
        </w:trPr>
        <w:tc>
          <w:tcPr>
            <w:tcW w:w="9371" w:type="dxa"/>
            <w:vMerge/>
            <w:tcBorders>
              <w:top w:val="single" w:sz="8" w:space="0" w:color="auto"/>
              <w:left w:val="single" w:sz="8" w:space="0" w:color="auto"/>
              <w:bottom w:val="single" w:sz="8" w:space="0" w:color="000000"/>
              <w:right w:val="single" w:sz="8" w:space="0" w:color="auto"/>
            </w:tcBorders>
            <w:vAlign w:val="center"/>
            <w:hideMark/>
          </w:tcPr>
          <w:p w:rsidR="00C13C78" w:rsidRPr="007E0C0A" w:rsidRDefault="00C13C78" w:rsidP="0018722C">
            <w:pPr>
              <w:spacing w:line="240" w:lineRule="auto"/>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13C78" w:rsidRPr="00FC2203" w:rsidRDefault="00C13C78" w:rsidP="0018722C">
            <w:pPr>
              <w:spacing w:line="240" w:lineRule="auto"/>
              <w:rPr>
                <w:sz w:val="20"/>
              </w:rPr>
            </w:pPr>
          </w:p>
        </w:tc>
      </w:tr>
      <w:tr w:rsidR="00C13C78" w:rsidRPr="007E0C0A" w:rsidTr="00380151">
        <w:trPr>
          <w:trHeight w:val="230"/>
          <w:tblHeader/>
        </w:trPr>
        <w:tc>
          <w:tcPr>
            <w:tcW w:w="9371" w:type="dxa"/>
            <w:vMerge/>
            <w:tcBorders>
              <w:top w:val="single" w:sz="8" w:space="0" w:color="auto"/>
              <w:left w:val="single" w:sz="8" w:space="0" w:color="auto"/>
              <w:bottom w:val="single" w:sz="8" w:space="0" w:color="000000"/>
              <w:right w:val="single" w:sz="8" w:space="0" w:color="auto"/>
            </w:tcBorders>
            <w:vAlign w:val="center"/>
            <w:hideMark/>
          </w:tcPr>
          <w:p w:rsidR="00C13C78" w:rsidRPr="007E0C0A" w:rsidRDefault="00C13C78" w:rsidP="0018722C">
            <w:pPr>
              <w:spacing w:line="240" w:lineRule="auto"/>
              <w:rPr>
                <w:color w:val="000000"/>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13C78" w:rsidRPr="00FC2203" w:rsidRDefault="00C13C78" w:rsidP="0018722C">
            <w:pPr>
              <w:spacing w:line="240" w:lineRule="auto"/>
              <w:rPr>
                <w:sz w:val="20"/>
              </w:rPr>
            </w:pPr>
          </w:p>
        </w:tc>
      </w:tr>
      <w:tr w:rsidR="00C13C78" w:rsidRPr="007E0C0A" w:rsidTr="00FC2203">
        <w:trPr>
          <w:trHeight w:val="42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1. </w:t>
            </w:r>
            <w:r w:rsidRPr="007E0C0A">
              <w:rPr>
                <w:bCs/>
                <w:sz w:val="20"/>
              </w:rPr>
              <w:t>Общее количество</w:t>
            </w:r>
            <w:r w:rsidRPr="007E0C0A">
              <w:rPr>
                <w:sz w:val="20"/>
              </w:rPr>
              <w:t xml:space="preserve"> </w:t>
            </w:r>
            <w:r w:rsidRPr="007E0C0A">
              <w:rPr>
                <w:bCs/>
                <w:sz w:val="20"/>
              </w:rPr>
              <w:t>обращений</w:t>
            </w:r>
            <w:r w:rsidRPr="007E0C0A">
              <w:rPr>
                <w:sz w:val="20"/>
              </w:rPr>
              <w:t xml:space="preserve">, поступивших от граждан, юр. лиц, госорганов, органов </w:t>
            </w:r>
            <w:proofErr w:type="spellStart"/>
            <w:r w:rsidRPr="007E0C0A">
              <w:rPr>
                <w:sz w:val="20"/>
              </w:rPr>
              <w:t>м.с</w:t>
            </w:r>
            <w:proofErr w:type="spellEnd"/>
            <w:r w:rsidRPr="007E0C0A">
              <w:rPr>
                <w:sz w:val="20"/>
              </w:rPr>
              <w:t>., ИП, комм</w:t>
            </w:r>
            <w:proofErr w:type="gramStart"/>
            <w:r w:rsidRPr="007E0C0A">
              <w:rPr>
                <w:sz w:val="20"/>
              </w:rPr>
              <w:t>.</w:t>
            </w:r>
            <w:proofErr w:type="gramEnd"/>
            <w:r w:rsidRPr="007E0C0A">
              <w:rPr>
                <w:sz w:val="20"/>
              </w:rPr>
              <w:t xml:space="preserve"> </w:t>
            </w:r>
            <w:proofErr w:type="gramStart"/>
            <w:r w:rsidRPr="007E0C0A">
              <w:rPr>
                <w:sz w:val="20"/>
              </w:rPr>
              <w:t>о</w:t>
            </w:r>
            <w:proofErr w:type="gramEnd"/>
            <w:r w:rsidRPr="007E0C0A">
              <w:rPr>
                <w:sz w:val="20"/>
              </w:rPr>
              <w:t xml:space="preserve">рг., </w:t>
            </w:r>
            <w:proofErr w:type="spellStart"/>
            <w:r w:rsidRPr="007E0C0A">
              <w:rPr>
                <w:sz w:val="20"/>
              </w:rPr>
              <w:t>общест</w:t>
            </w:r>
            <w:proofErr w:type="spellEnd"/>
            <w:r w:rsidRPr="007E0C0A">
              <w:rPr>
                <w:sz w:val="20"/>
              </w:rPr>
              <w:t xml:space="preserve">. </w:t>
            </w:r>
            <w:proofErr w:type="spellStart"/>
            <w:r w:rsidRPr="007E0C0A">
              <w:rPr>
                <w:sz w:val="20"/>
              </w:rPr>
              <w:t>объед</w:t>
            </w:r>
            <w:proofErr w:type="spellEnd"/>
            <w:r w:rsidRPr="007E0C0A">
              <w:rPr>
                <w:sz w:val="20"/>
              </w:rPr>
              <w:t>. и др.</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506</w:t>
            </w:r>
          </w:p>
        </w:tc>
      </w:tr>
      <w:tr w:rsidR="00C13C78" w:rsidRPr="007E0C0A" w:rsidTr="00FC2203">
        <w:trPr>
          <w:trHeight w:val="42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 Количество обращений, поступивших от</w:t>
            </w:r>
            <w:r w:rsidRPr="007E0C0A">
              <w:rPr>
                <w:bCs/>
                <w:sz w:val="20"/>
              </w:rPr>
              <w:t xml:space="preserve"> физ. ли</w:t>
            </w:r>
            <w:r w:rsidRPr="007E0C0A">
              <w:rPr>
                <w:sz w:val="20"/>
              </w:rPr>
              <w:t>ц,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502</w:t>
            </w:r>
          </w:p>
        </w:tc>
      </w:tr>
      <w:tr w:rsidR="00C13C78" w:rsidRPr="007E0C0A" w:rsidTr="00FC2203">
        <w:trPr>
          <w:trHeight w:val="25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поступили из ЦА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15</w:t>
            </w:r>
          </w:p>
        </w:tc>
      </w:tr>
      <w:tr w:rsidR="00C13C78" w:rsidRPr="007E0C0A" w:rsidTr="00FC2203">
        <w:trPr>
          <w:trHeight w:val="37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поступили непосредственно в ТУ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487</w:t>
            </w:r>
          </w:p>
        </w:tc>
      </w:tr>
      <w:tr w:rsidR="00C13C78" w:rsidRPr="007E0C0A" w:rsidTr="00FC2203">
        <w:trPr>
          <w:trHeight w:val="40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2.1. Касались </w:t>
            </w:r>
            <w:r w:rsidRPr="007E0C0A">
              <w:rPr>
                <w:bCs/>
                <w:sz w:val="20"/>
              </w:rPr>
              <w:t>разъяснения законодательства</w:t>
            </w:r>
            <w:r w:rsidRPr="007E0C0A">
              <w:rPr>
                <w:sz w:val="20"/>
              </w:rPr>
              <w:t xml:space="preserve"> РФ в области ПД,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39</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2.1.1. разъяснено</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39</w:t>
            </w:r>
          </w:p>
        </w:tc>
      </w:tr>
      <w:tr w:rsidR="00C13C78" w:rsidRPr="007E0C0A" w:rsidTr="00FC2203">
        <w:trPr>
          <w:trHeight w:val="31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2.1.2. находится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7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2.1.3. переадресовано по подведомственности в другие органы</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12</w:t>
            </w:r>
          </w:p>
        </w:tc>
      </w:tr>
      <w:tr w:rsidR="00C13C78" w:rsidRPr="007E0C0A" w:rsidTr="00FC2203">
        <w:trPr>
          <w:trHeight w:val="8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2.2. Обращения </w:t>
            </w:r>
            <w:r w:rsidRPr="007E0C0A">
              <w:rPr>
                <w:bCs/>
                <w:sz w:val="20"/>
              </w:rPr>
              <w:t>(жалобы</w:t>
            </w:r>
            <w:r w:rsidRPr="007E0C0A">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463</w:t>
            </w:r>
          </w:p>
        </w:tc>
      </w:tr>
      <w:tr w:rsidR="00C13C78" w:rsidRPr="007E0C0A" w:rsidTr="00FC2203">
        <w:trPr>
          <w:trHeight w:val="69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2.2.1. Обращения (жалобы), поступившие на действия (разбить по категориям операторов):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p>
        </w:tc>
      </w:tr>
      <w:tr w:rsidR="00C13C78" w:rsidRPr="007E0C0A" w:rsidTr="00FC2203">
        <w:trPr>
          <w:trHeight w:val="39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государственных и муниципальных органов;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3</w:t>
            </w:r>
          </w:p>
        </w:tc>
      </w:tr>
      <w:tr w:rsidR="00C13C78" w:rsidRPr="007E0C0A" w:rsidTr="00FC2203">
        <w:trPr>
          <w:trHeight w:val="40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lastRenderedPageBreak/>
              <w:t>банков и кредитных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277</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proofErr w:type="spellStart"/>
            <w:r w:rsidRPr="007E0C0A">
              <w:rPr>
                <w:i/>
                <w:iCs/>
                <w:sz w:val="20"/>
              </w:rPr>
              <w:t>коллекторских</w:t>
            </w:r>
            <w:proofErr w:type="spellEnd"/>
            <w:r w:rsidRPr="007E0C0A">
              <w:rPr>
                <w:i/>
                <w:iCs/>
                <w:sz w:val="20"/>
              </w:rPr>
              <w:t xml:space="preserve"> агентств;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28</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операторов связи;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7</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интернет-сайтов;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54</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социальных сетей;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ЖКХ;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21</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СМИ;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иных.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72</w:t>
            </w:r>
          </w:p>
        </w:tc>
      </w:tr>
      <w:tr w:rsidR="00C13C78" w:rsidRPr="007E0C0A" w:rsidTr="00FC2203">
        <w:trPr>
          <w:trHeight w:val="22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2.2.2. Находятся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19</w:t>
            </w:r>
          </w:p>
        </w:tc>
      </w:tr>
      <w:tr w:rsidR="00C13C78" w:rsidRPr="007E0C0A" w:rsidTr="00FC2203">
        <w:trPr>
          <w:trHeight w:val="63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2.2.3. Информация о нарушениях в области ПД </w:t>
            </w:r>
            <w:r w:rsidRPr="007E0C0A">
              <w:rPr>
                <w:bCs/>
                <w:sz w:val="20"/>
              </w:rPr>
              <w:t>не нашла своего подтверждения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380</w:t>
            </w:r>
          </w:p>
        </w:tc>
      </w:tr>
      <w:tr w:rsidR="00C13C78" w:rsidRPr="007E0C0A" w:rsidTr="00FC2203">
        <w:trPr>
          <w:trHeight w:val="55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2.2.4. Информация о нарушениях в области персональных </w:t>
            </w:r>
            <w:r w:rsidRPr="007E0C0A">
              <w:rPr>
                <w:bCs/>
                <w:sz w:val="20"/>
              </w:rPr>
              <w:t>подтвердилась</w:t>
            </w:r>
            <w:r w:rsidRPr="007E0C0A">
              <w:rPr>
                <w:sz w:val="20"/>
              </w:rPr>
              <w:t>, из них на действия: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52</w:t>
            </w:r>
          </w:p>
        </w:tc>
      </w:tr>
      <w:tr w:rsidR="00C13C78" w:rsidRPr="007E0C0A" w:rsidTr="00FC2203">
        <w:trPr>
          <w:trHeight w:val="27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государственных и муниципальных органов;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13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банков и кредитных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8</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proofErr w:type="spellStart"/>
            <w:r w:rsidRPr="007E0C0A">
              <w:rPr>
                <w:i/>
                <w:iCs/>
                <w:sz w:val="20"/>
              </w:rPr>
              <w:t>коллекторских</w:t>
            </w:r>
            <w:proofErr w:type="spellEnd"/>
            <w:r w:rsidRPr="007E0C0A">
              <w:rPr>
                <w:i/>
                <w:iCs/>
                <w:sz w:val="20"/>
              </w:rPr>
              <w:t xml:space="preserve"> агентств;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операторов связи;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интернет-сайтов;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15</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социальных сетей;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ЖКХ;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8</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СМИ;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иных.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15</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2.2.5. </w:t>
            </w:r>
            <w:r w:rsidRPr="007E0C0A">
              <w:rPr>
                <w:bCs/>
                <w:sz w:val="20"/>
              </w:rPr>
              <w:t>Принятые меры</w:t>
            </w:r>
            <w:r w:rsidRPr="007E0C0A">
              <w:rPr>
                <w:sz w:val="20"/>
              </w:rPr>
              <w:t>:</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p>
        </w:tc>
      </w:tr>
      <w:tr w:rsidR="00C13C78" w:rsidRPr="007E0C0A" w:rsidTr="00FC2203">
        <w:trPr>
          <w:trHeight w:val="603"/>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2.2.5.1. </w:t>
            </w:r>
            <w:proofErr w:type="gramStart"/>
            <w:r w:rsidRPr="007E0C0A">
              <w:rPr>
                <w:sz w:val="20"/>
              </w:rPr>
              <w:t>Проведено внеплановых проверок (документарные/выездные), из них:</w:t>
            </w:r>
            <w:proofErr w:type="gramEnd"/>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99"/>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выдано предписаний об устранении нарушений закона, сведения об исполнении выданных предписаний;</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761"/>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686"/>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 xml:space="preserve">направлено требований оператору об </w:t>
            </w:r>
            <w:proofErr w:type="spellStart"/>
            <w:r w:rsidRPr="007E0C0A">
              <w:rPr>
                <w:i/>
                <w:iCs/>
                <w:sz w:val="20"/>
              </w:rPr>
              <w:t>уточ</w:t>
            </w:r>
            <w:proofErr w:type="spellEnd"/>
            <w:r w:rsidRPr="007E0C0A">
              <w:rPr>
                <w:i/>
                <w:iCs/>
                <w:sz w:val="20"/>
              </w:rPr>
              <w:t>., блок</w:t>
            </w:r>
            <w:proofErr w:type="gramStart"/>
            <w:r w:rsidRPr="007E0C0A">
              <w:rPr>
                <w:i/>
                <w:iCs/>
                <w:sz w:val="20"/>
              </w:rPr>
              <w:t>.</w:t>
            </w:r>
            <w:proofErr w:type="gramEnd"/>
            <w:r w:rsidRPr="007E0C0A">
              <w:rPr>
                <w:i/>
                <w:iCs/>
                <w:sz w:val="20"/>
              </w:rPr>
              <w:t xml:space="preserve"> </w:t>
            </w:r>
            <w:proofErr w:type="gramStart"/>
            <w:r w:rsidRPr="007E0C0A">
              <w:rPr>
                <w:i/>
                <w:iCs/>
                <w:sz w:val="20"/>
              </w:rPr>
              <w:t>и</w:t>
            </w:r>
            <w:proofErr w:type="gramEnd"/>
            <w:r w:rsidRPr="007E0C0A">
              <w:rPr>
                <w:i/>
                <w:iCs/>
                <w:sz w:val="20"/>
              </w:rPr>
              <w:t xml:space="preserve">ли </w:t>
            </w:r>
            <w:proofErr w:type="spellStart"/>
            <w:r w:rsidRPr="007E0C0A">
              <w:rPr>
                <w:i/>
                <w:iCs/>
                <w:sz w:val="20"/>
              </w:rPr>
              <w:t>унич</w:t>
            </w:r>
            <w:proofErr w:type="spellEnd"/>
            <w:r w:rsidRPr="007E0C0A">
              <w:rPr>
                <w:i/>
                <w:iCs/>
                <w:sz w:val="20"/>
              </w:rPr>
              <w:t xml:space="preserve">. недостоверных или полученных незаконным путем ПД, из них операторами добровольно устранены </w:t>
            </w:r>
            <w:proofErr w:type="spellStart"/>
            <w:r w:rsidRPr="007E0C0A">
              <w:rPr>
                <w:i/>
                <w:iCs/>
                <w:sz w:val="20"/>
              </w:rPr>
              <w:t>выявл</w:t>
            </w:r>
            <w:proofErr w:type="spellEnd"/>
            <w:r w:rsidRPr="007E0C0A">
              <w:rPr>
                <w:i/>
                <w:iCs/>
                <w:sz w:val="20"/>
              </w:rPr>
              <w:t>. 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40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2.2.5.2. </w:t>
            </w:r>
            <w:r w:rsidRPr="007E0C0A">
              <w:rPr>
                <w:bCs/>
                <w:sz w:val="20"/>
              </w:rPr>
              <w:t>Направлено</w:t>
            </w:r>
            <w:r w:rsidRPr="007E0C0A">
              <w:rPr>
                <w:sz w:val="20"/>
              </w:rPr>
              <w:t xml:space="preserve"> материалов </w:t>
            </w:r>
            <w:r w:rsidRPr="007E0C0A">
              <w:rPr>
                <w:bCs/>
                <w:sz w:val="20"/>
              </w:rPr>
              <w:t>в органы прокуратур</w:t>
            </w:r>
            <w:r w:rsidRPr="007E0C0A">
              <w:rPr>
                <w:sz w:val="20"/>
              </w:rPr>
              <w:t>ы,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38</w:t>
            </w:r>
          </w:p>
        </w:tc>
      </w:tr>
      <w:tr w:rsidR="00C13C78" w:rsidRPr="007E0C0A" w:rsidTr="00FC2203">
        <w:trPr>
          <w:trHeight w:val="40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возбуждено административное производство по ст. 13.11 КоАП РФ;</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внесено представлений;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3</w:t>
            </w:r>
          </w:p>
        </w:tc>
      </w:tr>
      <w:tr w:rsidR="00C13C78" w:rsidRPr="007E0C0A" w:rsidTr="00FC2203">
        <w:trPr>
          <w:trHeight w:val="19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выдано предупреждений;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отказано в возбуждении административного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10</w:t>
            </w:r>
          </w:p>
        </w:tc>
      </w:tr>
      <w:tr w:rsidR="00C13C78" w:rsidRPr="007E0C0A" w:rsidTr="00FC2203">
        <w:trPr>
          <w:trHeight w:val="39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7</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3</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в) иные основания;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13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23</w:t>
            </w:r>
          </w:p>
        </w:tc>
      </w:tr>
      <w:tr w:rsidR="00C13C78" w:rsidRPr="007E0C0A" w:rsidTr="00FC2203">
        <w:trPr>
          <w:trHeight w:val="262"/>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lastRenderedPageBreak/>
              <w:t>2.2.5.3. </w:t>
            </w:r>
            <w:r w:rsidRPr="007E0C0A">
              <w:rPr>
                <w:bCs/>
                <w:sz w:val="20"/>
              </w:rPr>
              <w:t>Направлено</w:t>
            </w:r>
            <w:r w:rsidRPr="007E0C0A">
              <w:rPr>
                <w:sz w:val="20"/>
              </w:rPr>
              <w:t xml:space="preserve"> материалов </w:t>
            </w:r>
            <w:r w:rsidRPr="007E0C0A">
              <w:rPr>
                <w:bCs/>
                <w:sz w:val="20"/>
              </w:rPr>
              <w:t>в правоохранительные органы</w:t>
            </w:r>
            <w:r w:rsidRPr="007E0C0A">
              <w:rPr>
                <w:sz w:val="20"/>
              </w:rPr>
              <w:t>, из них:</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98"/>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возбуждено административное производство по ст. 13.14 КоАП РФ;</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403"/>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 xml:space="preserve">отказано в возбуждении административного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409"/>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в) иные основания;</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266"/>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83"/>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2.2.5.4. </w:t>
            </w:r>
            <w:r w:rsidRPr="007E0C0A">
              <w:rPr>
                <w:bCs/>
                <w:sz w:val="20"/>
              </w:rPr>
              <w:t xml:space="preserve">Направлено </w:t>
            </w:r>
            <w:r w:rsidRPr="007E0C0A">
              <w:rPr>
                <w:sz w:val="20"/>
              </w:rPr>
              <w:t xml:space="preserve">материалов </w:t>
            </w:r>
            <w:r w:rsidRPr="007E0C0A">
              <w:rPr>
                <w:bCs/>
                <w:sz w:val="20"/>
              </w:rPr>
              <w:t>в суд,</w:t>
            </w:r>
            <w:r w:rsidRPr="007E0C0A">
              <w:rPr>
                <w:sz w:val="20"/>
              </w:rPr>
              <w:t xml:space="preserve">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403"/>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принято решений об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26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принято решение об отказе в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257"/>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находятся на рассмотрении в суде.</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53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3. </w:t>
            </w:r>
            <w:r w:rsidRPr="007E0C0A">
              <w:rPr>
                <w:bCs/>
                <w:sz w:val="20"/>
              </w:rPr>
              <w:t>Количество обращений</w:t>
            </w:r>
            <w:r w:rsidRPr="007E0C0A">
              <w:rPr>
                <w:sz w:val="20"/>
              </w:rPr>
              <w:t xml:space="preserve">, поступивших </w:t>
            </w:r>
            <w:r w:rsidRPr="007E0C0A">
              <w:rPr>
                <w:bCs/>
                <w:sz w:val="20"/>
              </w:rPr>
              <w:t>от юр. лиц, госоргано</w:t>
            </w:r>
            <w:r w:rsidRPr="007E0C0A">
              <w:rPr>
                <w:sz w:val="20"/>
              </w:rPr>
              <w:t>в, органов м. с., ИП, комм</w:t>
            </w:r>
            <w:proofErr w:type="gramStart"/>
            <w:r w:rsidRPr="007E0C0A">
              <w:rPr>
                <w:sz w:val="20"/>
              </w:rPr>
              <w:t>.</w:t>
            </w:r>
            <w:proofErr w:type="gramEnd"/>
            <w:r w:rsidRPr="007E0C0A">
              <w:rPr>
                <w:sz w:val="20"/>
              </w:rPr>
              <w:t xml:space="preserve"> </w:t>
            </w:r>
            <w:proofErr w:type="gramStart"/>
            <w:r w:rsidRPr="007E0C0A">
              <w:rPr>
                <w:sz w:val="20"/>
              </w:rPr>
              <w:t>о</w:t>
            </w:r>
            <w:proofErr w:type="gramEnd"/>
            <w:r w:rsidRPr="007E0C0A">
              <w:rPr>
                <w:sz w:val="20"/>
              </w:rPr>
              <w:t>рг., общ. объел и др.,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4</w:t>
            </w:r>
          </w:p>
        </w:tc>
      </w:tr>
      <w:tr w:rsidR="00C13C78" w:rsidRPr="007E0C0A" w:rsidTr="00FC2203">
        <w:trPr>
          <w:trHeight w:val="26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поступили из ЦА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104"/>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поступили непосредственно в ТУ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4</w:t>
            </w:r>
          </w:p>
        </w:tc>
      </w:tr>
      <w:tr w:rsidR="00C13C78" w:rsidRPr="007E0C0A" w:rsidTr="00FC2203">
        <w:trPr>
          <w:trHeight w:val="37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3.1. Касались </w:t>
            </w:r>
            <w:r w:rsidRPr="007E0C0A">
              <w:rPr>
                <w:bCs/>
                <w:sz w:val="20"/>
              </w:rPr>
              <w:t>разъяснения законодательства</w:t>
            </w:r>
            <w:r w:rsidRPr="007E0C0A">
              <w:rPr>
                <w:sz w:val="20"/>
              </w:rPr>
              <w:t xml:space="preserve"> РФ в области ПД</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12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3.1.1. Разъяснено</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104"/>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3.1.2. Находится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40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3.1.3. Переадресовано по подведомственности в другие органы</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40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3.2. Обращения, содержащие доводы о нарушениях законодательства РФ в области ПД</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4</w:t>
            </w:r>
          </w:p>
        </w:tc>
      </w:tr>
      <w:tr w:rsidR="00C13C78" w:rsidRPr="007E0C0A" w:rsidTr="00FC2203">
        <w:trPr>
          <w:trHeight w:val="24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3.2.1. Находятся на рассмотрении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50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3.2.2. Информация о нарушениях в области персональных данных </w:t>
            </w:r>
            <w:r w:rsidRPr="007E0C0A">
              <w:rPr>
                <w:bCs/>
                <w:sz w:val="20"/>
              </w:rPr>
              <w:t>не нашла своего подтверждения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25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3.2.3. Информация о нарушениях в области персональных </w:t>
            </w:r>
            <w:r w:rsidRPr="007E0C0A">
              <w:rPr>
                <w:bCs/>
                <w:sz w:val="20"/>
              </w:rPr>
              <w:t>подтвердилась</w:t>
            </w:r>
            <w:r w:rsidRPr="007E0C0A">
              <w:rPr>
                <w:sz w:val="20"/>
              </w:rPr>
              <w:t>, из них на действия: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20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государственных и муниципальных органов;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20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банков и кредитных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proofErr w:type="spellStart"/>
            <w:r w:rsidRPr="007E0C0A">
              <w:rPr>
                <w:i/>
                <w:iCs/>
                <w:sz w:val="20"/>
              </w:rPr>
              <w:t>коллекторских</w:t>
            </w:r>
            <w:proofErr w:type="spellEnd"/>
            <w:r w:rsidRPr="007E0C0A">
              <w:rPr>
                <w:i/>
                <w:iCs/>
                <w:sz w:val="20"/>
              </w:rPr>
              <w:t xml:space="preserve"> агентств;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операторов связи;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интернет-сайтов;</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социальных сетей;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ЖКХ;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СМИ;</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иных.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1</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bCs/>
                <w:sz w:val="20"/>
              </w:rPr>
            </w:pPr>
            <w:r w:rsidRPr="007E0C0A">
              <w:rPr>
                <w:bCs/>
                <w:sz w:val="20"/>
              </w:rPr>
              <w:t>3.2.4. Принятые меры:</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p>
        </w:tc>
      </w:tr>
      <w:tr w:rsidR="00C13C78" w:rsidRPr="007E0C0A" w:rsidTr="00FC2203">
        <w:trPr>
          <w:trHeight w:val="285"/>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3.2.4.1. </w:t>
            </w:r>
            <w:proofErr w:type="gramStart"/>
            <w:r w:rsidRPr="007E0C0A">
              <w:rPr>
                <w:sz w:val="20"/>
              </w:rPr>
              <w:t>Проведено внеплановых проверок (документарные/выездные), из них:</w:t>
            </w:r>
            <w:proofErr w:type="gramEnd"/>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519"/>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выдано предписаний об устранении нарушений закона, сведения об исполнении выданных предписаний;</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682"/>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41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 xml:space="preserve">направлено требований оператору об </w:t>
            </w:r>
            <w:proofErr w:type="spellStart"/>
            <w:r w:rsidRPr="007E0C0A">
              <w:rPr>
                <w:sz w:val="20"/>
              </w:rPr>
              <w:t>уточн</w:t>
            </w:r>
            <w:proofErr w:type="spellEnd"/>
            <w:r w:rsidRPr="007E0C0A">
              <w:rPr>
                <w:sz w:val="20"/>
              </w:rPr>
              <w:t xml:space="preserve">., </w:t>
            </w:r>
            <w:proofErr w:type="spellStart"/>
            <w:r w:rsidRPr="007E0C0A">
              <w:rPr>
                <w:sz w:val="20"/>
              </w:rPr>
              <w:t>блокир</w:t>
            </w:r>
            <w:proofErr w:type="spellEnd"/>
            <w:r w:rsidRPr="007E0C0A">
              <w:rPr>
                <w:sz w:val="20"/>
              </w:rPr>
              <w:t xml:space="preserve">. или </w:t>
            </w:r>
            <w:proofErr w:type="spellStart"/>
            <w:r w:rsidRPr="007E0C0A">
              <w:rPr>
                <w:sz w:val="20"/>
              </w:rPr>
              <w:t>унич</w:t>
            </w:r>
            <w:proofErr w:type="spellEnd"/>
            <w:r w:rsidRPr="007E0C0A">
              <w:rPr>
                <w:sz w:val="20"/>
              </w:rPr>
              <w:t>. недостоверных или полученных незаконным путем ПД, из них операторами добровольно устранены выявленные 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4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3.2.4.2. Направлено материалов в</w:t>
            </w:r>
            <w:r w:rsidRPr="007E0C0A">
              <w:rPr>
                <w:bCs/>
                <w:sz w:val="20"/>
              </w:rPr>
              <w:t xml:space="preserve"> органы прокуратуры</w:t>
            </w:r>
            <w:r w:rsidRPr="007E0C0A">
              <w:rPr>
                <w:sz w:val="20"/>
              </w:rPr>
              <w:t>,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248"/>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lastRenderedPageBreak/>
              <w:t>возбуждено административное производство по ст. 13.11 КоАП РФ;</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внесено представлений;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выдано предупреждений;</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9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 xml:space="preserve">отказано в возбуждении адм.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263"/>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2</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i/>
                <w:iCs/>
                <w:sz w:val="20"/>
              </w:rPr>
            </w:pPr>
            <w:r w:rsidRPr="007E0C0A">
              <w:rPr>
                <w:i/>
                <w:iCs/>
                <w:sz w:val="20"/>
              </w:rPr>
              <w:t>в) иные основания;</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96"/>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402"/>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3.2.4.3. </w:t>
            </w:r>
            <w:r w:rsidRPr="007E0C0A">
              <w:rPr>
                <w:bCs/>
                <w:sz w:val="20"/>
              </w:rPr>
              <w:t>Направлено</w:t>
            </w:r>
            <w:r w:rsidRPr="007E0C0A">
              <w:rPr>
                <w:sz w:val="20"/>
              </w:rPr>
              <w:t xml:space="preserve"> материалов </w:t>
            </w:r>
            <w:r w:rsidRPr="007E0C0A">
              <w:rPr>
                <w:bCs/>
                <w:sz w:val="20"/>
              </w:rPr>
              <w:t>в правоохранительные органы</w:t>
            </w:r>
            <w:r w:rsidRPr="007E0C0A">
              <w:rPr>
                <w:sz w:val="20"/>
              </w:rPr>
              <w:t>, из них:</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263"/>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возбуждено административное производство по ст. 13.14 КоАП РФ;</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98"/>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 xml:space="preserve">отказано в возбуждении административного производства в связи </w:t>
            </w:r>
            <w:proofErr w:type="gramStart"/>
            <w:r w:rsidRPr="007E0C0A">
              <w:rPr>
                <w:sz w:val="20"/>
              </w:rPr>
              <w:t>с</w:t>
            </w:r>
            <w:proofErr w:type="gramEnd"/>
            <w:r w:rsidRPr="007E0C0A">
              <w:rPr>
                <w:sz w:val="20"/>
              </w:rPr>
              <w:t>:</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1"/>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а) отсутствием состава административного правонарушения;</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б) истечением срока;</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3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i/>
                <w:iCs/>
                <w:sz w:val="20"/>
              </w:rPr>
            </w:pPr>
            <w:r w:rsidRPr="007E0C0A">
              <w:rPr>
                <w:i/>
                <w:iCs/>
                <w:sz w:val="20"/>
              </w:rPr>
              <w:t>в) иные основания;</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60"/>
        </w:trPr>
        <w:tc>
          <w:tcPr>
            <w:tcW w:w="9371" w:type="dxa"/>
            <w:tcBorders>
              <w:top w:val="nil"/>
              <w:left w:val="single" w:sz="8" w:space="0" w:color="auto"/>
              <w:bottom w:val="single" w:sz="8" w:space="0" w:color="auto"/>
              <w:right w:val="single" w:sz="8" w:space="0" w:color="auto"/>
            </w:tcBorders>
            <w:shd w:val="clear" w:color="000000" w:fill="BFBFBF"/>
            <w:vAlign w:val="center"/>
            <w:hideMark/>
          </w:tcPr>
          <w:p w:rsidR="00C13C78" w:rsidRPr="007E0C0A" w:rsidRDefault="00C13C78" w:rsidP="0018722C">
            <w:pPr>
              <w:spacing w:line="240" w:lineRule="auto"/>
              <w:rPr>
                <w:sz w:val="20"/>
              </w:rPr>
            </w:pPr>
            <w:r w:rsidRPr="007E0C0A">
              <w:rPr>
                <w:sz w:val="20"/>
              </w:rPr>
              <w:t>информация не представлена.</w:t>
            </w:r>
          </w:p>
        </w:tc>
        <w:tc>
          <w:tcPr>
            <w:tcW w:w="992" w:type="dxa"/>
            <w:tcBorders>
              <w:top w:val="nil"/>
              <w:left w:val="nil"/>
              <w:bottom w:val="single" w:sz="8" w:space="0" w:color="auto"/>
              <w:right w:val="single" w:sz="8" w:space="0" w:color="auto"/>
            </w:tcBorders>
            <w:shd w:val="clear" w:color="000000" w:fill="BFBFBF"/>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122"/>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3.2.4.4. </w:t>
            </w:r>
            <w:r w:rsidRPr="007E0C0A">
              <w:rPr>
                <w:bCs/>
                <w:sz w:val="20"/>
              </w:rPr>
              <w:t>Направлено</w:t>
            </w:r>
            <w:r w:rsidRPr="007E0C0A">
              <w:rPr>
                <w:sz w:val="20"/>
              </w:rPr>
              <w:t xml:space="preserve"> материалов </w:t>
            </w:r>
            <w:r w:rsidRPr="007E0C0A">
              <w:rPr>
                <w:bCs/>
                <w:sz w:val="20"/>
              </w:rPr>
              <w:t>в суд</w:t>
            </w:r>
            <w:r w:rsidRPr="007E0C0A">
              <w:rPr>
                <w:sz w:val="20"/>
              </w:rPr>
              <w:t>,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60"/>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3.2.4.4. Направлено материалов в суд, из них:</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229"/>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принято решений об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361"/>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принято решение об отказе в удовлетворении требований Роскомнадзора;</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r w:rsidR="00C13C78" w:rsidRPr="007E0C0A" w:rsidTr="00FC2203">
        <w:trPr>
          <w:trHeight w:val="125"/>
        </w:trPr>
        <w:tc>
          <w:tcPr>
            <w:tcW w:w="9371" w:type="dxa"/>
            <w:tcBorders>
              <w:top w:val="nil"/>
              <w:left w:val="single" w:sz="8" w:space="0" w:color="auto"/>
              <w:bottom w:val="single" w:sz="8" w:space="0" w:color="auto"/>
              <w:right w:val="single" w:sz="8" w:space="0" w:color="auto"/>
            </w:tcBorders>
            <w:shd w:val="clear" w:color="auto" w:fill="auto"/>
            <w:vAlign w:val="center"/>
            <w:hideMark/>
          </w:tcPr>
          <w:p w:rsidR="00C13C78" w:rsidRPr="007E0C0A" w:rsidRDefault="00C13C78" w:rsidP="0018722C">
            <w:pPr>
              <w:spacing w:line="240" w:lineRule="auto"/>
              <w:rPr>
                <w:sz w:val="20"/>
              </w:rPr>
            </w:pPr>
            <w:r w:rsidRPr="007E0C0A">
              <w:rPr>
                <w:sz w:val="20"/>
              </w:rPr>
              <w:t>находятся на рассмотрении в суде.</w:t>
            </w:r>
          </w:p>
        </w:tc>
        <w:tc>
          <w:tcPr>
            <w:tcW w:w="992" w:type="dxa"/>
            <w:tcBorders>
              <w:top w:val="nil"/>
              <w:left w:val="nil"/>
              <w:bottom w:val="single" w:sz="8" w:space="0" w:color="auto"/>
              <w:right w:val="single" w:sz="8" w:space="0" w:color="auto"/>
            </w:tcBorders>
            <w:shd w:val="clear" w:color="auto" w:fill="auto"/>
            <w:vAlign w:val="center"/>
            <w:hideMark/>
          </w:tcPr>
          <w:p w:rsidR="00C13C78" w:rsidRPr="00FC2203" w:rsidRDefault="00C13C78" w:rsidP="0018722C">
            <w:pPr>
              <w:spacing w:line="240" w:lineRule="auto"/>
              <w:jc w:val="center"/>
              <w:rPr>
                <w:sz w:val="20"/>
              </w:rPr>
            </w:pPr>
            <w:r w:rsidRPr="00FC2203">
              <w:rPr>
                <w:sz w:val="20"/>
              </w:rPr>
              <w:t>0</w:t>
            </w:r>
          </w:p>
        </w:tc>
      </w:tr>
    </w:tbl>
    <w:p w:rsidR="00380151" w:rsidRDefault="00380151" w:rsidP="00396939">
      <w:pPr>
        <w:spacing w:line="240" w:lineRule="auto"/>
        <w:ind w:firstLine="709"/>
        <w:rPr>
          <w:szCs w:val="26"/>
        </w:rPr>
      </w:pPr>
    </w:p>
    <w:p w:rsidR="00BF5CD8" w:rsidRDefault="00411BF9" w:rsidP="00396939">
      <w:pPr>
        <w:spacing w:line="240" w:lineRule="auto"/>
        <w:ind w:firstLine="709"/>
        <w:rPr>
          <w:szCs w:val="26"/>
        </w:rPr>
      </w:pPr>
      <w:r w:rsidRPr="00411BF9">
        <w:rPr>
          <w:szCs w:val="26"/>
        </w:rPr>
        <w:t>Сведения о фактической нагрузке приведены в таблице:</w:t>
      </w:r>
    </w:p>
    <w:p w:rsidR="00411BF9" w:rsidRPr="00411BF9" w:rsidRDefault="00411BF9" w:rsidP="00396939">
      <w:pPr>
        <w:spacing w:line="240" w:lineRule="auto"/>
        <w:ind w:firstLine="709"/>
        <w:rPr>
          <w:szCs w:val="26"/>
        </w:rPr>
      </w:pPr>
    </w:p>
    <w:tbl>
      <w:tblPr>
        <w:tblStyle w:val="af8"/>
        <w:tblW w:w="5000" w:type="pct"/>
        <w:tblLook w:val="04A0" w:firstRow="1" w:lastRow="0" w:firstColumn="1" w:lastColumn="0" w:noHBand="0" w:noVBand="1"/>
      </w:tblPr>
      <w:tblGrid>
        <w:gridCol w:w="689"/>
        <w:gridCol w:w="1860"/>
        <w:gridCol w:w="828"/>
        <w:gridCol w:w="828"/>
        <w:gridCol w:w="828"/>
        <w:gridCol w:w="828"/>
        <w:gridCol w:w="632"/>
        <w:gridCol w:w="828"/>
        <w:gridCol w:w="828"/>
        <w:gridCol w:w="828"/>
        <w:gridCol w:w="828"/>
        <w:gridCol w:w="616"/>
      </w:tblGrid>
      <w:tr w:rsidR="00411BF9" w:rsidRPr="00086A81" w:rsidTr="0018722C">
        <w:tc>
          <w:tcPr>
            <w:tcW w:w="332"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t xml:space="preserve">№ </w:t>
            </w:r>
            <w:proofErr w:type="spellStart"/>
            <w:r w:rsidRPr="00990BDF">
              <w:rPr>
                <w:iCs/>
                <w:sz w:val="16"/>
                <w:szCs w:val="16"/>
              </w:rPr>
              <w:t>пп</w:t>
            </w:r>
            <w:proofErr w:type="spellEnd"/>
          </w:p>
        </w:tc>
        <w:tc>
          <w:tcPr>
            <w:tcW w:w="894" w:type="pct"/>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Средняя нагрузка на сотрудника</w:t>
            </w:r>
          </w:p>
        </w:tc>
        <w:tc>
          <w:tcPr>
            <w:tcW w:w="398"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t>1 квартал 2013</w:t>
            </w:r>
          </w:p>
        </w:tc>
        <w:tc>
          <w:tcPr>
            <w:tcW w:w="398"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t>2 квартал 2013</w:t>
            </w:r>
          </w:p>
        </w:tc>
        <w:tc>
          <w:tcPr>
            <w:tcW w:w="398"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t>3 квартал 2013</w:t>
            </w:r>
          </w:p>
        </w:tc>
        <w:tc>
          <w:tcPr>
            <w:tcW w:w="398"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t>4 квартал 2013</w:t>
            </w:r>
          </w:p>
        </w:tc>
        <w:tc>
          <w:tcPr>
            <w:tcW w:w="304" w:type="pct"/>
            <w:shd w:val="clear" w:color="auto" w:fill="D9D9D9" w:themeFill="background1" w:themeFillShade="D9"/>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2013</w:t>
            </w:r>
          </w:p>
        </w:tc>
        <w:tc>
          <w:tcPr>
            <w:tcW w:w="398" w:type="pct"/>
            <w:vAlign w:val="center"/>
          </w:tcPr>
          <w:p w:rsidR="00411BF9" w:rsidRPr="00990BDF" w:rsidRDefault="00411BF9" w:rsidP="0018722C">
            <w:pPr>
              <w:spacing w:line="240" w:lineRule="auto"/>
              <w:jc w:val="center"/>
              <w:rPr>
                <w:color w:val="000000"/>
                <w:sz w:val="16"/>
                <w:szCs w:val="16"/>
              </w:rPr>
            </w:pPr>
            <w:r w:rsidRPr="00990BDF">
              <w:rPr>
                <w:color w:val="000000"/>
                <w:sz w:val="16"/>
                <w:szCs w:val="16"/>
              </w:rPr>
              <w:t>1 квартал 2014</w:t>
            </w:r>
          </w:p>
        </w:tc>
        <w:tc>
          <w:tcPr>
            <w:tcW w:w="398" w:type="pct"/>
            <w:vAlign w:val="center"/>
          </w:tcPr>
          <w:p w:rsidR="00411BF9" w:rsidRPr="00990BDF" w:rsidRDefault="00411BF9" w:rsidP="0018722C">
            <w:pPr>
              <w:spacing w:line="240" w:lineRule="auto"/>
              <w:jc w:val="center"/>
              <w:rPr>
                <w:color w:val="000000"/>
                <w:sz w:val="16"/>
                <w:szCs w:val="16"/>
              </w:rPr>
            </w:pPr>
            <w:r w:rsidRPr="00990BDF">
              <w:rPr>
                <w:color w:val="000000"/>
                <w:sz w:val="16"/>
                <w:szCs w:val="16"/>
              </w:rPr>
              <w:t>2 квартал 2014</w:t>
            </w:r>
          </w:p>
        </w:tc>
        <w:tc>
          <w:tcPr>
            <w:tcW w:w="398" w:type="pct"/>
            <w:vAlign w:val="center"/>
          </w:tcPr>
          <w:p w:rsidR="00411BF9" w:rsidRPr="00990BDF" w:rsidRDefault="00411BF9" w:rsidP="0018722C">
            <w:pPr>
              <w:spacing w:line="240" w:lineRule="auto"/>
              <w:jc w:val="center"/>
              <w:rPr>
                <w:color w:val="000000"/>
                <w:sz w:val="16"/>
                <w:szCs w:val="16"/>
              </w:rPr>
            </w:pPr>
            <w:r w:rsidRPr="00990BDF">
              <w:rPr>
                <w:color w:val="000000"/>
                <w:sz w:val="16"/>
                <w:szCs w:val="16"/>
              </w:rPr>
              <w:t>3 квартал 2014</w:t>
            </w:r>
          </w:p>
        </w:tc>
        <w:tc>
          <w:tcPr>
            <w:tcW w:w="398" w:type="pct"/>
            <w:vAlign w:val="center"/>
          </w:tcPr>
          <w:p w:rsidR="00411BF9" w:rsidRPr="00990BDF" w:rsidRDefault="00411BF9" w:rsidP="0018722C">
            <w:pPr>
              <w:spacing w:line="240" w:lineRule="auto"/>
              <w:jc w:val="center"/>
              <w:rPr>
                <w:color w:val="000000"/>
                <w:sz w:val="16"/>
                <w:szCs w:val="16"/>
              </w:rPr>
            </w:pPr>
            <w:r w:rsidRPr="00990BDF">
              <w:rPr>
                <w:color w:val="000000"/>
                <w:sz w:val="16"/>
                <w:szCs w:val="16"/>
              </w:rPr>
              <w:t>4 квартал 2014</w:t>
            </w:r>
          </w:p>
        </w:tc>
        <w:tc>
          <w:tcPr>
            <w:tcW w:w="284" w:type="pct"/>
            <w:shd w:val="clear" w:color="auto" w:fill="D9D9D9" w:themeFill="background1" w:themeFillShade="D9"/>
            <w:vAlign w:val="center"/>
          </w:tcPr>
          <w:p w:rsidR="00411BF9" w:rsidRPr="0041299C" w:rsidRDefault="00411BF9" w:rsidP="0018722C">
            <w:pPr>
              <w:spacing w:line="240" w:lineRule="auto"/>
              <w:jc w:val="center"/>
              <w:rPr>
                <w:b/>
                <w:color w:val="000000"/>
                <w:sz w:val="16"/>
                <w:szCs w:val="16"/>
              </w:rPr>
            </w:pPr>
            <w:r w:rsidRPr="0041299C">
              <w:rPr>
                <w:b/>
                <w:color w:val="000000"/>
                <w:sz w:val="16"/>
                <w:szCs w:val="16"/>
              </w:rPr>
              <w:t>2014</w:t>
            </w:r>
          </w:p>
        </w:tc>
      </w:tr>
      <w:tr w:rsidR="00411BF9" w:rsidRPr="00086A81" w:rsidTr="0018722C">
        <w:tc>
          <w:tcPr>
            <w:tcW w:w="332"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1</w:t>
            </w:r>
          </w:p>
        </w:tc>
        <w:tc>
          <w:tcPr>
            <w:tcW w:w="894"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общее количество мероприятий (документов)</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65</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46</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53</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50</w:t>
            </w:r>
          </w:p>
        </w:tc>
        <w:tc>
          <w:tcPr>
            <w:tcW w:w="304" w:type="pct"/>
            <w:shd w:val="clear" w:color="auto" w:fill="D9D9D9" w:themeFill="background1" w:themeFillShade="D9"/>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214</w:t>
            </w:r>
          </w:p>
        </w:tc>
        <w:tc>
          <w:tcPr>
            <w:tcW w:w="398" w:type="pct"/>
            <w:vAlign w:val="center"/>
          </w:tcPr>
          <w:p w:rsidR="00411BF9" w:rsidRPr="00D13A4A" w:rsidRDefault="00411BF9" w:rsidP="0018722C">
            <w:pPr>
              <w:tabs>
                <w:tab w:val="left" w:pos="9072"/>
              </w:tabs>
              <w:spacing w:line="240" w:lineRule="auto"/>
              <w:jc w:val="center"/>
              <w:rPr>
                <w:iCs/>
                <w:sz w:val="16"/>
                <w:szCs w:val="16"/>
              </w:rPr>
            </w:pPr>
            <w:r w:rsidRPr="00D13A4A">
              <w:rPr>
                <w:iCs/>
                <w:sz w:val="16"/>
                <w:szCs w:val="16"/>
              </w:rPr>
              <w:t>81</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106</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155</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164</w:t>
            </w:r>
          </w:p>
        </w:tc>
        <w:tc>
          <w:tcPr>
            <w:tcW w:w="284" w:type="pct"/>
            <w:shd w:val="clear" w:color="auto" w:fill="D9D9D9" w:themeFill="background1" w:themeFillShade="D9"/>
            <w:vAlign w:val="center"/>
          </w:tcPr>
          <w:p w:rsidR="00411BF9" w:rsidRPr="0041299C" w:rsidRDefault="00411BF9" w:rsidP="0018722C">
            <w:pPr>
              <w:tabs>
                <w:tab w:val="left" w:pos="9072"/>
              </w:tabs>
              <w:spacing w:line="240" w:lineRule="auto"/>
              <w:jc w:val="center"/>
              <w:rPr>
                <w:b/>
                <w:iCs/>
                <w:sz w:val="16"/>
                <w:szCs w:val="16"/>
              </w:rPr>
            </w:pPr>
            <w:r>
              <w:rPr>
                <w:b/>
                <w:iCs/>
                <w:sz w:val="16"/>
                <w:szCs w:val="16"/>
              </w:rPr>
              <w:t>506</w:t>
            </w:r>
          </w:p>
        </w:tc>
      </w:tr>
      <w:tr w:rsidR="00411BF9" w:rsidRPr="00086A81" w:rsidTr="0018722C">
        <w:tc>
          <w:tcPr>
            <w:tcW w:w="332"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w:t>
            </w:r>
          </w:p>
        </w:tc>
        <w:tc>
          <w:tcPr>
            <w:tcW w:w="894"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трудоемкость на одно мероприятие (чел./час.)</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20</w:t>
            </w:r>
          </w:p>
        </w:tc>
        <w:tc>
          <w:tcPr>
            <w:tcW w:w="304" w:type="pct"/>
            <w:shd w:val="clear" w:color="auto" w:fill="D9D9D9" w:themeFill="background1" w:themeFillShade="D9"/>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20</w:t>
            </w:r>
          </w:p>
        </w:tc>
        <w:tc>
          <w:tcPr>
            <w:tcW w:w="398" w:type="pct"/>
            <w:vAlign w:val="center"/>
          </w:tcPr>
          <w:p w:rsidR="00411BF9" w:rsidRPr="00D13A4A" w:rsidRDefault="00411BF9" w:rsidP="0018722C">
            <w:pPr>
              <w:tabs>
                <w:tab w:val="left" w:pos="9072"/>
              </w:tabs>
              <w:spacing w:line="240" w:lineRule="auto"/>
              <w:jc w:val="center"/>
              <w:rPr>
                <w:iCs/>
                <w:sz w:val="16"/>
                <w:szCs w:val="16"/>
              </w:rPr>
            </w:pPr>
            <w:r w:rsidRPr="00D13A4A">
              <w:rPr>
                <w:iCs/>
                <w:sz w:val="16"/>
                <w:szCs w:val="16"/>
              </w:rPr>
              <w:t>20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20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20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20</w:t>
            </w:r>
          </w:p>
        </w:tc>
        <w:tc>
          <w:tcPr>
            <w:tcW w:w="284" w:type="pct"/>
            <w:shd w:val="clear" w:color="auto" w:fill="D9D9D9" w:themeFill="background1" w:themeFillShade="D9"/>
            <w:vAlign w:val="center"/>
          </w:tcPr>
          <w:p w:rsidR="00411BF9" w:rsidRPr="0041299C" w:rsidRDefault="00411BF9" w:rsidP="0018722C">
            <w:pPr>
              <w:tabs>
                <w:tab w:val="left" w:pos="9072"/>
              </w:tabs>
              <w:spacing w:line="240" w:lineRule="auto"/>
              <w:jc w:val="center"/>
              <w:rPr>
                <w:b/>
                <w:iCs/>
                <w:sz w:val="16"/>
                <w:szCs w:val="16"/>
              </w:rPr>
            </w:pPr>
            <w:r w:rsidRPr="0041299C">
              <w:rPr>
                <w:b/>
                <w:iCs/>
                <w:sz w:val="16"/>
                <w:szCs w:val="16"/>
              </w:rPr>
              <w:t>20</w:t>
            </w:r>
          </w:p>
        </w:tc>
      </w:tr>
      <w:tr w:rsidR="00411BF9" w:rsidRPr="00086A81" w:rsidTr="0018722C">
        <w:tc>
          <w:tcPr>
            <w:tcW w:w="332"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3</w:t>
            </w:r>
          </w:p>
        </w:tc>
        <w:tc>
          <w:tcPr>
            <w:tcW w:w="894"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общие трудозатраты (чел./час.)</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1300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920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1060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1000</w:t>
            </w:r>
          </w:p>
        </w:tc>
        <w:tc>
          <w:tcPr>
            <w:tcW w:w="304" w:type="pct"/>
            <w:shd w:val="clear" w:color="auto" w:fill="D9D9D9" w:themeFill="background1" w:themeFillShade="D9"/>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4280</w:t>
            </w:r>
          </w:p>
        </w:tc>
        <w:tc>
          <w:tcPr>
            <w:tcW w:w="398" w:type="pct"/>
            <w:vAlign w:val="center"/>
          </w:tcPr>
          <w:p w:rsidR="00411BF9" w:rsidRPr="00D13A4A" w:rsidRDefault="00411BF9" w:rsidP="0018722C">
            <w:pPr>
              <w:tabs>
                <w:tab w:val="left" w:pos="9072"/>
              </w:tabs>
              <w:spacing w:line="240" w:lineRule="auto"/>
              <w:jc w:val="center"/>
              <w:rPr>
                <w:iCs/>
                <w:sz w:val="16"/>
                <w:szCs w:val="16"/>
              </w:rPr>
            </w:pPr>
            <w:r w:rsidRPr="00D13A4A">
              <w:rPr>
                <w:iCs/>
                <w:sz w:val="16"/>
                <w:szCs w:val="16"/>
              </w:rPr>
              <w:t>1620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2120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3100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3280</w:t>
            </w:r>
          </w:p>
        </w:tc>
        <w:tc>
          <w:tcPr>
            <w:tcW w:w="284" w:type="pct"/>
            <w:shd w:val="clear" w:color="auto" w:fill="D9D9D9" w:themeFill="background1" w:themeFillShade="D9"/>
            <w:vAlign w:val="center"/>
          </w:tcPr>
          <w:p w:rsidR="00411BF9" w:rsidRPr="0041299C" w:rsidRDefault="00411BF9" w:rsidP="0018722C">
            <w:pPr>
              <w:tabs>
                <w:tab w:val="left" w:pos="9072"/>
              </w:tabs>
              <w:spacing w:line="240" w:lineRule="auto"/>
              <w:jc w:val="center"/>
              <w:rPr>
                <w:b/>
                <w:iCs/>
                <w:sz w:val="16"/>
                <w:szCs w:val="16"/>
              </w:rPr>
            </w:pPr>
            <w:r>
              <w:rPr>
                <w:b/>
                <w:iCs/>
                <w:sz w:val="16"/>
                <w:szCs w:val="16"/>
              </w:rPr>
              <w:t>10120</w:t>
            </w:r>
          </w:p>
        </w:tc>
      </w:tr>
      <w:tr w:rsidR="00411BF9" w:rsidRPr="00086A81" w:rsidTr="0018722C">
        <w:tc>
          <w:tcPr>
            <w:tcW w:w="332"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4</w:t>
            </w:r>
          </w:p>
        </w:tc>
        <w:tc>
          <w:tcPr>
            <w:tcW w:w="894"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фактическое количество сотрудников (чел.)</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2</w:t>
            </w:r>
          </w:p>
        </w:tc>
        <w:tc>
          <w:tcPr>
            <w:tcW w:w="304" w:type="pct"/>
            <w:shd w:val="clear" w:color="auto" w:fill="D9D9D9" w:themeFill="background1" w:themeFillShade="D9"/>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2</w:t>
            </w:r>
          </w:p>
        </w:tc>
        <w:tc>
          <w:tcPr>
            <w:tcW w:w="398" w:type="pct"/>
            <w:vAlign w:val="center"/>
          </w:tcPr>
          <w:p w:rsidR="00411BF9" w:rsidRPr="00D13A4A" w:rsidRDefault="00411BF9" w:rsidP="0018722C">
            <w:pPr>
              <w:tabs>
                <w:tab w:val="left" w:pos="9072"/>
              </w:tabs>
              <w:spacing w:line="240" w:lineRule="auto"/>
              <w:jc w:val="center"/>
              <w:rPr>
                <w:iCs/>
                <w:sz w:val="16"/>
                <w:szCs w:val="16"/>
              </w:rPr>
            </w:pPr>
            <w:r w:rsidRPr="00D13A4A">
              <w:rPr>
                <w:iCs/>
                <w:sz w:val="16"/>
                <w:szCs w:val="16"/>
              </w:rPr>
              <w:t>2</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2</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2</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2</w:t>
            </w:r>
          </w:p>
        </w:tc>
        <w:tc>
          <w:tcPr>
            <w:tcW w:w="284" w:type="pct"/>
            <w:shd w:val="clear" w:color="auto" w:fill="D9D9D9" w:themeFill="background1" w:themeFillShade="D9"/>
            <w:vAlign w:val="center"/>
          </w:tcPr>
          <w:p w:rsidR="00411BF9" w:rsidRPr="0041299C" w:rsidRDefault="00411BF9" w:rsidP="0018722C">
            <w:pPr>
              <w:tabs>
                <w:tab w:val="left" w:pos="9072"/>
              </w:tabs>
              <w:spacing w:line="240" w:lineRule="auto"/>
              <w:jc w:val="center"/>
              <w:rPr>
                <w:b/>
                <w:iCs/>
                <w:sz w:val="16"/>
                <w:szCs w:val="16"/>
              </w:rPr>
            </w:pPr>
            <w:r w:rsidRPr="0041299C">
              <w:rPr>
                <w:b/>
                <w:iCs/>
                <w:sz w:val="16"/>
                <w:szCs w:val="16"/>
              </w:rPr>
              <w:t>2</w:t>
            </w:r>
          </w:p>
        </w:tc>
      </w:tr>
      <w:tr w:rsidR="00411BF9" w:rsidRPr="00086A81" w:rsidTr="0018722C">
        <w:tc>
          <w:tcPr>
            <w:tcW w:w="332"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5</w:t>
            </w:r>
          </w:p>
        </w:tc>
        <w:tc>
          <w:tcPr>
            <w:tcW w:w="894"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средняя нагрузка на сотрудника (чел./час)</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650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460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530</w:t>
            </w:r>
          </w:p>
        </w:tc>
        <w:tc>
          <w:tcPr>
            <w:tcW w:w="398" w:type="pct"/>
            <w:vAlign w:val="center"/>
          </w:tcPr>
          <w:p w:rsidR="00411BF9" w:rsidRPr="00B821D6" w:rsidRDefault="00411BF9" w:rsidP="0018722C">
            <w:pPr>
              <w:tabs>
                <w:tab w:val="left" w:pos="9072"/>
              </w:tabs>
              <w:spacing w:line="240" w:lineRule="auto"/>
              <w:jc w:val="center"/>
              <w:rPr>
                <w:iCs/>
                <w:sz w:val="16"/>
                <w:szCs w:val="16"/>
              </w:rPr>
            </w:pPr>
            <w:r w:rsidRPr="00B821D6">
              <w:rPr>
                <w:iCs/>
                <w:sz w:val="16"/>
                <w:szCs w:val="16"/>
              </w:rPr>
              <w:t>500</w:t>
            </w:r>
          </w:p>
        </w:tc>
        <w:tc>
          <w:tcPr>
            <w:tcW w:w="304" w:type="pct"/>
            <w:shd w:val="clear" w:color="auto" w:fill="D9D9D9" w:themeFill="background1" w:themeFillShade="D9"/>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2140</w:t>
            </w:r>
          </w:p>
        </w:tc>
        <w:tc>
          <w:tcPr>
            <w:tcW w:w="398" w:type="pct"/>
            <w:vAlign w:val="center"/>
          </w:tcPr>
          <w:p w:rsidR="00411BF9" w:rsidRPr="00D13A4A" w:rsidRDefault="00411BF9" w:rsidP="0018722C">
            <w:pPr>
              <w:tabs>
                <w:tab w:val="left" w:pos="9072"/>
              </w:tabs>
              <w:spacing w:line="240" w:lineRule="auto"/>
              <w:jc w:val="center"/>
              <w:rPr>
                <w:iCs/>
                <w:sz w:val="16"/>
                <w:szCs w:val="16"/>
              </w:rPr>
            </w:pPr>
            <w:r w:rsidRPr="00D13A4A">
              <w:rPr>
                <w:iCs/>
                <w:sz w:val="16"/>
                <w:szCs w:val="16"/>
              </w:rPr>
              <w:t>810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1060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1550</w:t>
            </w:r>
          </w:p>
        </w:tc>
        <w:tc>
          <w:tcPr>
            <w:tcW w:w="398" w:type="pct"/>
            <w:vAlign w:val="center"/>
          </w:tcPr>
          <w:p w:rsidR="00411BF9" w:rsidRPr="00990BDF" w:rsidRDefault="00411BF9" w:rsidP="0018722C">
            <w:pPr>
              <w:tabs>
                <w:tab w:val="left" w:pos="9072"/>
              </w:tabs>
              <w:spacing w:line="240" w:lineRule="auto"/>
              <w:jc w:val="center"/>
              <w:rPr>
                <w:iCs/>
                <w:sz w:val="16"/>
                <w:szCs w:val="16"/>
              </w:rPr>
            </w:pPr>
            <w:r>
              <w:rPr>
                <w:iCs/>
                <w:sz w:val="16"/>
                <w:szCs w:val="16"/>
              </w:rPr>
              <w:t>1640</w:t>
            </w:r>
          </w:p>
        </w:tc>
        <w:tc>
          <w:tcPr>
            <w:tcW w:w="284" w:type="pct"/>
            <w:shd w:val="clear" w:color="auto" w:fill="D9D9D9" w:themeFill="background1" w:themeFillShade="D9"/>
            <w:vAlign w:val="center"/>
          </w:tcPr>
          <w:p w:rsidR="00411BF9" w:rsidRPr="0041299C" w:rsidRDefault="00411BF9" w:rsidP="0018722C">
            <w:pPr>
              <w:tabs>
                <w:tab w:val="left" w:pos="9072"/>
              </w:tabs>
              <w:spacing w:line="240" w:lineRule="auto"/>
              <w:jc w:val="center"/>
              <w:rPr>
                <w:b/>
                <w:iCs/>
                <w:sz w:val="16"/>
                <w:szCs w:val="16"/>
              </w:rPr>
            </w:pPr>
            <w:r>
              <w:rPr>
                <w:b/>
                <w:iCs/>
                <w:sz w:val="16"/>
                <w:szCs w:val="16"/>
              </w:rPr>
              <w:t>5060</w:t>
            </w:r>
          </w:p>
        </w:tc>
      </w:tr>
    </w:tbl>
    <w:p w:rsidR="00BF5CD8" w:rsidRDefault="00BF5CD8" w:rsidP="00396939">
      <w:pPr>
        <w:tabs>
          <w:tab w:val="left" w:pos="9072"/>
        </w:tabs>
        <w:spacing w:line="240" w:lineRule="auto"/>
        <w:ind w:firstLine="709"/>
        <w:jc w:val="right"/>
        <w:rPr>
          <w:b/>
          <w:sz w:val="28"/>
          <w:szCs w:val="28"/>
        </w:rPr>
      </w:pPr>
    </w:p>
    <w:p w:rsidR="00411BF9" w:rsidRPr="00411BF9" w:rsidRDefault="00411BF9" w:rsidP="00411BF9">
      <w:pPr>
        <w:ind w:firstLine="709"/>
        <w:rPr>
          <w:szCs w:val="26"/>
        </w:rPr>
      </w:pPr>
      <w:r w:rsidRPr="00411BF9">
        <w:rPr>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BF5CD8" w:rsidRDefault="00411BF9" w:rsidP="00F71C0C">
      <w:pPr>
        <w:ind w:firstLine="709"/>
        <w:rPr>
          <w:szCs w:val="26"/>
        </w:rPr>
      </w:pPr>
      <w:r w:rsidRPr="00411BF9">
        <w:rPr>
          <w:szCs w:val="26"/>
        </w:rPr>
        <w:t xml:space="preserve">В 2014 году увеличилось количество обращений, содержащих информацию о нарушении кредитными организациями и коллекторскими агентствами законодательства в области обработки персональных данных. В большинстве случаев информация о нарушениях не находит подтверждения. </w:t>
      </w:r>
    </w:p>
    <w:p w:rsidR="002267C6" w:rsidRPr="002267C6" w:rsidRDefault="002267C6" w:rsidP="002267C6">
      <w:pPr>
        <w:pStyle w:val="3"/>
      </w:pPr>
      <w:bookmarkStart w:id="14" w:name="_Toc369087111"/>
      <w:r w:rsidRPr="002267C6">
        <w:lastRenderedPageBreak/>
        <w:t xml:space="preserve">Сведения о показателях эффективности деятельности  </w:t>
      </w:r>
    </w:p>
    <w:p w:rsidR="002267C6" w:rsidRPr="002267C6" w:rsidRDefault="002267C6" w:rsidP="002267C6"/>
    <w:p w:rsidR="002267C6" w:rsidRPr="002267C6" w:rsidRDefault="002267C6" w:rsidP="002267C6">
      <w:pPr>
        <w:ind w:firstLine="720"/>
        <w:rPr>
          <w:szCs w:val="26"/>
        </w:rPr>
      </w:pPr>
      <w:r w:rsidRPr="002267C6">
        <w:rPr>
          <w:szCs w:val="26"/>
        </w:rPr>
        <w:t xml:space="preserve">В ходе проведения </w:t>
      </w:r>
      <w:r w:rsidR="00F9566F">
        <w:rPr>
          <w:szCs w:val="26"/>
        </w:rPr>
        <w:t>359</w:t>
      </w:r>
      <w:r w:rsidRPr="002267C6">
        <w:rPr>
          <w:szCs w:val="26"/>
        </w:rPr>
        <w:t xml:space="preserve"> мероприятий государственного контроля (</w:t>
      </w:r>
      <w:r w:rsidR="00F9566F">
        <w:rPr>
          <w:szCs w:val="26"/>
        </w:rPr>
        <w:t>67</w:t>
      </w:r>
      <w:r w:rsidRPr="002267C6">
        <w:rPr>
          <w:szCs w:val="26"/>
        </w:rPr>
        <w:t xml:space="preserve">,4% от числа проведенных в 2014 года) зафиксировано </w:t>
      </w:r>
      <w:r w:rsidR="00F9566F">
        <w:rPr>
          <w:szCs w:val="26"/>
        </w:rPr>
        <w:t>1135</w:t>
      </w:r>
      <w:r w:rsidRPr="002267C6">
        <w:rPr>
          <w:szCs w:val="26"/>
        </w:rPr>
        <w:t xml:space="preserve"> нарушений норм действующего законодательства, в результате чего в отчетном периоде:</w:t>
      </w:r>
    </w:p>
    <w:p w:rsidR="002267C6" w:rsidRPr="002267C6" w:rsidRDefault="002267C6" w:rsidP="002267C6">
      <w:pPr>
        <w:ind w:firstLine="720"/>
        <w:rPr>
          <w:szCs w:val="26"/>
        </w:rPr>
      </w:pPr>
      <w:r w:rsidRPr="002267C6">
        <w:rPr>
          <w:szCs w:val="26"/>
        </w:rPr>
        <w:t xml:space="preserve">выдано </w:t>
      </w:r>
      <w:r w:rsidR="00F9566F">
        <w:rPr>
          <w:szCs w:val="26"/>
        </w:rPr>
        <w:t>19</w:t>
      </w:r>
      <w:r w:rsidRPr="002267C6">
        <w:rPr>
          <w:szCs w:val="26"/>
        </w:rPr>
        <w:t>3 предписания об устранении выявленных нарушений;</w:t>
      </w:r>
    </w:p>
    <w:p w:rsidR="002267C6" w:rsidRPr="002267C6" w:rsidRDefault="002267C6" w:rsidP="002267C6">
      <w:pPr>
        <w:ind w:firstLine="709"/>
        <w:rPr>
          <w:szCs w:val="26"/>
        </w:rPr>
      </w:pPr>
      <w:r w:rsidRPr="002267C6">
        <w:rPr>
          <w:szCs w:val="26"/>
        </w:rPr>
        <w:t xml:space="preserve">вынесено </w:t>
      </w:r>
      <w:r w:rsidR="00F9566F">
        <w:rPr>
          <w:szCs w:val="26"/>
        </w:rPr>
        <w:t>51</w:t>
      </w:r>
      <w:r w:rsidRPr="002267C6">
        <w:rPr>
          <w:szCs w:val="26"/>
        </w:rPr>
        <w:t xml:space="preserve"> предупреждени</w:t>
      </w:r>
      <w:r w:rsidR="00F9566F">
        <w:rPr>
          <w:szCs w:val="26"/>
        </w:rPr>
        <w:t>е</w:t>
      </w:r>
      <w:r w:rsidRPr="002267C6">
        <w:rPr>
          <w:szCs w:val="26"/>
        </w:rPr>
        <w:t xml:space="preserve"> о приостановлении действия лицензий в области связи;</w:t>
      </w:r>
    </w:p>
    <w:p w:rsidR="002267C6" w:rsidRPr="002267C6" w:rsidRDefault="002267C6" w:rsidP="002267C6">
      <w:pPr>
        <w:ind w:firstLine="720"/>
        <w:rPr>
          <w:szCs w:val="26"/>
        </w:rPr>
      </w:pPr>
      <w:r w:rsidRPr="002267C6">
        <w:rPr>
          <w:szCs w:val="26"/>
        </w:rPr>
        <w:t>составлен</w:t>
      </w:r>
      <w:r w:rsidR="00F9566F">
        <w:rPr>
          <w:szCs w:val="26"/>
        </w:rPr>
        <w:t>о</w:t>
      </w:r>
      <w:r w:rsidRPr="002267C6">
        <w:rPr>
          <w:szCs w:val="26"/>
        </w:rPr>
        <w:t xml:space="preserve"> </w:t>
      </w:r>
      <w:r w:rsidR="000F6953">
        <w:rPr>
          <w:szCs w:val="26"/>
        </w:rPr>
        <w:t>31</w:t>
      </w:r>
      <w:r w:rsidR="00F9566F">
        <w:rPr>
          <w:szCs w:val="26"/>
        </w:rPr>
        <w:t>06</w:t>
      </w:r>
      <w:r w:rsidRPr="002267C6">
        <w:rPr>
          <w:szCs w:val="26"/>
        </w:rPr>
        <w:t xml:space="preserve"> протокол</w:t>
      </w:r>
      <w:r w:rsidR="00F9566F">
        <w:rPr>
          <w:szCs w:val="26"/>
        </w:rPr>
        <w:t>ов</w:t>
      </w:r>
      <w:r w:rsidRPr="002267C6">
        <w:rPr>
          <w:szCs w:val="26"/>
        </w:rPr>
        <w:t xml:space="preserve"> об административных правонарушениях;</w:t>
      </w:r>
    </w:p>
    <w:p w:rsidR="0089527C" w:rsidRPr="002267C6" w:rsidRDefault="002267C6" w:rsidP="002267C6">
      <w:pPr>
        <w:ind w:firstLine="720"/>
        <w:rPr>
          <w:szCs w:val="26"/>
        </w:rPr>
      </w:pPr>
      <w:r w:rsidRPr="002267C6">
        <w:rPr>
          <w:szCs w:val="26"/>
        </w:rPr>
        <w:t xml:space="preserve">наложено административных наказаний в виде штрафов на общую сумму </w:t>
      </w:r>
      <w:r w:rsidR="003763E3">
        <w:rPr>
          <w:szCs w:val="26"/>
        </w:rPr>
        <w:t>5993,2</w:t>
      </w:r>
      <w:r w:rsidRPr="002267C6">
        <w:rPr>
          <w:szCs w:val="26"/>
        </w:rPr>
        <w:t xml:space="preserve"> тыс. руб.</w:t>
      </w:r>
    </w:p>
    <w:p w:rsidR="002267C6" w:rsidRPr="002267C6" w:rsidRDefault="002267C6" w:rsidP="002267C6">
      <w:pPr>
        <w:ind w:firstLine="709"/>
        <w:rPr>
          <w:szCs w:val="26"/>
        </w:rPr>
      </w:pPr>
      <w:r w:rsidRPr="002267C6">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89527C" w:rsidRPr="002267C6" w:rsidTr="0089527C">
        <w:trPr>
          <w:trHeight w:val="978"/>
          <w:tblHeader/>
        </w:trPr>
        <w:tc>
          <w:tcPr>
            <w:tcW w:w="817" w:type="dxa"/>
          </w:tcPr>
          <w:p w:rsidR="0089527C" w:rsidRPr="002267C6" w:rsidRDefault="0089527C" w:rsidP="0089527C">
            <w:pPr>
              <w:spacing w:line="240" w:lineRule="auto"/>
              <w:jc w:val="center"/>
              <w:rPr>
                <w:sz w:val="24"/>
                <w:szCs w:val="24"/>
              </w:rPr>
            </w:pPr>
            <w:r w:rsidRPr="002267C6">
              <w:rPr>
                <w:sz w:val="24"/>
                <w:szCs w:val="24"/>
              </w:rPr>
              <w:t xml:space="preserve">№ </w:t>
            </w:r>
            <w:proofErr w:type="gramStart"/>
            <w:r w:rsidRPr="002267C6">
              <w:rPr>
                <w:sz w:val="24"/>
                <w:szCs w:val="24"/>
              </w:rPr>
              <w:t>п</w:t>
            </w:r>
            <w:proofErr w:type="gramEnd"/>
            <w:r w:rsidRPr="002267C6">
              <w:rPr>
                <w:sz w:val="24"/>
                <w:szCs w:val="24"/>
              </w:rPr>
              <w:t>/п</w:t>
            </w:r>
          </w:p>
        </w:tc>
        <w:tc>
          <w:tcPr>
            <w:tcW w:w="2480" w:type="dxa"/>
          </w:tcPr>
          <w:p w:rsidR="0089527C" w:rsidRPr="002267C6" w:rsidRDefault="0089527C" w:rsidP="0089527C">
            <w:pPr>
              <w:spacing w:line="240" w:lineRule="auto"/>
              <w:jc w:val="center"/>
              <w:rPr>
                <w:sz w:val="24"/>
                <w:szCs w:val="24"/>
              </w:rPr>
            </w:pPr>
            <w:r w:rsidRPr="002267C6">
              <w:rPr>
                <w:sz w:val="24"/>
                <w:szCs w:val="24"/>
              </w:rPr>
              <w:t>Показатель</w:t>
            </w:r>
          </w:p>
          <w:p w:rsidR="0089527C" w:rsidRPr="002267C6" w:rsidRDefault="0089527C" w:rsidP="0089527C">
            <w:pPr>
              <w:spacing w:line="240" w:lineRule="auto"/>
              <w:rPr>
                <w:sz w:val="24"/>
                <w:szCs w:val="24"/>
              </w:rPr>
            </w:pPr>
          </w:p>
        </w:tc>
        <w:tc>
          <w:tcPr>
            <w:tcW w:w="2481" w:type="dxa"/>
          </w:tcPr>
          <w:p w:rsidR="0089527C" w:rsidRPr="002267C6" w:rsidRDefault="0089527C" w:rsidP="0089527C">
            <w:pPr>
              <w:spacing w:line="240" w:lineRule="auto"/>
              <w:jc w:val="center"/>
              <w:rPr>
                <w:sz w:val="24"/>
                <w:szCs w:val="24"/>
              </w:rPr>
            </w:pPr>
            <w:r>
              <w:rPr>
                <w:sz w:val="24"/>
                <w:szCs w:val="24"/>
              </w:rPr>
              <w:t>Н</w:t>
            </w:r>
            <w:r w:rsidRPr="002267C6">
              <w:rPr>
                <w:sz w:val="24"/>
                <w:szCs w:val="24"/>
              </w:rPr>
              <w:t>а конец отчетного периода прошлого года</w:t>
            </w:r>
          </w:p>
        </w:tc>
        <w:tc>
          <w:tcPr>
            <w:tcW w:w="2481" w:type="dxa"/>
          </w:tcPr>
          <w:p w:rsidR="0089527C" w:rsidRPr="002267C6" w:rsidRDefault="0089527C" w:rsidP="0089527C">
            <w:pPr>
              <w:spacing w:line="240" w:lineRule="auto"/>
              <w:jc w:val="center"/>
              <w:rPr>
                <w:sz w:val="24"/>
                <w:szCs w:val="24"/>
              </w:rPr>
            </w:pPr>
            <w:r>
              <w:rPr>
                <w:sz w:val="24"/>
                <w:szCs w:val="24"/>
              </w:rPr>
              <w:t>Н</w:t>
            </w:r>
            <w:r w:rsidRPr="002267C6">
              <w:rPr>
                <w:sz w:val="24"/>
                <w:szCs w:val="24"/>
              </w:rPr>
              <w:t>а конец отчетного периода текущего года</w:t>
            </w:r>
          </w:p>
        </w:tc>
        <w:tc>
          <w:tcPr>
            <w:tcW w:w="2055" w:type="dxa"/>
          </w:tcPr>
          <w:p w:rsidR="0089527C" w:rsidRPr="002267C6" w:rsidRDefault="0089527C" w:rsidP="0089527C">
            <w:pPr>
              <w:spacing w:line="240" w:lineRule="auto"/>
              <w:jc w:val="center"/>
              <w:rPr>
                <w:sz w:val="24"/>
                <w:szCs w:val="24"/>
              </w:rPr>
            </w:pPr>
            <w:r>
              <w:rPr>
                <w:sz w:val="24"/>
                <w:szCs w:val="24"/>
              </w:rPr>
              <w:t>Коэффициент роста показателей эффективности</w:t>
            </w:r>
          </w:p>
        </w:tc>
      </w:tr>
      <w:tr w:rsidR="0089527C" w:rsidRPr="002267C6" w:rsidTr="0089527C">
        <w:trPr>
          <w:tblHeader/>
        </w:trPr>
        <w:tc>
          <w:tcPr>
            <w:tcW w:w="817" w:type="dxa"/>
          </w:tcPr>
          <w:p w:rsidR="0089527C" w:rsidRPr="002267C6" w:rsidRDefault="0089527C" w:rsidP="0089527C">
            <w:pPr>
              <w:spacing w:line="240" w:lineRule="auto"/>
              <w:jc w:val="center"/>
              <w:rPr>
                <w:sz w:val="24"/>
                <w:szCs w:val="24"/>
              </w:rPr>
            </w:pPr>
            <w:r w:rsidRPr="002267C6">
              <w:rPr>
                <w:sz w:val="24"/>
                <w:szCs w:val="24"/>
              </w:rPr>
              <w:t>1.</w:t>
            </w:r>
          </w:p>
        </w:tc>
        <w:tc>
          <w:tcPr>
            <w:tcW w:w="2480" w:type="dxa"/>
          </w:tcPr>
          <w:p w:rsidR="0089527C" w:rsidRPr="002267C6" w:rsidRDefault="00896A96" w:rsidP="00896A96">
            <w:pPr>
              <w:spacing w:line="240" w:lineRule="auto"/>
              <w:rPr>
                <w:sz w:val="24"/>
                <w:szCs w:val="24"/>
              </w:rPr>
            </w:pPr>
            <w:r>
              <w:rPr>
                <w:sz w:val="24"/>
                <w:szCs w:val="24"/>
              </w:rPr>
              <w:t>В</w:t>
            </w:r>
            <w:r w:rsidR="0089527C" w:rsidRPr="002267C6">
              <w:rPr>
                <w:sz w:val="24"/>
                <w:szCs w:val="24"/>
              </w:rPr>
              <w:t>ыявлено нарушений</w:t>
            </w:r>
          </w:p>
        </w:tc>
        <w:tc>
          <w:tcPr>
            <w:tcW w:w="2481" w:type="dxa"/>
          </w:tcPr>
          <w:p w:rsidR="0089527C" w:rsidRPr="002267C6" w:rsidRDefault="0089527C" w:rsidP="0089527C">
            <w:pPr>
              <w:spacing w:line="240" w:lineRule="auto"/>
              <w:jc w:val="center"/>
              <w:rPr>
                <w:sz w:val="24"/>
                <w:szCs w:val="24"/>
              </w:rPr>
            </w:pPr>
            <w:r>
              <w:rPr>
                <w:sz w:val="24"/>
                <w:szCs w:val="24"/>
              </w:rPr>
              <w:t>1,7</w:t>
            </w:r>
          </w:p>
        </w:tc>
        <w:tc>
          <w:tcPr>
            <w:tcW w:w="2481" w:type="dxa"/>
          </w:tcPr>
          <w:p w:rsidR="0089527C" w:rsidRPr="002267C6" w:rsidRDefault="0089527C" w:rsidP="0089527C">
            <w:pPr>
              <w:spacing w:line="240" w:lineRule="auto"/>
              <w:jc w:val="center"/>
              <w:rPr>
                <w:sz w:val="24"/>
                <w:szCs w:val="24"/>
              </w:rPr>
            </w:pPr>
            <w:r w:rsidRPr="002267C6">
              <w:rPr>
                <w:sz w:val="24"/>
                <w:szCs w:val="24"/>
              </w:rPr>
              <w:t>3,</w:t>
            </w:r>
            <w:r>
              <w:rPr>
                <w:sz w:val="24"/>
                <w:szCs w:val="24"/>
              </w:rPr>
              <w:t>2</w:t>
            </w:r>
          </w:p>
        </w:tc>
        <w:tc>
          <w:tcPr>
            <w:tcW w:w="2055" w:type="dxa"/>
          </w:tcPr>
          <w:p w:rsidR="0089527C" w:rsidRPr="002267C6" w:rsidRDefault="0089527C" w:rsidP="0089527C">
            <w:pPr>
              <w:spacing w:line="240" w:lineRule="auto"/>
              <w:jc w:val="center"/>
              <w:rPr>
                <w:sz w:val="24"/>
                <w:szCs w:val="24"/>
              </w:rPr>
            </w:pPr>
            <w:r>
              <w:rPr>
                <w:sz w:val="24"/>
                <w:szCs w:val="24"/>
              </w:rPr>
              <w:t>1,9</w:t>
            </w:r>
          </w:p>
        </w:tc>
      </w:tr>
      <w:tr w:rsidR="0089527C" w:rsidRPr="002267C6" w:rsidTr="0089527C">
        <w:trPr>
          <w:tblHeader/>
        </w:trPr>
        <w:tc>
          <w:tcPr>
            <w:tcW w:w="817" w:type="dxa"/>
          </w:tcPr>
          <w:p w:rsidR="0089527C" w:rsidRPr="002267C6" w:rsidRDefault="0089527C" w:rsidP="0089527C">
            <w:pPr>
              <w:spacing w:line="240" w:lineRule="auto"/>
              <w:jc w:val="center"/>
              <w:rPr>
                <w:sz w:val="24"/>
                <w:szCs w:val="24"/>
              </w:rPr>
            </w:pPr>
            <w:r w:rsidRPr="002267C6">
              <w:rPr>
                <w:sz w:val="24"/>
                <w:szCs w:val="24"/>
              </w:rPr>
              <w:t>2.</w:t>
            </w:r>
          </w:p>
        </w:tc>
        <w:tc>
          <w:tcPr>
            <w:tcW w:w="2480" w:type="dxa"/>
          </w:tcPr>
          <w:p w:rsidR="0089527C" w:rsidRPr="002267C6" w:rsidRDefault="00896A96" w:rsidP="0089527C">
            <w:pPr>
              <w:spacing w:line="240" w:lineRule="auto"/>
              <w:rPr>
                <w:sz w:val="24"/>
                <w:szCs w:val="24"/>
              </w:rPr>
            </w:pPr>
            <w:r>
              <w:rPr>
                <w:sz w:val="24"/>
                <w:szCs w:val="24"/>
              </w:rPr>
              <w:t>В</w:t>
            </w:r>
            <w:r w:rsidR="0089527C" w:rsidRPr="002267C6">
              <w:rPr>
                <w:sz w:val="24"/>
                <w:szCs w:val="24"/>
              </w:rPr>
              <w:t>ыдано предписаний</w:t>
            </w:r>
          </w:p>
        </w:tc>
        <w:tc>
          <w:tcPr>
            <w:tcW w:w="2481" w:type="dxa"/>
          </w:tcPr>
          <w:p w:rsidR="0089527C" w:rsidRPr="002267C6" w:rsidRDefault="0089527C" w:rsidP="0089527C">
            <w:pPr>
              <w:spacing w:line="240" w:lineRule="auto"/>
              <w:jc w:val="center"/>
              <w:rPr>
                <w:sz w:val="24"/>
                <w:szCs w:val="24"/>
              </w:rPr>
            </w:pPr>
            <w:r w:rsidRPr="002267C6">
              <w:rPr>
                <w:sz w:val="24"/>
                <w:szCs w:val="24"/>
              </w:rPr>
              <w:t>0,6</w:t>
            </w:r>
          </w:p>
        </w:tc>
        <w:tc>
          <w:tcPr>
            <w:tcW w:w="2481" w:type="dxa"/>
          </w:tcPr>
          <w:p w:rsidR="0089527C" w:rsidRPr="002267C6" w:rsidRDefault="0089527C" w:rsidP="0089527C">
            <w:pPr>
              <w:spacing w:line="240" w:lineRule="auto"/>
              <w:jc w:val="center"/>
              <w:rPr>
                <w:sz w:val="24"/>
                <w:szCs w:val="24"/>
              </w:rPr>
            </w:pPr>
            <w:r w:rsidRPr="002267C6">
              <w:rPr>
                <w:sz w:val="24"/>
                <w:szCs w:val="24"/>
              </w:rPr>
              <w:t>0,</w:t>
            </w:r>
            <w:r>
              <w:rPr>
                <w:sz w:val="24"/>
                <w:szCs w:val="24"/>
              </w:rPr>
              <w:t>5</w:t>
            </w:r>
          </w:p>
        </w:tc>
        <w:tc>
          <w:tcPr>
            <w:tcW w:w="2055" w:type="dxa"/>
          </w:tcPr>
          <w:p w:rsidR="0089527C" w:rsidRPr="002267C6" w:rsidRDefault="0089527C" w:rsidP="0089527C">
            <w:pPr>
              <w:spacing w:line="240" w:lineRule="auto"/>
              <w:jc w:val="center"/>
              <w:rPr>
                <w:sz w:val="24"/>
                <w:szCs w:val="24"/>
              </w:rPr>
            </w:pPr>
            <w:r>
              <w:rPr>
                <w:sz w:val="24"/>
                <w:szCs w:val="24"/>
              </w:rPr>
              <w:t>0,8</w:t>
            </w:r>
          </w:p>
        </w:tc>
      </w:tr>
      <w:tr w:rsidR="0089527C" w:rsidRPr="002267C6" w:rsidTr="0089527C">
        <w:trPr>
          <w:trHeight w:val="70"/>
          <w:tblHeader/>
        </w:trPr>
        <w:tc>
          <w:tcPr>
            <w:tcW w:w="817" w:type="dxa"/>
          </w:tcPr>
          <w:p w:rsidR="0089527C" w:rsidRPr="002267C6" w:rsidRDefault="0089527C" w:rsidP="0089527C">
            <w:pPr>
              <w:spacing w:line="240" w:lineRule="auto"/>
              <w:jc w:val="center"/>
              <w:rPr>
                <w:sz w:val="24"/>
                <w:szCs w:val="24"/>
              </w:rPr>
            </w:pPr>
            <w:r w:rsidRPr="002267C6">
              <w:rPr>
                <w:sz w:val="24"/>
                <w:szCs w:val="24"/>
              </w:rPr>
              <w:t>3.</w:t>
            </w:r>
          </w:p>
        </w:tc>
        <w:tc>
          <w:tcPr>
            <w:tcW w:w="2480" w:type="dxa"/>
          </w:tcPr>
          <w:p w:rsidR="0089527C" w:rsidRPr="002267C6" w:rsidRDefault="00896A96" w:rsidP="00896A96">
            <w:pPr>
              <w:spacing w:line="240" w:lineRule="auto"/>
              <w:rPr>
                <w:sz w:val="24"/>
                <w:szCs w:val="24"/>
              </w:rPr>
            </w:pPr>
            <w:r>
              <w:rPr>
                <w:sz w:val="24"/>
                <w:szCs w:val="24"/>
              </w:rPr>
              <w:t>С</w:t>
            </w:r>
            <w:r w:rsidR="0089527C" w:rsidRPr="002267C6">
              <w:rPr>
                <w:sz w:val="24"/>
                <w:szCs w:val="24"/>
              </w:rPr>
              <w:t>оставлено протоколов об АПН</w:t>
            </w:r>
          </w:p>
        </w:tc>
        <w:tc>
          <w:tcPr>
            <w:tcW w:w="2481" w:type="dxa"/>
          </w:tcPr>
          <w:p w:rsidR="0089527C" w:rsidRPr="002267C6" w:rsidRDefault="0089527C" w:rsidP="0089527C">
            <w:pPr>
              <w:spacing w:line="240" w:lineRule="auto"/>
              <w:jc w:val="center"/>
              <w:rPr>
                <w:sz w:val="24"/>
                <w:szCs w:val="24"/>
              </w:rPr>
            </w:pPr>
            <w:r>
              <w:rPr>
                <w:sz w:val="24"/>
                <w:szCs w:val="24"/>
              </w:rPr>
              <w:t>3,0</w:t>
            </w:r>
          </w:p>
        </w:tc>
        <w:tc>
          <w:tcPr>
            <w:tcW w:w="2481" w:type="dxa"/>
          </w:tcPr>
          <w:p w:rsidR="0089527C" w:rsidRPr="002267C6" w:rsidRDefault="0089527C" w:rsidP="0089527C">
            <w:pPr>
              <w:spacing w:line="240" w:lineRule="auto"/>
              <w:jc w:val="center"/>
              <w:rPr>
                <w:sz w:val="24"/>
                <w:szCs w:val="24"/>
              </w:rPr>
            </w:pPr>
            <w:r>
              <w:rPr>
                <w:sz w:val="24"/>
                <w:szCs w:val="24"/>
              </w:rPr>
              <w:t>8,6</w:t>
            </w:r>
          </w:p>
        </w:tc>
        <w:tc>
          <w:tcPr>
            <w:tcW w:w="2055" w:type="dxa"/>
          </w:tcPr>
          <w:p w:rsidR="0089527C" w:rsidRPr="002267C6" w:rsidRDefault="0089527C" w:rsidP="0089527C">
            <w:pPr>
              <w:spacing w:line="240" w:lineRule="auto"/>
              <w:jc w:val="center"/>
              <w:rPr>
                <w:sz w:val="24"/>
                <w:szCs w:val="24"/>
              </w:rPr>
            </w:pPr>
            <w:r>
              <w:rPr>
                <w:sz w:val="24"/>
                <w:szCs w:val="24"/>
              </w:rPr>
              <w:t>2,9</w:t>
            </w:r>
          </w:p>
        </w:tc>
      </w:tr>
      <w:tr w:rsidR="0089527C" w:rsidRPr="002267C6" w:rsidTr="0089527C">
        <w:trPr>
          <w:tblHeader/>
        </w:trPr>
        <w:tc>
          <w:tcPr>
            <w:tcW w:w="817" w:type="dxa"/>
          </w:tcPr>
          <w:p w:rsidR="0089527C" w:rsidRPr="002267C6" w:rsidRDefault="0089527C" w:rsidP="0089527C">
            <w:pPr>
              <w:spacing w:line="240" w:lineRule="auto"/>
              <w:jc w:val="center"/>
              <w:rPr>
                <w:sz w:val="24"/>
                <w:szCs w:val="24"/>
              </w:rPr>
            </w:pPr>
            <w:r w:rsidRPr="002267C6">
              <w:rPr>
                <w:sz w:val="24"/>
                <w:szCs w:val="24"/>
              </w:rPr>
              <w:t>4.</w:t>
            </w:r>
          </w:p>
        </w:tc>
        <w:tc>
          <w:tcPr>
            <w:tcW w:w="2480" w:type="dxa"/>
          </w:tcPr>
          <w:p w:rsidR="0089527C" w:rsidRPr="002267C6" w:rsidRDefault="00896A96" w:rsidP="0089527C">
            <w:pPr>
              <w:spacing w:line="240" w:lineRule="auto"/>
              <w:rPr>
                <w:sz w:val="24"/>
                <w:szCs w:val="24"/>
              </w:rPr>
            </w:pPr>
            <w:r>
              <w:rPr>
                <w:sz w:val="24"/>
                <w:szCs w:val="24"/>
              </w:rPr>
              <w:t>Н</w:t>
            </w:r>
            <w:r w:rsidR="0089527C" w:rsidRPr="002267C6">
              <w:rPr>
                <w:sz w:val="24"/>
                <w:szCs w:val="24"/>
              </w:rPr>
              <w:t>аложено штрафов, тыс. руб.</w:t>
            </w:r>
          </w:p>
        </w:tc>
        <w:tc>
          <w:tcPr>
            <w:tcW w:w="2481" w:type="dxa"/>
          </w:tcPr>
          <w:p w:rsidR="0089527C" w:rsidRPr="002267C6" w:rsidRDefault="0089527C" w:rsidP="0089527C">
            <w:pPr>
              <w:spacing w:line="240" w:lineRule="auto"/>
              <w:jc w:val="center"/>
              <w:rPr>
                <w:sz w:val="24"/>
                <w:szCs w:val="24"/>
              </w:rPr>
            </w:pPr>
            <w:r>
              <w:rPr>
                <w:sz w:val="24"/>
                <w:szCs w:val="24"/>
              </w:rPr>
              <w:t>7,5</w:t>
            </w:r>
          </w:p>
        </w:tc>
        <w:tc>
          <w:tcPr>
            <w:tcW w:w="2481" w:type="dxa"/>
          </w:tcPr>
          <w:p w:rsidR="0089527C" w:rsidRPr="002267C6" w:rsidRDefault="0089527C" w:rsidP="0089527C">
            <w:pPr>
              <w:spacing w:line="240" w:lineRule="auto"/>
              <w:jc w:val="center"/>
              <w:rPr>
                <w:sz w:val="24"/>
                <w:szCs w:val="24"/>
              </w:rPr>
            </w:pPr>
            <w:r w:rsidRPr="002267C6">
              <w:rPr>
                <w:sz w:val="24"/>
                <w:szCs w:val="24"/>
              </w:rPr>
              <w:t>1</w:t>
            </w:r>
            <w:r>
              <w:rPr>
                <w:sz w:val="24"/>
                <w:szCs w:val="24"/>
              </w:rPr>
              <w:t>6</w:t>
            </w:r>
            <w:r w:rsidRPr="002267C6">
              <w:rPr>
                <w:sz w:val="24"/>
                <w:szCs w:val="24"/>
              </w:rPr>
              <w:t>,</w:t>
            </w:r>
            <w:r w:rsidR="003763E3">
              <w:rPr>
                <w:sz w:val="24"/>
                <w:szCs w:val="24"/>
              </w:rPr>
              <w:t>7</w:t>
            </w:r>
          </w:p>
        </w:tc>
        <w:tc>
          <w:tcPr>
            <w:tcW w:w="2055" w:type="dxa"/>
          </w:tcPr>
          <w:p w:rsidR="0089527C" w:rsidRPr="002267C6" w:rsidRDefault="0089527C" w:rsidP="0089527C">
            <w:pPr>
              <w:spacing w:line="240" w:lineRule="auto"/>
              <w:jc w:val="center"/>
              <w:rPr>
                <w:sz w:val="24"/>
                <w:szCs w:val="24"/>
              </w:rPr>
            </w:pPr>
            <w:r>
              <w:rPr>
                <w:sz w:val="24"/>
                <w:szCs w:val="24"/>
              </w:rPr>
              <w:t>2,2</w:t>
            </w:r>
          </w:p>
        </w:tc>
      </w:tr>
    </w:tbl>
    <w:p w:rsidR="002267C6" w:rsidRPr="002267C6" w:rsidRDefault="002267C6" w:rsidP="002267C6">
      <w:pPr>
        <w:rPr>
          <w:szCs w:val="26"/>
        </w:rPr>
      </w:pPr>
    </w:p>
    <w:p w:rsidR="0089527C" w:rsidRDefault="0089527C" w:rsidP="002267C6">
      <w:pPr>
        <w:ind w:firstLine="720"/>
        <w:rPr>
          <w:szCs w:val="26"/>
        </w:rPr>
      </w:pPr>
      <w:r>
        <w:rPr>
          <w:szCs w:val="26"/>
        </w:rPr>
        <w:t xml:space="preserve">Значительный рост относительных показателей эффективности (результативности) </w:t>
      </w:r>
      <w:r w:rsidR="0093208C">
        <w:rPr>
          <w:szCs w:val="26"/>
        </w:rPr>
        <w:t>при осуществлении возложенных на Управление полномочий</w:t>
      </w:r>
      <w:r>
        <w:rPr>
          <w:szCs w:val="26"/>
        </w:rPr>
        <w:t xml:space="preserve"> обеспечен за счет </w:t>
      </w:r>
      <w:r w:rsidR="003B3368">
        <w:rPr>
          <w:szCs w:val="26"/>
        </w:rPr>
        <w:t xml:space="preserve">увеличения </w:t>
      </w:r>
      <w:r>
        <w:rPr>
          <w:szCs w:val="26"/>
        </w:rPr>
        <w:t>интенсивности</w:t>
      </w:r>
      <w:r w:rsidR="003B3368">
        <w:rPr>
          <w:szCs w:val="26"/>
        </w:rPr>
        <w:t xml:space="preserve"> служебной деятельности </w:t>
      </w:r>
      <w:r w:rsidR="0093208C">
        <w:rPr>
          <w:szCs w:val="26"/>
        </w:rPr>
        <w:t>в условиях отсутствия дополнительного финансирования и</w:t>
      </w:r>
      <w:r w:rsidR="003B3368">
        <w:rPr>
          <w:szCs w:val="26"/>
        </w:rPr>
        <w:t xml:space="preserve"> численности персонала.</w:t>
      </w:r>
    </w:p>
    <w:p w:rsidR="0089527C" w:rsidRDefault="0089527C" w:rsidP="002267C6">
      <w:pPr>
        <w:ind w:firstLine="720"/>
        <w:rPr>
          <w:szCs w:val="26"/>
        </w:rPr>
      </w:pPr>
    </w:p>
    <w:bookmarkEnd w:id="14"/>
    <w:p w:rsidR="00901BD1" w:rsidRPr="009122E2" w:rsidRDefault="00901BD1" w:rsidP="00901BD1">
      <w:pPr>
        <w:pStyle w:val="3"/>
        <w:ind w:left="0" w:firstLine="0"/>
        <w:rPr>
          <w:i/>
          <w:color w:val="C00000"/>
          <w:szCs w:val="26"/>
          <w:u w:val="single"/>
        </w:rPr>
      </w:pPr>
      <w:r w:rsidRPr="00B82ACB">
        <w:lastRenderedPageBreak/>
        <w:t>Выводы по результатам деятельности предложения по ее совершенствованию</w:t>
      </w:r>
      <w:r>
        <w:t xml:space="preserve">                                       </w:t>
      </w:r>
    </w:p>
    <w:p w:rsidR="00901BD1" w:rsidRPr="00384C7B" w:rsidRDefault="00901BD1" w:rsidP="00901BD1">
      <w:pPr>
        <w:ind w:firstLine="709"/>
        <w:rPr>
          <w:i/>
          <w:sz w:val="16"/>
          <w:szCs w:val="16"/>
          <w:u w:val="single"/>
        </w:rPr>
      </w:pPr>
    </w:p>
    <w:p w:rsidR="00BB4D46" w:rsidRPr="008061FB" w:rsidRDefault="00BB4D46" w:rsidP="00BB4D46">
      <w:pPr>
        <w:ind w:firstLine="709"/>
        <w:rPr>
          <w:i/>
          <w:szCs w:val="26"/>
          <w:u w:val="single"/>
        </w:rPr>
      </w:pPr>
      <w:r>
        <w:rPr>
          <w:i/>
          <w:szCs w:val="26"/>
          <w:u w:val="single"/>
        </w:rPr>
        <w:t>В сфере средств массовых коммуникаций</w:t>
      </w:r>
    </w:p>
    <w:p w:rsidR="00BB4D46" w:rsidRPr="00E423A3" w:rsidRDefault="00BB4D46" w:rsidP="00E423A3">
      <w:pPr>
        <w:ind w:firstLine="709"/>
        <w:rPr>
          <w:b/>
          <w:szCs w:val="26"/>
        </w:rPr>
      </w:pPr>
      <w:r w:rsidRPr="00E423A3">
        <w:rPr>
          <w:b/>
          <w:szCs w:val="26"/>
        </w:rPr>
        <w:t>Судебная практика Управления в сфере СМИ</w:t>
      </w:r>
    </w:p>
    <w:p w:rsidR="00BB4D46" w:rsidRPr="003969DE" w:rsidRDefault="00BB4D46" w:rsidP="00E423A3">
      <w:pPr>
        <w:ind w:firstLine="709"/>
        <w:rPr>
          <w:szCs w:val="26"/>
        </w:rPr>
      </w:pPr>
      <w:r w:rsidRPr="003969DE">
        <w:rPr>
          <w:szCs w:val="26"/>
        </w:rPr>
        <w:t xml:space="preserve">В течение длительного времени Управление Роскомнадзора по Ростовской области инициирует иски о признании недействительными свидетельств о регистрации средств массовой информации по основаниям </w:t>
      </w:r>
      <w:proofErr w:type="spellStart"/>
      <w:r w:rsidRPr="003969DE">
        <w:rPr>
          <w:szCs w:val="26"/>
        </w:rPr>
        <w:t>п.п</w:t>
      </w:r>
      <w:proofErr w:type="spellEnd"/>
      <w:r w:rsidRPr="003969DE">
        <w:rPr>
          <w:szCs w:val="26"/>
        </w:rPr>
        <w:t xml:space="preserve">. 2,3 ст. 15 Закона РФ «О средствах массовой информации». </w:t>
      </w:r>
      <w:r>
        <w:rPr>
          <w:szCs w:val="26"/>
        </w:rPr>
        <w:t xml:space="preserve"> </w:t>
      </w:r>
    </w:p>
    <w:p w:rsidR="00BB4D46" w:rsidRPr="003969DE" w:rsidRDefault="00BB4D46" w:rsidP="00E423A3">
      <w:pPr>
        <w:ind w:firstLine="709"/>
        <w:rPr>
          <w:szCs w:val="26"/>
        </w:rPr>
      </w:pPr>
      <w:r w:rsidRPr="003969DE">
        <w:rPr>
          <w:szCs w:val="26"/>
        </w:rPr>
        <w:t xml:space="preserve">Иски о признании недействительными свидетельств о регистрации СМИ по основанию п. 2 ст. 15 Закона РФ о СМИ затруднений при рассмотрении  в судах не вызывают. Судебная практика </w:t>
      </w:r>
      <w:proofErr w:type="gramStart"/>
      <w:r w:rsidRPr="003969DE">
        <w:rPr>
          <w:szCs w:val="26"/>
        </w:rPr>
        <w:t>сложилась достаточно давно и проблемных вопросов при рассмотрении этой категории дел нет</w:t>
      </w:r>
      <w:proofErr w:type="gramEnd"/>
      <w:r w:rsidRPr="003969DE">
        <w:rPr>
          <w:szCs w:val="26"/>
        </w:rPr>
        <w:t xml:space="preserve">. В основном,  все иски Управления удовлетворяются судами.  Исключения составляют те редкие случаи, когда ответчики представляет в суд экземпляры выпусков своих изданий в подтверждение выхода в свет. </w:t>
      </w:r>
    </w:p>
    <w:p w:rsidR="00BB4D46" w:rsidRPr="003969DE" w:rsidRDefault="00BB4D46" w:rsidP="00E423A3">
      <w:pPr>
        <w:ind w:firstLine="709"/>
        <w:rPr>
          <w:szCs w:val="26"/>
        </w:rPr>
      </w:pPr>
      <w:r w:rsidRPr="003969DE">
        <w:rPr>
          <w:szCs w:val="26"/>
        </w:rPr>
        <w:t xml:space="preserve">В иске Управления Роскомнадзора по Ростовской области о признании недействительным свидетельства о регистрации средства массовой информации по основанию п. 3 ст. 15 Закона РФ о СМИ судом было отказано, так как ответчик представил суду устав редакции, принятый, якобы,  в установленный ст. 20 Закона РФ о СМИ срок. Такие иски разрешаются не в пользу зарегистрировавшего СМИ органа, так как норма п. 3 ст. 15 Закона РФ о СМИ сформулирована как норма, определяющая нарушением не принятие и (или) не утверждение устава редакции. Такого основания для признания свидетельства о регистрации СМИ недействительным, как  непредставление в зарегистрировавший СМИ орган устава редакции в действующем законодательстве нет. Это позволяет ответчикам в качестве защиты представлять суду устав редакции, который, по утверждениям ответчиков, был принят в установленном ст. 20 Закона РФ о СМИ порядке. Доказывать то обстоятельство, что устав редакции не был принят в  течение трех месяцев со дня первого выхода в свет (в эфир) средства массовой информации крайне сложно. </w:t>
      </w:r>
      <w:proofErr w:type="gramStart"/>
      <w:r w:rsidRPr="003969DE">
        <w:rPr>
          <w:szCs w:val="26"/>
        </w:rPr>
        <w:t>Такое доказывание сводится к одному аргументу – если устав редакции не был представлен в зарегистрировавший СМИ орган в течение трех месяцев со дня первого выхода в свет данного СМИ, то он (устав редакции) не был принят в течение трех месяцев со дня первого выхода в свет  данного СМИ.</w:t>
      </w:r>
      <w:proofErr w:type="gramEnd"/>
      <w:r w:rsidRPr="003969DE">
        <w:rPr>
          <w:szCs w:val="26"/>
        </w:rPr>
        <w:t xml:space="preserve"> Но такой аргумент не принимается во внимание судом.</w:t>
      </w:r>
    </w:p>
    <w:p w:rsidR="00BB4D46" w:rsidRPr="003969DE" w:rsidRDefault="00BB4D46" w:rsidP="00E423A3">
      <w:pPr>
        <w:ind w:firstLine="709"/>
        <w:rPr>
          <w:szCs w:val="26"/>
        </w:rPr>
      </w:pPr>
      <w:r w:rsidRPr="003969DE">
        <w:rPr>
          <w:szCs w:val="26"/>
        </w:rPr>
        <w:lastRenderedPageBreak/>
        <w:t xml:space="preserve">Ч. 2 ст. 20 Закона РФ о СМИ определены требования к уставу редакции. В том случае, если  в зарегистрировавший СМИ орган предоставляется устав редакции, не соответствующий требованиям ч. 2 ст. 20 Закона РФ о СМИ, следует вывод о том, что устав редакции не принят и (или) не утвержден. Между тем, суд считает факт предоставления устава редакции в зарегистрировавший СМИ орган, в том числе -  предоставление устава редакции, не соответствующего требованиям ч. 2 ст. 20 Закона РФ о СМИ, основополагающим и достаточным. Нормы, предусматривающей действия зарегистрировавшего органа в случае несоответствия устава редакции требованиям ст. 20 Закона РФ о СМИ, нет. При таких обстоятельствах допустимо принятие устава, не соответствующего требованиям ст. 20 Закона РФ о СМИ и осуществление деятельности СМИ, по сути, без устава редакции. </w:t>
      </w:r>
      <w:proofErr w:type="gramStart"/>
      <w:r w:rsidRPr="003969DE">
        <w:rPr>
          <w:szCs w:val="26"/>
        </w:rPr>
        <w:t xml:space="preserve">Полагаем необходимым изменение нормы п. 3 ст. 15 Закона РФ о СМИ и определение основанием для признания свидетельства о регистрации СМИ недействительным </w:t>
      </w:r>
      <w:proofErr w:type="spellStart"/>
      <w:r w:rsidRPr="003969DE">
        <w:rPr>
          <w:szCs w:val="26"/>
        </w:rPr>
        <w:t>непредоставление</w:t>
      </w:r>
      <w:proofErr w:type="spellEnd"/>
      <w:r w:rsidRPr="003969DE">
        <w:rPr>
          <w:szCs w:val="26"/>
        </w:rPr>
        <w:t xml:space="preserve"> устава редакции, соответствующего требованиям ч. 2 ст. 20 Закона РФ о СМИ,  в зарегистрировавший СМИ орган в течение трех месяцев со дня первого выхода в свет (в эфир) СМИ.</w:t>
      </w:r>
      <w:proofErr w:type="gramEnd"/>
    </w:p>
    <w:p w:rsidR="00BB4D46" w:rsidRPr="003969DE" w:rsidRDefault="00BB4D46" w:rsidP="00E423A3">
      <w:pPr>
        <w:tabs>
          <w:tab w:val="left" w:pos="9355"/>
        </w:tabs>
        <w:ind w:firstLine="709"/>
        <w:rPr>
          <w:szCs w:val="26"/>
        </w:rPr>
      </w:pPr>
      <w:r w:rsidRPr="003969DE">
        <w:rPr>
          <w:szCs w:val="26"/>
        </w:rPr>
        <w:t xml:space="preserve">При рассмотрении административных дел в 2014 году возникли проблемные вопросы в части сведений о лицах, в отношении которых возбуждены дела об административных правонарушениях. При составлении протоколов об административных правонарушениях в отношении должностных лиц данных о дате и месте рождения, адресе регистрации нет (если привлекаемое к административной ответственности лицо не является учредителем СМИ). Тем более, если протокол составляется без участия должностного лица, надлежаще уведомленного о дате, времени и месте составления протокола. В таких случаях должностные лица Управления Роскомнадзора по Ростовской области руководствуются Постановлением Пленума Верховного Суда Российской Федерации от 15.06.2010 № 16 «О практике применения судами Закона Российской Федерации «О средствах массовой информации». В  абзаце 4 пункта 8 вышеуказанного Постановления определено, что при выяснении вопросов об учредителе (соучредителях) периодического печатного издания, о его главном редакторе, об адресе редакции необходимо принимать во внимание выходные данные данного средства массовой информации, которые согласно статье 27 Закона Российской Федерации «О средствах массовой информации» должны содержать такую информацию. Данные о должностном лице – главном редакторе указываются в протоколах об административных </w:t>
      </w:r>
      <w:r w:rsidRPr="003969DE">
        <w:rPr>
          <w:szCs w:val="26"/>
        </w:rPr>
        <w:lastRenderedPageBreak/>
        <w:t xml:space="preserve">правонарушениях. То есть, указывается фамилия, имя, отчество,  должность, место работы, адрес места работы. Но суды считают этих данных в отношении должностного лица недостаточно и выносят определения о возвращении административного материала для восполнения неполноты представленных материалов. Количество таких определений возросло в 2014 году (пропорционально возросшему количеству составляемых протоколов). </w:t>
      </w:r>
      <w:proofErr w:type="gramStart"/>
      <w:r w:rsidRPr="003969DE">
        <w:rPr>
          <w:szCs w:val="26"/>
        </w:rPr>
        <w:t>По обращению в прокуратуру с просьбой принести протест на такое определение, так как права обжаловать его должностные лица Управления не имеют, прокуратура сослалась на ответ 17 в Обзоре судебной практики Верховного Суда Российской Федерации  за четвертый квартал 2005 года, в котором указано, что отсутствие в протоколе об административном правонарушении  данных о должностном лице – даты рождения, места жительства,  может являться основанием</w:t>
      </w:r>
      <w:proofErr w:type="gramEnd"/>
      <w:r w:rsidRPr="003969DE">
        <w:rPr>
          <w:szCs w:val="26"/>
        </w:rPr>
        <w:t xml:space="preserve"> для возврата протокола и материалов дела для устранения недостатков в соответствии с </w:t>
      </w:r>
      <w:hyperlink r:id="rId30" w:history="1">
        <w:r w:rsidRPr="003969DE">
          <w:rPr>
            <w:color w:val="000000" w:themeColor="text1"/>
            <w:szCs w:val="26"/>
          </w:rPr>
          <w:t>пунктом 4 части 1 статьи 29.4</w:t>
        </w:r>
      </w:hyperlink>
      <w:r w:rsidRPr="003969DE">
        <w:rPr>
          <w:szCs w:val="26"/>
        </w:rPr>
        <w:t xml:space="preserve"> Кодекса. Совершенно очевидной представляется такая позиция Верховного Суда в обзоре судебной практики в случае невозможности устранения недостатков в судебном заседании. Полагаем, что суды имеют возможность вызвать в судебное заседание лиц, в отношении которых ведется административное производство  и получить в судебном заседании данные о дате и месте рождения, адресе регистрации. Анализ судебной практики показывает, что есть необходимость разъяснений на уровне Пленума Верховного Суда Российской Федерации о данных должностных лиц, в отношении которых ведется административное производство.      </w:t>
      </w:r>
    </w:p>
    <w:p w:rsidR="00BB4D46" w:rsidRPr="003969DE" w:rsidRDefault="00BB4D46" w:rsidP="00E423A3">
      <w:pPr>
        <w:ind w:firstLine="709"/>
        <w:rPr>
          <w:szCs w:val="26"/>
        </w:rPr>
      </w:pPr>
      <w:proofErr w:type="gramStart"/>
      <w:r w:rsidRPr="003969DE">
        <w:rPr>
          <w:szCs w:val="26"/>
        </w:rPr>
        <w:t xml:space="preserve">В пункте 4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указано, что  существенным недостатком протокола является отсутствие данных, прямо перечисленных в </w:t>
      </w:r>
      <w:hyperlink r:id="rId31" w:history="1">
        <w:r w:rsidRPr="003969DE">
          <w:rPr>
            <w:szCs w:val="26"/>
          </w:rPr>
          <w:t>части 2 статьи 28.2</w:t>
        </w:r>
      </w:hyperlink>
      <w:r w:rsidRPr="003969DE">
        <w:rPr>
          <w:szCs w:val="26"/>
        </w:rPr>
        <w:t xml:space="preserve"> КоАП РФ, и иных сведений в зависимости от их значимости для данного конкретного дела об административном правонарушении (например, отсутствие данных</w:t>
      </w:r>
      <w:proofErr w:type="gramEnd"/>
      <w:r w:rsidRPr="003969DE">
        <w:rPr>
          <w:szCs w:val="26"/>
        </w:rPr>
        <w:t xml:space="preserve">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 составлении протокола и т.п.). Несущественными являются такие недостатки протокола, которые могут быть восполнены при рассмотрении дела по существу. </w:t>
      </w:r>
      <w:proofErr w:type="gramStart"/>
      <w:r w:rsidRPr="003969DE">
        <w:rPr>
          <w:szCs w:val="26"/>
        </w:rPr>
        <w:t xml:space="preserve">В том случае, когда протокол об административном правонарушении составлен неправомочным лицом либо когда протокол или другие материалы оформлены </w:t>
      </w:r>
      <w:r w:rsidRPr="003969DE">
        <w:rPr>
          <w:szCs w:val="26"/>
        </w:rPr>
        <w:lastRenderedPageBreak/>
        <w:t xml:space="preserve">неправильно, материалы представлены неполно, судье на основании </w:t>
      </w:r>
      <w:hyperlink r:id="rId32" w:history="1">
        <w:r w:rsidRPr="003969DE">
          <w:rPr>
            <w:szCs w:val="26"/>
          </w:rPr>
          <w:t>пункта 4 части 1 статьи 29.4</w:t>
        </w:r>
      </w:hyperlink>
      <w:r w:rsidRPr="003969DE">
        <w:rPr>
          <w:szCs w:val="26"/>
        </w:rPr>
        <w:t xml:space="preserve"> КоАП РФ необходимо вынести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w:t>
      </w:r>
      <w:proofErr w:type="gramEnd"/>
      <w:r w:rsidRPr="003969DE">
        <w:rPr>
          <w:szCs w:val="26"/>
        </w:rPr>
        <w:t xml:space="preserve">  Ч.2 ст. 28.2 КоАП РФ установлено, что протокол должен содержать сведения о лице, в отношении которого возбуждено дело об административном правонарушении. Требование об указании в </w:t>
      </w:r>
      <w:proofErr w:type="gramStart"/>
      <w:r w:rsidRPr="003969DE">
        <w:rPr>
          <w:szCs w:val="26"/>
        </w:rPr>
        <w:t>протоколе</w:t>
      </w:r>
      <w:proofErr w:type="gramEnd"/>
      <w:r w:rsidRPr="003969DE">
        <w:rPr>
          <w:szCs w:val="26"/>
        </w:rPr>
        <w:t xml:space="preserve"> об административном правонарушении даты, места рождения, места регистрации лица, в отношении которого ведется административное производство, нет. Субъектом административного правонарушения в данном случае является должностное лицо. В отношении должностного лица сведениями о нем являются сведения о его должности, месте работы, адресе места работы. Эти сведения в протоколах указываются в обязательном порядке. Они позволяют  идентифицировать лицо, в отношении которого ведется административное производство. Однако эта позиция не принимается во внимание мировыми судьями.</w:t>
      </w:r>
    </w:p>
    <w:p w:rsidR="00BB4D46" w:rsidRPr="003969DE" w:rsidRDefault="00BB4D46" w:rsidP="00E423A3">
      <w:pPr>
        <w:ind w:firstLine="709"/>
        <w:rPr>
          <w:szCs w:val="26"/>
        </w:rPr>
      </w:pPr>
      <w:r w:rsidRPr="003969DE">
        <w:rPr>
          <w:szCs w:val="26"/>
        </w:rPr>
        <w:t>Новацией для Управления стало постановление мирового судьи по административному материалу о правонарушении, предусмотренном ст. 13.23 КоАП РФ в отношении радиовещательной организации. Мировой судья вынес постановление, которым производство по делу об административном правонарушении, предусмотренном ст. 13.23 Кодекса РФ об АП, в отношении юридического лиц</w:t>
      </w:r>
      <w:proofErr w:type="gramStart"/>
      <w:r w:rsidRPr="003969DE">
        <w:rPr>
          <w:szCs w:val="26"/>
        </w:rPr>
        <w:t>а ООО</w:t>
      </w:r>
      <w:proofErr w:type="gramEnd"/>
      <w:r w:rsidRPr="003969DE">
        <w:rPr>
          <w:szCs w:val="26"/>
        </w:rPr>
        <w:t xml:space="preserve"> фирма «Сезам» прекратила на основании ст. 24.5 п. 2 Кодекса РФ об АП за отсутствием состава указанного административного правонарушения. </w:t>
      </w:r>
    </w:p>
    <w:p w:rsidR="00BB4D46" w:rsidRPr="003969DE" w:rsidRDefault="00BB4D46" w:rsidP="00E423A3">
      <w:pPr>
        <w:ind w:firstLine="709"/>
        <w:rPr>
          <w:szCs w:val="26"/>
        </w:rPr>
      </w:pPr>
      <w:r w:rsidRPr="003969DE">
        <w:rPr>
          <w:szCs w:val="26"/>
        </w:rPr>
        <w:t xml:space="preserve"> </w:t>
      </w:r>
      <w:proofErr w:type="gramStart"/>
      <w:r w:rsidRPr="003969DE">
        <w:rPr>
          <w:szCs w:val="26"/>
        </w:rPr>
        <w:t>Истолковав нормы Федерального закона «Об обязательном экземпляре документов», судья установила, что обязательство по безвозмездной передаче обязательного экземпляра, предусмотренного Федеральным законом № 77-ФЗ от 29.12.1994 г. «Об обязательном  экземпляре документов» на СМИ, осуществляющие выпуск радиоканалов (радиопрограмм) не распространяется, так как в соответствии со ст. 1 Федерального закона от 29.12.1994 года № 77-ФЗ «Об обязательном экземпляре документов» под экземпляром понимается образец тиражированного документа, идентичный</w:t>
      </w:r>
      <w:proofErr w:type="gramEnd"/>
      <w:r w:rsidRPr="003969DE">
        <w:rPr>
          <w:szCs w:val="26"/>
        </w:rPr>
        <w:t xml:space="preserve"> оригиналу. </w:t>
      </w:r>
      <w:r w:rsidRPr="003969DE">
        <w:rPr>
          <w:color w:val="000000" w:themeColor="text1"/>
          <w:szCs w:val="26"/>
        </w:rPr>
        <w:t xml:space="preserve">Постановление о прекращении производства по делу </w:t>
      </w:r>
      <w:r w:rsidRPr="003969DE">
        <w:rPr>
          <w:szCs w:val="26"/>
        </w:rPr>
        <w:t xml:space="preserve">об административном правонарушении, предусмотренном ст. 13.23 КоАП РФ, на основании ст. 24.5 п. 2 КоАП РФ за отсутствием состава указанного административного правонарушения обжаловано, находится на рассмотрении. </w:t>
      </w:r>
    </w:p>
    <w:p w:rsidR="00BB4D46" w:rsidRPr="003969DE" w:rsidRDefault="00BB4D46" w:rsidP="00E423A3">
      <w:pPr>
        <w:ind w:firstLine="709"/>
        <w:rPr>
          <w:szCs w:val="26"/>
        </w:rPr>
      </w:pPr>
      <w:r w:rsidRPr="003969DE">
        <w:rPr>
          <w:szCs w:val="26"/>
        </w:rPr>
        <w:lastRenderedPageBreak/>
        <w:t xml:space="preserve">В 2014 году было подано 2 жалобы </w:t>
      </w:r>
      <w:proofErr w:type="gramStart"/>
      <w:r w:rsidRPr="003969DE">
        <w:rPr>
          <w:szCs w:val="26"/>
        </w:rPr>
        <w:t>на постановления мирового судьи о прекращении производства в связи с отсутствием события административного правонарушения по административным материалам</w:t>
      </w:r>
      <w:proofErr w:type="gramEnd"/>
      <w:r w:rsidRPr="003969DE">
        <w:rPr>
          <w:szCs w:val="26"/>
        </w:rPr>
        <w:t xml:space="preserve"> о правонарушении, предусмотренном ст. 13.23 КоАП РФ в отношении телерадиовещательных организаций. </w:t>
      </w:r>
      <w:proofErr w:type="gramStart"/>
      <w:r w:rsidRPr="003969DE">
        <w:rPr>
          <w:szCs w:val="26"/>
        </w:rPr>
        <w:t xml:space="preserve">Такие постановления были вынесены на том основании, что справки </w:t>
      </w:r>
      <w:proofErr w:type="spellStart"/>
      <w:r w:rsidRPr="003969DE">
        <w:rPr>
          <w:szCs w:val="26"/>
        </w:rPr>
        <w:t>Гостелерадиофонда</w:t>
      </w:r>
      <w:proofErr w:type="spellEnd"/>
      <w:r w:rsidRPr="003969DE">
        <w:rPr>
          <w:szCs w:val="26"/>
        </w:rPr>
        <w:t xml:space="preserve"> не содержали данных о том, за какой период не представлены обязательные экземпляры, в протоколах об административных правонарушениях не содержится данных о том, какие именно материалы (наименование, время выхода в эфир, продолжительность и другие реквизиты, позволяющие их идентифицировать) не переданы на хранение.</w:t>
      </w:r>
      <w:proofErr w:type="gramEnd"/>
      <w:r w:rsidRPr="003969DE">
        <w:rPr>
          <w:szCs w:val="26"/>
        </w:rPr>
        <w:t xml:space="preserve"> В судебных заседаниях состав административного правонарушения был доказан. В решениях вышестоящего суда было отмечено, что состав административного правонарушения имел место.  Обосновывались жалобы данными справок </w:t>
      </w:r>
      <w:proofErr w:type="spellStart"/>
      <w:r w:rsidRPr="003969DE">
        <w:rPr>
          <w:szCs w:val="26"/>
        </w:rPr>
        <w:t>Гостелерадиофонда</w:t>
      </w:r>
      <w:proofErr w:type="spellEnd"/>
      <w:r w:rsidRPr="003969DE">
        <w:rPr>
          <w:szCs w:val="26"/>
        </w:rPr>
        <w:t xml:space="preserve">, данными лицензий на вещание, отсутствием данных о прекращении или приостановлении вещания, подтверждением данных о вещании в соответствии с лицензиями на вещание, записями вещания и ответчиками. </w:t>
      </w:r>
    </w:p>
    <w:p w:rsidR="00BB4D46" w:rsidRPr="003969DE" w:rsidRDefault="00BB4D46" w:rsidP="00E423A3">
      <w:pPr>
        <w:ind w:firstLine="709"/>
        <w:rPr>
          <w:szCs w:val="26"/>
        </w:rPr>
      </w:pPr>
      <w:r w:rsidRPr="003969DE">
        <w:rPr>
          <w:szCs w:val="26"/>
        </w:rPr>
        <w:t xml:space="preserve">Решения по вышеуказанным административным делам о правонарушении, предусмотренном ст. 13.23 КоАП РФ, имеют принципиальное значение, так как могут восприниматься как прецедент в сфере телерадиовещания, значительно затрудняющий осуществление </w:t>
      </w:r>
      <w:proofErr w:type="gramStart"/>
      <w:r w:rsidRPr="003969DE">
        <w:rPr>
          <w:szCs w:val="26"/>
        </w:rPr>
        <w:t>контроля за</w:t>
      </w:r>
      <w:proofErr w:type="gramEnd"/>
      <w:r w:rsidRPr="003969DE">
        <w:rPr>
          <w:szCs w:val="26"/>
        </w:rPr>
        <w:t xml:space="preserve"> соблюдением порядка доставления обязательных экземпляров.  </w:t>
      </w:r>
    </w:p>
    <w:p w:rsidR="00BB4D46" w:rsidRDefault="00BB4D46" w:rsidP="00BB4D46">
      <w:pPr>
        <w:ind w:firstLine="709"/>
        <w:rPr>
          <w:szCs w:val="26"/>
        </w:rPr>
      </w:pPr>
      <w:r w:rsidRPr="00BB4D46">
        <w:rPr>
          <w:b/>
          <w:szCs w:val="26"/>
        </w:rPr>
        <w:t>Вопросы телерадиовещания</w:t>
      </w:r>
    </w:p>
    <w:p w:rsidR="00BB4D46" w:rsidRPr="00D5501A" w:rsidRDefault="00BB4D46" w:rsidP="00BB4D46">
      <w:pPr>
        <w:pStyle w:val="84"/>
        <w:spacing w:line="360" w:lineRule="auto"/>
        <w:ind w:firstLine="720"/>
        <w:jc w:val="both"/>
        <w:outlineLvl w:val="0"/>
        <w:rPr>
          <w:sz w:val="26"/>
          <w:szCs w:val="26"/>
        </w:rPr>
      </w:pPr>
      <w:r w:rsidRPr="00D5501A">
        <w:rPr>
          <w:sz w:val="26"/>
          <w:szCs w:val="26"/>
        </w:rPr>
        <w:t>В январе-декабре 2014 г. проведено 7 проверок в сфере телерадиовещания -  значительно меньше уровня прошлого года (19 мероприятий). Это объясняется тем, что в период с января по апрель проведение выездных проверок не планировалось в связи с отвлечением сотрудников Управления на проведение зимней Олимпиады в Сочи.</w:t>
      </w:r>
    </w:p>
    <w:p w:rsidR="00BB4D46" w:rsidRPr="00D5501A" w:rsidRDefault="00BB4D46" w:rsidP="00BB4D46">
      <w:pPr>
        <w:pStyle w:val="84"/>
        <w:spacing w:line="360" w:lineRule="auto"/>
        <w:ind w:firstLine="720"/>
        <w:jc w:val="both"/>
        <w:outlineLvl w:val="0"/>
        <w:rPr>
          <w:sz w:val="26"/>
          <w:szCs w:val="26"/>
        </w:rPr>
      </w:pPr>
      <w:r w:rsidRPr="00D5501A">
        <w:rPr>
          <w:sz w:val="26"/>
          <w:szCs w:val="26"/>
        </w:rPr>
        <w:t xml:space="preserve">В рамках плановых выездных мероприятий с мая по декабрь 2014 года проверена деятельность обществ с ограниченной ответственностью «Комфорт сервис» (г. Сальск), «Ника»  (г. </w:t>
      </w:r>
      <w:proofErr w:type="spellStart"/>
      <w:r w:rsidRPr="00D5501A">
        <w:rPr>
          <w:sz w:val="26"/>
          <w:szCs w:val="26"/>
        </w:rPr>
        <w:t>Семикаракорск</w:t>
      </w:r>
      <w:proofErr w:type="spellEnd"/>
      <w:r w:rsidRPr="00D5501A">
        <w:rPr>
          <w:sz w:val="26"/>
          <w:szCs w:val="26"/>
        </w:rPr>
        <w:t>), «Волгодонск-</w:t>
      </w:r>
      <w:proofErr w:type="spellStart"/>
      <w:r w:rsidRPr="00D5501A">
        <w:rPr>
          <w:sz w:val="26"/>
          <w:szCs w:val="26"/>
        </w:rPr>
        <w:t>Мобиком</w:t>
      </w:r>
      <w:proofErr w:type="spellEnd"/>
      <w:r w:rsidRPr="00D5501A">
        <w:rPr>
          <w:sz w:val="26"/>
          <w:szCs w:val="26"/>
        </w:rPr>
        <w:t>», СКТВ/ТРК «</w:t>
      </w:r>
      <w:proofErr w:type="spellStart"/>
      <w:r w:rsidRPr="00D5501A">
        <w:rPr>
          <w:sz w:val="26"/>
          <w:szCs w:val="26"/>
        </w:rPr>
        <w:t>Волгодонский</w:t>
      </w:r>
      <w:proofErr w:type="spellEnd"/>
      <w:r w:rsidRPr="00D5501A">
        <w:rPr>
          <w:sz w:val="26"/>
          <w:szCs w:val="26"/>
        </w:rPr>
        <w:t xml:space="preserve"> вестник» (г. Волгодонск), «Видеотон ПЛЮС» (г. Шахты), Новая волна» (</w:t>
      </w:r>
      <w:proofErr w:type="spellStart"/>
      <w:r w:rsidRPr="00D5501A">
        <w:rPr>
          <w:sz w:val="26"/>
          <w:szCs w:val="26"/>
        </w:rPr>
        <w:t>г</w:t>
      </w:r>
      <w:proofErr w:type="gramStart"/>
      <w:r w:rsidRPr="00D5501A">
        <w:rPr>
          <w:sz w:val="26"/>
          <w:szCs w:val="26"/>
        </w:rPr>
        <w:t>.К</w:t>
      </w:r>
      <w:proofErr w:type="gramEnd"/>
      <w:r w:rsidRPr="00D5501A">
        <w:rPr>
          <w:sz w:val="26"/>
          <w:szCs w:val="26"/>
        </w:rPr>
        <w:t>аменск</w:t>
      </w:r>
      <w:proofErr w:type="spellEnd"/>
      <w:r w:rsidRPr="00D5501A">
        <w:rPr>
          <w:sz w:val="26"/>
          <w:szCs w:val="26"/>
        </w:rPr>
        <w:t>-Шахтинский), а также ФГАОУ ВПО «ЮФУ» (г. Таганрог).</w:t>
      </w:r>
    </w:p>
    <w:p w:rsidR="00BB4D46" w:rsidRPr="00D5501A" w:rsidRDefault="00BB4D46" w:rsidP="00BB4D46">
      <w:pPr>
        <w:pStyle w:val="84"/>
        <w:spacing w:line="360" w:lineRule="auto"/>
        <w:ind w:firstLine="720"/>
        <w:jc w:val="both"/>
        <w:outlineLvl w:val="0"/>
        <w:rPr>
          <w:sz w:val="26"/>
          <w:szCs w:val="26"/>
        </w:rPr>
      </w:pPr>
      <w:r w:rsidRPr="00D5501A">
        <w:rPr>
          <w:sz w:val="26"/>
          <w:szCs w:val="26"/>
        </w:rPr>
        <w:t>По результатам проверки ФГАОУ ВПО «ЮФУ» за непредставление обязательных экземпляров радиоканала «Таганрогский университет» составлены протоколы об административном правонарушении, предусмотренном ст. 13.23 КоАП РФ. Проверк</w:t>
      </w:r>
      <w:proofErr w:type="gramStart"/>
      <w:r w:rsidRPr="00D5501A">
        <w:rPr>
          <w:sz w:val="26"/>
          <w:szCs w:val="26"/>
        </w:rPr>
        <w:t>а ООО</w:t>
      </w:r>
      <w:proofErr w:type="gramEnd"/>
      <w:r w:rsidRPr="00D5501A">
        <w:rPr>
          <w:sz w:val="26"/>
          <w:szCs w:val="26"/>
        </w:rPr>
        <w:t xml:space="preserve"> </w:t>
      </w:r>
      <w:r w:rsidRPr="00D5501A">
        <w:rPr>
          <w:sz w:val="26"/>
          <w:szCs w:val="26"/>
        </w:rPr>
        <w:lastRenderedPageBreak/>
        <w:t>«Видеотон ПЛЮС» выявила нарушение программной концепции вещания. Согласно лицензии 70 % программ, транслируемых в рамках радиоканала «Видеотон ПЛЮС», должны быть информационными и 30 % - музыкальными. Фактически по результатам записи вещания 80 %  эфира составили музыкальные программы и только 20 % - музыкальные. За нарушение программной концепции вещания составлены протоколы по ч. 3 ст. 14.1 КоАП РФ.</w:t>
      </w:r>
    </w:p>
    <w:p w:rsidR="00BB4D46" w:rsidRPr="00D5501A" w:rsidRDefault="00BB4D46" w:rsidP="00BB4D46">
      <w:pPr>
        <w:pStyle w:val="84"/>
        <w:spacing w:line="360" w:lineRule="auto"/>
        <w:ind w:firstLine="720"/>
        <w:jc w:val="both"/>
        <w:outlineLvl w:val="0"/>
        <w:rPr>
          <w:sz w:val="26"/>
          <w:szCs w:val="26"/>
        </w:rPr>
      </w:pPr>
      <w:r w:rsidRPr="00D5501A">
        <w:rPr>
          <w:sz w:val="26"/>
          <w:szCs w:val="26"/>
        </w:rPr>
        <w:t>Проверк</w:t>
      </w:r>
      <w:proofErr w:type="gramStart"/>
      <w:r w:rsidRPr="00D5501A">
        <w:rPr>
          <w:sz w:val="26"/>
          <w:szCs w:val="26"/>
        </w:rPr>
        <w:t>и ООО</w:t>
      </w:r>
      <w:proofErr w:type="gramEnd"/>
      <w:r w:rsidRPr="00D5501A">
        <w:rPr>
          <w:sz w:val="26"/>
          <w:szCs w:val="26"/>
        </w:rPr>
        <w:t xml:space="preserve"> «Комфорт сервис», ООО «Ника» и ООО «Волгодонск-</w:t>
      </w:r>
      <w:proofErr w:type="spellStart"/>
      <w:r w:rsidRPr="00D5501A">
        <w:rPr>
          <w:sz w:val="26"/>
          <w:szCs w:val="26"/>
        </w:rPr>
        <w:t>Мобиком</w:t>
      </w:r>
      <w:proofErr w:type="spellEnd"/>
      <w:r w:rsidRPr="00D5501A">
        <w:rPr>
          <w:sz w:val="26"/>
          <w:szCs w:val="26"/>
        </w:rPr>
        <w:t xml:space="preserve">» выявили один общий для указанных вещателей недостаток – выход в эфир программ собственного производства без разрешения главного редактора, что является нарушением требований ст. 26 Закона РФ о СМИ. По выявленным фактам нарушений выданы предписания. </w:t>
      </w:r>
    </w:p>
    <w:p w:rsidR="00BB4D46" w:rsidRPr="00D5501A" w:rsidRDefault="00BB4D46" w:rsidP="00BB4D46">
      <w:pPr>
        <w:pStyle w:val="84"/>
        <w:spacing w:line="360" w:lineRule="auto"/>
        <w:ind w:firstLine="720"/>
        <w:jc w:val="both"/>
        <w:outlineLvl w:val="0"/>
        <w:rPr>
          <w:sz w:val="26"/>
          <w:szCs w:val="26"/>
        </w:rPr>
      </w:pPr>
      <w:r w:rsidRPr="00D5501A">
        <w:rPr>
          <w:sz w:val="26"/>
          <w:szCs w:val="26"/>
        </w:rPr>
        <w:t xml:space="preserve"> За истекший период проведено также 28 мероприятий систематического наблюдения в сфере телерадиовещания, в </w:t>
      </w:r>
      <w:proofErr w:type="spellStart"/>
      <w:r w:rsidRPr="00D5501A">
        <w:rPr>
          <w:sz w:val="26"/>
          <w:szCs w:val="26"/>
        </w:rPr>
        <w:t>т.ч</w:t>
      </w:r>
      <w:proofErr w:type="spellEnd"/>
      <w:r w:rsidRPr="00D5501A">
        <w:rPr>
          <w:sz w:val="26"/>
          <w:szCs w:val="26"/>
        </w:rPr>
        <w:t>. 2 мероприятия – внеплановые. Внеплановые мероприятия  в отношен</w:t>
      </w:r>
      <w:proofErr w:type="gramStart"/>
      <w:r w:rsidRPr="00D5501A">
        <w:rPr>
          <w:sz w:val="26"/>
          <w:szCs w:val="26"/>
        </w:rPr>
        <w:t>ии ООО</w:t>
      </w:r>
      <w:proofErr w:type="gramEnd"/>
      <w:r w:rsidRPr="00D5501A">
        <w:rPr>
          <w:sz w:val="26"/>
          <w:szCs w:val="26"/>
        </w:rPr>
        <w:t xml:space="preserve"> «СП Медиа» и ООО «НЕО Станция» проводились по поручению Роскомнадзора с целью проверки исполнения выданных предписаний. По результатам систематического наблюдения было установлено, что выявленные ранее нарушения в части вещания указанных в лицензиях радиоканалов устранены: трансляция радиоканалов «ЮГ Р</w:t>
      </w:r>
      <w:r>
        <w:rPr>
          <w:sz w:val="26"/>
          <w:szCs w:val="26"/>
        </w:rPr>
        <w:t xml:space="preserve">АДИО ФМ» на частоте 103,5 МГц в </w:t>
      </w:r>
      <w:r w:rsidRPr="00D5501A">
        <w:rPr>
          <w:sz w:val="26"/>
          <w:szCs w:val="26"/>
        </w:rPr>
        <w:t xml:space="preserve">г. Каменске-Шахтинском и  «НЕО Станция» на частоте 104,4 МГц в г. Таганроге восстановлена. </w:t>
      </w:r>
    </w:p>
    <w:p w:rsidR="00BB4D46" w:rsidRPr="00D5501A" w:rsidRDefault="00BB4D46" w:rsidP="00BB4D46">
      <w:pPr>
        <w:pStyle w:val="84"/>
        <w:spacing w:line="360" w:lineRule="auto"/>
        <w:ind w:firstLine="720"/>
        <w:jc w:val="both"/>
        <w:outlineLvl w:val="0"/>
        <w:rPr>
          <w:sz w:val="26"/>
          <w:szCs w:val="26"/>
        </w:rPr>
      </w:pPr>
      <w:r w:rsidRPr="00D5501A">
        <w:rPr>
          <w:sz w:val="26"/>
          <w:szCs w:val="26"/>
        </w:rPr>
        <w:t xml:space="preserve">По результатам выездных проверок и мероприятий систематического наблюдения составлено в общей сложности 45 протоколов об административных правонарушениях, что почти в 2 раза больше по сравнению с 2013 годом. </w:t>
      </w:r>
    </w:p>
    <w:p w:rsidR="00BB4D46" w:rsidRPr="00D5501A" w:rsidRDefault="00BB4D46" w:rsidP="00BB4D46">
      <w:pPr>
        <w:pStyle w:val="84"/>
        <w:spacing w:line="360" w:lineRule="auto"/>
        <w:ind w:firstLine="720"/>
        <w:jc w:val="both"/>
        <w:outlineLvl w:val="0"/>
        <w:rPr>
          <w:sz w:val="26"/>
          <w:szCs w:val="26"/>
        </w:rPr>
      </w:pPr>
      <w:r w:rsidRPr="00D5501A">
        <w:rPr>
          <w:sz w:val="26"/>
          <w:szCs w:val="26"/>
        </w:rPr>
        <w:t xml:space="preserve">Большинство выявленных нарушений по-прежнему связано с нарушением требований о рассылке обязательных экземпляров телерадиопередач в ВГТРК. </w:t>
      </w:r>
      <w:proofErr w:type="gramStart"/>
      <w:r w:rsidRPr="00D5501A">
        <w:rPr>
          <w:sz w:val="26"/>
          <w:szCs w:val="26"/>
        </w:rPr>
        <w:t xml:space="preserve">Эти факты были выявлены в деятельности обществ с ограниченной ответственностью  «АНК» (г. Волгодонск), «Рандеву» (г. Новочеркасск), «АНТА» (г. Азов), «Дельта Инфо </w:t>
      </w:r>
      <w:proofErr w:type="spellStart"/>
      <w:r w:rsidRPr="00D5501A">
        <w:rPr>
          <w:sz w:val="26"/>
          <w:szCs w:val="26"/>
        </w:rPr>
        <w:t>Системз</w:t>
      </w:r>
      <w:proofErr w:type="spellEnd"/>
      <w:r w:rsidRPr="00D5501A">
        <w:rPr>
          <w:sz w:val="26"/>
          <w:szCs w:val="26"/>
        </w:rPr>
        <w:t>» (г. Сальск), ЗАО «ТРК «Тихий Дон» (г. Ростов-на-Дону), «Медиа Портал Шахты»  и целого ряда других телерадиовещателей.</w:t>
      </w:r>
      <w:proofErr w:type="gramEnd"/>
      <w:r w:rsidRPr="00D5501A">
        <w:rPr>
          <w:sz w:val="26"/>
          <w:szCs w:val="26"/>
        </w:rPr>
        <w:t xml:space="preserve"> На юридические и должностные лица составлено более 20 протоколов об административном правонарушении, предусмотренном ст. 13.23 КоАП РФ. Информация о выявленных нарушениях оперативно направлялась в Роскомнадзор.</w:t>
      </w:r>
    </w:p>
    <w:p w:rsidR="00BB4D46" w:rsidRPr="00D5501A" w:rsidRDefault="00BB4D46" w:rsidP="00BB4D46">
      <w:pPr>
        <w:pStyle w:val="84"/>
        <w:spacing w:line="360" w:lineRule="auto"/>
        <w:ind w:firstLine="720"/>
        <w:jc w:val="both"/>
        <w:outlineLvl w:val="0"/>
        <w:rPr>
          <w:sz w:val="26"/>
          <w:szCs w:val="26"/>
        </w:rPr>
      </w:pPr>
      <w:r w:rsidRPr="00D5501A">
        <w:rPr>
          <w:sz w:val="26"/>
          <w:szCs w:val="26"/>
        </w:rPr>
        <w:t xml:space="preserve">Стабильно высокое количество нарушений по ст. 13.23 частично объясняется тем, что не все вещатели были своевременно информированы о последних изменениях, </w:t>
      </w:r>
      <w:r w:rsidRPr="00D5501A">
        <w:rPr>
          <w:sz w:val="26"/>
          <w:szCs w:val="26"/>
        </w:rPr>
        <w:lastRenderedPageBreak/>
        <w:t>внесенных с 1 июля 2014 года в законодательство об обязательном экземпляре документов, и продолжали по инерции рассылать аудио-видеоматериалы вместо ВГТРК в Гостелерадиофонд. В этой ситуации Управление делает акцент на разъяснении правовых аспектов действующего законодательства. Эта работа постоянно ведется при встречах с вещателями, а также в телефонном режиме.</w:t>
      </w:r>
    </w:p>
    <w:p w:rsidR="00BB4D46" w:rsidRPr="00D5501A" w:rsidRDefault="00BB4D46" w:rsidP="00BB4D46">
      <w:pPr>
        <w:pStyle w:val="84"/>
        <w:spacing w:line="360" w:lineRule="auto"/>
        <w:ind w:firstLine="720"/>
        <w:jc w:val="both"/>
        <w:outlineLvl w:val="0"/>
        <w:rPr>
          <w:sz w:val="26"/>
          <w:szCs w:val="26"/>
        </w:rPr>
      </w:pPr>
      <w:r w:rsidRPr="00D5501A">
        <w:rPr>
          <w:sz w:val="26"/>
          <w:szCs w:val="26"/>
        </w:rPr>
        <w:t xml:space="preserve">В ходе проверок телерадиовещателей в 12 случаях зафиксированы нарушения лицензионных требований. Большинство из них связано с несоблюдением требования о вещании указанного в лицензии телерадиоканала, нарушениями программной концепции (направленности) вещания и порядка объявления выходных данных.  При выходе в эфир некоторые вещатели не соблюдают заявленную в лицензии тематику, вольно обращаются с названиями зарегистрированных СМИ и регистрирующего органа. Вот типичный пример. </w:t>
      </w:r>
    </w:p>
    <w:p w:rsidR="00BB4D46" w:rsidRPr="00D5501A" w:rsidRDefault="00BB4D46" w:rsidP="00BB4D46">
      <w:pPr>
        <w:pStyle w:val="84"/>
        <w:spacing w:line="360" w:lineRule="auto"/>
        <w:ind w:firstLine="720"/>
        <w:jc w:val="both"/>
        <w:outlineLvl w:val="0"/>
        <w:rPr>
          <w:sz w:val="26"/>
          <w:szCs w:val="26"/>
        </w:rPr>
      </w:pPr>
      <w:proofErr w:type="gramStart"/>
      <w:r w:rsidRPr="00D5501A">
        <w:rPr>
          <w:sz w:val="26"/>
          <w:szCs w:val="26"/>
        </w:rPr>
        <w:t>В  приложении 2 к вещательной лицензии № 23341, держателем которой является ООО «Белая Волна», заявлен широкий спектр программ собственного производства: мировые, региональные и местные новости, новости социально-экономической жизни, культурные, спортивные и музыкальные передачи, а по факту на частоте 88,3 МГц в г. Белая Калитва транслировались музыкальные передачи по заявкам и рекламные сообщения.</w:t>
      </w:r>
      <w:proofErr w:type="gramEnd"/>
      <w:r w:rsidRPr="00D5501A">
        <w:rPr>
          <w:sz w:val="26"/>
          <w:szCs w:val="26"/>
        </w:rPr>
        <w:t xml:space="preserve"> Причем, все это выходило в эфир с подменой названия собственного СМИ – «Радио 88,3» на СМИ сетевого партнера - «Лав Радио». Название СМИ  «Радио 88,3» в эфире просто не звучало. За нарушение порядка объявления выходных данных на главного редактора, а также на юридическое  лицо (ООО «Белая Волна») и его директора составлено 3 протокола:  1 по ст. 13.22 и 2 протокола по ч. 3 ст. 14.1 КоАП РФ.</w:t>
      </w:r>
    </w:p>
    <w:p w:rsidR="00BB4D46" w:rsidRPr="00D5501A" w:rsidRDefault="00BB4D46" w:rsidP="00BB4D46">
      <w:pPr>
        <w:pStyle w:val="84"/>
        <w:spacing w:line="360" w:lineRule="auto"/>
        <w:ind w:firstLine="720"/>
        <w:jc w:val="both"/>
        <w:outlineLvl w:val="0"/>
        <w:rPr>
          <w:sz w:val="26"/>
          <w:szCs w:val="26"/>
        </w:rPr>
      </w:pPr>
      <w:r w:rsidRPr="00D5501A">
        <w:rPr>
          <w:sz w:val="26"/>
          <w:szCs w:val="26"/>
        </w:rPr>
        <w:t>Тот же перечень протоколов за нарушение порядка объявления выходных данных составлен в результате систематического наблюдения в отношен</w:t>
      </w:r>
      <w:proofErr w:type="gramStart"/>
      <w:r w:rsidRPr="00D5501A">
        <w:rPr>
          <w:sz w:val="26"/>
          <w:szCs w:val="26"/>
        </w:rPr>
        <w:t>ии ООО</w:t>
      </w:r>
      <w:proofErr w:type="gramEnd"/>
      <w:r w:rsidRPr="00D5501A">
        <w:rPr>
          <w:sz w:val="26"/>
          <w:szCs w:val="26"/>
        </w:rPr>
        <w:t xml:space="preserve"> «Рандеву». Основанием послужило искажение названия регистрирующего органа при объявлении в эфире полных выходных данных: «Федеральная служба по надзору в сфере связи, информационных технологий и массовых коммуникаций по Ростовской области» вместо Управления Роскомнадзора по Ростовской области. Это, кстати, довольно распространенное нарушение, когда лицензиат при объявлении выходных данных не видит большой разницы между Федеральной службой и ее территориальным органом. </w:t>
      </w:r>
    </w:p>
    <w:p w:rsidR="00BB4D46" w:rsidRPr="00D5501A" w:rsidRDefault="00BB4D46" w:rsidP="00BB4D46">
      <w:pPr>
        <w:pStyle w:val="84"/>
        <w:spacing w:line="360" w:lineRule="auto"/>
        <w:ind w:firstLine="720"/>
        <w:jc w:val="both"/>
        <w:outlineLvl w:val="0"/>
        <w:rPr>
          <w:sz w:val="26"/>
          <w:szCs w:val="26"/>
        </w:rPr>
      </w:pPr>
      <w:r w:rsidRPr="00D5501A">
        <w:rPr>
          <w:sz w:val="26"/>
          <w:szCs w:val="26"/>
        </w:rPr>
        <w:t xml:space="preserve">Следует, однако, заметить, что нарушения порядка объявления выходных данных характерны в основном для вещателей, осуществляющих деятельность вне зоны конкурсных городов Ростовской области. Они не подпадают под ежемесячный мониторинг </w:t>
      </w:r>
      <w:r w:rsidRPr="00D5501A">
        <w:rPr>
          <w:sz w:val="26"/>
          <w:szCs w:val="26"/>
        </w:rPr>
        <w:lastRenderedPageBreak/>
        <w:t>электронных СМИ, эпизодически появляются в поле зрения Управления, и  потому позволяют себе упрощенный подход к трактовке норм закона, а иногда и просто элементарную небрежность.</w:t>
      </w:r>
    </w:p>
    <w:p w:rsidR="00BB4D46" w:rsidRPr="00D5501A" w:rsidRDefault="00BB4D46" w:rsidP="00BB4D46">
      <w:pPr>
        <w:pStyle w:val="84"/>
        <w:spacing w:line="360" w:lineRule="auto"/>
        <w:ind w:firstLine="720"/>
        <w:jc w:val="both"/>
        <w:outlineLvl w:val="0"/>
        <w:rPr>
          <w:sz w:val="26"/>
          <w:szCs w:val="26"/>
        </w:rPr>
      </w:pPr>
      <w:r w:rsidRPr="00D5501A">
        <w:rPr>
          <w:sz w:val="26"/>
          <w:szCs w:val="26"/>
        </w:rPr>
        <w:t>В этом смысле представляется совершенно оправданным придание выходным данным статуса лицензионных требований. Ужесточение административной ответственности за данное нарушение (штрафы по ст. 14.1 во много раз превышают штрафы по ст. 13.22) должно дисциплинировать вещателей, покончить с практикой вольной трактовки в эфире названий СМИ и органа,  их зарегистрировавшего.</w:t>
      </w:r>
    </w:p>
    <w:p w:rsidR="00BB4D46" w:rsidRPr="00D5501A" w:rsidRDefault="00BB4D46" w:rsidP="00BB4D46">
      <w:pPr>
        <w:pStyle w:val="84"/>
        <w:spacing w:line="360" w:lineRule="auto"/>
        <w:ind w:right="-55" w:firstLine="900"/>
        <w:jc w:val="both"/>
        <w:rPr>
          <w:sz w:val="26"/>
          <w:szCs w:val="26"/>
        </w:rPr>
      </w:pPr>
      <w:r w:rsidRPr="00D5501A">
        <w:rPr>
          <w:sz w:val="26"/>
          <w:szCs w:val="26"/>
        </w:rPr>
        <w:t xml:space="preserve">Со своей стороны, Управление в последние годы успешно применяет практику дистанционных проверок телерадиоканалов (телерадиопрограмм) как средств массовой информации. В поле зрения </w:t>
      </w:r>
      <w:proofErr w:type="gramStart"/>
      <w:r w:rsidRPr="00D5501A">
        <w:rPr>
          <w:sz w:val="26"/>
          <w:szCs w:val="26"/>
        </w:rPr>
        <w:t>попадают</w:t>
      </w:r>
      <w:proofErr w:type="gramEnd"/>
      <w:r w:rsidRPr="00D5501A">
        <w:rPr>
          <w:sz w:val="26"/>
          <w:szCs w:val="26"/>
        </w:rPr>
        <w:t xml:space="preserve"> прежде всего СМИ, со дня регистрации которых прошел год (или этот срок истекает к периоду проведения СН-мероприятия), а также СМИ, находящиеся на территории удаленных районах области, где осуществление недельной записи вещания в рамках систематического наблюдения за деятельностью лицензиатов затруднено в силу объективных причин. Подобная упрощенная форма проверок позволяет оперативно выявлять факты нарушения законодательства о СМИ и других обязательных требований в сфере телерадиовещания. По результатам таких мероприятий в истекшем году составлено 12 протоколов об административных правонарушениях, деятельность 8 средств массовой информации прекращена по решению судов или по решению учредителей СМИ.</w:t>
      </w:r>
    </w:p>
    <w:p w:rsidR="00BB4D46" w:rsidRPr="00D5501A" w:rsidRDefault="00BB4D46" w:rsidP="00BB4D46">
      <w:pPr>
        <w:ind w:right="-55" w:firstLine="720"/>
        <w:rPr>
          <w:szCs w:val="26"/>
        </w:rPr>
      </w:pPr>
      <w:r w:rsidRPr="00D5501A">
        <w:rPr>
          <w:szCs w:val="26"/>
        </w:rPr>
        <w:t xml:space="preserve">По абсолютному большинству выявленных нарушений в сфере телерадиовещания судебными органами принимались решения о привлечении нарушителей к административной ответственности. Исключение составляют лишь отдельные постановления мировых судов  по поводу нарушений, связанных с непредставлением обязательных экземпляров документов (ст. 13.23 КоАП РФ). Судьи нередко квалифицируют данное нарушение как малозначимое и ограничиваются вынесением устного замечания. Какой-либо внятной логики при этом не просматривается. Пример - решения Таганрогского мирового суда  в отношении  ФГАОУ  ВПО «ЮФУ» и  главного редактора радиоканала «Таганрогский университет» С.Н. Палия. За </w:t>
      </w:r>
      <w:proofErr w:type="spellStart"/>
      <w:r w:rsidRPr="00D5501A">
        <w:rPr>
          <w:szCs w:val="26"/>
        </w:rPr>
        <w:t>нерассылку</w:t>
      </w:r>
      <w:proofErr w:type="spellEnd"/>
      <w:r w:rsidRPr="00D5501A">
        <w:rPr>
          <w:szCs w:val="26"/>
        </w:rPr>
        <w:t xml:space="preserve"> обязательных экземпляров С.Н. Палий </w:t>
      </w:r>
      <w:proofErr w:type="gramStart"/>
      <w:r w:rsidRPr="00D5501A">
        <w:rPr>
          <w:szCs w:val="26"/>
        </w:rPr>
        <w:t>оштрафован</w:t>
      </w:r>
      <w:proofErr w:type="gramEnd"/>
      <w:r w:rsidRPr="00D5501A">
        <w:rPr>
          <w:szCs w:val="26"/>
        </w:rPr>
        <w:t xml:space="preserve"> на 1000 рублей. Этот же факт нарушения в отношении </w:t>
      </w:r>
      <w:proofErr w:type="spellStart"/>
      <w:r w:rsidRPr="00D5501A">
        <w:rPr>
          <w:szCs w:val="26"/>
        </w:rPr>
        <w:t>юрлица</w:t>
      </w:r>
      <w:proofErr w:type="spellEnd"/>
      <w:r w:rsidRPr="00D5501A">
        <w:rPr>
          <w:szCs w:val="26"/>
        </w:rPr>
        <w:t xml:space="preserve">, сотрудником которого является С.Н. Палий, по </w:t>
      </w:r>
      <w:r w:rsidRPr="00D5501A">
        <w:rPr>
          <w:szCs w:val="26"/>
        </w:rPr>
        <w:lastRenderedPageBreak/>
        <w:t>непонятным причинам квалифицирован ми</w:t>
      </w:r>
      <w:r w:rsidR="0098050C">
        <w:rPr>
          <w:szCs w:val="26"/>
        </w:rPr>
        <w:t xml:space="preserve">ровым судьей как малозначимый. ФГАОУ </w:t>
      </w:r>
      <w:r w:rsidRPr="00D5501A">
        <w:rPr>
          <w:szCs w:val="26"/>
        </w:rPr>
        <w:t xml:space="preserve">ВПО «ЮФУ»  объявлено устное замечание. </w:t>
      </w:r>
    </w:p>
    <w:p w:rsidR="00BB4D46" w:rsidRPr="00D5501A" w:rsidRDefault="00BB4D46" w:rsidP="00BB4D46">
      <w:pPr>
        <w:pStyle w:val="84"/>
        <w:spacing w:line="360" w:lineRule="auto"/>
        <w:ind w:right="-55" w:firstLine="900"/>
        <w:jc w:val="both"/>
        <w:rPr>
          <w:sz w:val="26"/>
          <w:szCs w:val="26"/>
        </w:rPr>
      </w:pPr>
      <w:r w:rsidRPr="00D5501A">
        <w:rPr>
          <w:sz w:val="26"/>
          <w:szCs w:val="26"/>
        </w:rPr>
        <w:t>Другой пример - решения мирового судьи Азовского района в отношен</w:t>
      </w:r>
      <w:proofErr w:type="gramStart"/>
      <w:r w:rsidRPr="00D5501A">
        <w:rPr>
          <w:sz w:val="26"/>
          <w:szCs w:val="26"/>
        </w:rPr>
        <w:t>ии ООО</w:t>
      </w:r>
      <w:proofErr w:type="gramEnd"/>
      <w:r w:rsidRPr="00D5501A">
        <w:rPr>
          <w:sz w:val="26"/>
          <w:szCs w:val="26"/>
        </w:rPr>
        <w:t xml:space="preserve"> «АНТА» и директора общества Е.В. </w:t>
      </w:r>
      <w:proofErr w:type="spellStart"/>
      <w:r w:rsidRPr="00D5501A">
        <w:rPr>
          <w:sz w:val="26"/>
          <w:szCs w:val="26"/>
        </w:rPr>
        <w:t>Златомрезовой</w:t>
      </w:r>
      <w:proofErr w:type="spellEnd"/>
      <w:r w:rsidRPr="00D5501A">
        <w:rPr>
          <w:sz w:val="26"/>
          <w:szCs w:val="26"/>
        </w:rPr>
        <w:t>, нарушивших сроки доставки в ВГТРК обязательных экземпляров телеканала «АНТА». Оба административных дела прекращены с одной формулировкой – «за отсутствием состава административного правонарушения». Одним из главных аргументов в пользу такого решения явилось то обстоятельство, что Управление не представило записи телерадиопередач, со дня выхода в эфир которых прошел месяц.</w:t>
      </w:r>
    </w:p>
    <w:p w:rsidR="00BB4D46" w:rsidRPr="00D5501A" w:rsidRDefault="00BB4D46" w:rsidP="00BB4D46">
      <w:pPr>
        <w:pStyle w:val="84"/>
        <w:spacing w:line="360" w:lineRule="auto"/>
        <w:ind w:right="-55" w:firstLine="900"/>
        <w:jc w:val="both"/>
        <w:rPr>
          <w:sz w:val="26"/>
          <w:szCs w:val="26"/>
        </w:rPr>
      </w:pPr>
      <w:r w:rsidRPr="00D5501A">
        <w:rPr>
          <w:sz w:val="26"/>
          <w:szCs w:val="26"/>
        </w:rPr>
        <w:t xml:space="preserve">Конечно же, это не совсем так. В рамках мероприятий систематического наблюдения обязательно делается запись эфира, которая потом направляется в суд вместе с административным материалом. Но период, за который была проведена запись вещания, не всегда совпадает с датой выхода в эфир материалов </w:t>
      </w:r>
      <w:proofErr w:type="gramStart"/>
      <w:r w:rsidRPr="00D5501A">
        <w:rPr>
          <w:sz w:val="26"/>
          <w:szCs w:val="26"/>
        </w:rPr>
        <w:t>теле-радиопередач</w:t>
      </w:r>
      <w:proofErr w:type="gramEnd"/>
      <w:r w:rsidRPr="00D5501A">
        <w:rPr>
          <w:sz w:val="26"/>
          <w:szCs w:val="26"/>
        </w:rPr>
        <w:t xml:space="preserve">, которая является контрольной для определения факта административного правонарушения. Датой совершения правонарушения обычно считается дата, на которую подготовлена и отправлена в Управление соответствующая справка ВГТРК. От нее отсчитывается месяц и, таким образом, определяется день выхода в эфир телерадиопередач, </w:t>
      </w:r>
      <w:proofErr w:type="gramStart"/>
      <w:r w:rsidRPr="00D5501A">
        <w:rPr>
          <w:sz w:val="26"/>
          <w:szCs w:val="26"/>
        </w:rPr>
        <w:t>записи</w:t>
      </w:r>
      <w:proofErr w:type="gramEnd"/>
      <w:r w:rsidRPr="00D5501A">
        <w:rPr>
          <w:sz w:val="26"/>
          <w:szCs w:val="26"/>
        </w:rPr>
        <w:t xml:space="preserve"> которых не были в определенный законом срок доставлены в ВГТРК. Этими записями Управление, как правило, не располагает и не может представить их суду, поскольку дату уведомления ВГТРК, от которой отсчитывается контрольный срок, заранее определить невозможно, а период записи вещания, заранее согласовывается с РЧЦ в конце предыдущего года. Запросить запись необходимых передач или выписку из эфирного журнала у вещателя в рамках систематического наблюдения также не представляется возможным. </w:t>
      </w:r>
      <w:proofErr w:type="gramStart"/>
      <w:r w:rsidRPr="00D5501A">
        <w:rPr>
          <w:sz w:val="26"/>
          <w:szCs w:val="26"/>
        </w:rPr>
        <w:t>В этой ситуации Управлению приходится обосновывать свои позиции косвенным образом: делаются ссылки на то, что в обозначенный период вещание не прерывалось, поскольку лицензиат не уведомлял об этом регистрирующий орган, суду предоставляется копия вещательной лицензии, где обозначена тематика передач, формы их подачи и т.д.. Однако, как показывает практика, это не всегда является убедительным аргументом для судей.</w:t>
      </w:r>
      <w:proofErr w:type="gramEnd"/>
    </w:p>
    <w:p w:rsidR="00BB4D46" w:rsidRPr="00D5501A" w:rsidRDefault="00BB4D46" w:rsidP="00BB4D46">
      <w:pPr>
        <w:pStyle w:val="84"/>
        <w:spacing w:line="360" w:lineRule="auto"/>
        <w:ind w:right="-55" w:firstLine="851"/>
        <w:jc w:val="both"/>
        <w:rPr>
          <w:sz w:val="26"/>
          <w:szCs w:val="26"/>
        </w:rPr>
      </w:pPr>
      <w:r w:rsidRPr="00D5501A">
        <w:rPr>
          <w:sz w:val="26"/>
          <w:szCs w:val="26"/>
        </w:rPr>
        <w:t xml:space="preserve">В декабре </w:t>
      </w:r>
      <w:r>
        <w:rPr>
          <w:sz w:val="26"/>
          <w:szCs w:val="26"/>
        </w:rPr>
        <w:t>2014</w:t>
      </w:r>
      <w:r w:rsidRPr="00D5501A">
        <w:rPr>
          <w:sz w:val="26"/>
          <w:szCs w:val="26"/>
        </w:rPr>
        <w:t xml:space="preserve"> года создан опасный прецедент, когда решением мирового суда Кировского района г. Ростова-на-Дону поставлена под сомнение необходимость рассылки обязательных экземпляров телерадиопередач, регламентированная ч. 3 ст. 12 Федерального</w:t>
      </w:r>
      <w:r>
        <w:rPr>
          <w:sz w:val="26"/>
          <w:szCs w:val="26"/>
        </w:rPr>
        <w:t xml:space="preserve"> закона от 29.12.1994  № 77-ФЗ «</w:t>
      </w:r>
      <w:r w:rsidRPr="00D5501A">
        <w:rPr>
          <w:sz w:val="26"/>
          <w:szCs w:val="26"/>
        </w:rPr>
        <w:t>Об обязательном экземпляре документов</w:t>
      </w:r>
      <w:r>
        <w:rPr>
          <w:sz w:val="26"/>
          <w:szCs w:val="26"/>
        </w:rPr>
        <w:t>»</w:t>
      </w:r>
      <w:r w:rsidRPr="00D5501A">
        <w:rPr>
          <w:color w:val="000000"/>
          <w:sz w:val="26"/>
          <w:szCs w:val="26"/>
        </w:rPr>
        <w:t>.</w:t>
      </w:r>
      <w:r w:rsidRPr="00D5501A">
        <w:rPr>
          <w:sz w:val="26"/>
          <w:szCs w:val="26"/>
        </w:rPr>
        <w:t xml:space="preserve"> Суть дела: за </w:t>
      </w:r>
      <w:r w:rsidRPr="00D5501A">
        <w:rPr>
          <w:sz w:val="26"/>
          <w:szCs w:val="26"/>
        </w:rPr>
        <w:lastRenderedPageBreak/>
        <w:t>несоблюдение сроков рассылки обязательных экземпляров радиопрограмм СМИ «</w:t>
      </w:r>
      <w:proofErr w:type="gramStart"/>
      <w:r w:rsidRPr="00D5501A">
        <w:rPr>
          <w:sz w:val="26"/>
          <w:szCs w:val="26"/>
        </w:rPr>
        <w:t>Твое-Радио</w:t>
      </w:r>
      <w:proofErr w:type="gramEnd"/>
      <w:r w:rsidRPr="00D5501A">
        <w:rPr>
          <w:sz w:val="26"/>
          <w:szCs w:val="26"/>
        </w:rPr>
        <w:t xml:space="preserve">» на </w:t>
      </w:r>
      <w:proofErr w:type="spellStart"/>
      <w:r w:rsidRPr="00D5501A">
        <w:rPr>
          <w:sz w:val="26"/>
          <w:szCs w:val="26"/>
        </w:rPr>
        <w:t>юрлицо</w:t>
      </w:r>
      <w:proofErr w:type="spellEnd"/>
      <w:r w:rsidRPr="00D5501A">
        <w:rPr>
          <w:sz w:val="26"/>
          <w:szCs w:val="26"/>
        </w:rPr>
        <w:t xml:space="preserve"> – ООО фирма «Сезам» - и его директора были составлены протоколы об административном правонарушении в соответствии со ст. 13.23 КоАП РФ. В отношении должностного лица суд озвучил решение применить меры административного воздействия в виде штрафа в размере 1000 руб. А вот в отношении </w:t>
      </w:r>
      <w:proofErr w:type="spellStart"/>
      <w:r w:rsidRPr="00D5501A">
        <w:rPr>
          <w:sz w:val="26"/>
          <w:szCs w:val="26"/>
        </w:rPr>
        <w:t>юрлица</w:t>
      </w:r>
      <w:proofErr w:type="spellEnd"/>
      <w:r w:rsidRPr="00D5501A">
        <w:rPr>
          <w:sz w:val="26"/>
          <w:szCs w:val="26"/>
        </w:rPr>
        <w:t xml:space="preserve"> дело прекращено за отсутствием события административного правонарушения. Основной аргумент ответчика – выпуск радиопрограммы в эфир не является ее тиражированием, а значит, продукция радиопрограммы не подпадает под понятие обязательного экземпляра документов, одним из отличительных признаков которого является тиражирование. Ссылка представителя Управления на ч. 3 ст. 12 Федерального</w:t>
      </w:r>
      <w:r>
        <w:rPr>
          <w:sz w:val="26"/>
          <w:szCs w:val="26"/>
        </w:rPr>
        <w:t xml:space="preserve"> закона от 29.12.1994  № 77-ФЗ «</w:t>
      </w:r>
      <w:r w:rsidRPr="00D5501A">
        <w:rPr>
          <w:sz w:val="26"/>
          <w:szCs w:val="26"/>
        </w:rPr>
        <w:t>Об обязательном экземпляре документов</w:t>
      </w:r>
      <w:r>
        <w:rPr>
          <w:sz w:val="26"/>
          <w:szCs w:val="26"/>
        </w:rPr>
        <w:t>»</w:t>
      </w:r>
      <w:r w:rsidRPr="00D5501A">
        <w:rPr>
          <w:sz w:val="26"/>
          <w:szCs w:val="26"/>
        </w:rPr>
        <w:t xml:space="preserve">, согласно которой на хранение в ВГТК передаются материалы организаций по производству </w:t>
      </w:r>
      <w:proofErr w:type="spellStart"/>
      <w:r w:rsidRPr="00D5501A">
        <w:rPr>
          <w:sz w:val="26"/>
          <w:szCs w:val="26"/>
        </w:rPr>
        <w:t>телерадиопродукции</w:t>
      </w:r>
      <w:proofErr w:type="spellEnd"/>
      <w:r w:rsidRPr="00D5501A">
        <w:rPr>
          <w:sz w:val="26"/>
          <w:szCs w:val="26"/>
        </w:rPr>
        <w:t xml:space="preserve"> и телерадиовещательных организаций</w:t>
      </w:r>
      <w:proofErr w:type="gramStart"/>
      <w:r w:rsidRPr="00D5501A">
        <w:rPr>
          <w:sz w:val="26"/>
          <w:szCs w:val="26"/>
        </w:rPr>
        <w:t xml:space="preserve"> ,</w:t>
      </w:r>
      <w:proofErr w:type="gramEnd"/>
      <w:r w:rsidRPr="00D5501A">
        <w:rPr>
          <w:sz w:val="26"/>
          <w:szCs w:val="26"/>
        </w:rPr>
        <w:t xml:space="preserve"> в том числе материалы, которые созданы по их заказу, не повлияло на решение судьи. Дело в отношен</w:t>
      </w:r>
      <w:proofErr w:type="gramStart"/>
      <w:r w:rsidRPr="00D5501A">
        <w:rPr>
          <w:sz w:val="26"/>
          <w:szCs w:val="26"/>
        </w:rPr>
        <w:t>ии  ООО</w:t>
      </w:r>
      <w:proofErr w:type="gramEnd"/>
      <w:r w:rsidRPr="00D5501A">
        <w:rPr>
          <w:sz w:val="26"/>
          <w:szCs w:val="26"/>
        </w:rPr>
        <w:t xml:space="preserve"> фирма «Сезам» было прекращено «…в связи с недоказанностью виновности лица, привлекаемого к административной ответственности».</w:t>
      </w:r>
    </w:p>
    <w:p w:rsidR="00BB4D46" w:rsidRPr="00D5501A" w:rsidRDefault="00BB4D46" w:rsidP="00BB4D46">
      <w:pPr>
        <w:pStyle w:val="84"/>
        <w:spacing w:line="360" w:lineRule="auto"/>
        <w:ind w:right="-55" w:firstLine="900"/>
        <w:jc w:val="both"/>
        <w:rPr>
          <w:sz w:val="26"/>
          <w:szCs w:val="26"/>
        </w:rPr>
      </w:pPr>
      <w:r w:rsidRPr="00D5501A">
        <w:rPr>
          <w:sz w:val="26"/>
          <w:szCs w:val="26"/>
        </w:rPr>
        <w:t xml:space="preserve">В настоящее время решение мирового суда в отношении указанного вещателя обжалуется Управлением в Кировском районном суде г. Ростова-на-Дону. </w:t>
      </w:r>
      <w:proofErr w:type="gramStart"/>
      <w:r w:rsidRPr="00D5501A">
        <w:rPr>
          <w:sz w:val="26"/>
          <w:szCs w:val="26"/>
        </w:rPr>
        <w:t>Но, думается, есть смысл с помощью Правового Управления Роскомнадзора продумать логику поведения надзорных органов в этой непростой ситуации, тем более что существующие методические рекомендации по правоприменительной практике по ст. 13.23 КоАП РФ в качестве основного аргумента содержат ссылку на ту же ч. 3 ст. 12 Федерального</w:t>
      </w:r>
      <w:r>
        <w:rPr>
          <w:sz w:val="26"/>
          <w:szCs w:val="26"/>
        </w:rPr>
        <w:t xml:space="preserve"> закона от 29.12.1994  № 77-ФЗ «</w:t>
      </w:r>
      <w:r w:rsidRPr="00D5501A">
        <w:rPr>
          <w:sz w:val="26"/>
          <w:szCs w:val="26"/>
        </w:rPr>
        <w:t>Об обязательном экземпляре документов</w:t>
      </w:r>
      <w:r>
        <w:rPr>
          <w:sz w:val="26"/>
          <w:szCs w:val="26"/>
        </w:rPr>
        <w:t>»</w:t>
      </w:r>
      <w:r w:rsidRPr="00D5501A">
        <w:rPr>
          <w:sz w:val="26"/>
          <w:szCs w:val="26"/>
        </w:rPr>
        <w:t>.</w:t>
      </w:r>
      <w:proofErr w:type="gramEnd"/>
      <w:r w:rsidRPr="00D5501A">
        <w:rPr>
          <w:sz w:val="26"/>
          <w:szCs w:val="26"/>
        </w:rPr>
        <w:t xml:space="preserve"> А этого для суда, как видно, недостаточно.</w:t>
      </w:r>
    </w:p>
    <w:p w:rsidR="00BF5CD8" w:rsidRDefault="00BF5CD8" w:rsidP="00396939">
      <w:pPr>
        <w:ind w:firstLine="708"/>
        <w:rPr>
          <w:color w:val="C00000"/>
          <w:szCs w:val="26"/>
        </w:rPr>
      </w:pPr>
      <w:r>
        <w:rPr>
          <w:i/>
          <w:szCs w:val="26"/>
          <w:u w:val="single"/>
        </w:rPr>
        <w:t xml:space="preserve">В сфере </w:t>
      </w:r>
      <w:r w:rsidRPr="00C86353">
        <w:rPr>
          <w:i/>
          <w:szCs w:val="26"/>
          <w:u w:val="single"/>
        </w:rPr>
        <w:t>связи</w:t>
      </w:r>
      <w:r>
        <w:rPr>
          <w:szCs w:val="26"/>
        </w:rPr>
        <w:t xml:space="preserve"> </w:t>
      </w:r>
    </w:p>
    <w:p w:rsidR="00BF5CD8" w:rsidRPr="001A434C" w:rsidRDefault="00BF5CD8" w:rsidP="00476364">
      <w:pPr>
        <w:shd w:val="clear" w:color="auto" w:fill="FFFFFF"/>
        <w:ind w:firstLine="708"/>
        <w:rPr>
          <w:color w:val="000000"/>
          <w:szCs w:val="26"/>
        </w:rPr>
      </w:pPr>
      <w:r w:rsidRPr="001A434C">
        <w:rPr>
          <w:color w:val="000000"/>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BF5CD8" w:rsidRPr="001A434C" w:rsidRDefault="00BF5CD8" w:rsidP="00476364">
      <w:pPr>
        <w:shd w:val="clear" w:color="auto" w:fill="FFFFFF"/>
        <w:ind w:firstLine="708"/>
        <w:rPr>
          <w:color w:val="000000"/>
          <w:szCs w:val="26"/>
        </w:rPr>
      </w:pPr>
      <w:r w:rsidRPr="001A434C">
        <w:rPr>
          <w:color w:val="000000"/>
          <w:szCs w:val="26"/>
        </w:rPr>
        <w:t>внести в нормативные правовые акты и условия лицензий конкретные технические нормы, определяющие качество оказания услуг связи;</w:t>
      </w:r>
    </w:p>
    <w:p w:rsidR="00BF5CD8" w:rsidRPr="001A434C" w:rsidRDefault="00BF5CD8" w:rsidP="00476364">
      <w:pPr>
        <w:shd w:val="clear" w:color="auto" w:fill="FFFFFF"/>
        <w:ind w:firstLine="708"/>
        <w:rPr>
          <w:color w:val="000000"/>
          <w:szCs w:val="26"/>
        </w:rPr>
      </w:pPr>
      <w:r w:rsidRPr="001A434C">
        <w:rPr>
          <w:color w:val="000000"/>
          <w:szCs w:val="26"/>
        </w:rPr>
        <w:t>разработать методики и регламенты, определяющие качество оказания услуг связи;</w:t>
      </w:r>
    </w:p>
    <w:p w:rsidR="00BF5CD8" w:rsidRPr="001A434C" w:rsidRDefault="00BF5CD8" w:rsidP="00476364">
      <w:pPr>
        <w:shd w:val="clear" w:color="auto" w:fill="FFFFFF"/>
        <w:ind w:firstLine="708"/>
        <w:rPr>
          <w:color w:val="000000"/>
          <w:szCs w:val="26"/>
        </w:rPr>
      </w:pPr>
      <w:r w:rsidRPr="001A434C">
        <w:rPr>
          <w:color w:val="000000"/>
          <w:szCs w:val="26"/>
        </w:rPr>
        <w:lastRenderedPageBreak/>
        <w:t>внести изменения в Кодекс об административных правонарушениях, в части некачественного оказания услуг связи.</w:t>
      </w:r>
      <w:bookmarkStart w:id="15" w:name="_Toc352510929"/>
    </w:p>
    <w:bookmarkEnd w:id="15"/>
    <w:p w:rsidR="00BF5CD8" w:rsidRPr="001A434C" w:rsidRDefault="00BF5CD8" w:rsidP="00476364">
      <w:pPr>
        <w:shd w:val="clear" w:color="auto" w:fill="FFFFFF"/>
        <w:rPr>
          <w:color w:val="000000"/>
          <w:szCs w:val="26"/>
        </w:rPr>
      </w:pPr>
      <w:r w:rsidRPr="001A434C">
        <w:rPr>
          <w:color w:val="000000"/>
          <w:szCs w:val="26"/>
        </w:rPr>
        <w:tab/>
        <w:t>2. Отсутствие нормативных правовых документов, регламентирующих сроки и порядок устранения неисправностей, препятствующих пользованию телематическими услугами связи, услугами связи по передаче данных, услугами проводного вещания, услугами связи для целей эфирного и кабельного вещания и услугами подвижной связи.</w:t>
      </w:r>
    </w:p>
    <w:p w:rsidR="00BF5CD8" w:rsidRPr="001A434C" w:rsidRDefault="00BF5CD8" w:rsidP="00476364">
      <w:pPr>
        <w:pStyle w:val="xl23"/>
        <w:shd w:val="clear" w:color="auto" w:fill="FFFFFF"/>
        <w:spacing w:before="0" w:beforeAutospacing="0" w:after="0" w:afterAutospacing="0"/>
        <w:ind w:firstLine="709"/>
        <w:jc w:val="both"/>
        <w:rPr>
          <w:rFonts w:ascii="Times New Roman" w:hAnsi="Times New Roman" w:cs="Times New Roman"/>
          <w:color w:val="000000"/>
          <w:sz w:val="26"/>
          <w:szCs w:val="26"/>
        </w:rPr>
      </w:pPr>
      <w:r w:rsidRPr="001A434C">
        <w:rPr>
          <w:rFonts w:ascii="Times New Roman" w:hAnsi="Times New Roman" w:cs="Times New Roman"/>
          <w:color w:val="000000"/>
          <w:sz w:val="26"/>
          <w:szCs w:val="26"/>
        </w:rPr>
        <w:t xml:space="preserve">3. </w:t>
      </w:r>
      <w:proofErr w:type="gramStart"/>
      <w:r w:rsidRPr="001A434C">
        <w:rPr>
          <w:rFonts w:ascii="Times New Roman" w:hAnsi="Times New Roman" w:cs="Times New Roman"/>
          <w:color w:val="000000"/>
          <w:sz w:val="26"/>
          <w:szCs w:val="26"/>
        </w:rPr>
        <w:t>Отсутствие нормативных правовых актов по IP и мобильному ТВ (в том числе отсутствуют термины/определения - «IP ТВ» и «мобильное ТВ»), в том числе правила технической эксплуатации (РД, ГОСТ/национальных стандартов и т.п.) определяющие технические нормы и показатели качества связи (т.е. оператор не знает с какими параметрами должна работать его сеть, а надзорный орган не знает какие параметры необходимо</w:t>
      </w:r>
      <w:proofErr w:type="gramEnd"/>
      <w:r w:rsidRPr="001A434C">
        <w:rPr>
          <w:rFonts w:ascii="Times New Roman" w:hAnsi="Times New Roman" w:cs="Times New Roman"/>
          <w:color w:val="000000"/>
          <w:sz w:val="26"/>
          <w:szCs w:val="26"/>
        </w:rPr>
        <w:t xml:space="preserve"> контролировать).</w:t>
      </w:r>
    </w:p>
    <w:p w:rsidR="00BF5CD8" w:rsidRDefault="00BF5CD8" w:rsidP="00476364">
      <w:pPr>
        <w:shd w:val="clear" w:color="auto" w:fill="FFFFFF"/>
        <w:ind w:firstLine="709"/>
        <w:rPr>
          <w:color w:val="000000"/>
          <w:szCs w:val="26"/>
        </w:rPr>
      </w:pPr>
      <w:r w:rsidRPr="001A434C">
        <w:rPr>
          <w:color w:val="000000"/>
          <w:szCs w:val="26"/>
        </w:rPr>
        <w:t xml:space="preserve">4. В соответствии с </w:t>
      </w:r>
      <w:proofErr w:type="spellStart"/>
      <w:r w:rsidRPr="001A434C">
        <w:rPr>
          <w:color w:val="000000"/>
          <w:szCs w:val="26"/>
        </w:rPr>
        <w:t>пп</w:t>
      </w:r>
      <w:proofErr w:type="spellEnd"/>
      <w:r w:rsidRPr="001A434C">
        <w:rPr>
          <w:color w:val="000000"/>
          <w:szCs w:val="26"/>
        </w:rPr>
        <w:t xml:space="preserve">. в) п. 2 ч. 2 ст. 10 Федерального закона от 26.12.2008 </w:t>
      </w:r>
      <w:r w:rsidRPr="001A434C">
        <w:rPr>
          <w:color w:val="000000"/>
          <w:szCs w:val="26"/>
        </w:rPr>
        <w:br/>
        <w:t>№ 294-ФЗ, основанием для проведения внеплановой проверки является нарушение прав потребителей (в случае обращения граждан, права которых нарушены), в случае нарушение прав индивидуальных предпринимателей и юридических лиц – основание отсутствует.</w:t>
      </w:r>
    </w:p>
    <w:p w:rsidR="009F73C8" w:rsidRPr="001A434C" w:rsidRDefault="009F73C8" w:rsidP="007764F0">
      <w:pPr>
        <w:shd w:val="clear" w:color="auto" w:fill="FFFFFF"/>
        <w:ind w:firstLine="709"/>
        <w:rPr>
          <w:color w:val="000000"/>
          <w:szCs w:val="26"/>
        </w:rPr>
      </w:pPr>
      <w:r>
        <w:rPr>
          <w:color w:val="000000"/>
          <w:szCs w:val="26"/>
        </w:rPr>
        <w:t xml:space="preserve">5. </w:t>
      </w:r>
      <w:r w:rsidR="00886FC8">
        <w:rPr>
          <w:color w:val="000000"/>
          <w:szCs w:val="26"/>
        </w:rPr>
        <w:t>Отсутствие нормативных правовых актов, регламентирующих порядок штемпелевания письменной корреспонденции в объектах почтовой связи, необходимых для расчета контрольных сроков пересылки письменной корреспонденции.</w:t>
      </w:r>
    </w:p>
    <w:p w:rsidR="00BF5CD8" w:rsidRPr="001A434C" w:rsidRDefault="007764F0" w:rsidP="00476364">
      <w:pPr>
        <w:shd w:val="clear" w:color="auto" w:fill="FFFFFF"/>
        <w:ind w:firstLine="709"/>
        <w:rPr>
          <w:szCs w:val="26"/>
        </w:rPr>
      </w:pPr>
      <w:r>
        <w:rPr>
          <w:color w:val="000000"/>
          <w:szCs w:val="26"/>
        </w:rPr>
        <w:t>6</w:t>
      </w:r>
      <w:r w:rsidR="00BF5CD8" w:rsidRPr="001A434C">
        <w:rPr>
          <w:color w:val="000000"/>
          <w:szCs w:val="26"/>
        </w:rPr>
        <w:t xml:space="preserve">. </w:t>
      </w:r>
      <w:r w:rsidR="00BF5CD8" w:rsidRPr="001A434C">
        <w:rPr>
          <w:szCs w:val="26"/>
        </w:rPr>
        <w:t>Отсутствие сертифицированного оборудования и программного обеспечения для измерения технических норм на показатели функционирования сетей передачи данных.</w:t>
      </w:r>
    </w:p>
    <w:p w:rsidR="00BF5CD8" w:rsidRDefault="00BF5CD8" w:rsidP="00396939">
      <w:pPr>
        <w:ind w:firstLine="709"/>
        <w:rPr>
          <w:color w:val="C00000"/>
          <w:szCs w:val="26"/>
        </w:rPr>
      </w:pPr>
      <w:r>
        <w:rPr>
          <w:i/>
          <w:szCs w:val="26"/>
          <w:u w:val="single"/>
        </w:rPr>
        <w:t>В сфере персональных данных</w:t>
      </w:r>
    </w:p>
    <w:p w:rsidR="00BF5CD8" w:rsidRDefault="00521DD9" w:rsidP="00384C7B">
      <w:pPr>
        <w:ind w:firstLine="709"/>
        <w:rPr>
          <w:szCs w:val="26"/>
        </w:rPr>
      </w:pPr>
      <w:r>
        <w:rPr>
          <w:szCs w:val="26"/>
        </w:rPr>
        <w:t>Полномочия</w:t>
      </w:r>
      <w:r w:rsidRPr="00826D21">
        <w:rPr>
          <w:szCs w:val="26"/>
        </w:rPr>
        <w:t xml:space="preserve"> исполня</w:t>
      </w:r>
      <w:r>
        <w:rPr>
          <w:szCs w:val="26"/>
        </w:rPr>
        <w:t>ю</w:t>
      </w:r>
      <w:r w:rsidRPr="00826D21">
        <w:rPr>
          <w:szCs w:val="26"/>
        </w:rPr>
        <w:t>тся своевременно и в полном объёме.</w:t>
      </w:r>
    </w:p>
    <w:p w:rsidR="00521DD9" w:rsidRPr="009D3899" w:rsidRDefault="00521DD9" w:rsidP="00521DD9">
      <w:pPr>
        <w:pStyle w:val="afb"/>
        <w:ind w:left="0" w:firstLine="709"/>
        <w:rPr>
          <w:szCs w:val="26"/>
        </w:rPr>
      </w:pPr>
      <w:r w:rsidRPr="009D3899">
        <w:rPr>
          <w:szCs w:val="26"/>
        </w:rPr>
        <w:t>В 2014 г. Управление Роскомнадзора по Ростовской области добилось увеличения количества полученных уведомлений об обработке персональных данных по сравнению с 2013 г. более чем в 1,5 раза.</w:t>
      </w:r>
    </w:p>
    <w:p w:rsidR="0098050C" w:rsidRDefault="0098050C" w:rsidP="00396939">
      <w:pPr>
        <w:ind w:firstLine="709"/>
        <w:rPr>
          <w:szCs w:val="26"/>
        </w:rPr>
      </w:pPr>
    </w:p>
    <w:p w:rsidR="000B5A7A" w:rsidRPr="00A8644B" w:rsidRDefault="00BF5CD8" w:rsidP="00396939">
      <w:pPr>
        <w:ind w:firstLine="709"/>
        <w:rPr>
          <w:szCs w:val="26"/>
        </w:rPr>
      </w:pPr>
      <w:r>
        <w:rPr>
          <w:szCs w:val="26"/>
        </w:rPr>
        <w:t>Приложение:</w:t>
      </w:r>
      <w:r w:rsidR="0098050C">
        <w:rPr>
          <w:szCs w:val="26"/>
        </w:rPr>
        <w:t xml:space="preserve"> </w:t>
      </w:r>
      <w:r w:rsidR="002203FC" w:rsidRPr="00812C05">
        <w:rPr>
          <w:szCs w:val="26"/>
        </w:rPr>
        <w:t>Информация по результатам рассмотрения обращений по вопросам обработки персональных данных в 2014 г.</w:t>
      </w:r>
    </w:p>
    <w:p w:rsidR="0098050C" w:rsidRDefault="0098050C" w:rsidP="00396939">
      <w:pPr>
        <w:spacing w:line="240" w:lineRule="auto"/>
        <w:ind w:left="720" w:hanging="720"/>
        <w:rPr>
          <w:szCs w:val="26"/>
        </w:rPr>
      </w:pPr>
    </w:p>
    <w:p w:rsidR="00BF5CD8" w:rsidRDefault="00BF5CD8" w:rsidP="00396939">
      <w:pPr>
        <w:spacing w:line="240" w:lineRule="auto"/>
        <w:ind w:left="720" w:hanging="720"/>
        <w:rPr>
          <w:szCs w:val="26"/>
        </w:rPr>
      </w:pPr>
      <w:r>
        <w:rPr>
          <w:szCs w:val="26"/>
        </w:rPr>
        <w:t>Руководитель Управления</w:t>
      </w:r>
    </w:p>
    <w:p w:rsidR="00BF5CD8" w:rsidRDefault="00BF5CD8" w:rsidP="00396939">
      <w:pPr>
        <w:spacing w:line="240" w:lineRule="auto"/>
        <w:ind w:left="720" w:hanging="720"/>
        <w:rPr>
          <w:szCs w:val="26"/>
        </w:rPr>
      </w:pPr>
      <w:r w:rsidRPr="003A5C5D">
        <w:rPr>
          <w:szCs w:val="26"/>
        </w:rPr>
        <w:t>Рос</w:t>
      </w:r>
      <w:r>
        <w:rPr>
          <w:szCs w:val="26"/>
        </w:rPr>
        <w:t>комнадзора по Ростовской области</w:t>
      </w:r>
      <w:r>
        <w:rPr>
          <w:szCs w:val="26"/>
        </w:rPr>
        <w:tab/>
      </w:r>
      <w:r>
        <w:rPr>
          <w:szCs w:val="26"/>
        </w:rPr>
        <w:tab/>
      </w:r>
      <w:r w:rsidRPr="00F122D7">
        <w:rPr>
          <w:szCs w:val="26"/>
        </w:rPr>
        <w:tab/>
      </w:r>
      <w:r>
        <w:rPr>
          <w:szCs w:val="26"/>
        </w:rPr>
        <w:tab/>
      </w:r>
      <w:r>
        <w:rPr>
          <w:szCs w:val="26"/>
        </w:rPr>
        <w:tab/>
      </w:r>
      <w:r>
        <w:rPr>
          <w:szCs w:val="26"/>
        </w:rPr>
        <w:tab/>
        <w:t>И.Н. Сидорцов</w:t>
      </w:r>
    </w:p>
    <w:p w:rsidR="00A4607C" w:rsidRDefault="00A4607C" w:rsidP="00396939">
      <w:pPr>
        <w:spacing w:line="240" w:lineRule="auto"/>
        <w:ind w:left="720" w:hanging="720"/>
        <w:rPr>
          <w:szCs w:val="26"/>
        </w:rPr>
        <w:sectPr w:rsidR="00A4607C" w:rsidSect="00396939">
          <w:headerReference w:type="even" r:id="rId33"/>
          <w:headerReference w:type="default" r:id="rId34"/>
          <w:footerReference w:type="even" r:id="rId35"/>
          <w:footerReference w:type="default" r:id="rId36"/>
          <w:headerReference w:type="first" r:id="rId37"/>
          <w:footerReference w:type="first" r:id="rId38"/>
          <w:pgSz w:w="11906" w:h="16838"/>
          <w:pgMar w:top="851" w:right="567" w:bottom="851" w:left="1134" w:header="709" w:footer="709" w:gutter="0"/>
          <w:cols w:space="708"/>
          <w:titlePg/>
          <w:docGrid w:linePitch="360"/>
        </w:sectPr>
      </w:pPr>
    </w:p>
    <w:p w:rsidR="003F7367" w:rsidRPr="00287F79" w:rsidRDefault="003F7367" w:rsidP="003F7367">
      <w:pPr>
        <w:ind w:firstLine="709"/>
        <w:jc w:val="right"/>
        <w:rPr>
          <w:sz w:val="28"/>
          <w:szCs w:val="28"/>
        </w:rPr>
      </w:pPr>
      <w:r>
        <w:rPr>
          <w:sz w:val="28"/>
          <w:szCs w:val="28"/>
        </w:rPr>
        <w:lastRenderedPageBreak/>
        <w:t xml:space="preserve">Приложение </w:t>
      </w:r>
    </w:p>
    <w:p w:rsidR="003F7367" w:rsidRDefault="003F7367" w:rsidP="003F7367">
      <w:pPr>
        <w:spacing w:line="240" w:lineRule="auto"/>
        <w:ind w:left="-720" w:firstLine="709"/>
        <w:jc w:val="center"/>
        <w:rPr>
          <w:sz w:val="28"/>
          <w:szCs w:val="28"/>
        </w:rPr>
      </w:pPr>
      <w:r w:rsidRPr="000E2BFE">
        <w:rPr>
          <w:sz w:val="28"/>
          <w:szCs w:val="28"/>
        </w:rPr>
        <w:t xml:space="preserve">Информация по результатам рассмотрения обращений по вопросам обработки персональных данных </w:t>
      </w:r>
    </w:p>
    <w:p w:rsidR="003F7367" w:rsidRDefault="003F7367" w:rsidP="003F7367">
      <w:pPr>
        <w:spacing w:line="240" w:lineRule="auto"/>
        <w:ind w:left="-720" w:firstLine="709"/>
        <w:jc w:val="center"/>
      </w:pPr>
      <w:r w:rsidRPr="000E2BFE">
        <w:rPr>
          <w:sz w:val="28"/>
          <w:szCs w:val="28"/>
        </w:rPr>
        <w:t xml:space="preserve">Управлением Роскомнадзора по Ростовской области </w:t>
      </w:r>
      <w:r>
        <w:rPr>
          <w:sz w:val="28"/>
          <w:szCs w:val="28"/>
        </w:rPr>
        <w:t>в 2014 году</w:t>
      </w:r>
    </w:p>
    <w:p w:rsidR="003F7367" w:rsidRPr="0073378E" w:rsidRDefault="003F7367" w:rsidP="003F7367">
      <w:pPr>
        <w:ind w:firstLine="709"/>
        <w:rPr>
          <w:sz w:val="2"/>
          <w:szCs w:val="2"/>
        </w:rPr>
      </w:pPr>
    </w:p>
    <w:tbl>
      <w:tblPr>
        <w:tblW w:w="16018" w:type="dxa"/>
        <w:tblInd w:w="-440" w:type="dxa"/>
        <w:tblLayout w:type="fixed"/>
        <w:tblLook w:val="04A0" w:firstRow="1" w:lastRow="0" w:firstColumn="1" w:lastColumn="0" w:noHBand="0" w:noVBand="1"/>
      </w:tblPr>
      <w:tblGrid>
        <w:gridCol w:w="992"/>
        <w:gridCol w:w="2978"/>
        <w:gridCol w:w="567"/>
        <w:gridCol w:w="425"/>
        <w:gridCol w:w="567"/>
        <w:gridCol w:w="425"/>
        <w:gridCol w:w="567"/>
        <w:gridCol w:w="567"/>
        <w:gridCol w:w="567"/>
        <w:gridCol w:w="567"/>
        <w:gridCol w:w="567"/>
        <w:gridCol w:w="567"/>
        <w:gridCol w:w="425"/>
        <w:gridCol w:w="426"/>
        <w:gridCol w:w="425"/>
        <w:gridCol w:w="425"/>
        <w:gridCol w:w="567"/>
        <w:gridCol w:w="425"/>
        <w:gridCol w:w="567"/>
        <w:gridCol w:w="426"/>
        <w:gridCol w:w="425"/>
        <w:gridCol w:w="567"/>
        <w:gridCol w:w="567"/>
        <w:gridCol w:w="425"/>
        <w:gridCol w:w="425"/>
        <w:gridCol w:w="567"/>
      </w:tblGrid>
      <w:tr w:rsidR="003F7367" w:rsidRPr="000E2BFE" w:rsidTr="00C16DCA">
        <w:trPr>
          <w:trHeight w:val="300"/>
        </w:trPr>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3F7367" w:rsidRPr="000E2BFE" w:rsidRDefault="003F7367" w:rsidP="00C36D08">
            <w:pPr>
              <w:jc w:val="center"/>
              <w:rPr>
                <w:color w:val="000000"/>
                <w:sz w:val="20"/>
              </w:rPr>
            </w:pPr>
            <w:r w:rsidRPr="000E2BFE">
              <w:rPr>
                <w:color w:val="000000"/>
                <w:sz w:val="20"/>
              </w:rPr>
              <w:t xml:space="preserve">№ </w:t>
            </w:r>
            <w:proofErr w:type="spellStart"/>
            <w:r w:rsidRPr="000E2BFE">
              <w:rPr>
                <w:color w:val="000000"/>
                <w:sz w:val="20"/>
              </w:rPr>
              <w:t>пп</w:t>
            </w:r>
            <w:proofErr w:type="spellEnd"/>
          </w:p>
        </w:tc>
        <w:tc>
          <w:tcPr>
            <w:tcW w:w="2978" w:type="dxa"/>
            <w:vMerge w:val="restart"/>
            <w:tcBorders>
              <w:top w:val="single" w:sz="4" w:space="0" w:color="auto"/>
              <w:left w:val="single" w:sz="4" w:space="0" w:color="auto"/>
              <w:bottom w:val="nil"/>
              <w:right w:val="single" w:sz="4" w:space="0" w:color="auto"/>
            </w:tcBorders>
            <w:shd w:val="clear" w:color="000000" w:fill="FFFFFF"/>
            <w:vAlign w:val="center"/>
          </w:tcPr>
          <w:p w:rsidR="003F7367" w:rsidRPr="000E2BFE" w:rsidRDefault="003F7367" w:rsidP="00C36D08">
            <w:pPr>
              <w:jc w:val="center"/>
              <w:rPr>
                <w:color w:val="000000"/>
                <w:sz w:val="20"/>
              </w:rPr>
            </w:pPr>
            <w:r w:rsidRPr="000E2BFE">
              <w:rPr>
                <w:color w:val="000000"/>
                <w:sz w:val="20"/>
              </w:rPr>
              <w:t>Содержание, тематика, итоги рассмотрения обращений</w:t>
            </w:r>
          </w:p>
        </w:tc>
        <w:tc>
          <w:tcPr>
            <w:tcW w:w="11481" w:type="dxa"/>
            <w:gridSpan w:val="23"/>
            <w:tcBorders>
              <w:top w:val="single" w:sz="4" w:space="0" w:color="auto"/>
              <w:left w:val="nil"/>
              <w:bottom w:val="nil"/>
              <w:right w:val="single" w:sz="4" w:space="0" w:color="000000"/>
            </w:tcBorders>
            <w:shd w:val="clear" w:color="auto" w:fill="auto"/>
            <w:vAlign w:val="center"/>
          </w:tcPr>
          <w:p w:rsidR="003F7367" w:rsidRPr="000E2BFE" w:rsidRDefault="003F7367" w:rsidP="00C36D08">
            <w:pPr>
              <w:jc w:val="center"/>
              <w:rPr>
                <w:color w:val="000000"/>
                <w:sz w:val="20"/>
              </w:rPr>
            </w:pPr>
            <w:r w:rsidRPr="000E2BFE">
              <w:rPr>
                <w:color w:val="000000"/>
                <w:sz w:val="20"/>
              </w:rPr>
              <w:t>Категории обращений</w:t>
            </w:r>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bottom"/>
          </w:tcPr>
          <w:p w:rsidR="003F7367" w:rsidRPr="000E2BFE" w:rsidRDefault="003F7367" w:rsidP="00C36D08">
            <w:pPr>
              <w:jc w:val="center"/>
              <w:rPr>
                <w:color w:val="000000"/>
                <w:sz w:val="20"/>
              </w:rPr>
            </w:pPr>
            <w:r w:rsidRPr="000E2BFE">
              <w:rPr>
                <w:color w:val="000000"/>
                <w:sz w:val="20"/>
              </w:rPr>
              <w:t>Всего (п.п.8+ п.п.1</w:t>
            </w:r>
            <w:r>
              <w:rPr>
                <w:color w:val="000000"/>
                <w:sz w:val="20"/>
              </w:rPr>
              <w:t>2</w:t>
            </w:r>
            <w:r w:rsidRPr="000E2BFE">
              <w:rPr>
                <w:color w:val="000000"/>
                <w:sz w:val="20"/>
              </w:rPr>
              <w:t>+п.п.</w:t>
            </w:r>
            <w:r>
              <w:rPr>
                <w:color w:val="000000"/>
                <w:sz w:val="20"/>
              </w:rPr>
              <w:t>25</w:t>
            </w:r>
            <w:r w:rsidRPr="000E2BFE">
              <w:rPr>
                <w:color w:val="000000"/>
                <w:sz w:val="20"/>
              </w:rPr>
              <w:t>)</w:t>
            </w:r>
          </w:p>
        </w:tc>
      </w:tr>
      <w:tr w:rsidR="003F7367" w:rsidRPr="000E2BFE" w:rsidTr="00C16DCA">
        <w:trPr>
          <w:trHeight w:val="300"/>
        </w:trPr>
        <w:tc>
          <w:tcPr>
            <w:tcW w:w="992" w:type="dxa"/>
            <w:vMerge/>
            <w:tcBorders>
              <w:top w:val="single" w:sz="4" w:space="0" w:color="auto"/>
              <w:left w:val="single" w:sz="4" w:space="0" w:color="auto"/>
              <w:bottom w:val="nil"/>
              <w:right w:val="single" w:sz="4" w:space="0" w:color="auto"/>
            </w:tcBorders>
            <w:vAlign w:val="center"/>
          </w:tcPr>
          <w:p w:rsidR="003F7367" w:rsidRPr="000E2BFE" w:rsidRDefault="003F7367" w:rsidP="00C36D08">
            <w:pPr>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3F7367" w:rsidRPr="000E2BFE" w:rsidRDefault="003F7367" w:rsidP="00C36D08">
            <w:pPr>
              <w:rPr>
                <w:color w:val="000000"/>
                <w:sz w:val="20"/>
              </w:rPr>
            </w:pPr>
          </w:p>
        </w:tc>
        <w:tc>
          <w:tcPr>
            <w:tcW w:w="3118" w:type="dxa"/>
            <w:gridSpan w:val="6"/>
            <w:tcBorders>
              <w:top w:val="single" w:sz="4" w:space="0" w:color="auto"/>
              <w:left w:val="nil"/>
              <w:bottom w:val="single" w:sz="4" w:space="0" w:color="auto"/>
              <w:right w:val="single" w:sz="4" w:space="0" w:color="000000"/>
            </w:tcBorders>
            <w:shd w:val="clear" w:color="auto" w:fill="auto"/>
            <w:vAlign w:val="center"/>
          </w:tcPr>
          <w:p w:rsidR="003F7367" w:rsidRPr="000E2BFE" w:rsidRDefault="003F7367" w:rsidP="00C36D08">
            <w:pPr>
              <w:jc w:val="center"/>
              <w:rPr>
                <w:color w:val="000000"/>
                <w:sz w:val="20"/>
              </w:rPr>
            </w:pPr>
            <w:r w:rsidRPr="000E2BFE">
              <w:rPr>
                <w:color w:val="000000"/>
                <w:sz w:val="20"/>
              </w:rPr>
              <w:t>от граждан</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3F7367" w:rsidRPr="000E2BFE" w:rsidRDefault="003F7367" w:rsidP="00C36D08">
            <w:pPr>
              <w:jc w:val="center"/>
              <w:rPr>
                <w:color w:val="000000"/>
                <w:sz w:val="20"/>
              </w:rPr>
            </w:pPr>
            <w:r w:rsidRPr="000E2BFE">
              <w:rPr>
                <w:color w:val="000000"/>
                <w:sz w:val="20"/>
              </w:rPr>
              <w:t>от ИП</w:t>
            </w:r>
          </w:p>
        </w:tc>
        <w:tc>
          <w:tcPr>
            <w:tcW w:w="60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F7367" w:rsidRPr="000E2BFE" w:rsidRDefault="003F7367" w:rsidP="00C36D08">
            <w:pPr>
              <w:jc w:val="center"/>
              <w:rPr>
                <w:color w:val="000000"/>
                <w:sz w:val="20"/>
              </w:rPr>
            </w:pPr>
            <w:proofErr w:type="gramStart"/>
            <w:r w:rsidRPr="000E2BFE">
              <w:rPr>
                <w:color w:val="000000"/>
                <w:sz w:val="20"/>
              </w:rPr>
              <w:t>от</w:t>
            </w:r>
            <w:proofErr w:type="gramEnd"/>
            <w:r w:rsidRPr="000E2BFE">
              <w:rPr>
                <w:color w:val="000000"/>
                <w:sz w:val="20"/>
              </w:rPr>
              <w:t xml:space="preserve"> ЮЛ</w:t>
            </w:r>
          </w:p>
        </w:tc>
        <w:tc>
          <w:tcPr>
            <w:tcW w:w="567" w:type="dxa"/>
            <w:vMerge/>
            <w:tcBorders>
              <w:top w:val="single" w:sz="4" w:space="0" w:color="auto"/>
              <w:left w:val="single" w:sz="4" w:space="0" w:color="auto"/>
              <w:bottom w:val="nil"/>
              <w:right w:val="single" w:sz="4" w:space="0" w:color="auto"/>
            </w:tcBorders>
            <w:vAlign w:val="center"/>
          </w:tcPr>
          <w:p w:rsidR="003F7367" w:rsidRPr="000E2BFE" w:rsidRDefault="003F7367" w:rsidP="00C36D08">
            <w:pPr>
              <w:rPr>
                <w:color w:val="000000"/>
                <w:sz w:val="20"/>
              </w:rPr>
            </w:pPr>
          </w:p>
        </w:tc>
      </w:tr>
      <w:tr w:rsidR="003F7367" w:rsidRPr="000E2BFE" w:rsidTr="00C16DCA">
        <w:trPr>
          <w:trHeight w:val="1065"/>
        </w:trPr>
        <w:tc>
          <w:tcPr>
            <w:tcW w:w="992" w:type="dxa"/>
            <w:vMerge/>
            <w:tcBorders>
              <w:top w:val="single" w:sz="4" w:space="0" w:color="auto"/>
              <w:left w:val="single" w:sz="4" w:space="0" w:color="auto"/>
              <w:bottom w:val="nil"/>
              <w:right w:val="single" w:sz="4" w:space="0" w:color="auto"/>
            </w:tcBorders>
            <w:vAlign w:val="center"/>
          </w:tcPr>
          <w:p w:rsidR="003F7367" w:rsidRPr="000E2BFE" w:rsidRDefault="003F7367" w:rsidP="00C36D08">
            <w:pPr>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3F7367" w:rsidRPr="000E2BFE" w:rsidRDefault="003F7367" w:rsidP="00C36D08">
            <w:pPr>
              <w:rPr>
                <w:color w:val="000000"/>
                <w:sz w:val="20"/>
              </w:rPr>
            </w:pP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ЦА</w:t>
            </w:r>
            <w:r>
              <w:rPr>
                <w:color w:val="000000"/>
                <w:sz w:val="20"/>
              </w:rPr>
              <w:t>, ТО</w:t>
            </w:r>
          </w:p>
        </w:tc>
        <w:tc>
          <w:tcPr>
            <w:tcW w:w="1417" w:type="dxa"/>
            <w:gridSpan w:val="3"/>
            <w:tcBorders>
              <w:top w:val="single" w:sz="4" w:space="0" w:color="auto"/>
              <w:left w:val="nil"/>
              <w:bottom w:val="single" w:sz="4" w:space="0" w:color="auto"/>
              <w:right w:val="single" w:sz="4" w:space="0" w:color="000000"/>
            </w:tcBorders>
            <w:shd w:val="clear" w:color="auto" w:fill="auto"/>
            <w:vAlign w:val="center"/>
          </w:tcPr>
          <w:p w:rsidR="003F7367" w:rsidRPr="000E2BFE" w:rsidRDefault="003F7367" w:rsidP="00C36D08">
            <w:pPr>
              <w:jc w:val="center"/>
              <w:rPr>
                <w:color w:val="000000"/>
                <w:sz w:val="20"/>
              </w:rPr>
            </w:pPr>
            <w:r w:rsidRPr="000E2BFE">
              <w:rPr>
                <w:color w:val="000000"/>
                <w:sz w:val="20"/>
              </w:rPr>
              <w:t>переадресовано в ТО из др. органов</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от заявителя</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всего</w:t>
            </w:r>
          </w:p>
        </w:tc>
        <w:tc>
          <w:tcPr>
            <w:tcW w:w="567" w:type="dxa"/>
            <w:vMerge w:val="restart"/>
            <w:tcBorders>
              <w:top w:val="single" w:sz="4" w:space="0" w:color="auto"/>
              <w:left w:val="nil"/>
              <w:right w:val="single" w:sz="4" w:space="0" w:color="auto"/>
            </w:tcBorders>
            <w:shd w:val="clear" w:color="auto" w:fill="auto"/>
            <w:textDirection w:val="btLr"/>
            <w:vAlign w:val="center"/>
          </w:tcPr>
          <w:p w:rsidR="003F7367" w:rsidRPr="000E2BFE" w:rsidRDefault="003F7367" w:rsidP="00C36D08">
            <w:pPr>
              <w:ind w:left="113" w:right="113"/>
              <w:jc w:val="center"/>
              <w:rPr>
                <w:color w:val="000000"/>
                <w:sz w:val="20"/>
              </w:rPr>
            </w:pPr>
            <w:r w:rsidRPr="000E2BFE">
              <w:rPr>
                <w:color w:val="000000"/>
                <w:sz w:val="20"/>
              </w:rPr>
              <w:t>из ЦА</w:t>
            </w:r>
          </w:p>
        </w:tc>
        <w:tc>
          <w:tcPr>
            <w:tcW w:w="567" w:type="dxa"/>
            <w:vMerge w:val="restart"/>
            <w:tcBorders>
              <w:top w:val="single" w:sz="4" w:space="0" w:color="auto"/>
              <w:left w:val="nil"/>
              <w:right w:val="single" w:sz="4" w:space="0" w:color="auto"/>
            </w:tcBorders>
            <w:shd w:val="clear" w:color="auto" w:fill="auto"/>
            <w:textDirection w:val="btLr"/>
            <w:vAlign w:val="center"/>
          </w:tcPr>
          <w:p w:rsidR="003F7367" w:rsidRPr="000E2BFE" w:rsidRDefault="003F7367" w:rsidP="00C36D08">
            <w:pPr>
              <w:ind w:left="113" w:right="113"/>
              <w:jc w:val="center"/>
              <w:rPr>
                <w:color w:val="000000"/>
                <w:sz w:val="20"/>
              </w:rPr>
            </w:pPr>
            <w:r w:rsidRPr="000E2BFE">
              <w:rPr>
                <w:color w:val="000000"/>
                <w:sz w:val="20"/>
              </w:rPr>
              <w:t xml:space="preserve">переадресовано в ТО из др. органов </w:t>
            </w:r>
          </w:p>
        </w:tc>
        <w:tc>
          <w:tcPr>
            <w:tcW w:w="567" w:type="dxa"/>
            <w:vMerge w:val="restart"/>
            <w:tcBorders>
              <w:top w:val="single" w:sz="4" w:space="0" w:color="auto"/>
              <w:left w:val="nil"/>
              <w:right w:val="single" w:sz="4" w:space="0" w:color="auto"/>
            </w:tcBorders>
            <w:shd w:val="clear" w:color="auto" w:fill="auto"/>
            <w:textDirection w:val="btLr"/>
            <w:vAlign w:val="center"/>
          </w:tcPr>
          <w:p w:rsidR="003F7367" w:rsidRPr="000E2BFE" w:rsidRDefault="003F7367" w:rsidP="00C36D08">
            <w:pPr>
              <w:ind w:left="113" w:right="113"/>
              <w:jc w:val="center"/>
              <w:rPr>
                <w:color w:val="000000"/>
                <w:sz w:val="20"/>
              </w:rPr>
            </w:pPr>
            <w:r w:rsidRPr="000E2BFE">
              <w:rPr>
                <w:color w:val="000000"/>
                <w:sz w:val="20"/>
              </w:rPr>
              <w:t>от заявителя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3F7367" w:rsidRPr="000E2BFE" w:rsidRDefault="003F7367" w:rsidP="00C36D08">
            <w:pPr>
              <w:jc w:val="center"/>
              <w:rPr>
                <w:color w:val="000000"/>
                <w:sz w:val="20"/>
              </w:rPr>
            </w:pPr>
            <w:proofErr w:type="gramStart"/>
            <w:r w:rsidRPr="000E2BFE">
              <w:rPr>
                <w:color w:val="000000"/>
                <w:sz w:val="20"/>
              </w:rPr>
              <w:t>гос. органы</w:t>
            </w:r>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3F7367" w:rsidRPr="000E2BFE" w:rsidRDefault="003F7367" w:rsidP="00C36D08">
            <w:pPr>
              <w:jc w:val="center"/>
              <w:rPr>
                <w:color w:val="000000"/>
                <w:sz w:val="20"/>
              </w:rPr>
            </w:pPr>
            <w:r w:rsidRPr="000E2BFE">
              <w:rPr>
                <w:color w:val="000000"/>
                <w:sz w:val="20"/>
              </w:rPr>
              <w:t>муниципальные органы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3F7367" w:rsidRPr="000E2BFE" w:rsidRDefault="003F7367" w:rsidP="00C36D08">
            <w:pPr>
              <w:jc w:val="center"/>
              <w:rPr>
                <w:color w:val="000000"/>
                <w:sz w:val="20"/>
              </w:rPr>
            </w:pPr>
            <w:r>
              <w:rPr>
                <w:color w:val="000000"/>
                <w:sz w:val="20"/>
              </w:rPr>
              <w:t>коммерчес</w:t>
            </w:r>
            <w:r w:rsidRPr="000E2BFE">
              <w:rPr>
                <w:color w:val="000000"/>
                <w:sz w:val="20"/>
              </w:rPr>
              <w:t>кие организации</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3F7367" w:rsidRPr="000E2BFE" w:rsidRDefault="003F7367" w:rsidP="00C36D08">
            <w:pPr>
              <w:jc w:val="center"/>
              <w:rPr>
                <w:color w:val="000000"/>
                <w:sz w:val="20"/>
              </w:rPr>
            </w:pPr>
            <w:r>
              <w:rPr>
                <w:color w:val="000000"/>
                <w:sz w:val="20"/>
              </w:rPr>
              <w:t>о</w:t>
            </w:r>
            <w:r w:rsidRPr="000E2BFE">
              <w:rPr>
                <w:color w:val="000000"/>
                <w:sz w:val="20"/>
              </w:rPr>
              <w:t>бщественные объединения</w:t>
            </w:r>
          </w:p>
        </w:tc>
        <w:tc>
          <w:tcPr>
            <w:tcW w:w="425" w:type="dxa"/>
            <w:vMerge w:val="restart"/>
            <w:tcBorders>
              <w:top w:val="nil"/>
              <w:left w:val="single" w:sz="4" w:space="0" w:color="auto"/>
              <w:bottom w:val="nil"/>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всего</w:t>
            </w:r>
          </w:p>
        </w:tc>
        <w:tc>
          <w:tcPr>
            <w:tcW w:w="567" w:type="dxa"/>
            <w:vMerge/>
            <w:tcBorders>
              <w:top w:val="single" w:sz="4" w:space="0" w:color="auto"/>
              <w:left w:val="single" w:sz="4" w:space="0" w:color="auto"/>
              <w:bottom w:val="nil"/>
              <w:right w:val="single" w:sz="4" w:space="0" w:color="auto"/>
            </w:tcBorders>
            <w:vAlign w:val="center"/>
          </w:tcPr>
          <w:p w:rsidR="003F7367" w:rsidRPr="000E2BFE" w:rsidRDefault="003F7367" w:rsidP="00C36D08">
            <w:pPr>
              <w:rPr>
                <w:color w:val="000000"/>
                <w:sz w:val="20"/>
              </w:rPr>
            </w:pPr>
          </w:p>
        </w:tc>
      </w:tr>
      <w:tr w:rsidR="003F7367" w:rsidRPr="000E2BFE" w:rsidTr="00C16DCA">
        <w:trPr>
          <w:trHeight w:val="2124"/>
        </w:trPr>
        <w:tc>
          <w:tcPr>
            <w:tcW w:w="992" w:type="dxa"/>
            <w:vMerge/>
            <w:tcBorders>
              <w:top w:val="single" w:sz="4" w:space="0" w:color="auto"/>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3F7367" w:rsidRPr="00172F71" w:rsidRDefault="003F7367" w:rsidP="00C36D08">
            <w:pPr>
              <w:rPr>
                <w:color w:val="000000"/>
                <w:sz w:val="20"/>
              </w:rPr>
            </w:pPr>
            <w:r w:rsidRPr="00172F71">
              <w:rPr>
                <w:color w:val="000000"/>
                <w:sz w:val="20"/>
              </w:rPr>
              <w:t>из органов прокуратуры</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tcPr>
          <w:p w:rsidR="003F7367" w:rsidRPr="00172F71" w:rsidRDefault="003F7367" w:rsidP="00C36D08">
            <w:pPr>
              <w:rPr>
                <w:color w:val="000000"/>
                <w:sz w:val="20"/>
              </w:rPr>
            </w:pPr>
            <w:r w:rsidRPr="00172F71">
              <w:rPr>
                <w:color w:val="000000"/>
                <w:sz w:val="20"/>
              </w:rPr>
              <w:t>из органов МВД</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tcPr>
          <w:p w:rsidR="003F7367" w:rsidRPr="00172F71" w:rsidRDefault="003F7367" w:rsidP="00C36D08">
            <w:pPr>
              <w:rPr>
                <w:color w:val="000000"/>
                <w:sz w:val="20"/>
              </w:rPr>
            </w:pPr>
            <w:r w:rsidRPr="00172F71">
              <w:rPr>
                <w:color w:val="000000"/>
                <w:sz w:val="20"/>
              </w:rPr>
              <w:t>из др. органов</w:t>
            </w:r>
          </w:p>
        </w:tc>
        <w:tc>
          <w:tcPr>
            <w:tcW w:w="567" w:type="dxa"/>
            <w:vMerge/>
            <w:tcBorders>
              <w:top w:val="nil"/>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3F7367" w:rsidRPr="000E2BFE" w:rsidRDefault="003F7367" w:rsidP="00C36D08">
            <w:pPr>
              <w:jc w:val="center"/>
              <w:rPr>
                <w:color w:val="000000"/>
                <w:sz w:val="20"/>
              </w:rPr>
            </w:pPr>
            <w:r w:rsidRPr="000E2BFE">
              <w:rPr>
                <w:color w:val="000000"/>
                <w:sz w:val="20"/>
              </w:rPr>
              <w:t>от заявителя</w:t>
            </w:r>
          </w:p>
        </w:tc>
        <w:tc>
          <w:tcPr>
            <w:tcW w:w="425" w:type="dxa"/>
            <w:vMerge/>
            <w:tcBorders>
              <w:top w:val="nil"/>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F7367" w:rsidRPr="000E2BFE" w:rsidRDefault="003F7367" w:rsidP="00C36D08">
            <w:pPr>
              <w:rPr>
                <w:color w:val="000000"/>
                <w:sz w:val="20"/>
              </w:rPr>
            </w:pPr>
          </w:p>
        </w:tc>
      </w:tr>
    </w:tbl>
    <w:p w:rsidR="003F7367" w:rsidRPr="0073378E" w:rsidRDefault="003F7367" w:rsidP="003F7367">
      <w:pPr>
        <w:ind w:firstLine="709"/>
        <w:rPr>
          <w:sz w:val="2"/>
          <w:szCs w:val="2"/>
        </w:rPr>
      </w:pPr>
    </w:p>
    <w:tbl>
      <w:tblPr>
        <w:tblW w:w="16018" w:type="dxa"/>
        <w:tblInd w:w="-440" w:type="dxa"/>
        <w:tblLayout w:type="fixed"/>
        <w:tblLook w:val="04A0" w:firstRow="1" w:lastRow="0" w:firstColumn="1" w:lastColumn="0" w:noHBand="0" w:noVBand="1"/>
      </w:tblPr>
      <w:tblGrid>
        <w:gridCol w:w="993"/>
        <w:gridCol w:w="2268"/>
        <w:gridCol w:w="709"/>
        <w:gridCol w:w="567"/>
        <w:gridCol w:w="437"/>
        <w:gridCol w:w="555"/>
        <w:gridCol w:w="449"/>
        <w:gridCol w:w="543"/>
        <w:gridCol w:w="567"/>
        <w:gridCol w:w="567"/>
        <w:gridCol w:w="567"/>
        <w:gridCol w:w="567"/>
        <w:gridCol w:w="567"/>
        <w:gridCol w:w="425"/>
        <w:gridCol w:w="426"/>
        <w:gridCol w:w="425"/>
        <w:gridCol w:w="425"/>
        <w:gridCol w:w="567"/>
        <w:gridCol w:w="425"/>
        <w:gridCol w:w="567"/>
        <w:gridCol w:w="426"/>
        <w:gridCol w:w="425"/>
        <w:gridCol w:w="567"/>
        <w:gridCol w:w="567"/>
        <w:gridCol w:w="425"/>
        <w:gridCol w:w="425"/>
        <w:gridCol w:w="567"/>
      </w:tblGrid>
      <w:tr w:rsidR="003F7367" w:rsidRPr="006D7A2F" w:rsidTr="00C16DCA">
        <w:trPr>
          <w:trHeight w:val="288"/>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bookmarkStart w:id="16" w:name="_GoBack"/>
            <w:bookmarkEnd w:id="16"/>
            <w:r w:rsidRPr="006D7A2F">
              <w:rPr>
                <w:color w:val="000000"/>
                <w:sz w:val="20"/>
              </w:rPr>
              <w:t>1</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4</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5</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6</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12</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13</w:t>
            </w: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17</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19</w:t>
            </w: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24</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26</w:t>
            </w:r>
          </w:p>
        </w:tc>
      </w:tr>
      <w:tr w:rsidR="003F7367" w:rsidRPr="006D7A2F" w:rsidTr="00C16DCA">
        <w:trPr>
          <w:trHeight w:val="374"/>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367" w:rsidRPr="006D7A2F" w:rsidRDefault="003F7367" w:rsidP="00C36D08">
            <w:pPr>
              <w:jc w:val="center"/>
              <w:rPr>
                <w:color w:val="000000"/>
                <w:sz w:val="20"/>
              </w:rPr>
            </w:pPr>
            <w:r>
              <w:rPr>
                <w:color w:val="000000"/>
                <w:sz w:val="20"/>
              </w:rPr>
              <w:t>1</w:t>
            </w:r>
          </w:p>
        </w:tc>
        <w:tc>
          <w:tcPr>
            <w:tcW w:w="2268" w:type="dxa"/>
            <w:vMerge w:val="restart"/>
            <w:tcBorders>
              <w:top w:val="single" w:sz="4" w:space="0" w:color="auto"/>
              <w:left w:val="nil"/>
              <w:bottom w:val="single" w:sz="4" w:space="0" w:color="auto"/>
              <w:right w:val="single" w:sz="4" w:space="0" w:color="auto"/>
            </w:tcBorders>
            <w:shd w:val="clear" w:color="000000" w:fill="FFFFFF"/>
            <w:vAlign w:val="center"/>
            <w:hideMark/>
          </w:tcPr>
          <w:p w:rsidR="003F7367" w:rsidRPr="00362D43" w:rsidRDefault="003F7367" w:rsidP="00C36D08">
            <w:pPr>
              <w:jc w:val="center"/>
              <w:rPr>
                <w:color w:val="000000"/>
                <w:sz w:val="20"/>
              </w:rPr>
            </w:pPr>
            <w:r>
              <w:rPr>
                <w:color w:val="000000"/>
                <w:sz w:val="20"/>
              </w:rPr>
              <w:t xml:space="preserve">Поступило обращений, из них </w:t>
            </w:r>
            <w:r w:rsidRPr="00362D43">
              <w:rPr>
                <w:color w:val="000000"/>
                <w:sz w:val="20"/>
              </w:rPr>
              <w:t>с содержанием: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10</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3</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64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79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F7367" w:rsidRPr="009350FE" w:rsidRDefault="003F7367" w:rsidP="00C36D08">
            <w:pPr>
              <w:jc w:val="center"/>
              <w:rPr>
                <w:color w:val="000000"/>
                <w:sz w:val="18"/>
                <w:szCs w:val="18"/>
              </w:rPr>
            </w:pPr>
            <w:r>
              <w:rPr>
                <w:color w:val="000000"/>
                <w:sz w:val="18"/>
                <w:szCs w:val="18"/>
              </w:rPr>
              <w:t>81</w:t>
            </w:r>
          </w:p>
        </w:tc>
      </w:tr>
      <w:tr w:rsidR="003F7367" w:rsidRPr="006D7A2F" w:rsidTr="00C16DCA">
        <w:trPr>
          <w:trHeight w:val="265"/>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10</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6</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85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104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F7367" w:rsidRPr="009350FE" w:rsidRDefault="003F7367" w:rsidP="00C36D08">
            <w:pPr>
              <w:jc w:val="center"/>
              <w:rPr>
                <w:color w:val="000000"/>
                <w:sz w:val="18"/>
                <w:szCs w:val="18"/>
              </w:rPr>
            </w:pPr>
            <w:r>
              <w:rPr>
                <w:color w:val="000000"/>
                <w:sz w:val="18"/>
                <w:szCs w:val="18"/>
              </w:rPr>
              <w:t>106</w:t>
            </w:r>
          </w:p>
        </w:tc>
      </w:tr>
      <w:tr w:rsidR="003F7367" w:rsidRPr="006D7A2F" w:rsidTr="00C16DCA">
        <w:trPr>
          <w:trHeight w:val="12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48</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95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F7367" w:rsidRPr="009350FE" w:rsidRDefault="003F7367" w:rsidP="00C36D08">
            <w:pPr>
              <w:jc w:val="center"/>
              <w:rPr>
                <w:color w:val="000000"/>
                <w:sz w:val="18"/>
                <w:szCs w:val="18"/>
              </w:rPr>
            </w:pPr>
            <w:r>
              <w:rPr>
                <w:color w:val="000000"/>
                <w:sz w:val="18"/>
                <w:szCs w:val="18"/>
              </w:rPr>
              <w:t>155</w:t>
            </w:r>
          </w:p>
        </w:tc>
      </w:tr>
      <w:tr w:rsidR="003F7367" w:rsidRPr="006D7A2F" w:rsidTr="00C16DCA">
        <w:trPr>
          <w:trHeight w:val="173"/>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585A08" w:rsidRDefault="003F7367" w:rsidP="00C36D08">
            <w:pPr>
              <w:jc w:val="center"/>
              <w:rPr>
                <w:color w:val="000000"/>
                <w:sz w:val="20"/>
              </w:rPr>
            </w:pPr>
            <w:r>
              <w:rPr>
                <w:color w:val="000000"/>
                <w:sz w:val="20"/>
              </w:rPr>
              <w:t>7</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21</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23</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164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362D43"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F7367" w:rsidRPr="009350FE" w:rsidRDefault="003F7367" w:rsidP="00C36D08">
            <w:pPr>
              <w:jc w:val="center"/>
              <w:rPr>
                <w:color w:val="000000"/>
                <w:sz w:val="18"/>
                <w:szCs w:val="18"/>
              </w:rPr>
            </w:pPr>
            <w:r>
              <w:rPr>
                <w:color w:val="000000"/>
                <w:sz w:val="18"/>
                <w:szCs w:val="18"/>
              </w:rPr>
              <w:t>164</w:t>
            </w:r>
          </w:p>
        </w:tc>
      </w:tr>
      <w:tr w:rsidR="003F7367" w:rsidRPr="006D7A2F" w:rsidTr="00C16DCA">
        <w:trPr>
          <w:trHeight w:val="220"/>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15</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89</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41</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355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502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874039"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3F7367" w:rsidRPr="00874039" w:rsidRDefault="003F7367" w:rsidP="00C36D08">
            <w:pPr>
              <w:jc w:val="center"/>
              <w:rPr>
                <w:color w:val="000000"/>
                <w:sz w:val="18"/>
                <w:szCs w:val="18"/>
              </w:rPr>
            </w:pPr>
            <w:r>
              <w:rPr>
                <w:color w:val="000000"/>
                <w:sz w:val="18"/>
                <w:szCs w:val="18"/>
              </w:rPr>
              <w:t>506</w:t>
            </w:r>
          </w:p>
        </w:tc>
      </w:tr>
      <w:tr w:rsidR="003F7367" w:rsidRPr="006D7A2F" w:rsidTr="00C16DCA">
        <w:trPr>
          <w:trHeight w:val="26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1.1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вопросы по разъяснению законодательства РФ в 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13</w:t>
            </w:r>
          </w:p>
        </w:tc>
      </w:tr>
      <w:tr w:rsidR="003F7367" w:rsidRPr="006D7A2F" w:rsidTr="00C16DCA">
        <w:trPr>
          <w:trHeight w:val="2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7</w:t>
            </w:r>
          </w:p>
        </w:tc>
      </w:tr>
      <w:tr w:rsidR="003F7367" w:rsidRPr="006D7A2F" w:rsidTr="00C16DCA">
        <w:trPr>
          <w:trHeight w:val="11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14</w:t>
            </w:r>
          </w:p>
        </w:tc>
      </w:tr>
      <w:tr w:rsidR="003F7367" w:rsidRPr="006D7A2F" w:rsidTr="00C16DCA">
        <w:trPr>
          <w:trHeight w:val="16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5</w:t>
            </w:r>
          </w:p>
        </w:tc>
      </w:tr>
      <w:tr w:rsidR="003F7367" w:rsidRPr="006D7A2F" w:rsidTr="00C16DCA">
        <w:trPr>
          <w:trHeight w:val="21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39</w:t>
            </w:r>
          </w:p>
        </w:tc>
      </w:tr>
      <w:tr w:rsidR="003F7367" w:rsidRPr="006D7A2F" w:rsidTr="00C16DCA">
        <w:trPr>
          <w:trHeight w:val="25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1.2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доводы о наруш</w:t>
            </w:r>
            <w:r>
              <w:rPr>
                <w:color w:val="000000"/>
                <w:sz w:val="20"/>
              </w:rPr>
              <w:t xml:space="preserve">ениях </w:t>
            </w:r>
            <w:r>
              <w:rPr>
                <w:color w:val="000000"/>
                <w:sz w:val="20"/>
              </w:rPr>
              <w:lastRenderedPageBreak/>
              <w:t>прав и законных интересов</w:t>
            </w:r>
            <w:r w:rsidRPr="006D7A2F">
              <w:rPr>
                <w:color w:val="000000"/>
                <w:sz w:val="20"/>
              </w:rPr>
              <w:t>:</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lastRenderedPageBreak/>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68</w:t>
            </w:r>
          </w:p>
        </w:tc>
      </w:tr>
      <w:tr w:rsidR="003F7367" w:rsidRPr="006D7A2F" w:rsidTr="00C16DCA">
        <w:trPr>
          <w:trHeight w:val="11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97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99</w:t>
            </w:r>
          </w:p>
        </w:tc>
      </w:tr>
      <w:tr w:rsidR="003F7367" w:rsidRPr="006D7A2F" w:rsidTr="00C16DCA">
        <w:trPr>
          <w:trHeight w:val="16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48</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141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141</w:t>
            </w:r>
          </w:p>
        </w:tc>
      </w:tr>
      <w:tr w:rsidR="003F7367" w:rsidRPr="006D7A2F" w:rsidTr="00C16DCA">
        <w:trPr>
          <w:trHeight w:val="21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159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159</w:t>
            </w:r>
          </w:p>
        </w:tc>
      </w:tr>
      <w:tr w:rsidR="003F7367" w:rsidRPr="006D7A2F" w:rsidTr="00C16DCA">
        <w:trPr>
          <w:trHeight w:val="25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15</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89</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316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463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467</w:t>
            </w:r>
          </w:p>
        </w:tc>
      </w:tr>
      <w:tr w:rsidR="003F7367" w:rsidRPr="006D7A2F" w:rsidTr="00C16DCA">
        <w:trPr>
          <w:trHeight w:val="27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1.2.1</w:t>
            </w:r>
            <w:r>
              <w:rPr>
                <w:color w:val="000000"/>
                <w:sz w:val="20"/>
              </w:rPr>
              <w:t>.1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самих граждан</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8</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61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D58F3" w:rsidRDefault="003F7367" w:rsidP="00C36D08">
            <w:pPr>
              <w:jc w:val="center"/>
              <w:rPr>
                <w:color w:val="000000"/>
                <w:sz w:val="20"/>
              </w:rPr>
            </w:pPr>
            <w:r>
              <w:rPr>
                <w:color w:val="000000"/>
                <w:sz w:val="20"/>
              </w:rPr>
              <w:t>61</w:t>
            </w:r>
          </w:p>
        </w:tc>
      </w:tr>
      <w:tr w:rsidR="003F7367" w:rsidRPr="006D7A2F" w:rsidTr="00C16DCA">
        <w:trPr>
          <w:trHeight w:val="27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8</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6</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78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94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D58F3" w:rsidRDefault="003F7367" w:rsidP="00C36D08">
            <w:pPr>
              <w:jc w:val="center"/>
              <w:rPr>
                <w:color w:val="000000"/>
                <w:sz w:val="20"/>
              </w:rPr>
            </w:pPr>
            <w:r>
              <w:rPr>
                <w:color w:val="000000"/>
                <w:sz w:val="20"/>
              </w:rPr>
              <w:t>94</w:t>
            </w:r>
          </w:p>
        </w:tc>
      </w:tr>
      <w:tr w:rsidR="003F7367" w:rsidRPr="006D7A2F" w:rsidTr="00C16DCA">
        <w:trPr>
          <w:trHeight w:val="2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46</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81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D58F3" w:rsidRDefault="003F7367" w:rsidP="00C36D08">
            <w:pPr>
              <w:jc w:val="center"/>
              <w:rPr>
                <w:color w:val="000000"/>
                <w:sz w:val="20"/>
              </w:rPr>
            </w:pPr>
            <w:r>
              <w:rPr>
                <w:color w:val="000000"/>
                <w:sz w:val="20"/>
              </w:rPr>
              <w:t>139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D58F3" w:rsidRDefault="003F7367" w:rsidP="00C36D08">
            <w:pPr>
              <w:jc w:val="center"/>
              <w:rPr>
                <w:color w:val="000000"/>
                <w:sz w:val="20"/>
              </w:rPr>
            </w:pPr>
            <w:r>
              <w:rPr>
                <w:color w:val="000000"/>
                <w:sz w:val="20"/>
              </w:rPr>
              <w:t>139</w:t>
            </w:r>
          </w:p>
        </w:tc>
      </w:tr>
      <w:tr w:rsidR="003F7367" w:rsidRPr="006D7A2F" w:rsidTr="00C16DCA">
        <w:trPr>
          <w:trHeight w:val="26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585A08" w:rsidRDefault="003F7367" w:rsidP="00C36D08">
            <w:pPr>
              <w:jc w:val="center"/>
              <w:rPr>
                <w:color w:val="000000"/>
                <w:sz w:val="20"/>
              </w:rPr>
            </w:pPr>
            <w:r>
              <w:rPr>
                <w:color w:val="000000"/>
                <w:sz w:val="20"/>
              </w:rPr>
              <w:t>7</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85A08" w:rsidRDefault="003F7367" w:rsidP="00C36D08">
            <w:pPr>
              <w:jc w:val="center"/>
              <w:rPr>
                <w:color w:val="000000"/>
                <w:sz w:val="20"/>
              </w:rPr>
            </w:pPr>
            <w:r>
              <w:rPr>
                <w:color w:val="000000"/>
                <w:sz w:val="20"/>
              </w:rPr>
              <w:t>21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85A08" w:rsidRDefault="003F7367" w:rsidP="00C36D08">
            <w:pPr>
              <w:jc w:val="center"/>
              <w:rPr>
                <w:color w:val="000000"/>
                <w:sz w:val="20"/>
              </w:rPr>
            </w:pPr>
            <w:r>
              <w:rPr>
                <w:color w:val="000000"/>
                <w:sz w:val="20"/>
              </w:rPr>
              <w:t>23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85A08" w:rsidRDefault="003F7367" w:rsidP="00C36D08">
            <w:pPr>
              <w:jc w:val="center"/>
              <w:rPr>
                <w:color w:val="000000"/>
                <w:sz w:val="20"/>
              </w:rPr>
            </w:pPr>
            <w:r>
              <w:rPr>
                <w:color w:val="000000"/>
                <w:sz w:val="20"/>
              </w:rPr>
              <w:t>106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85A08" w:rsidRDefault="003F7367" w:rsidP="00C36D08">
            <w:pPr>
              <w:jc w:val="center"/>
              <w:rPr>
                <w:color w:val="000000"/>
                <w:sz w:val="20"/>
              </w:rPr>
            </w:pPr>
            <w:r>
              <w:rPr>
                <w:color w:val="000000"/>
                <w:sz w:val="20"/>
              </w:rPr>
              <w:t>159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85A08" w:rsidRDefault="003F7367" w:rsidP="00C36D08">
            <w:pPr>
              <w:jc w:val="center"/>
              <w:rPr>
                <w:color w:val="000000"/>
                <w:sz w:val="20"/>
              </w:rPr>
            </w:pPr>
            <w:r>
              <w:rPr>
                <w:color w:val="000000"/>
                <w:sz w:val="20"/>
              </w:rPr>
              <w:t>159</w:t>
            </w:r>
          </w:p>
        </w:tc>
      </w:tr>
      <w:tr w:rsidR="003F7367" w:rsidRPr="006D7A2F" w:rsidTr="00C16DCA">
        <w:trPr>
          <w:trHeight w:val="40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14</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83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41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313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453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453</w:t>
            </w:r>
          </w:p>
        </w:tc>
      </w:tr>
      <w:tr w:rsidR="003F7367" w:rsidRPr="006D7A2F" w:rsidTr="00C16DCA">
        <w:trPr>
          <w:trHeight w:val="27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Pr>
                <w:color w:val="000000"/>
                <w:sz w:val="20"/>
              </w:rPr>
              <w:t>1.2.1.2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прав третьих лиц</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1</w:t>
            </w:r>
          </w:p>
        </w:tc>
      </w:tr>
      <w:tr w:rsidR="003F7367" w:rsidRPr="006D7A2F" w:rsidTr="00C16DCA">
        <w:trPr>
          <w:trHeight w:val="29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5</w:t>
            </w:r>
          </w:p>
        </w:tc>
      </w:tr>
      <w:tr w:rsidR="003F7367" w:rsidRPr="006D7A2F" w:rsidTr="00C16DCA">
        <w:trPr>
          <w:trHeight w:val="26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2</w:t>
            </w:r>
          </w:p>
        </w:tc>
      </w:tr>
      <w:tr w:rsidR="003F7367" w:rsidRPr="006D7A2F" w:rsidTr="00C16DCA">
        <w:trPr>
          <w:trHeight w:val="2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27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8</w:t>
            </w:r>
          </w:p>
        </w:tc>
      </w:tr>
      <w:tr w:rsidR="003F7367" w:rsidRPr="006D7A2F" w:rsidTr="00C16DCA">
        <w:trPr>
          <w:trHeight w:val="27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Pr>
                <w:color w:val="000000"/>
                <w:sz w:val="20"/>
              </w:rPr>
              <w:t>1.2.1.3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неограниченного круга лиц</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28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6</w:t>
            </w:r>
          </w:p>
        </w:tc>
      </w:tr>
      <w:tr w:rsidR="003F7367" w:rsidRPr="006D7A2F" w:rsidTr="00C16DCA">
        <w:trPr>
          <w:trHeight w:val="25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13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6</w:t>
            </w:r>
          </w:p>
        </w:tc>
      </w:tr>
      <w:tr w:rsidR="003F7367" w:rsidRPr="006D7A2F" w:rsidTr="00C16DCA">
        <w:trPr>
          <w:trHeight w:val="29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 xml:space="preserve">Жалобы на действия: </w:t>
            </w:r>
            <w:r w:rsidRPr="002C1A53">
              <w:rPr>
                <w:color w:val="000000"/>
                <w:sz w:val="20"/>
              </w:rPr>
              <w:t>государственных и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2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7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1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3</w:t>
            </w:r>
          </w:p>
        </w:tc>
      </w:tr>
      <w:tr w:rsidR="003F7367" w:rsidRPr="006D7A2F" w:rsidTr="00C16DCA">
        <w:trPr>
          <w:trHeight w:val="12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3</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r w:rsidRPr="008529A2">
              <w:rPr>
                <w:color w:val="000000"/>
                <w:sz w:val="20"/>
              </w:rPr>
              <w:t xml:space="preserve">банков и кредитных </w:t>
            </w:r>
            <w:r w:rsidRPr="008529A2">
              <w:rPr>
                <w:color w:val="000000"/>
                <w:sz w:val="20"/>
              </w:rPr>
              <w:lastRenderedPageBreak/>
              <w:t>организаций</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lastRenderedPageBreak/>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19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24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24</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60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60</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37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81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81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18</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66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112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3293F" w:rsidRDefault="003F7367" w:rsidP="00C36D08">
            <w:pPr>
              <w:jc w:val="center"/>
              <w:rPr>
                <w:color w:val="000000"/>
                <w:sz w:val="20"/>
              </w:rPr>
            </w:pPr>
            <w:r>
              <w:rPr>
                <w:color w:val="000000"/>
                <w:sz w:val="20"/>
              </w:rPr>
              <w:t>112</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59</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36</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170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277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277</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roofErr w:type="spellStart"/>
            <w:r w:rsidRPr="008529A2">
              <w:rPr>
                <w:color w:val="000000"/>
                <w:sz w:val="20"/>
              </w:rPr>
              <w:t>коллекторских</w:t>
            </w:r>
            <w:proofErr w:type="spellEnd"/>
            <w:r w:rsidRPr="008529A2">
              <w:rPr>
                <w:color w:val="000000"/>
                <w:sz w:val="20"/>
              </w:rPr>
              <w:t xml:space="preserve"> агентств</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8</w:t>
            </w:r>
          </w:p>
        </w:tc>
      </w:tr>
      <w:tr w:rsidR="003F7367" w:rsidRPr="006D7A2F" w:rsidTr="00C16DCA">
        <w:trPr>
          <w:trHeight w:val="22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6</w:t>
            </w:r>
          </w:p>
        </w:tc>
      </w:tr>
      <w:tr w:rsidR="003F7367" w:rsidRPr="006D7A2F" w:rsidTr="00C16DCA">
        <w:trPr>
          <w:trHeight w:val="26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5</w:t>
            </w:r>
          </w:p>
        </w:tc>
      </w:tr>
      <w:tr w:rsidR="003F7367" w:rsidRPr="006D7A2F" w:rsidTr="00C16DCA">
        <w:trPr>
          <w:trHeight w:val="29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3293F" w:rsidRDefault="003F7367" w:rsidP="00C36D08">
            <w:pPr>
              <w:jc w:val="center"/>
              <w:rPr>
                <w:color w:val="000000"/>
                <w:sz w:val="20"/>
              </w:rPr>
            </w:pPr>
            <w:r>
              <w:rPr>
                <w:color w:val="000000"/>
                <w:sz w:val="20"/>
              </w:rPr>
              <w:t>9</w:t>
            </w:r>
          </w:p>
        </w:tc>
      </w:tr>
      <w:tr w:rsidR="003F7367" w:rsidRPr="006D7A2F" w:rsidTr="00C16DCA">
        <w:trPr>
          <w:trHeight w:val="24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28</w:t>
            </w:r>
          </w:p>
        </w:tc>
      </w:tr>
      <w:tr w:rsidR="003F7367" w:rsidRPr="006D7A2F" w:rsidTr="00C16DCA">
        <w:trPr>
          <w:trHeight w:val="2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1.2.2.4</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45DA7"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45DA7" w:rsidRDefault="003F7367" w:rsidP="00C36D08">
            <w:pPr>
              <w:jc w:val="center"/>
              <w:rPr>
                <w:color w:val="000000"/>
                <w:sz w:val="20"/>
              </w:rPr>
            </w:pPr>
            <w:r>
              <w:rPr>
                <w:color w:val="000000"/>
                <w:sz w:val="20"/>
              </w:rPr>
              <w:t>3</w:t>
            </w:r>
          </w:p>
        </w:tc>
      </w:tr>
      <w:tr w:rsidR="003F7367" w:rsidRPr="006D7A2F" w:rsidTr="00C16DCA">
        <w:trPr>
          <w:trHeight w:val="27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2</w:t>
            </w:r>
          </w:p>
        </w:tc>
      </w:tr>
      <w:tr w:rsidR="003F7367" w:rsidRPr="006D7A2F" w:rsidTr="00C16DCA">
        <w:trPr>
          <w:trHeight w:val="2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2</w:t>
            </w:r>
          </w:p>
        </w:tc>
      </w:tr>
      <w:tr w:rsidR="003F7367" w:rsidRPr="006D7A2F" w:rsidTr="00C16DCA">
        <w:trPr>
          <w:trHeight w:val="12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21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7</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1.2.2.5</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4</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8</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25</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3293F" w:rsidRDefault="003F7367" w:rsidP="00C36D08">
            <w:pPr>
              <w:jc w:val="center"/>
              <w:rPr>
                <w:color w:val="000000"/>
                <w:sz w:val="20"/>
              </w:rPr>
            </w:pPr>
            <w:r>
              <w:rPr>
                <w:color w:val="000000"/>
                <w:sz w:val="20"/>
              </w:rPr>
              <w:t>17</w:t>
            </w:r>
          </w:p>
        </w:tc>
      </w:tr>
      <w:tr w:rsidR="003F7367" w:rsidRPr="006D7A2F" w:rsidTr="00C16DCA">
        <w:trPr>
          <w:trHeight w:val="1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47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54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54</w:t>
            </w:r>
          </w:p>
        </w:tc>
      </w:tr>
      <w:tr w:rsidR="003F7367" w:rsidRPr="006D7A2F" w:rsidTr="00C16DCA">
        <w:trPr>
          <w:trHeight w:val="20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1.2.2.6</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2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6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6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1.2.2.7</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4</w:t>
            </w:r>
          </w:p>
        </w:tc>
      </w:tr>
      <w:tr w:rsidR="003F7367" w:rsidRPr="006D7A2F" w:rsidTr="00C16DCA">
        <w:trPr>
          <w:trHeight w:val="12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7</w:t>
            </w:r>
          </w:p>
        </w:tc>
      </w:tr>
      <w:tr w:rsidR="003F7367" w:rsidRPr="006D7A2F" w:rsidTr="00C16DCA">
        <w:trPr>
          <w:trHeight w:val="17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10</w:t>
            </w:r>
          </w:p>
        </w:tc>
      </w:tr>
      <w:tr w:rsidR="003F7367" w:rsidRPr="006D7A2F" w:rsidTr="00C16DCA">
        <w:trPr>
          <w:trHeight w:val="21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C3293F" w:rsidRDefault="003F7367" w:rsidP="00C36D08">
            <w:pPr>
              <w:jc w:val="center"/>
              <w:rPr>
                <w:color w:val="000000"/>
                <w:sz w:val="20"/>
              </w:rPr>
            </w:pPr>
            <w:r>
              <w:rPr>
                <w:color w:val="000000"/>
                <w:sz w:val="20"/>
              </w:rPr>
              <w:t>11</w:t>
            </w:r>
          </w:p>
        </w:tc>
      </w:tr>
      <w:tr w:rsidR="003F7367" w:rsidRPr="006D7A2F" w:rsidTr="00C16DCA">
        <w:trPr>
          <w:trHeight w:val="25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 xml:space="preserve">22 </w:t>
            </w:r>
          </w:p>
        </w:tc>
      </w:tr>
      <w:tr w:rsidR="003F7367" w:rsidRPr="006D7A2F" w:rsidTr="00C16DCA">
        <w:trPr>
          <w:trHeight w:val="141"/>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1.2.2.8</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5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9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r>
              <w:rPr>
                <w:color w:val="000000"/>
                <w:sz w:val="20"/>
              </w:rPr>
              <w:t>1.2.2.9</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7</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25</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15</w:t>
            </w:r>
          </w:p>
        </w:tc>
      </w:tr>
      <w:tr w:rsidR="003F7367" w:rsidRPr="006D7A2F" w:rsidTr="00C16DCA">
        <w:trPr>
          <w:trHeight w:val="25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5</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D1CFE" w:rsidRDefault="003F7367" w:rsidP="00C36D08">
            <w:pPr>
              <w:jc w:val="center"/>
              <w:rPr>
                <w:color w:val="000000"/>
                <w:sz w:val="20"/>
              </w:rPr>
            </w:pPr>
            <w:r>
              <w:rPr>
                <w:color w:val="000000"/>
                <w:sz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9D1CFE" w:rsidRDefault="003F7367" w:rsidP="00C36D08">
            <w:pPr>
              <w:jc w:val="center"/>
              <w:rPr>
                <w:color w:val="000000"/>
                <w:sz w:val="20"/>
              </w:rPr>
            </w:pPr>
            <w:r>
              <w:rPr>
                <w:color w:val="000000"/>
                <w:sz w:val="20"/>
              </w:rPr>
              <w:t>18</w:t>
            </w:r>
          </w:p>
        </w:tc>
      </w:tr>
      <w:tr w:rsidR="003F7367" w:rsidRPr="006D7A2F" w:rsidTr="00C16DCA">
        <w:trPr>
          <w:trHeight w:val="27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C3293F" w:rsidRDefault="003F7367" w:rsidP="00C36D08">
            <w:pPr>
              <w:jc w:val="center"/>
              <w:rPr>
                <w:color w:val="000000"/>
                <w:sz w:val="20"/>
              </w:rPr>
            </w:pPr>
            <w:r>
              <w:rPr>
                <w:color w:val="000000"/>
                <w:sz w:val="20"/>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C3293F" w:rsidRDefault="003F7367" w:rsidP="00C36D08">
            <w:pPr>
              <w:jc w:val="center"/>
              <w:rPr>
                <w:color w:val="000000"/>
                <w:sz w:val="20"/>
              </w:rPr>
            </w:pPr>
            <w:r>
              <w:rPr>
                <w:color w:val="000000"/>
                <w:sz w:val="20"/>
              </w:rPr>
              <w:t>17</w:t>
            </w:r>
          </w:p>
        </w:tc>
      </w:tr>
      <w:tr w:rsidR="003F7367" w:rsidRPr="006D7A2F" w:rsidTr="00C16DCA">
        <w:trPr>
          <w:trHeight w:val="27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16</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52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72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442B61"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442B61" w:rsidRDefault="003F7367" w:rsidP="00C36D08">
            <w:pPr>
              <w:jc w:val="center"/>
              <w:rPr>
                <w:color w:val="000000"/>
                <w:sz w:val="20"/>
              </w:rPr>
            </w:pPr>
            <w:r>
              <w:rPr>
                <w:color w:val="000000"/>
                <w:sz w:val="20"/>
              </w:rPr>
              <w:t>75</w:t>
            </w:r>
          </w:p>
        </w:tc>
      </w:tr>
      <w:tr w:rsidR="003F7367" w:rsidRPr="006D7A2F" w:rsidTr="00C16DCA">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Pr>
                <w:color w:val="000000"/>
                <w:sz w:val="20"/>
              </w:rPr>
              <w:t>Предложения по изменению</w:t>
            </w:r>
            <w:r w:rsidRPr="006D7A2F">
              <w:rPr>
                <w:color w:val="000000"/>
                <w:sz w:val="20"/>
              </w:rPr>
              <w:t xml:space="preserve"> законодательства РФ</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9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Default="003F7367" w:rsidP="00C36D08">
            <w:pPr>
              <w:jc w:val="center"/>
              <w:rPr>
                <w:color w:val="000000"/>
                <w:sz w:val="20"/>
              </w:rPr>
            </w:pPr>
            <w:r>
              <w:rPr>
                <w:color w:val="000000"/>
                <w:sz w:val="20"/>
              </w:rPr>
              <w:t>Заявления, сообщения о недостатках в работе</w:t>
            </w:r>
          </w:p>
          <w:p w:rsidR="003F7367" w:rsidRPr="006D7A2F" w:rsidRDefault="003F7367" w:rsidP="00C36D08">
            <w:pPr>
              <w:jc w:val="center"/>
              <w:rPr>
                <w:color w:val="000000"/>
                <w:sz w:val="20"/>
              </w:rPr>
            </w:pPr>
            <w:proofErr w:type="gramStart"/>
            <w:r>
              <w:rPr>
                <w:color w:val="000000"/>
                <w:sz w:val="20"/>
              </w:rPr>
              <w:t>гос. органа</w:t>
            </w:r>
            <w:proofErr w:type="gramEnd"/>
            <w:r>
              <w:rPr>
                <w:color w:val="000000"/>
                <w:sz w:val="20"/>
              </w:rPr>
              <w:t>, критика деятельности гос. органа</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5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1.5</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proofErr w:type="gramStart"/>
            <w:r w:rsidRPr="006D7A2F">
              <w:rPr>
                <w:color w:val="000000"/>
                <w:sz w:val="20"/>
              </w:rPr>
              <w:t>Вопросы</w:t>
            </w:r>
            <w:proofErr w:type="gramEnd"/>
            <w:r w:rsidRPr="006D7A2F">
              <w:rPr>
                <w:color w:val="000000"/>
                <w:sz w:val="20"/>
              </w:rPr>
              <w:t xml:space="preserve"> не относящиеся к компетенции Управления</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3</w:t>
            </w:r>
          </w:p>
        </w:tc>
      </w:tr>
      <w:tr w:rsidR="003F7367" w:rsidRPr="006D7A2F" w:rsidTr="00C16DCA">
        <w:trPr>
          <w:trHeight w:val="26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3</w:t>
            </w:r>
          </w:p>
        </w:tc>
      </w:tr>
      <w:tr w:rsidR="003F7367" w:rsidRPr="006D7A2F" w:rsidTr="00C16DCA">
        <w:trPr>
          <w:trHeight w:val="13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4</w:t>
            </w:r>
          </w:p>
        </w:tc>
      </w:tr>
      <w:tr w:rsidR="003F7367" w:rsidRPr="006D7A2F" w:rsidTr="00C16DCA">
        <w:trPr>
          <w:trHeight w:val="17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2</w:t>
            </w:r>
          </w:p>
        </w:tc>
      </w:tr>
      <w:tr w:rsidR="003F7367" w:rsidRPr="006D7A2F" w:rsidTr="00C16DCA">
        <w:trPr>
          <w:trHeight w:val="26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12</w:t>
            </w:r>
          </w:p>
        </w:tc>
      </w:tr>
      <w:tr w:rsidR="003F7367" w:rsidRPr="006D7A2F" w:rsidTr="00C16DCA">
        <w:trPr>
          <w:trHeight w:val="510"/>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F7367" w:rsidRPr="006D7A2F" w:rsidRDefault="003F7367" w:rsidP="00C36D08">
            <w:pPr>
              <w:jc w:val="center"/>
              <w:rPr>
                <w:color w:val="000000"/>
                <w:sz w:val="20"/>
              </w:rPr>
            </w:pPr>
            <w:r w:rsidRPr="006D7A2F">
              <w:rPr>
                <w:color w:val="000000"/>
                <w:sz w:val="20"/>
              </w:rPr>
              <w:lastRenderedPageBreak/>
              <w:t>2</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3F7367" w:rsidRPr="006D7A2F" w:rsidRDefault="003F7367" w:rsidP="00C36D08">
            <w:pPr>
              <w:jc w:val="center"/>
              <w:rPr>
                <w:color w:val="000000"/>
                <w:sz w:val="20"/>
              </w:rPr>
            </w:pPr>
            <w:r w:rsidRPr="006D7A2F">
              <w:rPr>
                <w:color w:val="000000"/>
                <w:sz w:val="20"/>
              </w:rPr>
              <w:t>Итоги рассмотрения обращений</w:t>
            </w:r>
          </w:p>
        </w:tc>
        <w:tc>
          <w:tcPr>
            <w:tcW w:w="709"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3F7367" w:rsidRPr="006D7A2F" w:rsidRDefault="003F7367" w:rsidP="00C36D08">
            <w:pPr>
              <w:jc w:val="center"/>
              <w:rPr>
                <w:color w:val="000000"/>
                <w:sz w:val="20"/>
              </w:rPr>
            </w:pPr>
          </w:p>
        </w:tc>
      </w:tr>
      <w:tr w:rsidR="003F7367" w:rsidRPr="006D7A2F" w:rsidTr="00C16DCA">
        <w:trPr>
          <w:trHeight w:val="31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переадресовано для рассмотрения в др. органы</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3</w:t>
            </w:r>
          </w:p>
        </w:tc>
      </w:tr>
      <w:tr w:rsidR="003F7367" w:rsidRPr="006D7A2F" w:rsidTr="00C16DCA">
        <w:trPr>
          <w:trHeight w:val="11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3</w:t>
            </w:r>
          </w:p>
        </w:tc>
      </w:tr>
      <w:tr w:rsidR="003F7367" w:rsidRPr="006D7A2F" w:rsidTr="00C16DCA">
        <w:trPr>
          <w:trHeight w:val="30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4</w:t>
            </w:r>
          </w:p>
        </w:tc>
      </w:tr>
      <w:tr w:rsidR="003F7367" w:rsidRPr="006D7A2F" w:rsidTr="00C16DCA">
        <w:trPr>
          <w:trHeight w:val="26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2</w:t>
            </w:r>
          </w:p>
        </w:tc>
      </w:tr>
      <w:tr w:rsidR="003F7367" w:rsidRPr="006D7A2F" w:rsidTr="00C16DCA">
        <w:trPr>
          <w:trHeight w:val="28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12</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7367" w:rsidRPr="006D7A2F" w:rsidRDefault="003F7367" w:rsidP="00C36D08">
            <w:pPr>
              <w:jc w:val="center"/>
              <w:rPr>
                <w:color w:val="000000"/>
                <w:sz w:val="20"/>
              </w:rPr>
            </w:pPr>
            <w:r w:rsidRPr="006D7A2F">
              <w:rPr>
                <w:color w:val="000000"/>
                <w:sz w:val="20"/>
              </w:rPr>
              <w:t>2.2</w:t>
            </w:r>
          </w:p>
        </w:tc>
        <w:tc>
          <w:tcPr>
            <w:tcW w:w="2268" w:type="dxa"/>
            <w:vMerge w:val="restart"/>
            <w:tcBorders>
              <w:top w:val="single" w:sz="4" w:space="0" w:color="auto"/>
              <w:left w:val="nil"/>
              <w:bottom w:val="single" w:sz="4" w:space="0" w:color="auto"/>
              <w:right w:val="single" w:sz="4" w:space="0" w:color="auto"/>
            </w:tcBorders>
            <w:shd w:val="clear" w:color="000000" w:fill="FFFFFF"/>
            <w:vAlign w:val="center"/>
            <w:hideMark/>
          </w:tcPr>
          <w:p w:rsidR="003F7367" w:rsidRPr="006D7A2F" w:rsidRDefault="003F7367" w:rsidP="00C36D08">
            <w:pPr>
              <w:jc w:val="center"/>
              <w:rPr>
                <w:color w:val="000000"/>
                <w:sz w:val="20"/>
              </w:rPr>
            </w:pPr>
            <w:r w:rsidRPr="006D7A2F">
              <w:rPr>
                <w:color w:val="000000"/>
                <w:sz w:val="20"/>
              </w:rPr>
              <w:t>на рассмотрении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F7367" w:rsidRPr="00743450"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F7367" w:rsidRPr="00743450"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5E0CD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5E0CD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5E0CDF" w:rsidRDefault="003F7367" w:rsidP="00C36D08">
            <w:pP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5E0CDF" w:rsidRDefault="003F7367" w:rsidP="00C36D08">
            <w:pP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F7367" w:rsidRPr="005E0CDF" w:rsidRDefault="003F7367" w:rsidP="00C36D08">
            <w:pP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B41D24"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B41D24" w:rsidRDefault="003F7367" w:rsidP="00C36D08">
            <w:pPr>
              <w:jc w:val="center"/>
              <w:rPr>
                <w:color w:val="000000"/>
                <w:sz w:val="20"/>
              </w:rPr>
            </w:pPr>
            <w:r>
              <w:rPr>
                <w:color w:val="000000"/>
                <w:sz w:val="20"/>
              </w:rPr>
              <w:t>4</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r>
              <w:rPr>
                <w:color w:val="000000"/>
                <w:sz w:val="20"/>
              </w:rPr>
              <w:t>1</w:t>
            </w: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B41D24"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B41D24" w:rsidRDefault="003F7367" w:rsidP="00C36D08">
            <w:pPr>
              <w:jc w:val="center"/>
              <w:rPr>
                <w:color w:val="000000"/>
                <w:sz w:val="20"/>
              </w:rPr>
            </w:pPr>
            <w:r>
              <w:rPr>
                <w:color w:val="000000"/>
                <w:sz w:val="20"/>
              </w:rPr>
              <w:t>19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F7367" w:rsidRPr="00B41D24" w:rsidRDefault="003F7367" w:rsidP="00C36D08">
            <w:pPr>
              <w:jc w:val="center"/>
              <w:rPr>
                <w:color w:val="000000"/>
                <w:sz w:val="20"/>
              </w:rPr>
            </w:pPr>
            <w:r>
              <w:rPr>
                <w:color w:val="000000"/>
                <w:sz w:val="20"/>
              </w:rPr>
              <w:t>19</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F7367" w:rsidRPr="00442B61"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3F7367" w:rsidRPr="00442B61" w:rsidRDefault="003F7367" w:rsidP="00C36D08">
            <w:pPr>
              <w:jc w:val="center"/>
              <w:rPr>
                <w:color w:val="000000"/>
                <w:sz w:val="20"/>
              </w:rPr>
            </w:pPr>
            <w:r>
              <w:rPr>
                <w:color w:val="000000"/>
                <w:sz w:val="20"/>
              </w:rPr>
              <w:t>4</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r>
              <w:rPr>
                <w:color w:val="000000"/>
                <w:sz w:val="20"/>
              </w:rPr>
              <w:t>1</w:t>
            </w:r>
          </w:p>
        </w:tc>
        <w:tc>
          <w:tcPr>
            <w:tcW w:w="449" w:type="dxa"/>
            <w:tcBorders>
              <w:top w:val="single" w:sz="4" w:space="0" w:color="auto"/>
              <w:left w:val="nil"/>
              <w:bottom w:val="single" w:sz="4" w:space="0" w:color="auto"/>
              <w:right w:val="single" w:sz="4" w:space="0" w:color="auto"/>
            </w:tcBorders>
            <w:shd w:val="clear" w:color="000000" w:fill="FFFFFF"/>
            <w:vAlign w:val="center"/>
          </w:tcPr>
          <w:p w:rsidR="003F7367" w:rsidRPr="006E7FAD"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3F7367" w:rsidRPr="00442B61"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E7FAD" w:rsidRDefault="003F7367" w:rsidP="00C36D08">
            <w:pPr>
              <w:jc w:val="center"/>
              <w:rPr>
                <w:color w:val="000000"/>
                <w:sz w:val="20"/>
              </w:rPr>
            </w:pPr>
            <w:r>
              <w:rPr>
                <w:color w:val="000000"/>
                <w:sz w:val="20"/>
              </w:rPr>
              <w:t>19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F7367" w:rsidRPr="006E7FAD" w:rsidRDefault="003F7367" w:rsidP="00C36D08">
            <w:pPr>
              <w:jc w:val="center"/>
              <w:rPr>
                <w:color w:val="000000"/>
                <w:sz w:val="20"/>
              </w:rPr>
            </w:pPr>
            <w:r>
              <w:rPr>
                <w:color w:val="000000"/>
                <w:sz w:val="20"/>
              </w:rPr>
              <w:t>19</w:t>
            </w:r>
          </w:p>
        </w:tc>
      </w:tr>
      <w:tr w:rsidR="003F7367" w:rsidRPr="006D7A2F" w:rsidTr="00C16DCA">
        <w:trPr>
          <w:trHeight w:val="39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рассмотрено</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9</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62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76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18"/>
                <w:szCs w:val="18"/>
              </w:rPr>
            </w:pPr>
            <w:r>
              <w:rPr>
                <w:color w:val="000000"/>
                <w:sz w:val="18"/>
                <w:szCs w:val="18"/>
              </w:rPr>
              <w:t>78</w:t>
            </w:r>
          </w:p>
        </w:tc>
      </w:tr>
      <w:tr w:rsidR="003F7367" w:rsidRPr="006D7A2F" w:rsidTr="00C16DCA">
        <w:trPr>
          <w:trHeight w:val="21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10</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6</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82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101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18"/>
                <w:szCs w:val="18"/>
              </w:rPr>
            </w:pPr>
            <w:r>
              <w:rPr>
                <w:color w:val="000000"/>
                <w:sz w:val="18"/>
                <w:szCs w:val="18"/>
              </w:rPr>
              <w:t>103</w:t>
            </w:r>
          </w:p>
        </w:tc>
      </w:tr>
      <w:tr w:rsidR="003F7367" w:rsidRPr="006D7A2F" w:rsidTr="00C16DCA">
        <w:trPr>
          <w:trHeight w:val="26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48</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11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91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rPr>
                <w:color w:val="000000"/>
                <w:sz w:val="20"/>
              </w:rPr>
            </w:pPr>
            <w:r>
              <w:rPr>
                <w:color w:val="000000"/>
                <w:sz w:val="20"/>
              </w:rPr>
              <w:t>151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rPr>
                <w:color w:val="000000"/>
                <w:sz w:val="18"/>
                <w:szCs w:val="18"/>
              </w:rPr>
            </w:pPr>
            <w:r>
              <w:rPr>
                <w:color w:val="000000"/>
                <w:sz w:val="18"/>
                <w:szCs w:val="18"/>
              </w:rPr>
              <w:t>151</w:t>
            </w:r>
          </w:p>
        </w:tc>
      </w:tr>
      <w:tr w:rsidR="003F7367" w:rsidRPr="006D7A2F" w:rsidTr="00C16DCA">
        <w:trPr>
          <w:trHeight w:val="33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B41D24" w:rsidRDefault="003F7367" w:rsidP="00C36D08">
            <w:pPr>
              <w:jc w:val="center"/>
              <w:rPr>
                <w:color w:val="000000"/>
                <w:sz w:val="20"/>
              </w:rPr>
            </w:pPr>
            <w:r>
              <w:rPr>
                <w:color w:val="000000"/>
                <w:sz w:val="20"/>
              </w:rPr>
              <w:t>5</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B41D24" w:rsidRDefault="003F7367" w:rsidP="00C36D08">
            <w:pPr>
              <w:jc w:val="center"/>
              <w:rPr>
                <w:color w:val="000000"/>
                <w:sz w:val="20"/>
              </w:rPr>
            </w:pPr>
            <w:r>
              <w:rPr>
                <w:color w:val="000000"/>
                <w:sz w:val="20"/>
              </w:rPr>
              <w:t>17</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B41D24" w:rsidRDefault="003F7367" w:rsidP="00C36D08">
            <w:pPr>
              <w:jc w:val="center"/>
              <w:rPr>
                <w:color w:val="000000"/>
                <w:sz w:val="20"/>
              </w:rPr>
            </w:pPr>
            <w:r>
              <w:rPr>
                <w:color w:val="000000"/>
                <w:sz w:val="20"/>
              </w:rPr>
              <w:t>23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B41D24" w:rsidRDefault="003F7367" w:rsidP="00C36D08">
            <w:pPr>
              <w:jc w:val="center"/>
              <w:rPr>
                <w:color w:val="000000"/>
                <w:sz w:val="20"/>
              </w:rPr>
            </w:pPr>
            <w:r>
              <w:rPr>
                <w:color w:val="000000"/>
                <w:sz w:val="20"/>
              </w:rPr>
              <w:t>97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B41D24" w:rsidRDefault="003F7367" w:rsidP="00C36D08">
            <w:pPr>
              <w:jc w:val="center"/>
              <w:rPr>
                <w:color w:val="000000"/>
                <w:sz w:val="20"/>
              </w:rPr>
            </w:pPr>
            <w:r>
              <w:rPr>
                <w:color w:val="000000"/>
                <w:sz w:val="20"/>
              </w:rPr>
              <w:t>143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B41D24" w:rsidRDefault="003F7367" w:rsidP="00C36D08">
            <w:pPr>
              <w:jc w:val="center"/>
              <w:rPr>
                <w:color w:val="000000"/>
                <w:sz w:val="18"/>
                <w:szCs w:val="18"/>
              </w:rPr>
            </w:pPr>
            <w:r>
              <w:rPr>
                <w:color w:val="000000"/>
                <w:sz w:val="18"/>
                <w:szCs w:val="18"/>
              </w:rPr>
              <w:t>143</w:t>
            </w:r>
          </w:p>
        </w:tc>
      </w:tr>
      <w:tr w:rsidR="003F7367" w:rsidRPr="006D7A2F" w:rsidTr="00C16DCA">
        <w:trPr>
          <w:trHeight w:val="2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E7FAD" w:rsidRDefault="003F7367" w:rsidP="00C36D08">
            <w:pPr>
              <w:jc w:val="center"/>
              <w:rPr>
                <w:color w:val="000000"/>
                <w:sz w:val="20"/>
              </w:rPr>
            </w:pPr>
            <w:r>
              <w:rPr>
                <w:color w:val="000000"/>
                <w:sz w:val="20"/>
              </w:rPr>
              <w:t>11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E7FAD" w:rsidRDefault="003F7367" w:rsidP="00C36D08">
            <w:pPr>
              <w:jc w:val="center"/>
              <w:rPr>
                <w:color w:val="000000"/>
                <w:sz w:val="20"/>
              </w:rPr>
            </w:pPr>
            <w:r>
              <w:rPr>
                <w:color w:val="000000"/>
                <w:sz w:val="20"/>
              </w:rPr>
              <w:t>84</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E7FAD" w:rsidRDefault="003F7367" w:rsidP="00C36D08">
            <w:pPr>
              <w:jc w:val="center"/>
              <w:rPr>
                <w:color w:val="000000"/>
                <w:sz w:val="20"/>
              </w:rPr>
            </w:pPr>
            <w:r>
              <w:rPr>
                <w:color w:val="000000"/>
                <w:sz w:val="20"/>
              </w:rPr>
              <w:t>43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E7FAD" w:rsidRDefault="003F7367" w:rsidP="00C36D08">
            <w:pPr>
              <w:jc w:val="center"/>
              <w:rPr>
                <w:color w:val="000000"/>
                <w:sz w:val="20"/>
              </w:rPr>
            </w:pPr>
            <w:r>
              <w:rPr>
                <w:color w:val="000000"/>
                <w:sz w:val="20"/>
              </w:rPr>
              <w:t>332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E7FAD" w:rsidRDefault="003F7367" w:rsidP="00C36D08">
            <w:pPr>
              <w:rPr>
                <w:color w:val="000000"/>
                <w:sz w:val="20"/>
              </w:rPr>
            </w:pPr>
            <w:r>
              <w:rPr>
                <w:color w:val="000000"/>
                <w:sz w:val="20"/>
              </w:rPr>
              <w:t>471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nil"/>
              <w:left w:val="nil"/>
              <w:bottom w:val="single" w:sz="4" w:space="0" w:color="auto"/>
              <w:right w:val="single" w:sz="4" w:space="0" w:color="auto"/>
            </w:tcBorders>
            <w:shd w:val="clear" w:color="auto" w:fill="auto"/>
            <w:noWrap/>
            <w:vAlign w:val="center"/>
          </w:tcPr>
          <w:p w:rsidR="003F7367" w:rsidRPr="006E7FAD" w:rsidRDefault="003F7367" w:rsidP="00C36D08">
            <w:pPr>
              <w:jc w:val="center"/>
              <w:rPr>
                <w:color w:val="000000"/>
                <w:sz w:val="18"/>
                <w:szCs w:val="18"/>
              </w:rPr>
            </w:pPr>
            <w:r>
              <w:rPr>
                <w:color w:val="000000"/>
                <w:sz w:val="18"/>
                <w:szCs w:val="18"/>
              </w:rPr>
              <w:t>475</w:t>
            </w:r>
          </w:p>
        </w:tc>
      </w:tr>
      <w:tr w:rsidR="003F7367" w:rsidRPr="006D7A2F" w:rsidTr="00C16DCA">
        <w:trPr>
          <w:trHeight w:val="26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2.3.1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информация о нарушениях в области персональных данных не нашла подтверждения</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6</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54</w:t>
            </w:r>
          </w:p>
        </w:tc>
      </w:tr>
      <w:tr w:rsidR="003F7367" w:rsidRPr="006D7A2F" w:rsidTr="00C16DCA">
        <w:trPr>
          <w:trHeight w:val="12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9</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86</w:t>
            </w:r>
          </w:p>
        </w:tc>
      </w:tr>
      <w:tr w:rsidR="003F7367" w:rsidRPr="006D7A2F" w:rsidTr="00C16DCA">
        <w:trPr>
          <w:trHeight w:val="15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41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rPr>
                <w:color w:val="000000"/>
                <w:sz w:val="20"/>
              </w:rPr>
            </w:pPr>
            <w:r>
              <w:rPr>
                <w:color w:val="000000"/>
                <w:sz w:val="20"/>
              </w:rPr>
              <w:t>60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rPr>
                <w:color w:val="000000"/>
                <w:sz w:val="20"/>
              </w:rPr>
            </w:pPr>
            <w:r>
              <w:rPr>
                <w:color w:val="000000"/>
                <w:sz w:val="20"/>
              </w:rPr>
              <w:t>113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113</w:t>
            </w:r>
          </w:p>
        </w:tc>
      </w:tr>
      <w:tr w:rsidR="003F7367" w:rsidRPr="006D7A2F" w:rsidTr="00C16DCA">
        <w:trPr>
          <w:trHeight w:val="27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5</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16</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23</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129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129</w:t>
            </w:r>
          </w:p>
        </w:tc>
      </w:tr>
      <w:tr w:rsidR="003F7367" w:rsidRPr="006D7A2F" w:rsidTr="00C16DCA">
        <w:trPr>
          <w:trHeight w:val="36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11</w:t>
            </w: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72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41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255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rPr>
                <w:color w:val="000000"/>
                <w:sz w:val="20"/>
              </w:rPr>
            </w:pPr>
            <w:r>
              <w:rPr>
                <w:color w:val="000000"/>
                <w:sz w:val="20"/>
              </w:rPr>
              <w:t>380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rPr>
                <w:color w:val="000000"/>
                <w:sz w:val="20"/>
              </w:rPr>
            </w:pPr>
            <w:r>
              <w:rPr>
                <w:color w:val="000000"/>
                <w:sz w:val="20"/>
              </w:rPr>
              <w:t>382</w:t>
            </w:r>
          </w:p>
        </w:tc>
      </w:tr>
      <w:tr w:rsidR="003F7367" w:rsidRPr="006D7A2F" w:rsidTr="00C16DCA">
        <w:trPr>
          <w:trHeight w:val="26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2.3.2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 xml:space="preserve">даны разъяснения положений законодательства РФ в </w:t>
            </w:r>
            <w:r w:rsidRPr="006D7A2F">
              <w:rPr>
                <w:color w:val="000000"/>
                <w:sz w:val="20"/>
              </w:rPr>
              <w:lastRenderedPageBreak/>
              <w:t>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lastRenderedPageBreak/>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13</w:t>
            </w:r>
          </w:p>
        </w:tc>
      </w:tr>
      <w:tr w:rsidR="003F7367" w:rsidRPr="006D7A2F" w:rsidTr="00C16DCA">
        <w:trPr>
          <w:trHeight w:val="27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7</w:t>
            </w:r>
          </w:p>
        </w:tc>
      </w:tr>
      <w:tr w:rsidR="003F7367" w:rsidRPr="006D7A2F" w:rsidTr="00C16DCA">
        <w:trPr>
          <w:trHeight w:val="41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14</w:t>
            </w:r>
          </w:p>
        </w:tc>
      </w:tr>
      <w:tr w:rsidR="003F7367" w:rsidRPr="006D7A2F" w:rsidTr="00C16DCA">
        <w:trPr>
          <w:trHeight w:val="28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5</w:t>
            </w:r>
          </w:p>
        </w:tc>
      </w:tr>
      <w:tr w:rsidR="003F7367" w:rsidRPr="006D7A2F" w:rsidTr="00C16DCA">
        <w:trPr>
          <w:trHeight w:val="26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39</w:t>
            </w:r>
          </w:p>
        </w:tc>
      </w:tr>
      <w:tr w:rsidR="003F7367" w:rsidRPr="006D7A2F" w:rsidTr="00C16DCA">
        <w:trPr>
          <w:trHeight w:val="26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2.3.3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информация о нарушениях подтвердилась</w:t>
            </w:r>
            <w:r>
              <w:rPr>
                <w:color w:val="000000"/>
                <w:sz w:val="20"/>
              </w:rPr>
              <w:t>, из них в отношении: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11</w:t>
            </w:r>
          </w:p>
        </w:tc>
      </w:tr>
      <w:tr w:rsidR="003F7367" w:rsidRPr="006D7A2F" w:rsidTr="00C16DCA">
        <w:trPr>
          <w:trHeight w:val="29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10</w:t>
            </w:r>
          </w:p>
        </w:tc>
      </w:tr>
      <w:tr w:rsidR="003F7367" w:rsidRPr="006D7A2F" w:rsidTr="00C16DCA">
        <w:trPr>
          <w:trHeight w:val="26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7</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rPr>
                <w:color w:val="000000"/>
                <w:sz w:val="20"/>
              </w:rPr>
            </w:pPr>
            <w:r>
              <w:rPr>
                <w:color w:val="000000"/>
                <w:sz w:val="20"/>
              </w:rPr>
              <w:t>24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24</w:t>
            </w:r>
          </w:p>
        </w:tc>
      </w:tr>
      <w:tr w:rsidR="003F7367" w:rsidRPr="006D7A2F" w:rsidTr="00C16DCA">
        <w:trPr>
          <w:trHeight w:val="27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9</w:t>
            </w:r>
          </w:p>
        </w:tc>
      </w:tr>
      <w:tr w:rsidR="003F7367" w:rsidRPr="006D7A2F" w:rsidTr="00C16DCA">
        <w:trPr>
          <w:trHeight w:val="34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12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38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350FE" w:rsidRDefault="003F7367" w:rsidP="00C36D08">
            <w:pPr>
              <w:jc w:val="center"/>
              <w:rPr>
                <w:color w:val="000000"/>
                <w:sz w:val="20"/>
              </w:rPr>
            </w:pPr>
            <w:r>
              <w:rPr>
                <w:color w:val="000000"/>
                <w:sz w:val="20"/>
              </w:rPr>
              <w:t>52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9350FE" w:rsidRDefault="003F7367" w:rsidP="00C36D08">
            <w:pPr>
              <w:jc w:val="center"/>
              <w:rPr>
                <w:color w:val="000000"/>
                <w:sz w:val="20"/>
              </w:rPr>
            </w:pPr>
            <w:r>
              <w:rPr>
                <w:color w:val="000000"/>
                <w:sz w:val="20"/>
              </w:rPr>
              <w:t>54</w:t>
            </w:r>
          </w:p>
        </w:tc>
      </w:tr>
      <w:tr w:rsidR="003F7367" w:rsidRPr="006D7A2F" w:rsidTr="00C16DCA">
        <w:trPr>
          <w:trHeight w:val="26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2C1A53">
              <w:rPr>
                <w:color w:val="000000"/>
                <w:sz w:val="20"/>
              </w:rPr>
              <w:t>государственных и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1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2C1A53"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2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2C1A53"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1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2C1A53"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2C1A53"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банков и кредитных организаций</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5</w:t>
            </w:r>
          </w:p>
        </w:tc>
      </w:tr>
      <w:tr w:rsidR="003F7367" w:rsidRPr="006D7A2F" w:rsidTr="00C16DCA">
        <w:trPr>
          <w:trHeight w:val="11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16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1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8</w:t>
            </w:r>
          </w:p>
        </w:tc>
      </w:tr>
      <w:tr w:rsidR="003F7367" w:rsidRPr="006D7A2F" w:rsidTr="00C16DCA">
        <w:trPr>
          <w:trHeight w:val="32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roofErr w:type="spellStart"/>
            <w:r w:rsidRPr="008529A2">
              <w:rPr>
                <w:color w:val="000000"/>
                <w:sz w:val="20"/>
              </w:rPr>
              <w:t>коллекторских</w:t>
            </w:r>
            <w:proofErr w:type="spellEnd"/>
            <w:r w:rsidRPr="008529A2">
              <w:rPr>
                <w:color w:val="000000"/>
                <w:sz w:val="20"/>
              </w:rPr>
              <w:t xml:space="preserve"> агентств</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0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5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3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5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.4</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20"/>
              </w:rPr>
            </w:pPr>
            <w:r>
              <w:rPr>
                <w:color w:val="000000"/>
                <w:sz w:val="20"/>
              </w:rPr>
              <w:t>1</w:t>
            </w:r>
          </w:p>
        </w:tc>
      </w:tr>
      <w:tr w:rsidR="003F7367" w:rsidRPr="006D7A2F" w:rsidTr="00C16DCA">
        <w:trPr>
          <w:trHeight w:val="25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20"/>
              </w:rPr>
            </w:pPr>
            <w:r>
              <w:rPr>
                <w:color w:val="000000"/>
                <w:sz w:val="20"/>
              </w:rPr>
              <w:t>1</w:t>
            </w:r>
          </w:p>
        </w:tc>
      </w:tr>
      <w:tr w:rsidR="003F7367" w:rsidRPr="006D7A2F" w:rsidTr="00C16DCA">
        <w:trPr>
          <w:trHeight w:val="41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43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37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EF4499"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EF4499"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EF4499" w:rsidRDefault="003F7367" w:rsidP="00C36D08">
            <w:pPr>
              <w:jc w:val="center"/>
              <w:rPr>
                <w:color w:val="000000"/>
                <w:sz w:val="20"/>
              </w:rPr>
            </w:pPr>
            <w:r>
              <w:rPr>
                <w:color w:val="000000"/>
                <w:sz w:val="20"/>
              </w:rPr>
              <w:t>2</w:t>
            </w:r>
          </w:p>
        </w:tc>
      </w:tr>
      <w:tr w:rsidR="003F7367" w:rsidRPr="006D7A2F" w:rsidTr="00C16DCA">
        <w:trPr>
          <w:trHeight w:val="29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.5</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5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11</w:t>
            </w:r>
          </w:p>
        </w:tc>
      </w:tr>
      <w:tr w:rsidR="003F7367" w:rsidRPr="006D7A2F" w:rsidTr="00C16DCA">
        <w:trPr>
          <w:trHeight w:val="22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4</w:t>
            </w:r>
          </w:p>
        </w:tc>
      </w:tr>
      <w:tr w:rsidR="003F7367" w:rsidRPr="006D7A2F" w:rsidTr="00C16DCA">
        <w:trPr>
          <w:trHeight w:val="41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15</w:t>
            </w:r>
          </w:p>
        </w:tc>
      </w:tr>
      <w:tr w:rsidR="003F7367" w:rsidRPr="006D7A2F" w:rsidTr="00C16DCA">
        <w:trPr>
          <w:trHeight w:val="27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.6</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9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.7</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36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3</w:t>
            </w:r>
          </w:p>
        </w:tc>
      </w:tr>
      <w:tr w:rsidR="003F7367" w:rsidRPr="006D7A2F" w:rsidTr="00C16DCA">
        <w:trPr>
          <w:trHeight w:val="28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3</w:t>
            </w:r>
          </w:p>
        </w:tc>
      </w:tr>
      <w:tr w:rsidR="003F7367" w:rsidRPr="006D7A2F" w:rsidTr="00C16DCA">
        <w:trPr>
          <w:trHeight w:val="32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3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9</w:t>
            </w:r>
          </w:p>
        </w:tc>
      </w:tr>
      <w:tr w:rsidR="003F7367" w:rsidRPr="006D7A2F" w:rsidTr="00C16DCA">
        <w:trPr>
          <w:trHeight w:val="28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.8</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8529A2">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3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1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9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8529A2"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sidRPr="006D7A2F">
              <w:rPr>
                <w:color w:val="000000"/>
                <w:sz w:val="20"/>
              </w:rPr>
              <w:t>2.3.3</w:t>
            </w:r>
            <w:r>
              <w:rPr>
                <w:color w:val="000000"/>
                <w:sz w:val="20"/>
              </w:rPr>
              <w:t>.9</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20"/>
              </w:rPr>
            </w:pPr>
            <w:r>
              <w:rPr>
                <w:color w:val="000000"/>
                <w:sz w:val="20"/>
              </w:rPr>
              <w:t>7</w:t>
            </w:r>
          </w:p>
        </w:tc>
      </w:tr>
      <w:tr w:rsidR="003F7367" w:rsidRPr="006D7A2F" w:rsidTr="00C16DCA">
        <w:trPr>
          <w:trHeight w:val="26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20"/>
              </w:rPr>
            </w:pPr>
            <w:r>
              <w:rPr>
                <w:color w:val="000000"/>
                <w:sz w:val="20"/>
              </w:rPr>
              <w:t>1</w:t>
            </w:r>
          </w:p>
        </w:tc>
      </w:tr>
      <w:tr w:rsidR="003F7367" w:rsidRPr="006D7A2F" w:rsidTr="00C16DCA">
        <w:trPr>
          <w:trHeight w:val="2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370D20"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20"/>
              </w:rPr>
            </w:pPr>
            <w:r>
              <w:rPr>
                <w:color w:val="000000"/>
                <w:sz w:val="20"/>
              </w:rPr>
              <w:t>5</w:t>
            </w:r>
          </w:p>
        </w:tc>
      </w:tr>
      <w:tr w:rsidR="003F7367" w:rsidRPr="006D7A2F" w:rsidTr="00C16DCA">
        <w:trPr>
          <w:trHeight w:val="27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075E10"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075E10"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26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EF4499" w:rsidRDefault="003F7367" w:rsidP="00C36D08">
            <w:pPr>
              <w:jc w:val="center"/>
              <w:rPr>
                <w:color w:val="000000"/>
                <w:sz w:val="20"/>
              </w:rPr>
            </w:pPr>
            <w:r>
              <w:rPr>
                <w:color w:val="000000"/>
                <w:sz w:val="20"/>
              </w:rPr>
              <w:t>6</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EF4499" w:rsidRDefault="003F7367" w:rsidP="00C36D08">
            <w:pPr>
              <w:jc w:val="center"/>
              <w:rPr>
                <w:color w:val="000000"/>
                <w:sz w:val="20"/>
              </w:rPr>
            </w:pPr>
            <w:r>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EF4499" w:rsidRDefault="003F7367" w:rsidP="00C36D08">
            <w:pPr>
              <w:jc w:val="center"/>
              <w:rPr>
                <w:color w:val="000000"/>
                <w:sz w:val="20"/>
              </w:rPr>
            </w:pPr>
            <w:r>
              <w:rPr>
                <w:color w:val="000000"/>
                <w:sz w:val="20"/>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3F7367" w:rsidRPr="00EF4499" w:rsidRDefault="003F7367" w:rsidP="00C36D08">
            <w:pPr>
              <w:jc w:val="center"/>
              <w:rPr>
                <w:color w:val="000000"/>
                <w:sz w:val="20"/>
              </w:rPr>
            </w:pPr>
            <w:r>
              <w:rPr>
                <w:color w:val="000000"/>
                <w:sz w:val="20"/>
              </w:rPr>
              <w:t>16</w:t>
            </w:r>
          </w:p>
        </w:tc>
      </w:tr>
      <w:tr w:rsidR="003F7367" w:rsidRPr="006D7A2F" w:rsidTr="00C16DCA">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Проведена внеплановая проверка</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2.4.1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документарные</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2.4.2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выездные</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по итогам проверок выдано предписаний, из них:</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исполнены</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2.5.2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 xml:space="preserve">на </w:t>
            </w:r>
            <w:proofErr w:type="spellStart"/>
            <w:r w:rsidRPr="006D7A2F">
              <w:rPr>
                <w:color w:val="000000"/>
                <w:sz w:val="20"/>
              </w:rPr>
              <w:t>исполнеии</w:t>
            </w:r>
            <w:proofErr w:type="spellEnd"/>
            <w:r w:rsidRPr="006D7A2F">
              <w:rPr>
                <w:color w:val="000000"/>
                <w:sz w:val="20"/>
              </w:rPr>
              <w:t xml:space="preserve"> (сроки не истекли)</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2.5.3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не исполнено (сроки истекли)</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Составлено протоколов об АП:</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2.6.1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по ст. 19.7</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5E0CD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5E0CDF" w:rsidRDefault="003F7367" w:rsidP="00C36D08">
            <w:pPr>
              <w:jc w:val="center"/>
              <w:rPr>
                <w:color w:val="000000"/>
                <w:sz w:val="20"/>
              </w:rPr>
            </w:pPr>
            <w:r>
              <w:rPr>
                <w:color w:val="000000"/>
                <w:sz w:val="20"/>
              </w:rPr>
              <w:t>2</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3F557D"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3F557D"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3F557D"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3F557D"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EF4499"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EF4499"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EF4499" w:rsidRDefault="003F7367" w:rsidP="00C36D08">
            <w:pPr>
              <w:jc w:val="center"/>
              <w:rPr>
                <w:color w:val="000000"/>
                <w:sz w:val="20"/>
              </w:rPr>
            </w:pPr>
            <w:r>
              <w:rPr>
                <w:color w:val="000000"/>
                <w:sz w:val="20"/>
              </w:rPr>
              <w:t>4</w:t>
            </w:r>
          </w:p>
        </w:tc>
      </w:tr>
      <w:tr w:rsidR="003F7367" w:rsidRPr="006D7A2F" w:rsidTr="00C16DCA">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2.6.2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по ст.</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2.6.3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по ст.</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8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Направлено АП в суды на рассмотрение, из них: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6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4</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находится на рассмотрении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рассмотрено, из них: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лицо признано виновным:</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71"/>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2.7.2.1.1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предупреждение</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2.7.2.1.2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штраф</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2.7.2.1.3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др</w:t>
            </w:r>
            <w:proofErr w:type="gramStart"/>
            <w:r w:rsidRPr="006D7A2F">
              <w:rPr>
                <w:color w:val="000000"/>
                <w:sz w:val="20"/>
              </w:rPr>
              <w:t>. (                     )</w:t>
            </w:r>
            <w:proofErr w:type="gramEnd"/>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11"/>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2.7.2.2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производство по делу прекращено</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1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305A8C" w:rsidRDefault="003F7367" w:rsidP="00C36D08">
            <w:pPr>
              <w:jc w:val="center"/>
              <w:rPr>
                <w:sz w:val="20"/>
              </w:rPr>
            </w:pPr>
            <w:r w:rsidRPr="00305A8C">
              <w:rPr>
                <w:sz w:val="20"/>
              </w:rPr>
              <w:t>2.7.3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305A8C" w:rsidRDefault="003F7367" w:rsidP="00C36D08">
            <w:pPr>
              <w:jc w:val="center"/>
              <w:rPr>
                <w:sz w:val="20"/>
              </w:rPr>
            </w:pPr>
            <w:r w:rsidRPr="00305A8C">
              <w:rPr>
                <w:sz w:val="20"/>
              </w:rPr>
              <w:t>Нет информации из суда</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42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2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CC531A" w:rsidRDefault="003F7367" w:rsidP="00C36D08">
            <w:pPr>
              <w:jc w:val="center"/>
              <w:rPr>
                <w:color w:val="FF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7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2.8</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Направлено требований операторам об уточнении, блокированию, уничтожению персональных данных/ без направления в органы прокуратуры, из них: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3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2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10</w:t>
            </w:r>
          </w:p>
        </w:tc>
      </w:tr>
      <w:tr w:rsidR="003F7367" w:rsidRPr="006D7A2F" w:rsidTr="00C16DCA">
        <w:trPr>
          <w:trHeight w:val="29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4</w:t>
            </w:r>
          </w:p>
        </w:tc>
      </w:tr>
      <w:tr w:rsidR="003F7367" w:rsidRPr="006D7A2F" w:rsidTr="00C16DCA">
        <w:trPr>
          <w:trHeight w:val="6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14</w:t>
            </w:r>
          </w:p>
        </w:tc>
      </w:tr>
      <w:tr w:rsidR="003F7367" w:rsidRPr="006D7A2F" w:rsidTr="00C16DCA">
        <w:trPr>
          <w:trHeight w:val="532"/>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2.8.1</w:t>
            </w:r>
          </w:p>
        </w:tc>
        <w:tc>
          <w:tcPr>
            <w:tcW w:w="2268" w:type="dxa"/>
            <w:vMerge w:val="restart"/>
            <w:tcBorders>
              <w:top w:val="single" w:sz="4" w:space="0" w:color="auto"/>
              <w:left w:val="nil"/>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операторы добровольно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3"/>
        </w:trPr>
        <w:tc>
          <w:tcPr>
            <w:tcW w:w="993" w:type="dxa"/>
            <w:vMerge/>
            <w:tcBorders>
              <w:left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left w:val="nil"/>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0"/>
        </w:trPr>
        <w:tc>
          <w:tcPr>
            <w:tcW w:w="993" w:type="dxa"/>
            <w:vMerge/>
            <w:tcBorders>
              <w:left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left w:val="nil"/>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8</w:t>
            </w:r>
          </w:p>
        </w:tc>
      </w:tr>
      <w:tr w:rsidR="003F7367" w:rsidRPr="006D7A2F" w:rsidTr="00C16DCA">
        <w:trPr>
          <w:trHeight w:val="278"/>
        </w:trPr>
        <w:tc>
          <w:tcPr>
            <w:tcW w:w="993" w:type="dxa"/>
            <w:vMerge/>
            <w:tcBorders>
              <w:left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left w:val="nil"/>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4</w:t>
            </w:r>
          </w:p>
        </w:tc>
      </w:tr>
      <w:tr w:rsidR="003F7367" w:rsidRPr="006D7A2F" w:rsidTr="00C16DCA">
        <w:trPr>
          <w:trHeight w:val="267"/>
        </w:trPr>
        <w:tc>
          <w:tcPr>
            <w:tcW w:w="993" w:type="dxa"/>
            <w:vMerge/>
            <w:tcBorders>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12</w:t>
            </w:r>
          </w:p>
        </w:tc>
      </w:tr>
      <w:tr w:rsidR="003F7367" w:rsidRPr="006D7A2F" w:rsidTr="00C16DCA">
        <w:trPr>
          <w:trHeight w:val="26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2.8.2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операторы добровольно не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6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7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6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2.8.3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срок выполнения требования ТО не истек</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3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6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5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9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Направлено материалов в органы прокуратуры, из них: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A865BE" w:rsidRDefault="003F7367" w:rsidP="00C36D08">
            <w:pPr>
              <w:jc w:val="center"/>
              <w:rPr>
                <w:color w:val="000000"/>
                <w:sz w:val="20"/>
              </w:rPr>
            </w:pPr>
            <w:r>
              <w:rPr>
                <w:color w:val="000000"/>
                <w:sz w:val="20"/>
              </w:rPr>
              <w:t>11</w:t>
            </w:r>
          </w:p>
        </w:tc>
      </w:tr>
      <w:tr w:rsidR="003F7367" w:rsidRPr="006D7A2F" w:rsidTr="00C16DCA">
        <w:trPr>
          <w:trHeight w:val="41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A865BE" w:rsidRDefault="003F7367" w:rsidP="00C36D08">
            <w:pPr>
              <w:jc w:val="center"/>
              <w:rPr>
                <w:color w:val="000000"/>
                <w:sz w:val="20"/>
              </w:rPr>
            </w:pPr>
            <w:r>
              <w:rPr>
                <w:color w:val="000000"/>
                <w:sz w:val="20"/>
              </w:rPr>
              <w:t>10</w:t>
            </w:r>
          </w:p>
        </w:tc>
      </w:tr>
      <w:tr w:rsidR="003F7367" w:rsidRPr="006D7A2F" w:rsidTr="00C16DCA">
        <w:trPr>
          <w:trHeight w:val="27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7</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A865BE" w:rsidRDefault="003F7367" w:rsidP="00C36D08">
            <w:pPr>
              <w:jc w:val="center"/>
              <w:rPr>
                <w:color w:val="000000"/>
                <w:sz w:val="20"/>
              </w:rPr>
            </w:pPr>
            <w:r>
              <w:rPr>
                <w:color w:val="000000"/>
                <w:sz w:val="2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A865BE" w:rsidRDefault="003F7367" w:rsidP="00C36D08">
            <w:pPr>
              <w:jc w:val="center"/>
              <w:rPr>
                <w:color w:val="000000"/>
                <w:sz w:val="20"/>
              </w:rPr>
            </w:pPr>
            <w:r>
              <w:rPr>
                <w:color w:val="000000"/>
                <w:sz w:val="20"/>
              </w:rPr>
              <w:t>14</w:t>
            </w:r>
          </w:p>
        </w:tc>
      </w:tr>
      <w:tr w:rsidR="003F7367" w:rsidRPr="006D7A2F" w:rsidTr="00C16DCA">
        <w:trPr>
          <w:trHeight w:val="28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B03830"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B03830"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B03830"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B03830" w:rsidRDefault="003F7367" w:rsidP="00C36D08">
            <w:pPr>
              <w:jc w:val="center"/>
              <w:rPr>
                <w:color w:val="000000"/>
                <w:sz w:val="20"/>
              </w:rPr>
            </w:pPr>
            <w:r>
              <w:rPr>
                <w:color w:val="000000"/>
                <w:sz w:val="20"/>
              </w:rPr>
              <w:t>5</w:t>
            </w:r>
          </w:p>
        </w:tc>
      </w:tr>
      <w:tr w:rsidR="003F7367" w:rsidRPr="006D7A2F" w:rsidTr="00C16DCA">
        <w:trPr>
          <w:trHeight w:val="4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257405" w:rsidRDefault="003F7367" w:rsidP="00C36D08">
            <w:pPr>
              <w:jc w:val="center"/>
              <w:rPr>
                <w:color w:val="000000"/>
                <w:sz w:val="20"/>
              </w:rPr>
            </w:pPr>
            <w:r>
              <w:rPr>
                <w:color w:val="000000"/>
                <w:sz w:val="20"/>
              </w:rPr>
              <w:t>12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257405" w:rsidRDefault="003F7367" w:rsidP="00C36D08">
            <w:pPr>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257405" w:rsidRDefault="003F7367" w:rsidP="00C36D08">
            <w:pPr>
              <w:jc w:val="center"/>
              <w:rPr>
                <w:color w:val="000000"/>
                <w:sz w:val="20"/>
              </w:rPr>
            </w:pPr>
            <w:r>
              <w:rPr>
                <w:color w:val="000000"/>
                <w:sz w:val="20"/>
              </w:rPr>
              <w:t>24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257405" w:rsidRDefault="003F7367" w:rsidP="00C36D08">
            <w:pPr>
              <w:jc w:val="center"/>
              <w:rPr>
                <w:color w:val="000000"/>
                <w:sz w:val="20"/>
              </w:rPr>
            </w:pPr>
            <w:r>
              <w:rPr>
                <w:color w:val="000000"/>
                <w:sz w:val="20"/>
              </w:rPr>
              <w:t>38</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257405" w:rsidRDefault="003F7367" w:rsidP="00C36D08">
            <w:pPr>
              <w:jc w:val="center"/>
              <w:rPr>
                <w:color w:val="000000"/>
                <w:sz w:val="20"/>
              </w:rPr>
            </w:pPr>
            <w:r>
              <w:rPr>
                <w:color w:val="000000"/>
                <w:sz w:val="20"/>
              </w:rPr>
              <w:t>40</w:t>
            </w:r>
          </w:p>
        </w:tc>
      </w:tr>
      <w:tr w:rsidR="003F7367" w:rsidRPr="006D7A2F" w:rsidTr="00C16DCA">
        <w:trPr>
          <w:trHeight w:val="41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ТО поступила информация о результатах рассмотрения, в том числе:</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5</w:t>
            </w:r>
          </w:p>
        </w:tc>
      </w:tr>
      <w:tr w:rsidR="003F7367" w:rsidRPr="006D7A2F" w:rsidTr="00C16DCA">
        <w:trPr>
          <w:trHeight w:val="12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9</w:t>
            </w:r>
          </w:p>
        </w:tc>
      </w:tr>
      <w:tr w:rsidR="003F7367" w:rsidRPr="006D7A2F" w:rsidTr="00C16DCA">
        <w:trPr>
          <w:trHeight w:val="3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7</w:t>
            </w:r>
          </w:p>
        </w:tc>
      </w:tr>
      <w:tr w:rsidR="003F7367" w:rsidRPr="006D7A2F" w:rsidTr="00C16DCA">
        <w:trPr>
          <w:trHeight w:val="277"/>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5</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19</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21</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2.9.1.1</w:t>
            </w:r>
          </w:p>
          <w:p w:rsidR="003F7367" w:rsidRPr="006D7A2F" w:rsidRDefault="003F7367" w:rsidP="00C36D08">
            <w:pPr>
              <w:jc w:val="center"/>
              <w:rPr>
                <w:color w:val="000000"/>
                <w:sz w:val="20"/>
              </w:rPr>
            </w:pP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возбуждено дело об АП</w:t>
            </w:r>
          </w:p>
          <w:p w:rsidR="003F7367" w:rsidRPr="006D7A2F" w:rsidRDefault="003F7367" w:rsidP="00C36D08">
            <w:pPr>
              <w:jc w:val="center"/>
              <w:rPr>
                <w:color w:val="000000"/>
                <w:sz w:val="20"/>
              </w:rPr>
            </w:pPr>
            <w:r w:rsidRPr="006D7A2F">
              <w:rPr>
                <w:color w:val="000000"/>
                <w:sz w:val="20"/>
              </w:rPr>
              <w:t>(</w:t>
            </w:r>
            <w:r>
              <w:rPr>
                <w:color w:val="000000"/>
                <w:sz w:val="20"/>
              </w:rPr>
              <w:t>ФЛ/</w:t>
            </w:r>
            <w:r w:rsidRPr="006D7A2F">
              <w:rPr>
                <w:color w:val="000000"/>
                <w:sz w:val="20"/>
              </w:rPr>
              <w:t>ЮЛ/ДЛ)</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 xml:space="preserve">1 </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 xml:space="preserve">1 </w:t>
            </w:r>
            <w:proofErr w:type="spellStart"/>
            <w:r>
              <w:rPr>
                <w:color w:val="000000"/>
                <w:sz w:val="20"/>
              </w:rPr>
              <w:t>дл</w:t>
            </w:r>
            <w:proofErr w:type="spellEnd"/>
          </w:p>
        </w:tc>
      </w:tr>
      <w:tr w:rsidR="003F7367" w:rsidRPr="006D7A2F" w:rsidTr="00C16DCA">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 xml:space="preserve">1 </w:t>
            </w:r>
            <w:proofErr w:type="spellStart"/>
            <w:r>
              <w:rPr>
                <w:color w:val="000000"/>
                <w:sz w:val="20"/>
              </w:rPr>
              <w:t>фл</w:t>
            </w:r>
            <w:proofErr w:type="spellEnd"/>
          </w:p>
        </w:tc>
      </w:tr>
      <w:tr w:rsidR="003F7367" w:rsidRPr="006D7A2F" w:rsidTr="00C16DCA">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2.9.1.2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Вынесен протест</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2.9.1.3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внесено представление</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3</w:t>
            </w:r>
          </w:p>
        </w:tc>
      </w:tr>
      <w:tr w:rsidR="003F7367" w:rsidRPr="006D7A2F" w:rsidTr="00C16DCA">
        <w:trPr>
          <w:trHeight w:val="40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2.9.1.4</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отказано в возбуждении дела об АП:</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5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8</w:t>
            </w:r>
          </w:p>
        </w:tc>
      </w:tr>
      <w:tr w:rsidR="003F7367" w:rsidRPr="006D7A2F" w:rsidTr="00C16DCA">
        <w:trPr>
          <w:trHeight w:val="24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9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0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12</w:t>
            </w:r>
          </w:p>
        </w:tc>
      </w:tr>
      <w:tr w:rsidR="003F7367" w:rsidRPr="006D7A2F" w:rsidTr="00C16DCA">
        <w:trPr>
          <w:trHeight w:val="411"/>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2.9.1.4.1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связи с отсутствием состава АП</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2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6</w:t>
            </w:r>
          </w:p>
        </w:tc>
      </w:tr>
      <w:tr w:rsidR="003F7367" w:rsidRPr="006D7A2F" w:rsidTr="00C16DCA">
        <w:trPr>
          <w:trHeight w:val="26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2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0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9</w:t>
            </w:r>
          </w:p>
        </w:tc>
      </w:tr>
      <w:tr w:rsidR="003F7367" w:rsidRPr="006D7A2F" w:rsidTr="00C16DCA">
        <w:trPr>
          <w:trHeight w:val="47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lastRenderedPageBreak/>
              <w:t>2.9.1.4.2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связи с истечением срока давности, из них:</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4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r w:rsidR="003F7367" w:rsidRPr="006D7A2F" w:rsidTr="00C16DCA">
        <w:trPr>
          <w:trHeight w:val="41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8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52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3</w:t>
            </w:r>
          </w:p>
        </w:tc>
      </w:tr>
      <w:tr w:rsidR="003F7367" w:rsidRPr="006D7A2F" w:rsidTr="00C16DCA">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2.9.1.4.3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по вине прокуратуры</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5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367" w:rsidRPr="00305A8C" w:rsidRDefault="003F7367" w:rsidP="00C36D08">
            <w:pPr>
              <w:jc w:val="center"/>
              <w:rPr>
                <w:sz w:val="20"/>
              </w:rPr>
            </w:pPr>
            <w:r w:rsidRPr="00305A8C">
              <w:rPr>
                <w:sz w:val="20"/>
              </w:rPr>
              <w:t>2.9.1.5</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3F7367" w:rsidRPr="00305A8C" w:rsidRDefault="003F7367" w:rsidP="00C36D08">
            <w:pPr>
              <w:jc w:val="center"/>
              <w:rPr>
                <w:sz w:val="20"/>
              </w:rPr>
            </w:pPr>
            <w:proofErr w:type="gramStart"/>
            <w:r w:rsidRPr="00305A8C">
              <w:rPr>
                <w:sz w:val="20"/>
              </w:rPr>
              <w:t>Другое</w:t>
            </w:r>
            <w:proofErr w:type="gramEnd"/>
            <w:r w:rsidRPr="00305A8C">
              <w:rPr>
                <w:sz w:val="20"/>
              </w:rPr>
              <w:t xml:space="preserve"> (перенаправлено в др. прокуратуру и т. д.)</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306D5" w:rsidRDefault="003F7367" w:rsidP="00C36D08">
            <w:pPr>
              <w:jc w:val="center"/>
              <w:rPr>
                <w:color w:val="000000"/>
                <w:sz w:val="20"/>
              </w:rPr>
            </w:pPr>
            <w:r>
              <w:rPr>
                <w:color w:val="000000"/>
                <w:sz w:val="20"/>
              </w:rPr>
              <w:t>3</w:t>
            </w:r>
          </w:p>
        </w:tc>
      </w:tr>
      <w:tr w:rsidR="003F7367" w:rsidRPr="006D7A2F" w:rsidTr="00C16DCA">
        <w:trPr>
          <w:trHeight w:val="5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306D5" w:rsidRDefault="003F7367" w:rsidP="00C36D08">
            <w:pPr>
              <w:jc w:val="center"/>
              <w:rPr>
                <w:color w:val="000000"/>
                <w:sz w:val="20"/>
              </w:rPr>
            </w:pPr>
          </w:p>
        </w:tc>
      </w:tr>
      <w:tr w:rsidR="003F7367" w:rsidRPr="006D7A2F" w:rsidTr="00C16DCA">
        <w:trPr>
          <w:trHeight w:val="5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306D5" w:rsidRDefault="003F7367" w:rsidP="00C36D08">
            <w:pPr>
              <w:jc w:val="center"/>
              <w:rPr>
                <w:color w:val="000000"/>
                <w:sz w:val="20"/>
              </w:rPr>
            </w:pPr>
            <w:r>
              <w:rPr>
                <w:color w:val="000000"/>
                <w:sz w:val="20"/>
              </w:rPr>
              <w:t>3</w:t>
            </w:r>
          </w:p>
        </w:tc>
      </w:tr>
      <w:tr w:rsidR="003F7367" w:rsidRPr="006D7A2F" w:rsidTr="00C16DCA">
        <w:trPr>
          <w:trHeight w:val="5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306D5" w:rsidRDefault="003F7367" w:rsidP="00C36D08">
            <w:pPr>
              <w:jc w:val="center"/>
              <w:rPr>
                <w:color w:val="000000"/>
                <w:sz w:val="20"/>
              </w:rPr>
            </w:pPr>
          </w:p>
        </w:tc>
      </w:tr>
      <w:tr w:rsidR="003F7367" w:rsidRPr="006D7A2F" w:rsidTr="00C16DCA">
        <w:trPr>
          <w:trHeight w:val="5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306D5" w:rsidRDefault="003F7367" w:rsidP="00C36D08">
            <w:pPr>
              <w:jc w:val="center"/>
              <w:rPr>
                <w:color w:val="000000"/>
                <w:sz w:val="20"/>
              </w:rPr>
            </w:pPr>
            <w:r>
              <w:rPr>
                <w:color w:val="000000"/>
                <w:sz w:val="20"/>
              </w:rPr>
              <w:t>6</w:t>
            </w:r>
          </w:p>
        </w:tc>
      </w:tr>
      <w:tr w:rsidR="003F7367" w:rsidRPr="006D7A2F" w:rsidTr="00C16DCA">
        <w:trPr>
          <w:trHeight w:val="5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2.9.2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ТО информация о результатах рассмотрения не поступала (сроки не истекли)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306D5"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306D5" w:rsidRDefault="003F7367" w:rsidP="00C36D08">
            <w:pPr>
              <w:jc w:val="center"/>
              <w:rPr>
                <w:color w:val="000000"/>
                <w:sz w:val="20"/>
              </w:rPr>
            </w:pPr>
          </w:p>
        </w:tc>
      </w:tr>
      <w:tr w:rsidR="003F7367" w:rsidRPr="006D7A2F" w:rsidTr="00C16DCA">
        <w:trPr>
          <w:trHeight w:val="40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743450" w:rsidRDefault="003F7367" w:rsidP="00C36D08">
            <w:pPr>
              <w:jc w:val="center"/>
              <w:rPr>
                <w:color w:val="000000"/>
                <w:sz w:val="20"/>
              </w:rPr>
            </w:pPr>
          </w:p>
        </w:tc>
      </w:tr>
      <w:tr w:rsidR="003F7367" w:rsidRPr="006D7A2F" w:rsidTr="00C16DCA">
        <w:trPr>
          <w:trHeight w:val="27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B060E1" w:rsidRDefault="003F7367" w:rsidP="00C36D08">
            <w:pPr>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B060E1"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B060E1"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B060E1" w:rsidRDefault="003F7367" w:rsidP="00C36D08">
            <w:pPr>
              <w:jc w:val="center"/>
              <w:rPr>
                <w:color w:val="000000"/>
                <w:sz w:val="20"/>
              </w:rPr>
            </w:pPr>
            <w:r>
              <w:rPr>
                <w:color w:val="000000"/>
                <w:sz w:val="20"/>
              </w:rPr>
              <w:t>5</w:t>
            </w:r>
          </w:p>
        </w:tc>
      </w:tr>
      <w:tr w:rsidR="003F7367" w:rsidRPr="006D7A2F" w:rsidTr="00C16DCA">
        <w:trPr>
          <w:trHeight w:val="41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B03830" w:rsidRDefault="003F7367" w:rsidP="00C36D08">
            <w:pPr>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B03830" w:rsidRDefault="003F7367" w:rsidP="00C36D08">
            <w:pPr>
              <w:jc w:val="center"/>
              <w:rPr>
                <w:color w:val="000000"/>
                <w:sz w:val="20"/>
              </w:rPr>
            </w:pPr>
            <w:r>
              <w:rPr>
                <w:color w:val="000000"/>
                <w:sz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B03830" w:rsidRDefault="003F7367" w:rsidP="00C36D08">
            <w:pPr>
              <w:jc w:val="center"/>
              <w:rPr>
                <w:color w:val="000000"/>
                <w:sz w:val="20"/>
              </w:rPr>
            </w:pPr>
            <w:r>
              <w:rPr>
                <w:color w:val="000000"/>
                <w:sz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B03830" w:rsidRDefault="003F7367" w:rsidP="00C36D08">
            <w:pPr>
              <w:jc w:val="center"/>
              <w:rPr>
                <w:color w:val="000000"/>
                <w:sz w:val="20"/>
              </w:rPr>
            </w:pPr>
            <w:r>
              <w:rPr>
                <w:color w:val="000000"/>
                <w:sz w:val="20"/>
              </w:rPr>
              <w:t>5</w:t>
            </w:r>
          </w:p>
        </w:tc>
      </w:tr>
      <w:tr w:rsidR="003F7367" w:rsidRPr="006D7A2F" w:rsidTr="00C16DCA">
        <w:trPr>
          <w:trHeight w:val="41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9766BF"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743450"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9766BF" w:rsidRDefault="003F7367" w:rsidP="00C36D08">
            <w:pPr>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9766BF"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9766BF" w:rsidRDefault="003F7367" w:rsidP="00C36D08">
            <w:pPr>
              <w:jc w:val="center"/>
              <w:rPr>
                <w:color w:val="000000"/>
                <w:sz w:val="20"/>
              </w:rPr>
            </w:pPr>
            <w:r>
              <w:rPr>
                <w:color w:val="000000"/>
                <w:sz w:val="20"/>
              </w:rPr>
              <w:t>10</w:t>
            </w:r>
          </w:p>
        </w:tc>
      </w:tr>
      <w:tr w:rsidR="003F7367" w:rsidRPr="006D7A2F" w:rsidTr="00C16DCA">
        <w:trPr>
          <w:trHeight w:val="6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lastRenderedPageBreak/>
              <w:t>2.9.3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ТО информация о результатах рассмотрения не поступала (сроки истекли)</w:t>
            </w: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6</w:t>
            </w:r>
          </w:p>
        </w:tc>
      </w:tr>
      <w:tr w:rsidR="003F7367" w:rsidRPr="006D7A2F" w:rsidTr="00C16DCA">
        <w:trPr>
          <w:trHeight w:val="82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w:t>
            </w:r>
          </w:p>
        </w:tc>
      </w:tr>
      <w:tr w:rsidR="003F7367" w:rsidRPr="006D7A2F" w:rsidTr="00C16DCA">
        <w:trPr>
          <w:trHeight w:val="27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13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6</w:t>
            </w:r>
          </w:p>
        </w:tc>
      </w:tr>
      <w:tr w:rsidR="003F7367" w:rsidRPr="006D7A2F" w:rsidTr="00C16DCA">
        <w:trPr>
          <w:trHeight w:val="28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3F7367" w:rsidRPr="009350FE" w:rsidRDefault="003F7367" w:rsidP="00C36D08">
            <w:pPr>
              <w:jc w:val="center"/>
              <w:rPr>
                <w:color w:val="000000"/>
                <w:sz w:val="20"/>
              </w:rPr>
            </w:pPr>
            <w:r>
              <w:rPr>
                <w:color w:val="000000"/>
                <w:sz w:val="20"/>
              </w:rPr>
              <w:t>2014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3</w:t>
            </w: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13</w:t>
            </w:r>
          </w:p>
        </w:tc>
      </w:tr>
      <w:tr w:rsidR="003F7367" w:rsidRPr="006D7A2F" w:rsidTr="00C16DCA">
        <w:trPr>
          <w:trHeight w:val="7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Направлено материалов в правоохранительные органы, из них:</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2.10.1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ТО поступила информация о результатах рассмотрения</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2.10.2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ТО информация о результатах рассмотрения не поступала (сроки не истекли)</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8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2.10.3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в ТО информация о результатах рассмотрения не поступала (сроки истекли)</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p>
        </w:tc>
      </w:tr>
      <w:tr w:rsidR="003F7367" w:rsidRPr="006D7A2F" w:rsidTr="00C16DCA">
        <w:trPr>
          <w:trHeight w:val="8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lastRenderedPageBreak/>
              <w:t>2.11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F7367" w:rsidRPr="006D7A2F" w:rsidRDefault="003F7367" w:rsidP="00C36D08">
            <w:pPr>
              <w:jc w:val="center"/>
              <w:rPr>
                <w:color w:val="000000"/>
                <w:sz w:val="20"/>
              </w:rPr>
            </w:pPr>
            <w:r w:rsidRPr="006D7A2F">
              <w:rPr>
                <w:color w:val="000000"/>
                <w:sz w:val="20"/>
              </w:rPr>
              <w:t>Направлено в суды исковые заявления в защиту прав субъектов персональных данных</w:t>
            </w:r>
          </w:p>
        </w:tc>
        <w:tc>
          <w:tcPr>
            <w:tcW w:w="709" w:type="dxa"/>
            <w:tcBorders>
              <w:top w:val="single" w:sz="4" w:space="0" w:color="auto"/>
              <w:left w:val="nil"/>
              <w:bottom w:val="single" w:sz="4" w:space="0" w:color="auto"/>
              <w:right w:val="single" w:sz="4" w:space="0" w:color="auto"/>
            </w:tcBorders>
            <w:vAlign w:val="center"/>
          </w:tcPr>
          <w:p w:rsidR="003F7367" w:rsidRPr="006D7A2F" w:rsidRDefault="003F7367" w:rsidP="00C36D08">
            <w:pPr>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r>
              <w:rPr>
                <w:color w:val="000000"/>
                <w:sz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F7367" w:rsidRPr="006D7A2F" w:rsidRDefault="003F7367" w:rsidP="00C36D08">
            <w:pPr>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3F7367" w:rsidRPr="006D7A2F" w:rsidRDefault="003F7367" w:rsidP="00C36D08">
            <w:pPr>
              <w:jc w:val="center"/>
              <w:rPr>
                <w:color w:val="000000"/>
                <w:sz w:val="20"/>
              </w:rPr>
            </w:pPr>
            <w:r>
              <w:rPr>
                <w:color w:val="000000"/>
                <w:sz w:val="20"/>
              </w:rPr>
              <w:t>2</w:t>
            </w:r>
          </w:p>
        </w:tc>
      </w:tr>
    </w:tbl>
    <w:p w:rsidR="003F7367" w:rsidRPr="00CB5C51" w:rsidRDefault="003F7367" w:rsidP="003F7367"/>
    <w:p w:rsidR="00A4607C" w:rsidRDefault="00A4607C" w:rsidP="00396939">
      <w:pPr>
        <w:spacing w:line="240" w:lineRule="auto"/>
        <w:ind w:left="720" w:hanging="720"/>
        <w:rPr>
          <w:szCs w:val="26"/>
        </w:rPr>
      </w:pPr>
    </w:p>
    <w:p w:rsidR="00BF5CD8" w:rsidRDefault="00BF5CD8" w:rsidP="00396939">
      <w:pPr>
        <w:spacing w:line="240" w:lineRule="auto"/>
        <w:ind w:left="720" w:hanging="720"/>
        <w:rPr>
          <w:szCs w:val="26"/>
        </w:rPr>
      </w:pPr>
    </w:p>
    <w:p w:rsidR="00BF5CD8" w:rsidRDefault="00BF5CD8" w:rsidP="00396939">
      <w:pPr>
        <w:tabs>
          <w:tab w:val="left" w:pos="9072"/>
        </w:tabs>
        <w:spacing w:line="240" w:lineRule="auto"/>
        <w:rPr>
          <w:b/>
          <w:iCs/>
          <w:sz w:val="28"/>
          <w:szCs w:val="28"/>
        </w:rPr>
      </w:pPr>
    </w:p>
    <w:p w:rsidR="00BF5CD8" w:rsidRPr="00396939" w:rsidRDefault="00BF5CD8" w:rsidP="00396939">
      <w:pPr>
        <w:spacing w:line="240" w:lineRule="auto"/>
        <w:jc w:val="left"/>
        <w:rPr>
          <w:sz w:val="28"/>
          <w:szCs w:val="28"/>
        </w:rPr>
      </w:pPr>
    </w:p>
    <w:sectPr w:rsidR="00BF5CD8" w:rsidRPr="00396939" w:rsidSect="00A4607C">
      <w:pgSz w:w="16838" w:h="11906" w:orient="landscape"/>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5E" w:rsidRDefault="0067175E" w:rsidP="00396939">
      <w:pPr>
        <w:spacing w:line="240" w:lineRule="auto"/>
      </w:pPr>
      <w:r>
        <w:separator/>
      </w:r>
    </w:p>
  </w:endnote>
  <w:endnote w:type="continuationSeparator" w:id="0">
    <w:p w:rsidR="0067175E" w:rsidRDefault="0067175E"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0" w:rsidRDefault="007720A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0" w:rsidRDefault="007720A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0" w:rsidRDefault="007720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5E" w:rsidRDefault="0067175E" w:rsidP="00396939">
      <w:pPr>
        <w:spacing w:line="240" w:lineRule="auto"/>
      </w:pPr>
      <w:r>
        <w:separator/>
      </w:r>
    </w:p>
  </w:footnote>
  <w:footnote w:type="continuationSeparator" w:id="0">
    <w:p w:rsidR="0067175E" w:rsidRDefault="0067175E"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0" w:rsidRDefault="007720A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0" w:rsidRDefault="007720A0">
    <w:pPr>
      <w:pStyle w:val="a6"/>
      <w:jc w:val="center"/>
    </w:pPr>
    <w:r>
      <w:fldChar w:fldCharType="begin"/>
    </w:r>
    <w:r>
      <w:instrText>PAGE   \* MERGEFORMAT</w:instrText>
    </w:r>
    <w:r>
      <w:fldChar w:fldCharType="separate"/>
    </w:r>
    <w:r w:rsidR="00C16DCA">
      <w:rPr>
        <w:noProof/>
      </w:rPr>
      <w:t>111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0" w:rsidRDefault="007720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1266431"/>
    <w:multiLevelType w:val="hybridMultilevel"/>
    <w:tmpl w:val="F2DEEFC2"/>
    <w:lvl w:ilvl="0" w:tplc="8BACA83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6">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0D5B46"/>
    <w:multiLevelType w:val="hybridMultilevel"/>
    <w:tmpl w:val="83247C30"/>
    <w:lvl w:ilvl="0" w:tplc="92B6D518">
      <w:start w:val="1"/>
      <w:numFmt w:val="decimal"/>
      <w:lvlText w:val="%1."/>
      <w:lvlJc w:val="left"/>
      <w:pPr>
        <w:ind w:left="4565" w:hanging="10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num w:numId="1">
    <w:abstractNumId w:val="7"/>
  </w:num>
  <w:num w:numId="2">
    <w:abstractNumId w:val="5"/>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2606"/>
    <w:rsid w:val="00003E56"/>
    <w:rsid w:val="000070FA"/>
    <w:rsid w:val="00007C76"/>
    <w:rsid w:val="00010BAC"/>
    <w:rsid w:val="000126F5"/>
    <w:rsid w:val="00012DD8"/>
    <w:rsid w:val="000132CC"/>
    <w:rsid w:val="00014E9C"/>
    <w:rsid w:val="00017627"/>
    <w:rsid w:val="00017826"/>
    <w:rsid w:val="00023876"/>
    <w:rsid w:val="00023AE5"/>
    <w:rsid w:val="0002494A"/>
    <w:rsid w:val="00024DF8"/>
    <w:rsid w:val="00025020"/>
    <w:rsid w:val="0002502E"/>
    <w:rsid w:val="00026F16"/>
    <w:rsid w:val="0003059F"/>
    <w:rsid w:val="00031F3E"/>
    <w:rsid w:val="00034CF9"/>
    <w:rsid w:val="00035C77"/>
    <w:rsid w:val="00035F08"/>
    <w:rsid w:val="00036E2D"/>
    <w:rsid w:val="00037ED1"/>
    <w:rsid w:val="00040196"/>
    <w:rsid w:val="000424AF"/>
    <w:rsid w:val="0004256E"/>
    <w:rsid w:val="000458AF"/>
    <w:rsid w:val="000473F5"/>
    <w:rsid w:val="000510AF"/>
    <w:rsid w:val="00051991"/>
    <w:rsid w:val="0005339D"/>
    <w:rsid w:val="00054C73"/>
    <w:rsid w:val="00055B12"/>
    <w:rsid w:val="0006240B"/>
    <w:rsid w:val="00062B2C"/>
    <w:rsid w:val="00074048"/>
    <w:rsid w:val="00075EEA"/>
    <w:rsid w:val="00077249"/>
    <w:rsid w:val="00077741"/>
    <w:rsid w:val="000827DD"/>
    <w:rsid w:val="000837F6"/>
    <w:rsid w:val="000858DB"/>
    <w:rsid w:val="00085E99"/>
    <w:rsid w:val="00086A81"/>
    <w:rsid w:val="00086C81"/>
    <w:rsid w:val="00086F34"/>
    <w:rsid w:val="000A6DA8"/>
    <w:rsid w:val="000A71EF"/>
    <w:rsid w:val="000A724B"/>
    <w:rsid w:val="000B0B2F"/>
    <w:rsid w:val="000B1712"/>
    <w:rsid w:val="000B1BC7"/>
    <w:rsid w:val="000B5A7A"/>
    <w:rsid w:val="000B7D73"/>
    <w:rsid w:val="000C1D78"/>
    <w:rsid w:val="000C421B"/>
    <w:rsid w:val="000C465B"/>
    <w:rsid w:val="000C4AE9"/>
    <w:rsid w:val="000D1E12"/>
    <w:rsid w:val="000D1FA0"/>
    <w:rsid w:val="000D4CFA"/>
    <w:rsid w:val="000D53FD"/>
    <w:rsid w:val="000D6F10"/>
    <w:rsid w:val="000E1911"/>
    <w:rsid w:val="000E2DAD"/>
    <w:rsid w:val="000E4327"/>
    <w:rsid w:val="000F6953"/>
    <w:rsid w:val="001003BC"/>
    <w:rsid w:val="00100B99"/>
    <w:rsid w:val="001052FB"/>
    <w:rsid w:val="00106ACA"/>
    <w:rsid w:val="00107EF8"/>
    <w:rsid w:val="001127A4"/>
    <w:rsid w:val="00112C56"/>
    <w:rsid w:val="0011345A"/>
    <w:rsid w:val="00117387"/>
    <w:rsid w:val="00134045"/>
    <w:rsid w:val="00134DCF"/>
    <w:rsid w:val="00135880"/>
    <w:rsid w:val="0014215C"/>
    <w:rsid w:val="001424DF"/>
    <w:rsid w:val="0014627B"/>
    <w:rsid w:val="0014687D"/>
    <w:rsid w:val="00150500"/>
    <w:rsid w:val="00150E69"/>
    <w:rsid w:val="00151755"/>
    <w:rsid w:val="001520DA"/>
    <w:rsid w:val="00154DB4"/>
    <w:rsid w:val="001603E9"/>
    <w:rsid w:val="00171812"/>
    <w:rsid w:val="00173449"/>
    <w:rsid w:val="001771C6"/>
    <w:rsid w:val="00182F6C"/>
    <w:rsid w:val="00184747"/>
    <w:rsid w:val="0018722C"/>
    <w:rsid w:val="00194EDC"/>
    <w:rsid w:val="00195138"/>
    <w:rsid w:val="00197A06"/>
    <w:rsid w:val="001A434C"/>
    <w:rsid w:val="001A53E9"/>
    <w:rsid w:val="001A799E"/>
    <w:rsid w:val="001A7E3E"/>
    <w:rsid w:val="001B08CF"/>
    <w:rsid w:val="001B1429"/>
    <w:rsid w:val="001B1500"/>
    <w:rsid w:val="001B1F8A"/>
    <w:rsid w:val="001B2811"/>
    <w:rsid w:val="001B356E"/>
    <w:rsid w:val="001B612B"/>
    <w:rsid w:val="001B6881"/>
    <w:rsid w:val="001C1197"/>
    <w:rsid w:val="001C124B"/>
    <w:rsid w:val="001C3E8F"/>
    <w:rsid w:val="001C74CE"/>
    <w:rsid w:val="001C7888"/>
    <w:rsid w:val="001C7EBD"/>
    <w:rsid w:val="001D0AC5"/>
    <w:rsid w:val="001D50F5"/>
    <w:rsid w:val="001E017B"/>
    <w:rsid w:val="001E090D"/>
    <w:rsid w:val="001E47E9"/>
    <w:rsid w:val="001E6F85"/>
    <w:rsid w:val="001F3E57"/>
    <w:rsid w:val="001F69D6"/>
    <w:rsid w:val="001F6B15"/>
    <w:rsid w:val="001F7C71"/>
    <w:rsid w:val="00200C92"/>
    <w:rsid w:val="002014AC"/>
    <w:rsid w:val="002022C6"/>
    <w:rsid w:val="00202B2A"/>
    <w:rsid w:val="00203FA1"/>
    <w:rsid w:val="00204CED"/>
    <w:rsid w:val="00204E12"/>
    <w:rsid w:val="002105AF"/>
    <w:rsid w:val="002109CD"/>
    <w:rsid w:val="00214346"/>
    <w:rsid w:val="00215391"/>
    <w:rsid w:val="00216834"/>
    <w:rsid w:val="0022007C"/>
    <w:rsid w:val="002203C8"/>
    <w:rsid w:val="002203FC"/>
    <w:rsid w:val="00221826"/>
    <w:rsid w:val="00224D10"/>
    <w:rsid w:val="002267C6"/>
    <w:rsid w:val="002313CA"/>
    <w:rsid w:val="00231CDC"/>
    <w:rsid w:val="00232372"/>
    <w:rsid w:val="00240D14"/>
    <w:rsid w:val="00241D13"/>
    <w:rsid w:val="00241FD1"/>
    <w:rsid w:val="00246D4E"/>
    <w:rsid w:val="0024792B"/>
    <w:rsid w:val="0025266A"/>
    <w:rsid w:val="00252D57"/>
    <w:rsid w:val="00256D39"/>
    <w:rsid w:val="002578A5"/>
    <w:rsid w:val="00262F6D"/>
    <w:rsid w:val="00262FDF"/>
    <w:rsid w:val="00263A48"/>
    <w:rsid w:val="002665AE"/>
    <w:rsid w:val="002730C4"/>
    <w:rsid w:val="002769FD"/>
    <w:rsid w:val="00277346"/>
    <w:rsid w:val="00280575"/>
    <w:rsid w:val="00280689"/>
    <w:rsid w:val="00280931"/>
    <w:rsid w:val="002815B4"/>
    <w:rsid w:val="00285998"/>
    <w:rsid w:val="0028600F"/>
    <w:rsid w:val="00287752"/>
    <w:rsid w:val="00291818"/>
    <w:rsid w:val="002918D1"/>
    <w:rsid w:val="0029215B"/>
    <w:rsid w:val="00293D3F"/>
    <w:rsid w:val="00294422"/>
    <w:rsid w:val="002947ED"/>
    <w:rsid w:val="002A07E5"/>
    <w:rsid w:val="002A5064"/>
    <w:rsid w:val="002A5FD7"/>
    <w:rsid w:val="002A6489"/>
    <w:rsid w:val="002A75E2"/>
    <w:rsid w:val="002B2247"/>
    <w:rsid w:val="002B302D"/>
    <w:rsid w:val="002B3878"/>
    <w:rsid w:val="002B522C"/>
    <w:rsid w:val="002B5A23"/>
    <w:rsid w:val="002C1A68"/>
    <w:rsid w:val="002C6C92"/>
    <w:rsid w:val="002C75CC"/>
    <w:rsid w:val="002C7D5F"/>
    <w:rsid w:val="002D0154"/>
    <w:rsid w:val="002D0C75"/>
    <w:rsid w:val="002D4AFB"/>
    <w:rsid w:val="002D69DA"/>
    <w:rsid w:val="002E0645"/>
    <w:rsid w:val="002E1E2E"/>
    <w:rsid w:val="002E4175"/>
    <w:rsid w:val="002E582E"/>
    <w:rsid w:val="002E62D2"/>
    <w:rsid w:val="002F19F1"/>
    <w:rsid w:val="002F28D4"/>
    <w:rsid w:val="002F3887"/>
    <w:rsid w:val="0030192D"/>
    <w:rsid w:val="00305ADC"/>
    <w:rsid w:val="00310B70"/>
    <w:rsid w:val="003121F9"/>
    <w:rsid w:val="003126DB"/>
    <w:rsid w:val="00317D3E"/>
    <w:rsid w:val="00320144"/>
    <w:rsid w:val="00320CD2"/>
    <w:rsid w:val="003221F5"/>
    <w:rsid w:val="003243A2"/>
    <w:rsid w:val="003243CA"/>
    <w:rsid w:val="0032490B"/>
    <w:rsid w:val="003254BA"/>
    <w:rsid w:val="003257DC"/>
    <w:rsid w:val="0032692C"/>
    <w:rsid w:val="00327563"/>
    <w:rsid w:val="003330F7"/>
    <w:rsid w:val="00333123"/>
    <w:rsid w:val="00333FD7"/>
    <w:rsid w:val="0033670D"/>
    <w:rsid w:val="00337BBA"/>
    <w:rsid w:val="00337C64"/>
    <w:rsid w:val="00340AA4"/>
    <w:rsid w:val="00341BA4"/>
    <w:rsid w:val="00341C55"/>
    <w:rsid w:val="00341CA9"/>
    <w:rsid w:val="0034368B"/>
    <w:rsid w:val="0034564B"/>
    <w:rsid w:val="0034637F"/>
    <w:rsid w:val="00346854"/>
    <w:rsid w:val="003518DE"/>
    <w:rsid w:val="00352B8A"/>
    <w:rsid w:val="00353C9D"/>
    <w:rsid w:val="00354227"/>
    <w:rsid w:val="0035452D"/>
    <w:rsid w:val="003564C9"/>
    <w:rsid w:val="00360086"/>
    <w:rsid w:val="00361DAC"/>
    <w:rsid w:val="00363C94"/>
    <w:rsid w:val="00367B69"/>
    <w:rsid w:val="0037005F"/>
    <w:rsid w:val="00371AE3"/>
    <w:rsid w:val="00375EC1"/>
    <w:rsid w:val="003763E3"/>
    <w:rsid w:val="00376FE1"/>
    <w:rsid w:val="0037705D"/>
    <w:rsid w:val="00377A68"/>
    <w:rsid w:val="00380151"/>
    <w:rsid w:val="0038261F"/>
    <w:rsid w:val="003842A8"/>
    <w:rsid w:val="00384C7B"/>
    <w:rsid w:val="003879C6"/>
    <w:rsid w:val="00390740"/>
    <w:rsid w:val="00391C15"/>
    <w:rsid w:val="00391CB9"/>
    <w:rsid w:val="003939F0"/>
    <w:rsid w:val="00394914"/>
    <w:rsid w:val="0039543E"/>
    <w:rsid w:val="003956E1"/>
    <w:rsid w:val="00396939"/>
    <w:rsid w:val="003A0429"/>
    <w:rsid w:val="003A260B"/>
    <w:rsid w:val="003A3E95"/>
    <w:rsid w:val="003A5C5D"/>
    <w:rsid w:val="003A628F"/>
    <w:rsid w:val="003A73A3"/>
    <w:rsid w:val="003B042E"/>
    <w:rsid w:val="003B06A0"/>
    <w:rsid w:val="003B0B58"/>
    <w:rsid w:val="003B214C"/>
    <w:rsid w:val="003B3368"/>
    <w:rsid w:val="003B3496"/>
    <w:rsid w:val="003C0DC0"/>
    <w:rsid w:val="003C659D"/>
    <w:rsid w:val="003C6F52"/>
    <w:rsid w:val="003D0958"/>
    <w:rsid w:val="003D17EF"/>
    <w:rsid w:val="003D18D3"/>
    <w:rsid w:val="003D1F5A"/>
    <w:rsid w:val="003D1FB5"/>
    <w:rsid w:val="003D3D68"/>
    <w:rsid w:val="003D643A"/>
    <w:rsid w:val="003D684E"/>
    <w:rsid w:val="003E0D4D"/>
    <w:rsid w:val="003E1CF7"/>
    <w:rsid w:val="003E2EBA"/>
    <w:rsid w:val="003E4E30"/>
    <w:rsid w:val="003E64D6"/>
    <w:rsid w:val="003F2FD1"/>
    <w:rsid w:val="003F3E45"/>
    <w:rsid w:val="003F6CCF"/>
    <w:rsid w:val="003F7367"/>
    <w:rsid w:val="003F7C46"/>
    <w:rsid w:val="004030F9"/>
    <w:rsid w:val="004036E9"/>
    <w:rsid w:val="004058D6"/>
    <w:rsid w:val="00411BF9"/>
    <w:rsid w:val="00413AFF"/>
    <w:rsid w:val="00421BF9"/>
    <w:rsid w:val="00422898"/>
    <w:rsid w:val="00423A07"/>
    <w:rsid w:val="00423E90"/>
    <w:rsid w:val="004271A3"/>
    <w:rsid w:val="00432FB3"/>
    <w:rsid w:val="004330C8"/>
    <w:rsid w:val="0044057F"/>
    <w:rsid w:val="004409E9"/>
    <w:rsid w:val="00442F2A"/>
    <w:rsid w:val="0044312F"/>
    <w:rsid w:val="0044323F"/>
    <w:rsid w:val="004446BA"/>
    <w:rsid w:val="004447AE"/>
    <w:rsid w:val="00447913"/>
    <w:rsid w:val="00451A1A"/>
    <w:rsid w:val="00454802"/>
    <w:rsid w:val="00454E60"/>
    <w:rsid w:val="00454FBF"/>
    <w:rsid w:val="004562D4"/>
    <w:rsid w:val="004575C7"/>
    <w:rsid w:val="00460012"/>
    <w:rsid w:val="00460669"/>
    <w:rsid w:val="0046189C"/>
    <w:rsid w:val="00466928"/>
    <w:rsid w:val="00466AB1"/>
    <w:rsid w:val="0046779B"/>
    <w:rsid w:val="00476364"/>
    <w:rsid w:val="00477402"/>
    <w:rsid w:val="00480F6C"/>
    <w:rsid w:val="00481EF2"/>
    <w:rsid w:val="00485910"/>
    <w:rsid w:val="00485B4A"/>
    <w:rsid w:val="00486544"/>
    <w:rsid w:val="00490A0F"/>
    <w:rsid w:val="0049157B"/>
    <w:rsid w:val="004941E5"/>
    <w:rsid w:val="004952E5"/>
    <w:rsid w:val="00495EE0"/>
    <w:rsid w:val="00497729"/>
    <w:rsid w:val="00497B59"/>
    <w:rsid w:val="004A0FEE"/>
    <w:rsid w:val="004A12DA"/>
    <w:rsid w:val="004A53E6"/>
    <w:rsid w:val="004A657A"/>
    <w:rsid w:val="004B1338"/>
    <w:rsid w:val="004B14CB"/>
    <w:rsid w:val="004B3E83"/>
    <w:rsid w:val="004B4494"/>
    <w:rsid w:val="004B486C"/>
    <w:rsid w:val="004C0E13"/>
    <w:rsid w:val="004C32FC"/>
    <w:rsid w:val="004C49DA"/>
    <w:rsid w:val="004C5722"/>
    <w:rsid w:val="004C57F1"/>
    <w:rsid w:val="004C63FF"/>
    <w:rsid w:val="004C691D"/>
    <w:rsid w:val="004C73C0"/>
    <w:rsid w:val="004C7664"/>
    <w:rsid w:val="004D0BAD"/>
    <w:rsid w:val="004D2EAE"/>
    <w:rsid w:val="004D37D6"/>
    <w:rsid w:val="004D3946"/>
    <w:rsid w:val="004D489A"/>
    <w:rsid w:val="004E4AE3"/>
    <w:rsid w:val="004F0654"/>
    <w:rsid w:val="004F406C"/>
    <w:rsid w:val="0050125F"/>
    <w:rsid w:val="00503A2E"/>
    <w:rsid w:val="0050468E"/>
    <w:rsid w:val="00506610"/>
    <w:rsid w:val="00506796"/>
    <w:rsid w:val="00514BB2"/>
    <w:rsid w:val="00516F3B"/>
    <w:rsid w:val="00517A55"/>
    <w:rsid w:val="00521DD9"/>
    <w:rsid w:val="00523F67"/>
    <w:rsid w:val="0052473D"/>
    <w:rsid w:val="00526392"/>
    <w:rsid w:val="005272B8"/>
    <w:rsid w:val="00530231"/>
    <w:rsid w:val="005311BD"/>
    <w:rsid w:val="0053427E"/>
    <w:rsid w:val="00534E1B"/>
    <w:rsid w:val="00535060"/>
    <w:rsid w:val="00541B62"/>
    <w:rsid w:val="0054258A"/>
    <w:rsid w:val="00544ED1"/>
    <w:rsid w:val="00545038"/>
    <w:rsid w:val="00547F3D"/>
    <w:rsid w:val="005502FD"/>
    <w:rsid w:val="00550EAC"/>
    <w:rsid w:val="00551F1F"/>
    <w:rsid w:val="00551F99"/>
    <w:rsid w:val="00553FF8"/>
    <w:rsid w:val="00554AA5"/>
    <w:rsid w:val="005559BE"/>
    <w:rsid w:val="00555C7F"/>
    <w:rsid w:val="00556B78"/>
    <w:rsid w:val="00557A15"/>
    <w:rsid w:val="00557ACF"/>
    <w:rsid w:val="00560038"/>
    <w:rsid w:val="00560307"/>
    <w:rsid w:val="00561669"/>
    <w:rsid w:val="005617B6"/>
    <w:rsid w:val="00561DBD"/>
    <w:rsid w:val="00561FD3"/>
    <w:rsid w:val="00562083"/>
    <w:rsid w:val="00566890"/>
    <w:rsid w:val="005671EC"/>
    <w:rsid w:val="00570888"/>
    <w:rsid w:val="00572028"/>
    <w:rsid w:val="00574C42"/>
    <w:rsid w:val="00574E34"/>
    <w:rsid w:val="00575DF1"/>
    <w:rsid w:val="005769A7"/>
    <w:rsid w:val="00580DBA"/>
    <w:rsid w:val="00582FC4"/>
    <w:rsid w:val="00585047"/>
    <w:rsid w:val="005850B3"/>
    <w:rsid w:val="00591A43"/>
    <w:rsid w:val="0059291C"/>
    <w:rsid w:val="005976A8"/>
    <w:rsid w:val="005A02BB"/>
    <w:rsid w:val="005A0482"/>
    <w:rsid w:val="005A1FD5"/>
    <w:rsid w:val="005A2732"/>
    <w:rsid w:val="005A5311"/>
    <w:rsid w:val="005A679B"/>
    <w:rsid w:val="005A73B5"/>
    <w:rsid w:val="005A761D"/>
    <w:rsid w:val="005B1F26"/>
    <w:rsid w:val="005B3284"/>
    <w:rsid w:val="005B3DE1"/>
    <w:rsid w:val="005B52F9"/>
    <w:rsid w:val="005C608F"/>
    <w:rsid w:val="005C77D9"/>
    <w:rsid w:val="005D0FBA"/>
    <w:rsid w:val="005D3AA4"/>
    <w:rsid w:val="005D6F5F"/>
    <w:rsid w:val="005D76C4"/>
    <w:rsid w:val="005D7E20"/>
    <w:rsid w:val="005E277C"/>
    <w:rsid w:val="005E47B5"/>
    <w:rsid w:val="005E5BE9"/>
    <w:rsid w:val="005E5EAD"/>
    <w:rsid w:val="005F1378"/>
    <w:rsid w:val="005F2102"/>
    <w:rsid w:val="005F36C2"/>
    <w:rsid w:val="005F36CE"/>
    <w:rsid w:val="005F43DE"/>
    <w:rsid w:val="005F5233"/>
    <w:rsid w:val="005F5335"/>
    <w:rsid w:val="005F5F8F"/>
    <w:rsid w:val="005F733B"/>
    <w:rsid w:val="006002BF"/>
    <w:rsid w:val="00601DE8"/>
    <w:rsid w:val="00602CB7"/>
    <w:rsid w:val="00603F5E"/>
    <w:rsid w:val="006064CA"/>
    <w:rsid w:val="00610495"/>
    <w:rsid w:val="006159C1"/>
    <w:rsid w:val="00616CC1"/>
    <w:rsid w:val="00620815"/>
    <w:rsid w:val="00620D2B"/>
    <w:rsid w:val="00623564"/>
    <w:rsid w:val="00624791"/>
    <w:rsid w:val="00625A91"/>
    <w:rsid w:val="006322A1"/>
    <w:rsid w:val="00632E6D"/>
    <w:rsid w:val="006343BB"/>
    <w:rsid w:val="00634965"/>
    <w:rsid w:val="00635458"/>
    <w:rsid w:val="00635CB8"/>
    <w:rsid w:val="006363C1"/>
    <w:rsid w:val="00637F04"/>
    <w:rsid w:val="00640DF1"/>
    <w:rsid w:val="00643A80"/>
    <w:rsid w:val="00643C43"/>
    <w:rsid w:val="00643DAE"/>
    <w:rsid w:val="00650D8C"/>
    <w:rsid w:val="006609FF"/>
    <w:rsid w:val="00660B7A"/>
    <w:rsid w:val="00661200"/>
    <w:rsid w:val="00661710"/>
    <w:rsid w:val="006621A9"/>
    <w:rsid w:val="00662625"/>
    <w:rsid w:val="0066265B"/>
    <w:rsid w:val="00667487"/>
    <w:rsid w:val="0067086C"/>
    <w:rsid w:val="00670AC6"/>
    <w:rsid w:val="0067175E"/>
    <w:rsid w:val="00673C41"/>
    <w:rsid w:val="0068012F"/>
    <w:rsid w:val="00681017"/>
    <w:rsid w:val="00682C2B"/>
    <w:rsid w:val="0068481D"/>
    <w:rsid w:val="00687412"/>
    <w:rsid w:val="00692D7C"/>
    <w:rsid w:val="00694626"/>
    <w:rsid w:val="00696438"/>
    <w:rsid w:val="006975A2"/>
    <w:rsid w:val="006A12BA"/>
    <w:rsid w:val="006A7EFF"/>
    <w:rsid w:val="006B0AD3"/>
    <w:rsid w:val="006B4499"/>
    <w:rsid w:val="006B47AD"/>
    <w:rsid w:val="006C05B6"/>
    <w:rsid w:val="006C160A"/>
    <w:rsid w:val="006C2259"/>
    <w:rsid w:val="006D1B38"/>
    <w:rsid w:val="006D2214"/>
    <w:rsid w:val="006D3271"/>
    <w:rsid w:val="006D4269"/>
    <w:rsid w:val="006D4EA8"/>
    <w:rsid w:val="006E04FE"/>
    <w:rsid w:val="006E10EC"/>
    <w:rsid w:val="006E11AD"/>
    <w:rsid w:val="006E511A"/>
    <w:rsid w:val="006E5701"/>
    <w:rsid w:val="006F2312"/>
    <w:rsid w:val="006F31F4"/>
    <w:rsid w:val="006F36A0"/>
    <w:rsid w:val="006F36AC"/>
    <w:rsid w:val="006F67CC"/>
    <w:rsid w:val="006F74F0"/>
    <w:rsid w:val="006F7725"/>
    <w:rsid w:val="006F7E58"/>
    <w:rsid w:val="006F7FBD"/>
    <w:rsid w:val="007047FA"/>
    <w:rsid w:val="0070594C"/>
    <w:rsid w:val="00705F04"/>
    <w:rsid w:val="00713DB9"/>
    <w:rsid w:val="00715491"/>
    <w:rsid w:val="00717B0A"/>
    <w:rsid w:val="00723F37"/>
    <w:rsid w:val="0072487E"/>
    <w:rsid w:val="00726E71"/>
    <w:rsid w:val="0072766C"/>
    <w:rsid w:val="00727747"/>
    <w:rsid w:val="0073017B"/>
    <w:rsid w:val="00732E58"/>
    <w:rsid w:val="00734AFA"/>
    <w:rsid w:val="0073671D"/>
    <w:rsid w:val="00740669"/>
    <w:rsid w:val="0074119E"/>
    <w:rsid w:val="00744BBC"/>
    <w:rsid w:val="00746090"/>
    <w:rsid w:val="00746ED0"/>
    <w:rsid w:val="00757FE9"/>
    <w:rsid w:val="0076002A"/>
    <w:rsid w:val="007600EA"/>
    <w:rsid w:val="00760ED2"/>
    <w:rsid w:val="00762AF7"/>
    <w:rsid w:val="00763927"/>
    <w:rsid w:val="007646B0"/>
    <w:rsid w:val="00766B4B"/>
    <w:rsid w:val="0077038A"/>
    <w:rsid w:val="00770CBB"/>
    <w:rsid w:val="007720A0"/>
    <w:rsid w:val="00772324"/>
    <w:rsid w:val="007755BD"/>
    <w:rsid w:val="007764F0"/>
    <w:rsid w:val="00776692"/>
    <w:rsid w:val="007804B1"/>
    <w:rsid w:val="0078210E"/>
    <w:rsid w:val="00783C3C"/>
    <w:rsid w:val="0078427E"/>
    <w:rsid w:val="007878B2"/>
    <w:rsid w:val="00790174"/>
    <w:rsid w:val="00790D50"/>
    <w:rsid w:val="00790DD7"/>
    <w:rsid w:val="00796F69"/>
    <w:rsid w:val="007A0AD5"/>
    <w:rsid w:val="007A3207"/>
    <w:rsid w:val="007A3BA6"/>
    <w:rsid w:val="007A6E86"/>
    <w:rsid w:val="007B0C89"/>
    <w:rsid w:val="007B2C1F"/>
    <w:rsid w:val="007B322F"/>
    <w:rsid w:val="007B3448"/>
    <w:rsid w:val="007B6CFF"/>
    <w:rsid w:val="007B7A24"/>
    <w:rsid w:val="007C0D7B"/>
    <w:rsid w:val="007C5DC6"/>
    <w:rsid w:val="007C6BD9"/>
    <w:rsid w:val="007C77DC"/>
    <w:rsid w:val="007C7905"/>
    <w:rsid w:val="007D076B"/>
    <w:rsid w:val="007D5673"/>
    <w:rsid w:val="007D60B0"/>
    <w:rsid w:val="007D7BFB"/>
    <w:rsid w:val="007E03F6"/>
    <w:rsid w:val="007E1D4D"/>
    <w:rsid w:val="007E252D"/>
    <w:rsid w:val="007E3098"/>
    <w:rsid w:val="007E521C"/>
    <w:rsid w:val="007E58DB"/>
    <w:rsid w:val="007F15FA"/>
    <w:rsid w:val="007F23B8"/>
    <w:rsid w:val="007F3583"/>
    <w:rsid w:val="007F779A"/>
    <w:rsid w:val="00803A30"/>
    <w:rsid w:val="00804311"/>
    <w:rsid w:val="00807C6B"/>
    <w:rsid w:val="00812A54"/>
    <w:rsid w:val="00812C05"/>
    <w:rsid w:val="008136C9"/>
    <w:rsid w:val="008144E9"/>
    <w:rsid w:val="0081607A"/>
    <w:rsid w:val="00817F08"/>
    <w:rsid w:val="00826425"/>
    <w:rsid w:val="00826D21"/>
    <w:rsid w:val="00826EBE"/>
    <w:rsid w:val="0083010F"/>
    <w:rsid w:val="008324D2"/>
    <w:rsid w:val="00833916"/>
    <w:rsid w:val="00834364"/>
    <w:rsid w:val="0083469F"/>
    <w:rsid w:val="0083754B"/>
    <w:rsid w:val="008375EB"/>
    <w:rsid w:val="00837882"/>
    <w:rsid w:val="00841F51"/>
    <w:rsid w:val="008462D2"/>
    <w:rsid w:val="0085002F"/>
    <w:rsid w:val="00850757"/>
    <w:rsid w:val="00850AF0"/>
    <w:rsid w:val="00851875"/>
    <w:rsid w:val="008519CC"/>
    <w:rsid w:val="00852487"/>
    <w:rsid w:val="00852C88"/>
    <w:rsid w:val="008543B4"/>
    <w:rsid w:val="00856729"/>
    <w:rsid w:val="00861837"/>
    <w:rsid w:val="00862226"/>
    <w:rsid w:val="008636E7"/>
    <w:rsid w:val="008658B4"/>
    <w:rsid w:val="00865EDA"/>
    <w:rsid w:val="00870883"/>
    <w:rsid w:val="00871BD6"/>
    <w:rsid w:val="008726A1"/>
    <w:rsid w:val="00874F3D"/>
    <w:rsid w:val="00875F3A"/>
    <w:rsid w:val="00881D8D"/>
    <w:rsid w:val="00882270"/>
    <w:rsid w:val="008826BD"/>
    <w:rsid w:val="00886FC8"/>
    <w:rsid w:val="00887766"/>
    <w:rsid w:val="008903B5"/>
    <w:rsid w:val="0089182D"/>
    <w:rsid w:val="008923E3"/>
    <w:rsid w:val="00893844"/>
    <w:rsid w:val="0089527C"/>
    <w:rsid w:val="00896A96"/>
    <w:rsid w:val="00897055"/>
    <w:rsid w:val="0089792E"/>
    <w:rsid w:val="0089797C"/>
    <w:rsid w:val="008A2811"/>
    <w:rsid w:val="008A59CE"/>
    <w:rsid w:val="008A61A9"/>
    <w:rsid w:val="008A672E"/>
    <w:rsid w:val="008B084E"/>
    <w:rsid w:val="008B183C"/>
    <w:rsid w:val="008B2689"/>
    <w:rsid w:val="008B3907"/>
    <w:rsid w:val="008B67D0"/>
    <w:rsid w:val="008B682B"/>
    <w:rsid w:val="008B693A"/>
    <w:rsid w:val="008C0482"/>
    <w:rsid w:val="008C3C6B"/>
    <w:rsid w:val="008C449B"/>
    <w:rsid w:val="008D3074"/>
    <w:rsid w:val="008D4E80"/>
    <w:rsid w:val="008E0B61"/>
    <w:rsid w:val="008E3019"/>
    <w:rsid w:val="008E50DA"/>
    <w:rsid w:val="008E5756"/>
    <w:rsid w:val="008E6610"/>
    <w:rsid w:val="008F17B6"/>
    <w:rsid w:val="008F3350"/>
    <w:rsid w:val="008F7142"/>
    <w:rsid w:val="008F7238"/>
    <w:rsid w:val="008F7AF4"/>
    <w:rsid w:val="00900775"/>
    <w:rsid w:val="00901B8E"/>
    <w:rsid w:val="00901BD1"/>
    <w:rsid w:val="00905F7F"/>
    <w:rsid w:val="009122E2"/>
    <w:rsid w:val="00912764"/>
    <w:rsid w:val="00912E38"/>
    <w:rsid w:val="00916753"/>
    <w:rsid w:val="00916FCC"/>
    <w:rsid w:val="0091750D"/>
    <w:rsid w:val="00917AFE"/>
    <w:rsid w:val="00924994"/>
    <w:rsid w:val="00925EDE"/>
    <w:rsid w:val="009262F2"/>
    <w:rsid w:val="00926A93"/>
    <w:rsid w:val="00927AAA"/>
    <w:rsid w:val="0093034E"/>
    <w:rsid w:val="0093208C"/>
    <w:rsid w:val="00932FAA"/>
    <w:rsid w:val="00934674"/>
    <w:rsid w:val="00935AE9"/>
    <w:rsid w:val="00935CA5"/>
    <w:rsid w:val="00936834"/>
    <w:rsid w:val="00940232"/>
    <w:rsid w:val="00944F10"/>
    <w:rsid w:val="00946D7C"/>
    <w:rsid w:val="009531E9"/>
    <w:rsid w:val="00953DA8"/>
    <w:rsid w:val="00955249"/>
    <w:rsid w:val="009571F3"/>
    <w:rsid w:val="009610C3"/>
    <w:rsid w:val="0096656A"/>
    <w:rsid w:val="009724ED"/>
    <w:rsid w:val="00975CE3"/>
    <w:rsid w:val="009760C3"/>
    <w:rsid w:val="0098050C"/>
    <w:rsid w:val="009839CC"/>
    <w:rsid w:val="00983C00"/>
    <w:rsid w:val="00984C4E"/>
    <w:rsid w:val="00987BDE"/>
    <w:rsid w:val="00987F00"/>
    <w:rsid w:val="0099763D"/>
    <w:rsid w:val="00997A28"/>
    <w:rsid w:val="009A24D9"/>
    <w:rsid w:val="009A3574"/>
    <w:rsid w:val="009A7D50"/>
    <w:rsid w:val="009B0532"/>
    <w:rsid w:val="009B19E2"/>
    <w:rsid w:val="009B1D10"/>
    <w:rsid w:val="009B21AB"/>
    <w:rsid w:val="009B3D42"/>
    <w:rsid w:val="009B4C9E"/>
    <w:rsid w:val="009B7B2B"/>
    <w:rsid w:val="009B7CB8"/>
    <w:rsid w:val="009B7DBE"/>
    <w:rsid w:val="009C2E48"/>
    <w:rsid w:val="009C3F62"/>
    <w:rsid w:val="009C6CB8"/>
    <w:rsid w:val="009D081D"/>
    <w:rsid w:val="009D3899"/>
    <w:rsid w:val="009D5480"/>
    <w:rsid w:val="009D64B1"/>
    <w:rsid w:val="009D6E59"/>
    <w:rsid w:val="009E2264"/>
    <w:rsid w:val="009E3148"/>
    <w:rsid w:val="009E3288"/>
    <w:rsid w:val="009E39E3"/>
    <w:rsid w:val="009E5071"/>
    <w:rsid w:val="009E5B10"/>
    <w:rsid w:val="009E64D4"/>
    <w:rsid w:val="009E683C"/>
    <w:rsid w:val="009E68C7"/>
    <w:rsid w:val="009E708A"/>
    <w:rsid w:val="009E7336"/>
    <w:rsid w:val="009E789C"/>
    <w:rsid w:val="009F20E3"/>
    <w:rsid w:val="009F280D"/>
    <w:rsid w:val="009F4788"/>
    <w:rsid w:val="009F5462"/>
    <w:rsid w:val="009F73C8"/>
    <w:rsid w:val="009F783C"/>
    <w:rsid w:val="00A0313F"/>
    <w:rsid w:val="00A03689"/>
    <w:rsid w:val="00A0579D"/>
    <w:rsid w:val="00A12A6F"/>
    <w:rsid w:val="00A137DC"/>
    <w:rsid w:val="00A1776A"/>
    <w:rsid w:val="00A17E7B"/>
    <w:rsid w:val="00A2165B"/>
    <w:rsid w:val="00A2259B"/>
    <w:rsid w:val="00A22EFB"/>
    <w:rsid w:val="00A23331"/>
    <w:rsid w:val="00A27450"/>
    <w:rsid w:val="00A30BA8"/>
    <w:rsid w:val="00A32D8D"/>
    <w:rsid w:val="00A333E0"/>
    <w:rsid w:val="00A41805"/>
    <w:rsid w:val="00A42771"/>
    <w:rsid w:val="00A43EB2"/>
    <w:rsid w:val="00A45EB1"/>
    <w:rsid w:val="00A4607C"/>
    <w:rsid w:val="00A52252"/>
    <w:rsid w:val="00A52A24"/>
    <w:rsid w:val="00A53CDA"/>
    <w:rsid w:val="00A56903"/>
    <w:rsid w:val="00A56A67"/>
    <w:rsid w:val="00A60432"/>
    <w:rsid w:val="00A6107D"/>
    <w:rsid w:val="00A6190E"/>
    <w:rsid w:val="00A61E01"/>
    <w:rsid w:val="00A62D8F"/>
    <w:rsid w:val="00A630CC"/>
    <w:rsid w:val="00A71F15"/>
    <w:rsid w:val="00A72F10"/>
    <w:rsid w:val="00A738F4"/>
    <w:rsid w:val="00A74E41"/>
    <w:rsid w:val="00A80319"/>
    <w:rsid w:val="00A80FE2"/>
    <w:rsid w:val="00A813D0"/>
    <w:rsid w:val="00A856CA"/>
    <w:rsid w:val="00A86088"/>
    <w:rsid w:val="00A8644B"/>
    <w:rsid w:val="00A86EB2"/>
    <w:rsid w:val="00A90F21"/>
    <w:rsid w:val="00A95075"/>
    <w:rsid w:val="00A96F73"/>
    <w:rsid w:val="00A97E08"/>
    <w:rsid w:val="00AA0713"/>
    <w:rsid w:val="00AA1A05"/>
    <w:rsid w:val="00AA3154"/>
    <w:rsid w:val="00AA3B01"/>
    <w:rsid w:val="00AA5D83"/>
    <w:rsid w:val="00AA6BE7"/>
    <w:rsid w:val="00AA7577"/>
    <w:rsid w:val="00AB0656"/>
    <w:rsid w:val="00AB0D8F"/>
    <w:rsid w:val="00AB1AA8"/>
    <w:rsid w:val="00AB3F76"/>
    <w:rsid w:val="00AB5015"/>
    <w:rsid w:val="00AB7DCB"/>
    <w:rsid w:val="00AC1C38"/>
    <w:rsid w:val="00AC3E2F"/>
    <w:rsid w:val="00AC6BE1"/>
    <w:rsid w:val="00AC7969"/>
    <w:rsid w:val="00AD1E4C"/>
    <w:rsid w:val="00AE576D"/>
    <w:rsid w:val="00AF371D"/>
    <w:rsid w:val="00AF5719"/>
    <w:rsid w:val="00AF7E07"/>
    <w:rsid w:val="00B00F79"/>
    <w:rsid w:val="00B0599D"/>
    <w:rsid w:val="00B06C44"/>
    <w:rsid w:val="00B07278"/>
    <w:rsid w:val="00B07585"/>
    <w:rsid w:val="00B10D5F"/>
    <w:rsid w:val="00B12388"/>
    <w:rsid w:val="00B12B30"/>
    <w:rsid w:val="00B12C1D"/>
    <w:rsid w:val="00B13BED"/>
    <w:rsid w:val="00B2248D"/>
    <w:rsid w:val="00B23782"/>
    <w:rsid w:val="00B2485D"/>
    <w:rsid w:val="00B26A35"/>
    <w:rsid w:val="00B26B56"/>
    <w:rsid w:val="00B309CA"/>
    <w:rsid w:val="00B318AB"/>
    <w:rsid w:val="00B32031"/>
    <w:rsid w:val="00B33E93"/>
    <w:rsid w:val="00B3710F"/>
    <w:rsid w:val="00B37ABD"/>
    <w:rsid w:val="00B403F8"/>
    <w:rsid w:val="00B41758"/>
    <w:rsid w:val="00B44709"/>
    <w:rsid w:val="00B5023E"/>
    <w:rsid w:val="00B55C56"/>
    <w:rsid w:val="00B55C6F"/>
    <w:rsid w:val="00B616A5"/>
    <w:rsid w:val="00B619A7"/>
    <w:rsid w:val="00B62B26"/>
    <w:rsid w:val="00B64020"/>
    <w:rsid w:val="00B67644"/>
    <w:rsid w:val="00B702A0"/>
    <w:rsid w:val="00B7042D"/>
    <w:rsid w:val="00B73408"/>
    <w:rsid w:val="00B77FE4"/>
    <w:rsid w:val="00B8160B"/>
    <w:rsid w:val="00B82ACB"/>
    <w:rsid w:val="00B83599"/>
    <w:rsid w:val="00B84F7A"/>
    <w:rsid w:val="00B857D6"/>
    <w:rsid w:val="00B85D07"/>
    <w:rsid w:val="00B8626B"/>
    <w:rsid w:val="00B86815"/>
    <w:rsid w:val="00B96C6F"/>
    <w:rsid w:val="00BA4DC8"/>
    <w:rsid w:val="00BA5971"/>
    <w:rsid w:val="00BA6023"/>
    <w:rsid w:val="00BA6598"/>
    <w:rsid w:val="00BB0689"/>
    <w:rsid w:val="00BB45CC"/>
    <w:rsid w:val="00BB4D46"/>
    <w:rsid w:val="00BB6579"/>
    <w:rsid w:val="00BC2D45"/>
    <w:rsid w:val="00BC5C4E"/>
    <w:rsid w:val="00BC6E8A"/>
    <w:rsid w:val="00BC7C0E"/>
    <w:rsid w:val="00BD04A3"/>
    <w:rsid w:val="00BD2EAD"/>
    <w:rsid w:val="00BE14EA"/>
    <w:rsid w:val="00BE2363"/>
    <w:rsid w:val="00BE2A50"/>
    <w:rsid w:val="00BE737E"/>
    <w:rsid w:val="00BF14A6"/>
    <w:rsid w:val="00BF1BE6"/>
    <w:rsid w:val="00BF2D79"/>
    <w:rsid w:val="00BF5CD8"/>
    <w:rsid w:val="00BF6D93"/>
    <w:rsid w:val="00BF6FA9"/>
    <w:rsid w:val="00C04E13"/>
    <w:rsid w:val="00C04FAA"/>
    <w:rsid w:val="00C06E91"/>
    <w:rsid w:val="00C06FDC"/>
    <w:rsid w:val="00C113CD"/>
    <w:rsid w:val="00C1190E"/>
    <w:rsid w:val="00C133F3"/>
    <w:rsid w:val="00C13C78"/>
    <w:rsid w:val="00C16DCA"/>
    <w:rsid w:val="00C171DD"/>
    <w:rsid w:val="00C2018C"/>
    <w:rsid w:val="00C209FB"/>
    <w:rsid w:val="00C222E8"/>
    <w:rsid w:val="00C23824"/>
    <w:rsid w:val="00C240C3"/>
    <w:rsid w:val="00C2501B"/>
    <w:rsid w:val="00C31530"/>
    <w:rsid w:val="00C316CF"/>
    <w:rsid w:val="00C31A4C"/>
    <w:rsid w:val="00C3463F"/>
    <w:rsid w:val="00C347FB"/>
    <w:rsid w:val="00C34F8F"/>
    <w:rsid w:val="00C350CE"/>
    <w:rsid w:val="00C355D7"/>
    <w:rsid w:val="00C36575"/>
    <w:rsid w:val="00C413B3"/>
    <w:rsid w:val="00C435A8"/>
    <w:rsid w:val="00C46173"/>
    <w:rsid w:val="00C46AD8"/>
    <w:rsid w:val="00C5150E"/>
    <w:rsid w:val="00C51AE3"/>
    <w:rsid w:val="00C54A59"/>
    <w:rsid w:val="00C60213"/>
    <w:rsid w:val="00C6039A"/>
    <w:rsid w:val="00C6096A"/>
    <w:rsid w:val="00C612EE"/>
    <w:rsid w:val="00C618E5"/>
    <w:rsid w:val="00C65D61"/>
    <w:rsid w:val="00C66EFD"/>
    <w:rsid w:val="00C67499"/>
    <w:rsid w:val="00C67A6E"/>
    <w:rsid w:val="00C7039A"/>
    <w:rsid w:val="00C7347A"/>
    <w:rsid w:val="00C75720"/>
    <w:rsid w:val="00C777CE"/>
    <w:rsid w:val="00C8193C"/>
    <w:rsid w:val="00C841EC"/>
    <w:rsid w:val="00C856D7"/>
    <w:rsid w:val="00C86353"/>
    <w:rsid w:val="00C87505"/>
    <w:rsid w:val="00C877C4"/>
    <w:rsid w:val="00C92DF4"/>
    <w:rsid w:val="00C94358"/>
    <w:rsid w:val="00CA2BF5"/>
    <w:rsid w:val="00CA32DE"/>
    <w:rsid w:val="00CA51C2"/>
    <w:rsid w:val="00CB0553"/>
    <w:rsid w:val="00CB078C"/>
    <w:rsid w:val="00CB445D"/>
    <w:rsid w:val="00CB5A57"/>
    <w:rsid w:val="00CB7948"/>
    <w:rsid w:val="00CC1130"/>
    <w:rsid w:val="00CC1D7C"/>
    <w:rsid w:val="00CC5765"/>
    <w:rsid w:val="00CC5A16"/>
    <w:rsid w:val="00CC656A"/>
    <w:rsid w:val="00CD2A92"/>
    <w:rsid w:val="00CD3486"/>
    <w:rsid w:val="00CD4276"/>
    <w:rsid w:val="00CD5E24"/>
    <w:rsid w:val="00CD6D91"/>
    <w:rsid w:val="00CD6D97"/>
    <w:rsid w:val="00CE0E95"/>
    <w:rsid w:val="00CE27F5"/>
    <w:rsid w:val="00CE3E99"/>
    <w:rsid w:val="00CE3F02"/>
    <w:rsid w:val="00CF01F5"/>
    <w:rsid w:val="00CF03EC"/>
    <w:rsid w:val="00CF04AF"/>
    <w:rsid w:val="00CF0567"/>
    <w:rsid w:val="00CF16BA"/>
    <w:rsid w:val="00CF4A20"/>
    <w:rsid w:val="00D01DD2"/>
    <w:rsid w:val="00D02517"/>
    <w:rsid w:val="00D07687"/>
    <w:rsid w:val="00D079E9"/>
    <w:rsid w:val="00D10131"/>
    <w:rsid w:val="00D102A7"/>
    <w:rsid w:val="00D10C82"/>
    <w:rsid w:val="00D1270E"/>
    <w:rsid w:val="00D14723"/>
    <w:rsid w:val="00D2225F"/>
    <w:rsid w:val="00D231D6"/>
    <w:rsid w:val="00D24109"/>
    <w:rsid w:val="00D25E94"/>
    <w:rsid w:val="00D30BE9"/>
    <w:rsid w:val="00D3227E"/>
    <w:rsid w:val="00D33208"/>
    <w:rsid w:val="00D33605"/>
    <w:rsid w:val="00D34175"/>
    <w:rsid w:val="00D35105"/>
    <w:rsid w:val="00D404B0"/>
    <w:rsid w:val="00D4058A"/>
    <w:rsid w:val="00D40BC4"/>
    <w:rsid w:val="00D42525"/>
    <w:rsid w:val="00D43120"/>
    <w:rsid w:val="00D444C0"/>
    <w:rsid w:val="00D4455E"/>
    <w:rsid w:val="00D4655B"/>
    <w:rsid w:val="00D472E7"/>
    <w:rsid w:val="00D527EF"/>
    <w:rsid w:val="00D529F6"/>
    <w:rsid w:val="00D53132"/>
    <w:rsid w:val="00D532D5"/>
    <w:rsid w:val="00D53A49"/>
    <w:rsid w:val="00D55073"/>
    <w:rsid w:val="00D560F0"/>
    <w:rsid w:val="00D57AE6"/>
    <w:rsid w:val="00D57AEF"/>
    <w:rsid w:val="00D57D2E"/>
    <w:rsid w:val="00D62EBF"/>
    <w:rsid w:val="00D660AD"/>
    <w:rsid w:val="00D661E7"/>
    <w:rsid w:val="00D700F7"/>
    <w:rsid w:val="00D72324"/>
    <w:rsid w:val="00D7723C"/>
    <w:rsid w:val="00D80F32"/>
    <w:rsid w:val="00D842ED"/>
    <w:rsid w:val="00D85ABB"/>
    <w:rsid w:val="00D8776A"/>
    <w:rsid w:val="00D87ECB"/>
    <w:rsid w:val="00D9174D"/>
    <w:rsid w:val="00D922CE"/>
    <w:rsid w:val="00D94417"/>
    <w:rsid w:val="00D95FD9"/>
    <w:rsid w:val="00D966CF"/>
    <w:rsid w:val="00D97189"/>
    <w:rsid w:val="00D976F0"/>
    <w:rsid w:val="00D97D53"/>
    <w:rsid w:val="00DA0743"/>
    <w:rsid w:val="00DA3D74"/>
    <w:rsid w:val="00DA4E2D"/>
    <w:rsid w:val="00DA5908"/>
    <w:rsid w:val="00DB02E3"/>
    <w:rsid w:val="00DB18BD"/>
    <w:rsid w:val="00DB258E"/>
    <w:rsid w:val="00DC3F57"/>
    <w:rsid w:val="00DD0E04"/>
    <w:rsid w:val="00DD437E"/>
    <w:rsid w:val="00DE1169"/>
    <w:rsid w:val="00DE3C9A"/>
    <w:rsid w:val="00DE3F08"/>
    <w:rsid w:val="00DE51D2"/>
    <w:rsid w:val="00DF0133"/>
    <w:rsid w:val="00DF0247"/>
    <w:rsid w:val="00DF0EAA"/>
    <w:rsid w:val="00DF1816"/>
    <w:rsid w:val="00DF1C60"/>
    <w:rsid w:val="00DF632A"/>
    <w:rsid w:val="00DF7364"/>
    <w:rsid w:val="00E02C28"/>
    <w:rsid w:val="00E03A96"/>
    <w:rsid w:val="00E06518"/>
    <w:rsid w:val="00E145EE"/>
    <w:rsid w:val="00E14A3A"/>
    <w:rsid w:val="00E15EE3"/>
    <w:rsid w:val="00E2149E"/>
    <w:rsid w:val="00E2170B"/>
    <w:rsid w:val="00E22FE4"/>
    <w:rsid w:val="00E26760"/>
    <w:rsid w:val="00E27BF3"/>
    <w:rsid w:val="00E307C2"/>
    <w:rsid w:val="00E3427F"/>
    <w:rsid w:val="00E40077"/>
    <w:rsid w:val="00E4032E"/>
    <w:rsid w:val="00E40BA4"/>
    <w:rsid w:val="00E41C69"/>
    <w:rsid w:val="00E423A3"/>
    <w:rsid w:val="00E51E8D"/>
    <w:rsid w:val="00E52621"/>
    <w:rsid w:val="00E529D1"/>
    <w:rsid w:val="00E53238"/>
    <w:rsid w:val="00E5430E"/>
    <w:rsid w:val="00E54890"/>
    <w:rsid w:val="00E54C8F"/>
    <w:rsid w:val="00E54D8D"/>
    <w:rsid w:val="00E5531C"/>
    <w:rsid w:val="00E564D2"/>
    <w:rsid w:val="00E60957"/>
    <w:rsid w:val="00E6288C"/>
    <w:rsid w:val="00E63FC4"/>
    <w:rsid w:val="00E65BB7"/>
    <w:rsid w:val="00E6613C"/>
    <w:rsid w:val="00E81867"/>
    <w:rsid w:val="00E83981"/>
    <w:rsid w:val="00E83CA2"/>
    <w:rsid w:val="00E84133"/>
    <w:rsid w:val="00E90AA7"/>
    <w:rsid w:val="00E91AA8"/>
    <w:rsid w:val="00E94EF9"/>
    <w:rsid w:val="00E96530"/>
    <w:rsid w:val="00E97BDD"/>
    <w:rsid w:val="00EA17A5"/>
    <w:rsid w:val="00EA4C6D"/>
    <w:rsid w:val="00EA7AF6"/>
    <w:rsid w:val="00EB072B"/>
    <w:rsid w:val="00EB08F7"/>
    <w:rsid w:val="00EB5F37"/>
    <w:rsid w:val="00EC1B4F"/>
    <w:rsid w:val="00ED19C5"/>
    <w:rsid w:val="00ED2215"/>
    <w:rsid w:val="00ED5969"/>
    <w:rsid w:val="00ED5DF5"/>
    <w:rsid w:val="00ED691D"/>
    <w:rsid w:val="00ED75CD"/>
    <w:rsid w:val="00EE052B"/>
    <w:rsid w:val="00EE0F97"/>
    <w:rsid w:val="00EE2162"/>
    <w:rsid w:val="00EE3132"/>
    <w:rsid w:val="00EE47AA"/>
    <w:rsid w:val="00EE776A"/>
    <w:rsid w:val="00EF27C7"/>
    <w:rsid w:val="00EF58D1"/>
    <w:rsid w:val="00EF5AC8"/>
    <w:rsid w:val="00EF5BF8"/>
    <w:rsid w:val="00EF73DF"/>
    <w:rsid w:val="00F00754"/>
    <w:rsid w:val="00F01148"/>
    <w:rsid w:val="00F03895"/>
    <w:rsid w:val="00F043C2"/>
    <w:rsid w:val="00F04D25"/>
    <w:rsid w:val="00F07097"/>
    <w:rsid w:val="00F106E3"/>
    <w:rsid w:val="00F11A4C"/>
    <w:rsid w:val="00F11B9A"/>
    <w:rsid w:val="00F11E8B"/>
    <w:rsid w:val="00F122D7"/>
    <w:rsid w:val="00F154EB"/>
    <w:rsid w:val="00F171B9"/>
    <w:rsid w:val="00F17B50"/>
    <w:rsid w:val="00F20EC3"/>
    <w:rsid w:val="00F254F9"/>
    <w:rsid w:val="00F26579"/>
    <w:rsid w:val="00F304E6"/>
    <w:rsid w:val="00F323B3"/>
    <w:rsid w:val="00F32895"/>
    <w:rsid w:val="00F32D7A"/>
    <w:rsid w:val="00F3451C"/>
    <w:rsid w:val="00F35307"/>
    <w:rsid w:val="00F36973"/>
    <w:rsid w:val="00F3797E"/>
    <w:rsid w:val="00F418FC"/>
    <w:rsid w:val="00F41BC1"/>
    <w:rsid w:val="00F438AD"/>
    <w:rsid w:val="00F44748"/>
    <w:rsid w:val="00F45E18"/>
    <w:rsid w:val="00F462B5"/>
    <w:rsid w:val="00F4779F"/>
    <w:rsid w:val="00F5254A"/>
    <w:rsid w:val="00F530CC"/>
    <w:rsid w:val="00F558B8"/>
    <w:rsid w:val="00F63726"/>
    <w:rsid w:val="00F64802"/>
    <w:rsid w:val="00F70C3E"/>
    <w:rsid w:val="00F71C0C"/>
    <w:rsid w:val="00F72124"/>
    <w:rsid w:val="00F726B7"/>
    <w:rsid w:val="00F72DAD"/>
    <w:rsid w:val="00F77A4A"/>
    <w:rsid w:val="00F811DF"/>
    <w:rsid w:val="00F815C1"/>
    <w:rsid w:val="00F83EA7"/>
    <w:rsid w:val="00F84834"/>
    <w:rsid w:val="00F90727"/>
    <w:rsid w:val="00F90CEF"/>
    <w:rsid w:val="00F91AE6"/>
    <w:rsid w:val="00F9566F"/>
    <w:rsid w:val="00F97976"/>
    <w:rsid w:val="00F97C3D"/>
    <w:rsid w:val="00FA3F2C"/>
    <w:rsid w:val="00FA5D1C"/>
    <w:rsid w:val="00FA7390"/>
    <w:rsid w:val="00FB1B83"/>
    <w:rsid w:val="00FB222A"/>
    <w:rsid w:val="00FB237E"/>
    <w:rsid w:val="00FB35D9"/>
    <w:rsid w:val="00FB3E89"/>
    <w:rsid w:val="00FB6BB4"/>
    <w:rsid w:val="00FC0106"/>
    <w:rsid w:val="00FC02AB"/>
    <w:rsid w:val="00FC06C2"/>
    <w:rsid w:val="00FC178C"/>
    <w:rsid w:val="00FC2203"/>
    <w:rsid w:val="00FC3A3A"/>
    <w:rsid w:val="00FC5003"/>
    <w:rsid w:val="00FC53A4"/>
    <w:rsid w:val="00FC5B32"/>
    <w:rsid w:val="00FC7911"/>
    <w:rsid w:val="00FD0E83"/>
    <w:rsid w:val="00FD7DD5"/>
    <w:rsid w:val="00FE08A0"/>
    <w:rsid w:val="00FE1C06"/>
    <w:rsid w:val="00FE3DFD"/>
    <w:rsid w:val="00FE65B4"/>
    <w:rsid w:val="00FF2618"/>
    <w:rsid w:val="00FF4154"/>
    <w:rsid w:val="00FF5017"/>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qFormat/>
    <w:rsid w:val="00396939"/>
    <w:pPr>
      <w:pageBreakBefore/>
      <w:spacing w:line="240" w:lineRule="auto"/>
      <w:outlineLvl w:val="0"/>
    </w:pPr>
    <w:rPr>
      <w:b/>
      <w:bCs/>
      <w:kern w:val="32"/>
      <w:sz w:val="28"/>
      <w:szCs w:val="28"/>
    </w:rPr>
  </w:style>
  <w:style w:type="paragraph" w:styleId="2">
    <w:name w:val="heading 2"/>
    <w:basedOn w:val="a0"/>
    <w:next w:val="a0"/>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rsid w:val="00396939"/>
    <w:pPr>
      <w:spacing w:line="240" w:lineRule="auto"/>
    </w:pPr>
    <w:rPr>
      <w:rFonts w:ascii="Tahoma" w:hAnsi="Tahoma" w:cs="Tahoma"/>
      <w:sz w:val="16"/>
      <w:szCs w:val="16"/>
    </w:rPr>
  </w:style>
  <w:style w:type="character" w:customStyle="1" w:styleId="a5">
    <w:name w:val="Текст выноски Знак"/>
    <w:link w:val="a4"/>
    <w:locked/>
    <w:rsid w:val="00396939"/>
    <w:rPr>
      <w:rFonts w:ascii="Tahoma" w:hAnsi="Tahoma" w:cs="Tahoma"/>
      <w:sz w:val="16"/>
      <w:szCs w:val="16"/>
      <w:lang w:eastAsia="ru-RU"/>
    </w:rPr>
  </w:style>
  <w:style w:type="paragraph" w:styleId="a6">
    <w:name w:val="header"/>
    <w:basedOn w:val="a0"/>
    <w:link w:val="a7"/>
    <w:rsid w:val="00396939"/>
    <w:pPr>
      <w:tabs>
        <w:tab w:val="center" w:pos="4153"/>
        <w:tab w:val="right" w:pos="8306"/>
      </w:tabs>
    </w:pPr>
    <w:rPr>
      <w:sz w:val="24"/>
    </w:rPr>
  </w:style>
  <w:style w:type="character" w:customStyle="1" w:styleId="a7">
    <w:name w:val="Верхний колонтитул Знак"/>
    <w:link w:val="a6"/>
    <w:locked/>
    <w:rsid w:val="00396939"/>
    <w:rPr>
      <w:rFonts w:ascii="Times New Roman" w:hAnsi="Times New Roman" w:cs="Times New Roman"/>
      <w:sz w:val="20"/>
      <w:szCs w:val="20"/>
      <w:lang w:eastAsia="ru-RU"/>
    </w:rPr>
  </w:style>
  <w:style w:type="character" w:styleId="a8">
    <w:name w:val="page number"/>
    <w:rsid w:val="00396939"/>
    <w:rPr>
      <w:rFonts w:cs="Times New Roman"/>
    </w:rPr>
  </w:style>
  <w:style w:type="paragraph" w:styleId="a9">
    <w:name w:val="Body Text"/>
    <w:basedOn w:val="a0"/>
    <w:link w:val="11"/>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rsid w:val="00396939"/>
    <w:pPr>
      <w:tabs>
        <w:tab w:val="center" w:pos="4153"/>
        <w:tab w:val="right" w:pos="8306"/>
      </w:tabs>
      <w:jc w:val="center"/>
    </w:pPr>
    <w:rPr>
      <w:sz w:val="24"/>
    </w:rPr>
  </w:style>
  <w:style w:type="character" w:customStyle="1" w:styleId="ae">
    <w:name w:val="Нижний колонтитул Знак"/>
    <w:link w:val="ad"/>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uiPriority w:val="99"/>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Normal">
    <w:name w:val="Normal"/>
    <w:rsid w:val="003F7367"/>
    <w:pPr>
      <w:spacing w:after="200" w:line="276" w:lineRule="auto"/>
    </w:pPr>
    <w:rPr>
      <w:rFonts w:eastAsia="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qFormat/>
    <w:rsid w:val="00396939"/>
    <w:pPr>
      <w:pageBreakBefore/>
      <w:spacing w:line="240" w:lineRule="auto"/>
      <w:outlineLvl w:val="0"/>
    </w:pPr>
    <w:rPr>
      <w:b/>
      <w:bCs/>
      <w:kern w:val="32"/>
      <w:sz w:val="28"/>
      <w:szCs w:val="28"/>
    </w:rPr>
  </w:style>
  <w:style w:type="paragraph" w:styleId="2">
    <w:name w:val="heading 2"/>
    <w:basedOn w:val="a0"/>
    <w:next w:val="a0"/>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rsid w:val="00396939"/>
    <w:pPr>
      <w:spacing w:line="240" w:lineRule="auto"/>
    </w:pPr>
    <w:rPr>
      <w:rFonts w:ascii="Tahoma" w:hAnsi="Tahoma" w:cs="Tahoma"/>
      <w:sz w:val="16"/>
      <w:szCs w:val="16"/>
    </w:rPr>
  </w:style>
  <w:style w:type="character" w:customStyle="1" w:styleId="a5">
    <w:name w:val="Текст выноски Знак"/>
    <w:link w:val="a4"/>
    <w:locked/>
    <w:rsid w:val="00396939"/>
    <w:rPr>
      <w:rFonts w:ascii="Tahoma" w:hAnsi="Tahoma" w:cs="Tahoma"/>
      <w:sz w:val="16"/>
      <w:szCs w:val="16"/>
      <w:lang w:eastAsia="ru-RU"/>
    </w:rPr>
  </w:style>
  <w:style w:type="paragraph" w:styleId="a6">
    <w:name w:val="header"/>
    <w:basedOn w:val="a0"/>
    <w:link w:val="a7"/>
    <w:rsid w:val="00396939"/>
    <w:pPr>
      <w:tabs>
        <w:tab w:val="center" w:pos="4153"/>
        <w:tab w:val="right" w:pos="8306"/>
      </w:tabs>
    </w:pPr>
    <w:rPr>
      <w:sz w:val="24"/>
    </w:rPr>
  </w:style>
  <w:style w:type="character" w:customStyle="1" w:styleId="a7">
    <w:name w:val="Верхний колонтитул Знак"/>
    <w:link w:val="a6"/>
    <w:locked/>
    <w:rsid w:val="00396939"/>
    <w:rPr>
      <w:rFonts w:ascii="Times New Roman" w:hAnsi="Times New Roman" w:cs="Times New Roman"/>
      <w:sz w:val="20"/>
      <w:szCs w:val="20"/>
      <w:lang w:eastAsia="ru-RU"/>
    </w:rPr>
  </w:style>
  <w:style w:type="character" w:styleId="a8">
    <w:name w:val="page number"/>
    <w:rsid w:val="00396939"/>
    <w:rPr>
      <w:rFonts w:cs="Times New Roman"/>
    </w:rPr>
  </w:style>
  <w:style w:type="paragraph" w:styleId="a9">
    <w:name w:val="Body Text"/>
    <w:basedOn w:val="a0"/>
    <w:link w:val="11"/>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rsid w:val="00396939"/>
    <w:pPr>
      <w:tabs>
        <w:tab w:val="center" w:pos="4153"/>
        <w:tab w:val="right" w:pos="8306"/>
      </w:tabs>
      <w:jc w:val="center"/>
    </w:pPr>
    <w:rPr>
      <w:sz w:val="24"/>
    </w:rPr>
  </w:style>
  <w:style w:type="character" w:customStyle="1" w:styleId="ae">
    <w:name w:val="Нижний колонтитул Знак"/>
    <w:link w:val="ad"/>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uiPriority w:val="99"/>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Normal">
    <w:name w:val="Normal"/>
    <w:rsid w:val="003F7367"/>
    <w:pPr>
      <w:spacing w:after="200" w:line="276" w:lineRule="auto"/>
    </w:pPr>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ntTable" Target="fontTable.xml"/><Relationship Id="rId21" Type="http://schemas.openxmlformats.org/officeDocument/2006/relationships/chart" Target="charts/chart12.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consultantplus://offline/ref=A6DF8096156859D3FC2CA68065714FF7C7035957A9EA291CE9C1EB9F6429C6B20E9603A57525794CL0C9H"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consultantplus://offline/ref=A6DF8096156859D3FC2CA68065714FF7C7035957A9EA291CE9C1EB9F6429C6B20E9603A575257B46L0CA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garantF1://12025267.294014"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dLbl>
            <c:dLbl>
              <c:idx val="1"/>
              <c:layout>
                <c:manualLayout>
                  <c:x val="4.5121263395375075E-3"/>
                  <c:y val="0.1224489795918367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Лист1!$B$2:$B$3</c:f>
              <c:numCache>
                <c:formatCode>General</c:formatCode>
                <c:ptCount val="2"/>
                <c:pt idx="0">
                  <c:v>493</c:v>
                </c:pt>
                <c:pt idx="1">
                  <c:v>490</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dLbl>
            <c:dLbl>
              <c:idx val="1"/>
              <c:layout>
                <c:manualLayout>
                  <c:x val="4.5121263395374242E-3"/>
                  <c:y val="0.10884353741496598"/>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Лист1!$C$2:$C$3</c:f>
              <c:numCache>
                <c:formatCode>General</c:formatCode>
                <c:ptCount val="2"/>
                <c:pt idx="0">
                  <c:v>157</c:v>
                </c:pt>
                <c:pt idx="1">
                  <c:v>152</c:v>
                </c:pt>
              </c:numCache>
            </c:numRef>
          </c:val>
        </c:ser>
        <c:dLbls>
          <c:showLegendKey val="0"/>
          <c:showVal val="0"/>
          <c:showCatName val="0"/>
          <c:showSerName val="0"/>
          <c:showPercent val="0"/>
          <c:showBubbleSize val="0"/>
        </c:dLbls>
        <c:gapWidth val="75"/>
        <c:shape val="box"/>
        <c:axId val="155027456"/>
        <c:axId val="151118976"/>
        <c:axId val="0"/>
      </c:bar3DChart>
      <c:catAx>
        <c:axId val="155027456"/>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51118976"/>
        <c:crosses val="autoZero"/>
        <c:auto val="1"/>
        <c:lblAlgn val="ctr"/>
        <c:lblOffset val="100"/>
        <c:noMultiLvlLbl val="0"/>
      </c:catAx>
      <c:valAx>
        <c:axId val="151118976"/>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55027456"/>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0%</c:formatCode>
                <c:ptCount val="2"/>
                <c:pt idx="0">
                  <c:v>0.66</c:v>
                </c:pt>
                <c:pt idx="1">
                  <c:v>0.48</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0%</c:formatCode>
                <c:ptCount val="2"/>
                <c:pt idx="0">
                  <c:v>0.34</c:v>
                </c:pt>
                <c:pt idx="1">
                  <c:v>0.52</c:v>
                </c:pt>
              </c:numCache>
            </c:numRef>
          </c:val>
        </c:ser>
        <c:ser>
          <c:idx val="2"/>
          <c:order val="2"/>
          <c:tx>
            <c:strRef>
              <c:f>Лист1!$D$1</c:f>
              <c:strCache>
                <c:ptCount val="1"/>
                <c:pt idx="0">
                  <c:v>Ряд 3</c:v>
                </c:pt>
              </c:strCache>
            </c:strRef>
          </c:tx>
          <c:invertIfNegative val="0"/>
          <c:cat>
            <c:strRef>
              <c:f>Лист1!$A$2:$A$3</c:f>
              <c:strCache>
                <c:ptCount val="2"/>
                <c:pt idx="0">
                  <c:v>2013 год</c:v>
                </c:pt>
                <c:pt idx="1">
                  <c:v>2014 год</c:v>
                </c:pt>
              </c:strCache>
            </c:strRef>
          </c:cat>
          <c:val>
            <c:numRef>
              <c:f>Лист1!$D$2:$D$3</c:f>
            </c:numRef>
          </c:val>
          <c:shape val="box"/>
        </c:ser>
        <c:dLbls>
          <c:showLegendKey val="0"/>
          <c:showVal val="1"/>
          <c:showCatName val="0"/>
          <c:showSerName val="0"/>
          <c:showPercent val="0"/>
          <c:showBubbleSize val="0"/>
        </c:dLbls>
        <c:gapWidth val="75"/>
        <c:shape val="cylinder"/>
        <c:axId val="185873408"/>
        <c:axId val="255478592"/>
        <c:axId val="0"/>
      </c:bar3DChart>
      <c:catAx>
        <c:axId val="185873408"/>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55478592"/>
        <c:crosses val="autoZero"/>
        <c:auto val="1"/>
        <c:lblAlgn val="ctr"/>
        <c:lblOffset val="100"/>
        <c:noMultiLvlLbl val="0"/>
      </c:catAx>
      <c:valAx>
        <c:axId val="25547859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85873408"/>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0%</c:formatCode>
                <c:ptCount val="2"/>
                <c:pt idx="0">
                  <c:v>0.32</c:v>
                </c:pt>
                <c:pt idx="1">
                  <c:v>0.8</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0%</c:formatCode>
                <c:ptCount val="2"/>
                <c:pt idx="0">
                  <c:v>0.68</c:v>
                </c:pt>
                <c:pt idx="1">
                  <c:v>0.2</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Ref>
          </c:val>
        </c:ser>
        <c:dLbls>
          <c:showLegendKey val="0"/>
          <c:showVal val="0"/>
          <c:showCatName val="0"/>
          <c:showSerName val="0"/>
          <c:showPercent val="0"/>
          <c:showBubbleSize val="0"/>
        </c:dLbls>
        <c:gapWidth val="75"/>
        <c:shape val="box"/>
        <c:axId val="185963008"/>
        <c:axId val="255482048"/>
        <c:axId val="0"/>
      </c:bar3DChart>
      <c:catAx>
        <c:axId val="185963008"/>
        <c:scaling>
          <c:orientation val="minMax"/>
        </c:scaling>
        <c:delete val="0"/>
        <c:axPos val="b"/>
        <c:numFmt formatCode="\О\с\н\о\в\н\о\й"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255482048"/>
        <c:crosses val="autoZero"/>
        <c:auto val="1"/>
        <c:lblAlgn val="ctr"/>
        <c:lblOffset val="100"/>
        <c:noMultiLvlLbl val="0"/>
      </c:catAx>
      <c:valAx>
        <c:axId val="25548204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8596300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dLbl>
            <c:dLbl>
              <c:idx val="1"/>
              <c:layout>
                <c:manualLayout>
                  <c:x val="1.8422567645365574E-2"/>
                  <c:y val="-5.6094929881337567E-2"/>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12</c:v>
                </c:pt>
                <c:pt idx="1">
                  <c:v>28</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dLbl>
            <c:dLbl>
              <c:idx val="1"/>
              <c:layout>
                <c:manualLayout>
                  <c:x val="2.9936491099234356E-2"/>
                  <c:y val="-3.4519956850053934E-2"/>
                </c:manualLayout>
              </c:layout>
              <c:showLegendKey val="0"/>
              <c:showVal val="1"/>
              <c:showCatName val="0"/>
              <c:showSerName val="0"/>
              <c:showPercent val="0"/>
              <c:showBubbleSize val="0"/>
            </c:dLbl>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178</c:v>
                </c:pt>
                <c:pt idx="1">
                  <c:v>806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dLbl>
            <c:dLbl>
              <c:idx val="1"/>
              <c:layout>
                <c:manualLayout>
                  <c:x val="3.4542314335060449E-2"/>
                  <c:y val="-6.9039913700107869E-2"/>
                </c:manualLayout>
              </c:layout>
              <c:showLegendKey val="0"/>
              <c:showVal val="1"/>
              <c:showCatName val="0"/>
              <c:showSerName val="0"/>
              <c:showPercent val="0"/>
              <c:showBubbleSize val="0"/>
            </c:dLbl>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3</c:v>
                </c:pt>
                <c:pt idx="1">
                  <c:v>1</c:v>
                </c:pt>
              </c:numCache>
            </c:numRef>
          </c:val>
        </c:ser>
        <c:dLbls>
          <c:showLegendKey val="0"/>
          <c:showVal val="0"/>
          <c:showCatName val="0"/>
          <c:showSerName val="0"/>
          <c:showPercent val="0"/>
          <c:showBubbleSize val="0"/>
        </c:dLbls>
        <c:gapWidth val="75"/>
        <c:shape val="box"/>
        <c:axId val="210179072"/>
        <c:axId val="255481472"/>
        <c:axId val="0"/>
      </c:bar3DChart>
      <c:catAx>
        <c:axId val="210179072"/>
        <c:scaling>
          <c:orientation val="minMax"/>
        </c:scaling>
        <c:delete val="0"/>
        <c:axPos val="b"/>
        <c:numFmt formatCode="\О\с\н\о\в\н\о\й"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55481472"/>
        <c:crosses val="autoZero"/>
        <c:auto val="1"/>
        <c:lblAlgn val="ctr"/>
        <c:lblOffset val="100"/>
        <c:noMultiLvlLbl val="0"/>
      </c:catAx>
      <c:valAx>
        <c:axId val="25548147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10179072"/>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showLegendKey val="0"/>
            <c:showVal val="1"/>
            <c:showCatName val="0"/>
            <c:showSerName val="0"/>
            <c:showPercent val="0"/>
            <c:showBubbleSize val="0"/>
            <c:showLeaderLines val="0"/>
          </c:dLbls>
          <c:cat>
            <c:numRef>
              <c:f>Лист1!$A$2</c:f>
              <c:numCache>
                <c:formatCode>General</c:formatCode>
                <c:ptCount val="1"/>
                <c:pt idx="0">
                  <c:v>2014</c:v>
                </c:pt>
              </c:numCache>
            </c:numRef>
          </c:cat>
          <c:val>
            <c:numRef>
              <c:f>Лист1!$B$2</c:f>
              <c:numCache>
                <c:formatCode>General</c:formatCode>
                <c:ptCount val="1"/>
                <c:pt idx="0">
                  <c:v>50</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dLbls>
          <c:cat>
            <c:numRef>
              <c:f>Лист1!$A$2</c:f>
              <c:numCache>
                <c:formatCode>General</c:formatCode>
                <c:ptCount val="1"/>
                <c:pt idx="0">
                  <c:v>2014</c:v>
                </c:pt>
              </c:numCache>
            </c:num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spPr>
              <a:noFill/>
              <a:ln w="25397">
                <a:noFill/>
              </a:ln>
            </c:spPr>
            <c:showLegendKey val="0"/>
            <c:showVal val="1"/>
            <c:showCatName val="0"/>
            <c:showSerName val="0"/>
            <c:showPercent val="0"/>
            <c:showBubbleSize val="0"/>
            <c:showLeaderLines val="0"/>
          </c:dLbls>
          <c:cat>
            <c:numRef>
              <c:f>Лист1!$A$2</c:f>
              <c:numCache>
                <c:formatCode>General</c:formatCode>
                <c:ptCount val="1"/>
                <c:pt idx="0">
                  <c:v>2014</c:v>
                </c:pt>
              </c:numCache>
            </c:numRef>
          </c:cat>
          <c:val>
            <c:numRef>
              <c:f>Лист1!$D$2</c:f>
              <c:numCache>
                <c:formatCode>General</c:formatCode>
                <c:ptCount val="1"/>
                <c:pt idx="0">
                  <c:v>18</c:v>
                </c:pt>
              </c:numCache>
            </c:numRef>
          </c:val>
        </c:ser>
        <c:dLbls>
          <c:showLegendKey val="0"/>
          <c:showVal val="0"/>
          <c:showCatName val="0"/>
          <c:showSerName val="0"/>
          <c:showPercent val="0"/>
          <c:showBubbleSize val="0"/>
        </c:dLbls>
        <c:gapWidth val="150"/>
        <c:shape val="cylinder"/>
        <c:axId val="210181632"/>
        <c:axId val="255483200"/>
        <c:axId val="0"/>
      </c:bar3DChart>
      <c:catAx>
        <c:axId val="210181632"/>
        <c:scaling>
          <c:orientation val="minMax"/>
        </c:scaling>
        <c:delete val="0"/>
        <c:axPos val="b"/>
        <c:numFmt formatCode="General" sourceLinked="1"/>
        <c:majorTickMark val="out"/>
        <c:minorTickMark val="none"/>
        <c:tickLblPos val="nextTo"/>
        <c:crossAx val="255483200"/>
        <c:crosses val="autoZero"/>
        <c:auto val="1"/>
        <c:lblAlgn val="ctr"/>
        <c:lblOffset val="100"/>
        <c:noMultiLvlLbl val="0"/>
      </c:catAx>
      <c:valAx>
        <c:axId val="255483200"/>
        <c:scaling>
          <c:orientation val="minMax"/>
        </c:scaling>
        <c:delete val="0"/>
        <c:axPos val="l"/>
        <c:majorGridlines/>
        <c:numFmt formatCode="General" sourceLinked="1"/>
        <c:majorTickMark val="out"/>
        <c:minorTickMark val="none"/>
        <c:tickLblPos val="nextTo"/>
        <c:crossAx val="210181632"/>
        <c:crosses val="autoZero"/>
        <c:crossBetween val="between"/>
      </c:valAx>
      <c:spPr>
        <a:noFill/>
        <a:ln w="25396">
          <a:noFill/>
        </a:ln>
      </c:spPr>
    </c:plotArea>
    <c:legend>
      <c:legendPos val="r"/>
      <c:legendEntry>
        <c:idx val="1"/>
        <c:delete val="1"/>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19797619047619047"/>
          <c:w val="0.9923371647509579"/>
          <c:h val="0.5252430946131733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dLbl>
            <c:dLbl>
              <c:idx val="1"/>
              <c:layout>
                <c:manualLayout>
                  <c:x val="-4.4138081877696286E-2"/>
                  <c:y val="-3.5714285714285712E-2"/>
                </c:manualLayout>
              </c:layout>
              <c:dLblPos val="r"/>
              <c:showLegendKey val="0"/>
              <c:showVal val="1"/>
              <c:showCatName val="0"/>
              <c:showSerName val="0"/>
              <c:showPercent val="0"/>
              <c:showBubbleSize val="0"/>
            </c:dLbl>
            <c:dLbl>
              <c:idx val="2"/>
              <c:layout>
                <c:manualLayout>
                  <c:x val="-3.6475095785440614E-2"/>
                  <c:y val="-4.7619047619047616E-2"/>
                </c:manualLayout>
              </c:layout>
              <c:dLblPos val="r"/>
              <c:showLegendKey val="0"/>
              <c:showVal val="1"/>
              <c:showCatName val="0"/>
              <c:showSerName val="0"/>
              <c:showPercent val="0"/>
              <c:showBubbleSize val="0"/>
            </c:dLbl>
            <c:dLbl>
              <c:idx val="3"/>
              <c:layout>
                <c:manualLayout>
                  <c:x val="-3.8390804597701292E-2"/>
                  <c:y val="7.9364766904136907E-2"/>
                </c:manualLayout>
              </c:layout>
              <c:dLblPos val="r"/>
              <c:showLegendKey val="0"/>
              <c:showVal val="1"/>
              <c:showCatName val="0"/>
              <c:showSerName val="0"/>
              <c:showPercent val="0"/>
              <c:showBubbleSize val="0"/>
            </c:dLbl>
            <c:dLbl>
              <c:idx val="4"/>
              <c:layout>
                <c:manualLayout>
                  <c:x val="-4.2222222222222223E-2"/>
                  <c:y val="5.9523809523809451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Лист1!$A$3:$A$6</c:f>
              <c:strCache>
                <c:ptCount val="4"/>
                <c:pt idx="0">
                  <c:v>1 кв. 2014 г.</c:v>
                </c:pt>
                <c:pt idx="1">
                  <c:v>2 кв. 20014 г.</c:v>
                </c:pt>
                <c:pt idx="2">
                  <c:v>3 кв. 2014 г.</c:v>
                </c:pt>
                <c:pt idx="3">
                  <c:v>4 кв. 2014 г.</c:v>
                </c:pt>
              </c:strCache>
            </c:strRef>
          </c:cat>
          <c:val>
            <c:numRef>
              <c:f>Лист1!$B$3:$B$6</c:f>
              <c:numCache>
                <c:formatCode>0.0%</c:formatCode>
                <c:ptCount val="4"/>
                <c:pt idx="0">
                  <c:v>0.67600000000000005</c:v>
                </c:pt>
                <c:pt idx="1">
                  <c:v>0.77900000000000003</c:v>
                </c:pt>
                <c:pt idx="2">
                  <c:v>0.68899999999999995</c:v>
                </c:pt>
                <c:pt idx="3">
                  <c:v>0.77900000000000003</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dLbl>
            <c:dLbl>
              <c:idx val="1"/>
              <c:layout>
                <c:manualLayout>
                  <c:x val="-4.2222222222222223E-2"/>
                  <c:y val="-5.9524121984751904E-2"/>
                </c:manualLayout>
              </c:layout>
              <c:dLblPos val="r"/>
              <c:showLegendKey val="0"/>
              <c:showVal val="1"/>
              <c:showCatName val="0"/>
              <c:showSerName val="0"/>
              <c:showPercent val="0"/>
              <c:showBubbleSize val="0"/>
            </c:dLbl>
            <c:dLbl>
              <c:idx val="2"/>
              <c:layout>
                <c:manualLayout>
                  <c:x val="-4.4137931034482832E-2"/>
                  <c:y val="-5.9523809523809521E-2"/>
                </c:manualLayout>
              </c:layout>
              <c:dLblPos val="r"/>
              <c:showLegendKey val="0"/>
              <c:showVal val="1"/>
              <c:showCatName val="0"/>
              <c:showSerName val="0"/>
              <c:showPercent val="0"/>
              <c:showBubbleSize val="0"/>
            </c:dLbl>
            <c:dLbl>
              <c:idx val="3"/>
              <c:layout>
                <c:manualLayout>
                  <c:x val="-4.6053639846743294E-2"/>
                  <c:y val="-7.5396825396825393E-2"/>
                </c:manualLayout>
              </c:layout>
              <c:dLblPos val="r"/>
              <c:showLegendKey val="0"/>
              <c:showVal val="1"/>
              <c:showCatName val="0"/>
              <c:showSerName val="0"/>
              <c:showPercent val="0"/>
              <c:showBubbleSize val="0"/>
            </c:dLbl>
            <c:dLbl>
              <c:idx val="4"/>
              <c:layout>
                <c:manualLayout>
                  <c:x val="-4.2222222222222223E-2"/>
                  <c:y val="-7.9365079365079402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Лист1!$A$3:$A$6</c:f>
              <c:strCache>
                <c:ptCount val="4"/>
                <c:pt idx="0">
                  <c:v>1 кв. 2014 г.</c:v>
                </c:pt>
                <c:pt idx="1">
                  <c:v>2 кв. 20014 г.</c:v>
                </c:pt>
                <c:pt idx="2">
                  <c:v>3 кв. 2014 г.</c:v>
                </c:pt>
                <c:pt idx="3">
                  <c:v>4 кв. 2014 г.</c:v>
                </c:pt>
              </c:strCache>
            </c:strRef>
          </c:cat>
          <c:val>
            <c:numRef>
              <c:f>Лист1!$C$3:$C$6</c:f>
              <c:numCache>
                <c:formatCode>0.0%</c:formatCode>
                <c:ptCount val="4"/>
                <c:pt idx="0">
                  <c:v>0.93899999999999995</c:v>
                </c:pt>
                <c:pt idx="1">
                  <c:v>0.92400000000000004</c:v>
                </c:pt>
                <c:pt idx="2">
                  <c:v>0.95699999999999996</c:v>
                </c:pt>
                <c:pt idx="3">
                  <c:v>0.97499999999999998</c:v>
                </c:pt>
              </c:numCache>
            </c:numRef>
          </c:val>
          <c:smooth val="0"/>
        </c:ser>
        <c:dLbls>
          <c:showLegendKey val="0"/>
          <c:showVal val="0"/>
          <c:showCatName val="0"/>
          <c:showSerName val="0"/>
          <c:showPercent val="0"/>
          <c:showBubbleSize val="0"/>
        </c:dLbls>
        <c:marker val="1"/>
        <c:smooth val="0"/>
        <c:axId val="220812800"/>
        <c:axId val="330331776"/>
      </c:lineChart>
      <c:catAx>
        <c:axId val="220812800"/>
        <c:scaling>
          <c:orientation val="minMax"/>
        </c:scaling>
        <c:delete val="0"/>
        <c:axPos val="b"/>
        <c:majorTickMark val="none"/>
        <c:minorTickMark val="none"/>
        <c:tickLblPos val="none"/>
        <c:crossAx val="330331776"/>
        <c:crosses val="autoZero"/>
        <c:auto val="1"/>
        <c:lblAlgn val="ctr"/>
        <c:lblOffset val="100"/>
        <c:noMultiLvlLbl val="0"/>
      </c:catAx>
      <c:valAx>
        <c:axId val="330331776"/>
        <c:scaling>
          <c:orientation val="minMax"/>
        </c:scaling>
        <c:delete val="1"/>
        <c:axPos val="l"/>
        <c:numFmt formatCode="0.0%" sourceLinked="1"/>
        <c:majorTickMark val="out"/>
        <c:minorTickMark val="none"/>
        <c:tickLblPos val="nextTo"/>
        <c:crossAx val="220812800"/>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30"/>
      <c:depthPercent val="100"/>
      <c:rAngAx val="0"/>
      <c:perspective val="30"/>
    </c:view3D>
    <c:floor>
      <c:thickness val="0"/>
    </c:floor>
    <c:sideWall>
      <c:thickness val="0"/>
    </c:sideWall>
    <c:backWall>
      <c:thickness val="0"/>
    </c:backWall>
    <c:plotArea>
      <c:layout/>
      <c:bar3DChart>
        <c:barDir val="col"/>
        <c:grouping val="clustered"/>
        <c:varyColors val="0"/>
        <c:ser>
          <c:idx val="2"/>
          <c:order val="0"/>
          <c:tx>
            <c:strRef>
              <c:f>Лист1!$A$2</c:f>
              <c:strCache>
                <c:ptCount val="1"/>
                <c:pt idx="0">
                  <c:v>количество приемочных комиссий</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9403527302989602E-2"/>
                  <c:y val="-4.0206733417582061E-2"/>
                </c:manualLayout>
              </c:layout>
              <c:showLegendKey val="0"/>
              <c:showVal val="1"/>
              <c:showCatName val="0"/>
              <c:showSerName val="0"/>
              <c:showPercent val="0"/>
              <c:showBubbleSize val="0"/>
            </c:dLbl>
            <c:dLbl>
              <c:idx val="1"/>
              <c:layout>
                <c:manualLayout>
                  <c:x val="1.6964983035657129E-2"/>
                  <c:y val="-6.0310100126373015E-2"/>
                </c:manualLayout>
              </c:layout>
              <c:showLegendKey val="0"/>
              <c:showVal val="1"/>
              <c:showCatName val="0"/>
              <c:showSerName val="0"/>
              <c:showPercent val="0"/>
              <c:showBubbleSize val="0"/>
            </c:dLbl>
            <c:txPr>
              <a:bodyPr/>
              <a:lstStyle/>
              <a:p>
                <a:pPr>
                  <a:defRPr sz="856"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Лист1!$B$1:$C$1</c:f>
              <c:strCache>
                <c:ptCount val="2"/>
                <c:pt idx="0">
                  <c:v>2013 год</c:v>
                </c:pt>
                <c:pt idx="1">
                  <c:v>2014 год</c:v>
                </c:pt>
              </c:strCache>
            </c:strRef>
          </c:cat>
          <c:val>
            <c:numRef>
              <c:f>Лист1!$B$2:$C$2</c:f>
              <c:numCache>
                <c:formatCode>General</c:formatCode>
                <c:ptCount val="2"/>
                <c:pt idx="0">
                  <c:v>108</c:v>
                </c:pt>
                <c:pt idx="1">
                  <c:v>100</c:v>
                </c:pt>
              </c:numCache>
            </c:numRef>
          </c:val>
        </c:ser>
        <c:ser>
          <c:idx val="0"/>
          <c:order val="1"/>
          <c:tx>
            <c:strRef>
              <c:f>Лист1!$A$3</c:f>
              <c:strCache>
                <c:ptCount val="1"/>
                <c:pt idx="0">
                  <c:v>введено в эксплуатацию сооружений связи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92D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dPt>
          <c:dPt>
            <c:idx val="1"/>
            <c:invertIfNegative val="0"/>
            <c:bubble3D val="0"/>
            <c:spPr>
              <a:solidFill>
                <a:srgbClr val="92D050"/>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dPt>
          <c:dLbls>
            <c:dLbl>
              <c:idx val="0"/>
              <c:layout>
                <c:manualLayout>
                  <c:x val="2.6622296173044926E-2"/>
                  <c:y val="-2.0833333333333332E-2"/>
                </c:manualLayout>
              </c:layout>
              <c:showLegendKey val="0"/>
              <c:showVal val="1"/>
              <c:showCatName val="0"/>
              <c:showSerName val="0"/>
              <c:showPercent val="0"/>
              <c:showBubbleSize val="0"/>
            </c:dLbl>
            <c:dLbl>
              <c:idx val="1"/>
              <c:layout>
                <c:manualLayout>
                  <c:x val="2.8840820854131921E-2"/>
                  <c:y val="-3.3333333333333298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Лист1!$B$1:$C$1</c:f>
              <c:strCache>
                <c:ptCount val="2"/>
                <c:pt idx="0">
                  <c:v>2013 год</c:v>
                </c:pt>
                <c:pt idx="1">
                  <c:v>2014 год</c:v>
                </c:pt>
              </c:strCache>
            </c:strRef>
          </c:cat>
          <c:val>
            <c:numRef>
              <c:f>Лист1!$B$3:$C$3</c:f>
              <c:numCache>
                <c:formatCode>General</c:formatCode>
                <c:ptCount val="2"/>
                <c:pt idx="0">
                  <c:v>2779</c:v>
                </c:pt>
                <c:pt idx="1">
                  <c:v>1238</c:v>
                </c:pt>
              </c:numCache>
            </c:numRef>
          </c:val>
        </c:ser>
        <c:dLbls>
          <c:showLegendKey val="0"/>
          <c:showVal val="0"/>
          <c:showCatName val="0"/>
          <c:showSerName val="0"/>
          <c:showPercent val="0"/>
          <c:showBubbleSize val="0"/>
        </c:dLbls>
        <c:gapWidth val="75"/>
        <c:shape val="cylinder"/>
        <c:axId val="233333248"/>
        <c:axId val="330332928"/>
        <c:axId val="0"/>
      </c:bar3DChart>
      <c:catAx>
        <c:axId val="233333248"/>
        <c:scaling>
          <c:orientation val="minMax"/>
        </c:scaling>
        <c:delete val="0"/>
        <c:axPos val="b"/>
        <c:numFmt formatCode="@" sourceLinked="0"/>
        <c:majorTickMark val="none"/>
        <c:minorTickMark val="none"/>
        <c:tickLblPos val="nextTo"/>
        <c:txPr>
          <a:bodyPr rot="0" vert="horz"/>
          <a:lstStyle/>
          <a:p>
            <a:pPr>
              <a:defRPr sz="1000" b="1">
                <a:latin typeface="Times New Roman" pitchFamily="18" charset="0"/>
                <a:cs typeface="Times New Roman" pitchFamily="18" charset="0"/>
              </a:defRPr>
            </a:pPr>
            <a:endParaRPr lang="ru-RU"/>
          </a:p>
        </c:txPr>
        <c:crossAx val="330332928"/>
        <c:crosses val="autoZero"/>
        <c:auto val="1"/>
        <c:lblAlgn val="ctr"/>
        <c:lblOffset val="100"/>
        <c:noMultiLvlLbl val="0"/>
      </c:catAx>
      <c:valAx>
        <c:axId val="330332928"/>
        <c:scaling>
          <c:orientation val="minMax"/>
          <c:min val="0"/>
        </c:scaling>
        <c:delete val="0"/>
        <c:axPos val="l"/>
        <c:numFmt formatCode="General"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233333248"/>
        <c:crosses val="autoZero"/>
        <c:crossBetween val="between"/>
      </c:valAx>
      <c:spPr>
        <a:noFill/>
        <a:ln w="19765">
          <a:noFill/>
        </a:ln>
      </c:spPr>
    </c:plotArea>
    <c:legend>
      <c:legendPos val="b"/>
      <c:overlay val="0"/>
      <c:txPr>
        <a:bodyPr/>
        <a:lstStyle/>
        <a:p>
          <a:pPr>
            <a:defRPr sz="1000" b="1">
              <a:latin typeface="Times New Roman" pitchFamily="18" charset="0"/>
              <a:cs typeface="Times New Roman" pitchFamily="18" charset="0"/>
            </a:defRPr>
          </a:pPr>
          <a:endParaRPr lang="ru-RU"/>
        </a:p>
      </c:txPr>
    </c:legend>
    <c:plotVisOnly val="0"/>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c:v>
                </c:pt>
              </c:strCache>
            </c:strRef>
          </c:tx>
          <c:spPr>
            <a:ln w="50796">
              <a:solidFill>
                <a:srgbClr val="00B050"/>
              </a:solidFill>
            </a:ln>
          </c:spPr>
          <c:marker>
            <c:symbol val="diamond"/>
            <c:size val="10"/>
            <c:spPr>
              <a:solidFill>
                <a:srgbClr val="00B050"/>
              </a:solidFill>
              <a:scene3d>
                <a:camera prst="orthographicFront"/>
                <a:lightRig rig="threePt" dir="t"/>
              </a:scene3d>
              <a:sp3d>
                <a:bevelT/>
              </a:sp3d>
            </c:spPr>
          </c:marker>
          <c:dPt>
            <c:idx val="0"/>
            <c:bubble3D val="0"/>
          </c:dPt>
          <c:dPt>
            <c:idx val="1"/>
            <c:bubble3D val="0"/>
          </c:dPt>
          <c:dPt>
            <c:idx val="2"/>
            <c:bubble3D val="0"/>
          </c:dPt>
          <c:dPt>
            <c:idx val="3"/>
            <c:bubble3D val="0"/>
          </c:dPt>
          <c:dLbls>
            <c:dLbl>
              <c:idx val="2"/>
              <c:layout>
                <c:manualLayout>
                  <c:x val="-3.9837962962962964E-2"/>
                  <c:y val="5.1587301587301584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l"/>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161</c:v>
                </c:pt>
                <c:pt idx="1">
                  <c:v>74</c:v>
                </c:pt>
                <c:pt idx="2">
                  <c:v>109</c:v>
                </c:pt>
                <c:pt idx="3">
                  <c:v>403</c:v>
                </c:pt>
              </c:numCache>
            </c:numRef>
          </c:val>
          <c:smooth val="0"/>
        </c:ser>
        <c:ser>
          <c:idx val="1"/>
          <c:order val="1"/>
          <c:tx>
            <c:strRef>
              <c:f>Лист1!$C$1</c:f>
              <c:strCache>
                <c:ptCount val="1"/>
                <c:pt idx="0">
                  <c:v>2014 г.</c:v>
                </c:pt>
              </c:strCache>
            </c:strRef>
          </c:tx>
          <c:marker>
            <c:symbol val="diamond"/>
            <c:size val="10"/>
            <c:spPr>
              <a:scene3d>
                <a:camera prst="orthographicFront"/>
                <a:lightRig rig="threePt" dir="t"/>
              </a:scene3d>
              <a:sp3d>
                <a:bevelT/>
              </a:sp3d>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6"/>
            </c:spPr>
          </c:dPt>
          <c:dPt>
            <c:idx val="2"/>
            <c:bubble3D val="0"/>
            <c:spPr>
              <a:ln w="50796"/>
            </c:spPr>
          </c:dPt>
          <c:dPt>
            <c:idx val="3"/>
            <c:bubble3D val="0"/>
            <c:spPr>
              <a:ln w="50800"/>
            </c:spPr>
          </c:dPt>
          <c:dLbls>
            <c:dLbl>
              <c:idx val="1"/>
              <c:layout>
                <c:manualLayout>
                  <c:x val="-6.06712962962963E-2"/>
                  <c:y val="-4.3650793650793648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l"/>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529</c:v>
                </c:pt>
                <c:pt idx="1">
                  <c:v>633</c:v>
                </c:pt>
                <c:pt idx="2">
                  <c:v>901</c:v>
                </c:pt>
                <c:pt idx="3">
                  <c:v>1043</c:v>
                </c:pt>
              </c:numCache>
            </c:numRef>
          </c:val>
          <c:smooth val="0"/>
        </c:ser>
        <c:ser>
          <c:idx val="2"/>
          <c:order val="2"/>
          <c:tx>
            <c:strRef>
              <c:f>Лист1!$D$1</c:f>
              <c:strCache>
                <c:ptCount val="1"/>
                <c:pt idx="0">
                  <c:v>Столбец1</c:v>
                </c:pt>
              </c:strCache>
            </c:strRef>
          </c:tx>
          <c:marker>
            <c:symbol val="none"/>
          </c:marker>
          <c:cat>
            <c:strRef>
              <c:f>Лист1!$A$2:$A$5</c:f>
              <c:strCache>
                <c:ptCount val="4"/>
                <c:pt idx="0">
                  <c:v>1 квартал</c:v>
                </c:pt>
                <c:pt idx="1">
                  <c:v>2 квартал</c:v>
                </c:pt>
                <c:pt idx="2">
                  <c:v>3 квартал</c:v>
                </c:pt>
                <c:pt idx="3">
                  <c:v>4 квартал</c:v>
                </c:pt>
              </c:strCache>
            </c:strRef>
          </c:cat>
          <c:val>
            <c:numRef>
              <c:f>Лист1!$D$2:$D$5</c:f>
              <c:numCache>
                <c:formatCode>General</c:formatCode>
                <c:ptCount val="4"/>
              </c:numCache>
            </c:numRef>
          </c:val>
          <c:smooth val="0"/>
        </c:ser>
        <c:dLbls>
          <c:showLegendKey val="0"/>
          <c:showVal val="0"/>
          <c:showCatName val="0"/>
          <c:showSerName val="0"/>
          <c:showPercent val="0"/>
          <c:showBubbleSize val="0"/>
        </c:dLbls>
        <c:marker val="1"/>
        <c:smooth val="0"/>
        <c:axId val="233334272"/>
        <c:axId val="255590400"/>
      </c:lineChart>
      <c:catAx>
        <c:axId val="233334272"/>
        <c:scaling>
          <c:orientation val="minMax"/>
        </c:scaling>
        <c:delete val="0"/>
        <c:axPos val="b"/>
        <c:numFmt formatCode="\О\с\н\о\в\н\о\й"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55590400"/>
        <c:crosses val="autoZero"/>
        <c:auto val="1"/>
        <c:lblAlgn val="ctr"/>
        <c:lblOffset val="100"/>
        <c:noMultiLvlLbl val="0"/>
      </c:catAx>
      <c:valAx>
        <c:axId val="2555904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33334272"/>
        <c:crosses val="autoZero"/>
        <c:crossBetween val="between"/>
      </c:valAx>
    </c:plotArea>
    <c:legend>
      <c:legendPos val="r"/>
      <c:legendEntry>
        <c:idx val="2"/>
        <c:delete val="1"/>
      </c:legendEntry>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2014 год</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2152; 69,3 %</a:t>
                    </a:r>
                    <a:endParaRPr lang="ru-RU"/>
                  </a:p>
                </c:rich>
              </c:tx>
              <c:numFmt formatCode="#,##0" sourceLinked="0"/>
              <c:spPr>
                <a:noFill/>
                <a:ln w="19013">
                  <a:noFill/>
                </a:ln>
              </c:spPr>
              <c:showLegendKey val="0"/>
              <c:showVal val="0"/>
              <c:showCatName val="0"/>
              <c:showSerName val="0"/>
              <c:showPercent val="1"/>
              <c:showBubbleSize val="0"/>
            </c:dLbl>
            <c:dLbl>
              <c:idx val="1"/>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47; 1,5 %</a:t>
                    </a:r>
                    <a:endParaRPr lang="ru-RU"/>
                  </a:p>
                </c:rich>
              </c:tx>
              <c:numFmt formatCode="#,##0" sourceLinked="0"/>
              <c:spPr>
                <a:noFill/>
                <a:ln w="19013">
                  <a:noFill/>
                </a:ln>
              </c:spPr>
              <c:showLegendKey val="0"/>
              <c:showVal val="0"/>
              <c:showCatName val="0"/>
              <c:showSerName val="0"/>
              <c:showPercent val="1"/>
              <c:showBubbleSize val="0"/>
            </c:dLbl>
            <c:dLbl>
              <c:idx val="2"/>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823; 26,5 %</a:t>
                    </a:r>
                    <a:endParaRPr lang="ru-RU"/>
                  </a:p>
                </c:rich>
              </c:tx>
              <c:numFmt formatCode="#,##0" sourceLinked="0"/>
              <c:spPr>
                <a:noFill/>
                <a:ln w="19013">
                  <a:noFill/>
                </a:ln>
              </c:spPr>
              <c:showLegendKey val="0"/>
              <c:showVal val="0"/>
              <c:showCatName val="0"/>
              <c:showSerName val="0"/>
              <c:showPercent val="1"/>
              <c:showBubbleSize val="0"/>
            </c:dLbl>
            <c:dLbl>
              <c:idx val="3"/>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84; 2,7 %</a:t>
                    </a:r>
                    <a:endParaRPr lang="ru-RU"/>
                  </a:p>
                </c:rich>
              </c:tx>
              <c:numFmt formatCode="#,##0" sourceLinked="0"/>
              <c:spPr>
                <a:noFill/>
                <a:ln w="19013">
                  <a:noFill/>
                </a:ln>
              </c:spPr>
              <c:showLegendKey val="0"/>
              <c:showVal val="0"/>
              <c:showCatName val="0"/>
              <c:showSerName val="0"/>
              <c:showPercent val="1"/>
              <c:showBubbleSize val="0"/>
            </c:dLbl>
            <c:dLbl>
              <c:idx val="4"/>
              <c:tx>
                <c:rich>
                  <a:bodyPr/>
                  <a:lstStyle/>
                  <a:p>
                    <a:r>
                      <a:rPr sz="1000" b="1">
                        <a:latin typeface="Times New Roman" pitchFamily="18" charset="0"/>
                        <a:cs typeface="Times New Roman" pitchFamily="18" charset="0"/>
                      </a:rPr>
                      <a:t>60-8,1%</a:t>
                    </a:r>
                    <a:endParaRPr/>
                  </a:p>
                </c:rich>
              </c:tx>
              <c:showLegendKey val="0"/>
              <c:showVal val="0"/>
              <c:showCatName val="0"/>
              <c:showSerName val="0"/>
              <c:showPercent val="1"/>
              <c:showBubbleSize val="0"/>
            </c:dLbl>
            <c:numFmt formatCode="#,##0" sourceLinked="0"/>
            <c:spPr>
              <a:noFill/>
              <a:ln w="19013">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1"/>
            <c:showBubbleSize val="0"/>
            <c:separator>; </c:separator>
            <c:showLeaderLines val="0"/>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2152</c:v>
                </c:pt>
                <c:pt idx="1">
                  <c:v>47</c:v>
                </c:pt>
                <c:pt idx="2">
                  <c:v>823</c:v>
                </c:pt>
                <c:pt idx="3">
                  <c:v>84</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ч. 1 ст. 15.27</c:v>
                </c:pt>
              </c:strCache>
            </c:strRef>
          </c:tx>
          <c:spPr>
            <a:solidFill>
              <a:srgbClr val="9999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Sheet1!$B$2:$B$2</c:f>
              <c:numCache>
                <c:formatCode>General</c:formatCode>
                <c:ptCount val="1"/>
                <c:pt idx="0">
                  <c:v>6</c:v>
                </c:pt>
              </c:numCache>
            </c:numRef>
          </c:val>
        </c:ser>
        <c:ser>
          <c:idx val="1"/>
          <c:order val="1"/>
          <c:tx>
            <c:strRef>
              <c:f>Sheet1!$A$3</c:f>
              <c:strCache>
                <c:ptCount val="1"/>
                <c:pt idx="0">
                  <c:v>ч.1 ст.19.5</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Sheet1!$B$3:$B$3</c:f>
              <c:numCache>
                <c:formatCode>General</c:formatCode>
                <c:ptCount val="1"/>
                <c:pt idx="0">
                  <c:v>35</c:v>
                </c:pt>
              </c:numCache>
            </c:numRef>
          </c:val>
        </c:ser>
        <c:ser>
          <c:idx val="2"/>
          <c:order val="2"/>
          <c:tx>
            <c:strRef>
              <c:f>Sheet1!$A$4</c:f>
              <c:strCache>
                <c:ptCount val="1"/>
                <c:pt idx="0">
                  <c:v>ч.2,3 ст. 13.21</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Sheet1!$B$4:$B$4</c:f>
              <c:numCache>
                <c:formatCode>General</c:formatCode>
                <c:ptCount val="1"/>
                <c:pt idx="0">
                  <c:v>9</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Sheet1!$B$5:$B$5</c:f>
              <c:numCache>
                <c:formatCode>General</c:formatCode>
                <c:ptCount val="1"/>
                <c:pt idx="0">
                  <c:v>48</c:v>
                </c:pt>
              </c:numCache>
            </c:numRef>
          </c:val>
        </c:ser>
        <c:ser>
          <c:idx val="4"/>
          <c:order val="4"/>
          <c:tx>
            <c:strRef>
              <c:f>Sheet1!$A$6</c:f>
              <c:strCache>
                <c:ptCount val="1"/>
                <c:pt idx="0">
                  <c:v>ч.2 ст.19.4.1</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Sheet1!$B$6:$B$6</c:f>
              <c:numCache>
                <c:formatCode>General</c:formatCode>
                <c:ptCount val="1"/>
                <c:pt idx="0">
                  <c:v>7</c:v>
                </c:pt>
              </c:numCache>
            </c:numRef>
          </c:val>
        </c:ser>
        <c:ser>
          <c:idx val="5"/>
          <c:order val="5"/>
          <c:tx>
            <c:strRef>
              <c:f>Sheet1!$A$7</c:f>
              <c:strCache>
                <c:ptCount val="1"/>
                <c:pt idx="0">
                  <c:v>ч.1 ст.13.4</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Sheet1!$B$7:$B$7</c:f>
              <c:numCache>
                <c:formatCode>General</c:formatCode>
                <c:ptCount val="1"/>
                <c:pt idx="0">
                  <c:v>656</c:v>
                </c:pt>
              </c:numCache>
            </c:numRef>
          </c:val>
        </c:ser>
        <c:ser>
          <c:idx val="6"/>
          <c:order val="6"/>
          <c:tx>
            <c:strRef>
              <c:f>Sheet1!$A$8</c:f>
              <c:strCache>
                <c:ptCount val="1"/>
                <c:pt idx="0">
                  <c:v>ч.2 ст.13.4</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Sheet1!$B$8:$B$8</c:f>
              <c:numCache>
                <c:formatCode>General</c:formatCode>
                <c:ptCount val="1"/>
                <c:pt idx="0">
                  <c:v>785</c:v>
                </c:pt>
              </c:numCache>
            </c:numRef>
          </c:val>
        </c:ser>
        <c:ser>
          <c:idx val="7"/>
          <c:order val="7"/>
          <c:tx>
            <c:strRef>
              <c:f>Sheet1!$A$11</c:f>
              <c:strCache>
                <c:ptCount val="1"/>
                <c:pt idx="0">
                  <c:v>ст.13.22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Sheet1!$B$11:$B$11</c:f>
              <c:numCache>
                <c:formatCode>General</c:formatCode>
                <c:ptCount val="1"/>
                <c:pt idx="0">
                  <c:v>36</c:v>
                </c:pt>
              </c:numCache>
            </c:numRef>
          </c:val>
        </c:ser>
        <c:ser>
          <c:idx val="8"/>
          <c:order val="8"/>
          <c:tx>
            <c:strRef>
              <c:f>Sheet1!$A$12</c:f>
              <c:strCache>
                <c:ptCount val="1"/>
                <c:pt idx="0">
                  <c:v>ч.1 ст.20.25</c:v>
                </c:pt>
              </c:strCache>
            </c:strRef>
          </c:tx>
          <c:spPr>
            <a:solidFill>
              <a:srgbClr val="000080"/>
            </a:solidFill>
            <a:ln w="9506">
              <a:noFill/>
              <a:prstDash val="solid"/>
            </a:ln>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Sheet1!$B$12:$B$12</c:f>
              <c:numCache>
                <c:formatCode>General</c:formatCode>
                <c:ptCount val="1"/>
                <c:pt idx="0">
                  <c:v>13</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Sheet1!$B$13:$B$13</c:f>
              <c:numCache>
                <c:formatCode>General</c:formatCode>
                <c:ptCount val="1"/>
                <c:pt idx="0">
                  <c:v>4</c:v>
                </c:pt>
              </c:numCache>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Sheet1!$B$16:$B$16</c:f>
              <c:numCache>
                <c:formatCode>General</c:formatCode>
                <c:ptCount val="1"/>
                <c:pt idx="0">
                  <c:v>824</c:v>
                </c:pt>
              </c:numCache>
            </c:numRef>
          </c:val>
        </c:ser>
        <c:ser>
          <c:idx val="11"/>
          <c:order val="11"/>
          <c:tx>
            <c:strRef>
              <c:f>Sheet1!$A$17</c:f>
              <c:strCache>
                <c:ptCount val="1"/>
                <c:pt idx="0">
                  <c:v>ч.2,3,4 ст. 14.1</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2014 год</c:v>
                </c:pt>
              </c:strCache>
            </c:strRef>
          </c:cat>
          <c:val>
            <c:numRef>
              <c:f>Sheet1!$B$17:$B$17</c:f>
              <c:numCache>
                <c:formatCode>General</c:formatCode>
                <c:ptCount val="1"/>
                <c:pt idx="0">
                  <c:v>673</c:v>
                </c:pt>
              </c:numCache>
            </c:numRef>
          </c:val>
        </c:ser>
        <c:dLbls>
          <c:showLegendKey val="0"/>
          <c:showVal val="0"/>
          <c:showCatName val="0"/>
          <c:showSerName val="0"/>
          <c:showPercent val="0"/>
          <c:showBubbleSize val="0"/>
        </c:dLbls>
        <c:gapWidth val="150"/>
        <c:shape val="box"/>
        <c:axId val="182436864"/>
        <c:axId val="330633152"/>
        <c:axId val="0"/>
      </c:bar3DChart>
      <c:catAx>
        <c:axId val="182436864"/>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330633152"/>
        <c:crosses val="autoZero"/>
        <c:auto val="1"/>
        <c:lblAlgn val="ctr"/>
        <c:lblOffset val="100"/>
        <c:tickLblSkip val="1"/>
        <c:tickMarkSkip val="1"/>
        <c:noMultiLvlLbl val="0"/>
      </c:catAx>
      <c:valAx>
        <c:axId val="330633152"/>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82436864"/>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направлено в суды</c:v>
                </c:pt>
              </c:strCache>
            </c:strRef>
          </c:tx>
          <c:spPr>
            <a:solidFill>
              <a:srgbClr val="0070C0"/>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 2014 г.</c:v>
                </c:pt>
                <c:pt idx="1">
                  <c:v>2 кв. 2014 г.</c:v>
                </c:pt>
                <c:pt idx="2">
                  <c:v>3 кв. 2014 г.</c:v>
                </c:pt>
                <c:pt idx="3">
                  <c:v>4 кв. 2014 г.</c:v>
                </c:pt>
              </c:strCache>
            </c:strRef>
          </c:cat>
          <c:val>
            <c:numRef>
              <c:f>Лист1!$B$2:$B$5</c:f>
              <c:numCache>
                <c:formatCode>General</c:formatCode>
                <c:ptCount val="4"/>
                <c:pt idx="0">
                  <c:v>347</c:v>
                </c:pt>
                <c:pt idx="1">
                  <c:v>429</c:v>
                </c:pt>
                <c:pt idx="2">
                  <c:v>380</c:v>
                </c:pt>
                <c:pt idx="3">
                  <c:v>463</c:v>
                </c:pt>
              </c:numCache>
            </c:numRef>
          </c:val>
        </c:ser>
        <c:ser>
          <c:idx val="1"/>
          <c:order val="1"/>
          <c:tx>
            <c:strRef>
              <c:f>Лист1!$C$1</c:f>
              <c:strCache>
                <c:ptCount val="1"/>
                <c:pt idx="0">
                  <c:v>рассмотрено самостоятельно</c:v>
                </c:pt>
              </c:strCache>
            </c:strRef>
          </c:tx>
          <c:spPr>
            <a:solidFill>
              <a:srgbClr val="00B050"/>
            </a:solidFill>
            <a:scene3d>
              <a:camera prst="orthographicFront"/>
              <a:lightRig rig="threePt" dir="t"/>
            </a:scene3d>
            <a:sp3d>
              <a:bevelT/>
            </a:sp3d>
          </c:spPr>
          <c:invertIfNegative val="0"/>
          <c:dPt>
            <c:idx val="0"/>
            <c:invertIfNegative val="0"/>
            <c:bubble3D val="0"/>
          </c:dPt>
          <c:dPt>
            <c:idx val="1"/>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 2014 г.</c:v>
                </c:pt>
                <c:pt idx="1">
                  <c:v>2 кв. 2014 г.</c:v>
                </c:pt>
                <c:pt idx="2">
                  <c:v>3 кв. 2014 г.</c:v>
                </c:pt>
                <c:pt idx="3">
                  <c:v>4 кв. 2014 г.</c:v>
                </c:pt>
              </c:strCache>
            </c:strRef>
          </c:cat>
          <c:val>
            <c:numRef>
              <c:f>Лист1!$C$2:$C$5</c:f>
              <c:numCache>
                <c:formatCode>General</c:formatCode>
                <c:ptCount val="4"/>
                <c:pt idx="0">
                  <c:v>182</c:v>
                </c:pt>
                <c:pt idx="1">
                  <c:v>204</c:v>
                </c:pt>
                <c:pt idx="2">
                  <c:v>521</c:v>
                </c:pt>
                <c:pt idx="3">
                  <c:v>580</c:v>
                </c:pt>
              </c:numCache>
            </c:numRef>
          </c:val>
        </c:ser>
        <c:dLbls>
          <c:showLegendKey val="0"/>
          <c:showVal val="0"/>
          <c:showCatName val="0"/>
          <c:showSerName val="0"/>
          <c:showPercent val="0"/>
          <c:showBubbleSize val="0"/>
        </c:dLbls>
        <c:gapWidth val="150"/>
        <c:shape val="box"/>
        <c:axId val="220814336"/>
        <c:axId val="330629696"/>
        <c:axId val="0"/>
      </c:bar3DChart>
      <c:catAx>
        <c:axId val="220814336"/>
        <c:scaling>
          <c:orientation val="minMax"/>
        </c:scaling>
        <c:delete val="0"/>
        <c:axPos val="b"/>
        <c:numFmt formatCode="\О\с\н\о\в\н\о\й"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0629696"/>
        <c:crosses val="autoZero"/>
        <c:auto val="1"/>
        <c:lblAlgn val="ctr"/>
        <c:lblOffset val="100"/>
        <c:noMultiLvlLbl val="0"/>
      </c:catAx>
      <c:valAx>
        <c:axId val="33062969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081433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howLegendKey val="0"/>
            <c:showVal val="1"/>
            <c:showCatName val="1"/>
            <c:showSerName val="0"/>
            <c:showPercent val="0"/>
            <c:showBubbleSize val="0"/>
            <c:showLeaderLines val="1"/>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314</c:v>
                </c:pt>
                <c:pt idx="1">
                  <c:v>151</c:v>
                </c:pt>
                <c:pt idx="2">
                  <c:v>12</c:v>
                </c:pt>
                <c:pt idx="3">
                  <c:v>4</c:v>
                </c:pt>
                <c:pt idx="4">
                  <c:v>1</c:v>
                </c:pt>
                <c:pt idx="5">
                  <c:v>9</c:v>
                </c:pt>
                <c:pt idx="6">
                  <c:v>17</c:v>
                </c:pt>
                <c:pt idx="7">
                  <c:v>23</c:v>
                </c:pt>
                <c:pt idx="8">
                  <c:v>1</c:v>
                </c:pt>
                <c:pt idx="9">
                  <c:v>43</c:v>
                </c:pt>
                <c:pt idx="10">
                  <c:v>68</c:v>
                </c:pt>
                <c:pt idx="11">
                  <c:v>8</c:v>
                </c:pt>
                <c:pt idx="12">
                  <c:v>5</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300">
                <a:latin typeface="Times New Roman" pitchFamily="18" charset="0"/>
                <a:cs typeface="Times New Roman" pitchFamily="18" charset="0"/>
              </a:rPr>
              <a:t>Сравнительные данные по поступившим обращениям</a:t>
            </a:r>
          </a:p>
        </c:rich>
      </c:tx>
      <c:overlay val="0"/>
    </c:title>
    <c:autoTitleDeleted val="0"/>
    <c:view3D>
      <c:rotX val="10"/>
      <c:rotY val="20"/>
      <c:depthPercent val="100"/>
      <c:rAngAx val="0"/>
      <c:perspective val="2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СМК</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dLbl>
            <c:dLbl>
              <c:idx val="1"/>
              <c:layout>
                <c:manualLayout>
                  <c:x val="-6.4814997083697867E-2"/>
                  <c:y val="8.7301274840645066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 </c:v>
                </c:pt>
              </c:strCache>
            </c:strRef>
          </c:cat>
          <c:val>
            <c:numRef>
              <c:f>Лист1!$B$2:$B$3</c:f>
              <c:numCache>
                <c:formatCode>General</c:formatCode>
                <c:ptCount val="2"/>
                <c:pt idx="0">
                  <c:v>65</c:v>
                </c:pt>
                <c:pt idx="1">
                  <c:v>177</c:v>
                </c:pt>
              </c:numCache>
            </c:numRef>
          </c:val>
        </c:ser>
        <c:ser>
          <c:idx val="1"/>
          <c:order val="1"/>
          <c:tx>
            <c:strRef>
              <c:f>Лист1!$C$1</c:f>
              <c:strCache>
                <c:ptCount val="1"/>
                <c:pt idx="0">
                  <c:v>ОПД</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dLbl>
            <c:dLbl>
              <c:idx val="1"/>
              <c:layout>
                <c:manualLayout>
                  <c:x val="-6.4814814814814728E-2"/>
                  <c:y val="6.349206349206346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 </c:v>
                </c:pt>
              </c:strCache>
            </c:strRef>
          </c:cat>
          <c:val>
            <c:numRef>
              <c:f>Лист1!$C$2:$C$3</c:f>
              <c:numCache>
                <c:formatCode>General</c:formatCode>
                <c:ptCount val="2"/>
                <c:pt idx="0">
                  <c:v>215</c:v>
                </c:pt>
                <c:pt idx="1">
                  <c:v>506</c:v>
                </c:pt>
              </c:numCache>
            </c:numRef>
          </c:val>
        </c:ser>
        <c:ser>
          <c:idx val="2"/>
          <c:order val="2"/>
          <c:tx>
            <c:strRef>
              <c:f>Лист1!$D$1</c:f>
              <c:strCache>
                <c:ptCount val="1"/>
                <c:pt idx="0">
                  <c:v>Связь</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dLbl>
            <c:dLbl>
              <c:idx val="1"/>
              <c:layout>
                <c:manualLayout>
                  <c:x val="-6.0185185185185182E-2"/>
                  <c:y val="2.3809523809523774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 </c:v>
                </c:pt>
              </c:strCache>
            </c:strRef>
          </c:cat>
          <c:val>
            <c:numRef>
              <c:f>Лист1!$D$2:$D$3</c:f>
              <c:numCache>
                <c:formatCode>General</c:formatCode>
                <c:ptCount val="2"/>
                <c:pt idx="0">
                  <c:v>806</c:v>
                </c:pt>
                <c:pt idx="1">
                  <c:v>788</c:v>
                </c:pt>
              </c:numCache>
            </c:numRef>
          </c:val>
        </c:ser>
        <c:dLbls>
          <c:showLegendKey val="0"/>
          <c:showVal val="0"/>
          <c:showCatName val="0"/>
          <c:showSerName val="0"/>
          <c:showPercent val="0"/>
          <c:showBubbleSize val="0"/>
        </c:dLbls>
        <c:gapWidth val="150"/>
        <c:shape val="box"/>
        <c:axId val="255190016"/>
        <c:axId val="330634304"/>
        <c:axId val="164730752"/>
      </c:bar3DChart>
      <c:catAx>
        <c:axId val="255190016"/>
        <c:scaling>
          <c:orientation val="minMax"/>
        </c:scaling>
        <c:delete val="0"/>
        <c:axPos val="b"/>
        <c:numFmt formatCode="\О\с\н\о\в\н\о\й"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30634304"/>
        <c:crosses val="autoZero"/>
        <c:auto val="1"/>
        <c:lblAlgn val="ctr"/>
        <c:lblOffset val="100"/>
        <c:noMultiLvlLbl val="0"/>
      </c:catAx>
      <c:valAx>
        <c:axId val="33063430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55190016"/>
        <c:crosses val="autoZero"/>
        <c:crossBetween val="between"/>
      </c:valAx>
      <c:serAx>
        <c:axId val="164730752"/>
        <c:scaling>
          <c:orientation val="minMax"/>
        </c:scaling>
        <c:delete val="1"/>
        <c:axPos val="b"/>
        <c:majorTickMark val="out"/>
        <c:minorTickMark val="none"/>
        <c:tickLblPos val="nextTo"/>
        <c:crossAx val="330634304"/>
        <c:crosses val="autoZero"/>
      </c:serAx>
      <c:spPr>
        <a:noFill/>
        <a:ln w="25398">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dLbl>
            <c:dLbl>
              <c:idx val="1"/>
              <c:layout>
                <c:manualLayout>
                  <c:x val="3.9351851851851895E-2"/>
                  <c:y val="2.103049421661393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01.01.2014</c:v>
                </c:pt>
                <c:pt idx="1">
                  <c:v>на 01.01.2015</c:v>
                </c:pt>
              </c:strCache>
            </c:strRef>
          </c:cat>
          <c:val>
            <c:numRef>
              <c:f>Лист1!$B$2:$B$4</c:f>
              <c:numCache>
                <c:formatCode>General</c:formatCode>
                <c:ptCount val="3"/>
                <c:pt idx="0">
                  <c:v>176</c:v>
                </c:pt>
                <c:pt idx="1">
                  <c:v>290</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latin typeface="Times New Roman" pitchFamily="18" charset="0"/>
                        <a:cs typeface="Times New Roman" pitchFamily="18" charset="0"/>
                      </a:rPr>
                      <a:t>1415</a:t>
                    </a:r>
                    <a:endParaRPr lang="en-US" i="0"/>
                  </a:p>
                </c:rich>
              </c:tx>
              <c:spPr/>
              <c:showLegendKey val="0"/>
              <c:showVal val="0"/>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01.01.2014</c:v>
                </c:pt>
                <c:pt idx="1">
                  <c:v>на 01.01.2015</c:v>
                </c:pt>
              </c:strCache>
            </c:strRef>
          </c:cat>
          <c:val>
            <c:numRef>
              <c:f>Лист1!$C$2:$C$4</c:f>
              <c:numCache>
                <c:formatCode>General</c:formatCode>
                <c:ptCount val="3"/>
                <c:pt idx="0">
                  <c:v>1252</c:v>
                </c:pt>
                <c:pt idx="1">
                  <c:v>1460</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01.01.2014</c:v>
                </c:pt>
                <c:pt idx="1">
                  <c:v>на 01.01.2015</c:v>
                </c:pt>
              </c:strCache>
            </c:strRef>
          </c:cat>
          <c:val>
            <c:numRef>
              <c:f>Лист1!$D$2:$D$4</c:f>
              <c:numCache>
                <c:formatCode>General</c:formatCode>
                <c:ptCount val="3"/>
                <c:pt idx="0">
                  <c:v>4986</c:v>
                </c:pt>
                <c:pt idx="1">
                  <c:v>5750</c:v>
                </c:pt>
              </c:numCache>
            </c:numRef>
          </c:val>
        </c:ser>
        <c:dLbls>
          <c:showLegendKey val="0"/>
          <c:showVal val="0"/>
          <c:showCatName val="0"/>
          <c:showSerName val="0"/>
          <c:showPercent val="0"/>
          <c:showBubbleSize val="0"/>
        </c:dLbls>
        <c:gapWidth val="0"/>
        <c:gapDepth val="0"/>
        <c:shape val="cylinder"/>
        <c:axId val="164591104"/>
        <c:axId val="151121856"/>
        <c:axId val="157424768"/>
      </c:bar3DChart>
      <c:catAx>
        <c:axId val="164591104"/>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51121856"/>
        <c:crosses val="autoZero"/>
        <c:auto val="1"/>
        <c:lblAlgn val="ctr"/>
        <c:lblOffset val="100"/>
        <c:noMultiLvlLbl val="0"/>
      </c:catAx>
      <c:valAx>
        <c:axId val="151121856"/>
        <c:scaling>
          <c:orientation val="minMax"/>
        </c:scaling>
        <c:delete val="1"/>
        <c:axPos val="l"/>
        <c:numFmt formatCode="General" sourceLinked="1"/>
        <c:majorTickMark val="out"/>
        <c:minorTickMark val="none"/>
        <c:tickLblPos val="nextTo"/>
        <c:crossAx val="164591104"/>
        <c:crosses val="autoZero"/>
        <c:crossBetween val="between"/>
      </c:valAx>
      <c:serAx>
        <c:axId val="157424768"/>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51121856"/>
        <c:crosses val="autoZero"/>
        <c:tickLblSkip val="1"/>
        <c:tickMarkSkip val="1"/>
      </c:ser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Лист1!$B$2:$B$3</c:f>
              <c:numCache>
                <c:formatCode>General</c:formatCode>
                <c:ptCount val="2"/>
                <c:pt idx="0">
                  <c:v>115</c:v>
                </c:pt>
                <c:pt idx="1">
                  <c:v>115</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Лист1!$C$2:$C$3</c:f>
              <c:numCache>
                <c:formatCode>General</c:formatCode>
                <c:ptCount val="2"/>
                <c:pt idx="0">
                  <c:v>1685</c:v>
                </c:pt>
                <c:pt idx="1">
                  <c:v>1889</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Лист1!$D$2:$D$3</c:f>
              <c:numCache>
                <c:formatCode>General</c:formatCode>
                <c:ptCount val="2"/>
                <c:pt idx="0">
                  <c:v>21954</c:v>
                </c:pt>
                <c:pt idx="1">
                  <c:v>21984</c:v>
                </c:pt>
              </c:numCache>
            </c:numRef>
          </c:val>
        </c:ser>
        <c:ser>
          <c:idx val="3"/>
          <c:order val="3"/>
          <c:tx>
            <c:strRef>
              <c:f>Лист1!$E$1</c:f>
              <c:strCache>
                <c:ptCount val="1"/>
                <c:pt idx="0">
                  <c:v>РЭС операторов связи</c:v>
                </c:pt>
              </c:strCache>
            </c:strRef>
          </c:tx>
          <c:spPr>
            <a:solidFill>
              <a:srgbClr val="0070C0"/>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Лист1!$E$2:$E$3</c:f>
              <c:numCache>
                <c:formatCode>General</c:formatCode>
                <c:ptCount val="2"/>
                <c:pt idx="0">
                  <c:v>25906</c:v>
                </c:pt>
                <c:pt idx="1">
                  <c:v>31094</c:v>
                </c:pt>
              </c:numCache>
            </c:numRef>
          </c:val>
        </c:ser>
        <c:dLbls>
          <c:showLegendKey val="0"/>
          <c:showVal val="0"/>
          <c:showCatName val="0"/>
          <c:showSerName val="0"/>
          <c:showPercent val="0"/>
          <c:showBubbleSize val="0"/>
        </c:dLbls>
        <c:gapWidth val="0"/>
        <c:gapDepth val="0"/>
        <c:shape val="box"/>
        <c:axId val="165573632"/>
        <c:axId val="151124160"/>
        <c:axId val="0"/>
      </c:bar3DChart>
      <c:catAx>
        <c:axId val="165573632"/>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51124160"/>
        <c:crosses val="autoZero"/>
        <c:auto val="1"/>
        <c:lblAlgn val="ctr"/>
        <c:lblOffset val="100"/>
        <c:noMultiLvlLbl val="0"/>
      </c:catAx>
      <c:valAx>
        <c:axId val="15112416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5573632"/>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Лист1!$B$2:$B$3</c:f>
              <c:numCache>
                <c:formatCode>General</c:formatCode>
                <c:ptCount val="2"/>
                <c:pt idx="0">
                  <c:v>9890</c:v>
                </c:pt>
                <c:pt idx="1">
                  <c:v>10665</c:v>
                </c:pt>
              </c:numCache>
            </c:numRef>
          </c:val>
        </c:ser>
        <c:ser>
          <c:idx val="1"/>
          <c:order val="1"/>
          <c:tx>
            <c:strRef>
              <c:f>Лист1!$C$1</c:f>
              <c:strCache>
                <c:ptCount val="1"/>
                <c:pt idx="0">
                  <c:v>Многотерриториальные операторы персональных данных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1428571428571425E-2"/>
                </c:manualLayout>
              </c:layout>
              <c:showLegendKey val="0"/>
              <c:showVal val="1"/>
              <c:showCatName val="0"/>
              <c:showSerName val="0"/>
              <c:showPercent val="0"/>
              <c:showBubbleSize val="0"/>
            </c:dLbl>
            <c:dLbl>
              <c:idx val="1"/>
              <c:layout>
                <c:manualLayout>
                  <c:x val="0"/>
                  <c:y val="-6.746031746031748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01.01.2014</c:v>
                </c:pt>
                <c:pt idx="1">
                  <c:v>на 01.01.2015</c:v>
                </c:pt>
              </c:strCache>
            </c:strRef>
          </c:cat>
          <c:val>
            <c:numRef>
              <c:f>Лист1!$C$2:$C$3</c:f>
              <c:numCache>
                <c:formatCode>General</c:formatCode>
                <c:ptCount val="2"/>
                <c:pt idx="0">
                  <c:v>747</c:v>
                </c:pt>
                <c:pt idx="1">
                  <c:v>1070</c:v>
                </c:pt>
              </c:numCache>
            </c:numRef>
          </c:val>
        </c:ser>
        <c:dLbls>
          <c:showLegendKey val="0"/>
          <c:showVal val="0"/>
          <c:showCatName val="0"/>
          <c:showSerName val="0"/>
          <c:showPercent val="0"/>
          <c:showBubbleSize val="0"/>
        </c:dLbls>
        <c:gapWidth val="75"/>
        <c:shape val="pyramid"/>
        <c:axId val="182268416"/>
        <c:axId val="151123008"/>
        <c:axId val="0"/>
      </c:bar3DChart>
      <c:catAx>
        <c:axId val="182268416"/>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51123008"/>
        <c:crosses val="autoZero"/>
        <c:auto val="1"/>
        <c:lblAlgn val="ctr"/>
        <c:lblOffset val="100"/>
        <c:noMultiLvlLbl val="0"/>
      </c:catAx>
      <c:valAx>
        <c:axId val="151123008"/>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2268416"/>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0%</c:formatCode>
                <c:ptCount val="2"/>
                <c:pt idx="0">
                  <c:v>0.54</c:v>
                </c:pt>
                <c:pt idx="1">
                  <c:v>0.57999999999999996</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0%</c:formatCode>
                <c:ptCount val="2"/>
                <c:pt idx="0">
                  <c:v>0.46</c:v>
                </c:pt>
                <c:pt idx="1">
                  <c:v>0.42</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Ref>
          </c:val>
        </c:ser>
        <c:dLbls>
          <c:showLegendKey val="0"/>
          <c:showVal val="0"/>
          <c:showCatName val="0"/>
          <c:showSerName val="0"/>
          <c:showPercent val="0"/>
          <c:showBubbleSize val="0"/>
        </c:dLbls>
        <c:gapWidth val="75"/>
        <c:shape val="box"/>
        <c:axId val="182270976"/>
        <c:axId val="163097408"/>
        <c:axId val="0"/>
      </c:bar3DChart>
      <c:catAx>
        <c:axId val="182270976"/>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63097408"/>
        <c:crosses val="autoZero"/>
        <c:auto val="1"/>
        <c:lblAlgn val="ctr"/>
        <c:lblOffset val="100"/>
        <c:noMultiLvlLbl val="0"/>
      </c:catAx>
      <c:valAx>
        <c:axId val="16309740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8227097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dLbl>
            <c:dLbl>
              <c:idx val="1"/>
              <c:layout>
                <c:manualLayout>
                  <c:x val="2.3028209556706966E-2"/>
                  <c:y val="-2.6246719160104987E-2"/>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General</c:formatCode>
                <c:ptCount val="2"/>
                <c:pt idx="0">
                  <c:v>135</c:v>
                </c:pt>
                <c:pt idx="1">
                  <c:v>178</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dLbl>
            <c:dLbl>
              <c:idx val="1"/>
              <c:layout>
                <c:manualLayout>
                  <c:x val="2.3028028232222268E-2"/>
                  <c:y val="-5.1474156281645846E-2"/>
                </c:manualLayout>
              </c:layout>
              <c:showLegendKey val="0"/>
              <c:showVal val="1"/>
              <c:showCatName val="0"/>
              <c:showSerName val="0"/>
              <c:showPercent val="0"/>
              <c:showBubbleSize val="0"/>
            </c:dLbl>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General</c:formatCode>
                <c:ptCount val="2"/>
                <c:pt idx="0">
                  <c:v>66</c:v>
                </c:pt>
                <c:pt idx="1">
                  <c:v>88</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dLbl>
            <c:dLbl>
              <c:idx val="1"/>
              <c:layout>
                <c:manualLayout>
                  <c:x val="2.5331030512377662E-2"/>
                  <c:y val="-4.471283609233885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General</c:formatCode>
                <c:ptCount val="2"/>
                <c:pt idx="0">
                  <c:v>179</c:v>
                </c:pt>
                <c:pt idx="1">
                  <c:v>34</c:v>
                </c:pt>
              </c:numCache>
            </c:numRef>
          </c:val>
        </c:ser>
        <c:dLbls>
          <c:showLegendKey val="0"/>
          <c:showVal val="0"/>
          <c:showCatName val="0"/>
          <c:showSerName val="0"/>
          <c:showPercent val="0"/>
          <c:showBubbleSize val="0"/>
        </c:dLbls>
        <c:gapWidth val="75"/>
        <c:shape val="box"/>
        <c:axId val="182294016"/>
        <c:axId val="233765632"/>
        <c:axId val="0"/>
      </c:bar3DChart>
      <c:catAx>
        <c:axId val="182294016"/>
        <c:scaling>
          <c:orientation val="minMax"/>
        </c:scaling>
        <c:delete val="0"/>
        <c:axPos val="b"/>
        <c:numFmt formatCode="\О\с\н\о\в\н\о\й"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33765632"/>
        <c:crosses val="autoZero"/>
        <c:auto val="1"/>
        <c:lblAlgn val="ctr"/>
        <c:lblOffset val="100"/>
        <c:noMultiLvlLbl val="0"/>
      </c:catAx>
      <c:valAx>
        <c:axId val="23376563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82294016"/>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Pt>
            <c:idx val="3"/>
            <c:bubble3D val="0"/>
            <c:spPr>
              <a:solidFill>
                <a:srgbClr val="92D050"/>
              </a:solidFill>
            </c:spPr>
          </c:dPt>
          <c:dLbls>
            <c:dLbl>
              <c:idx val="1"/>
              <c:layout>
                <c:manualLayout>
                  <c:x val="7.7619568387284926E-2"/>
                  <c:y val="1.1929508811398676E-2"/>
                </c:manualLayout>
              </c:layout>
              <c:showLegendKey val="0"/>
              <c:showVal val="0"/>
              <c:showCatName val="1"/>
              <c:showSerName val="0"/>
              <c:showPercent val="1"/>
              <c:showBubbleSize val="0"/>
            </c:dLbl>
            <c:dLbl>
              <c:idx val="2"/>
              <c:layout>
                <c:manualLayout>
                  <c:x val="7.7697579469233223E-3"/>
                  <c:y val="-3.7847526334160637E-3"/>
                </c:manualLayout>
              </c:layout>
              <c:dLblPos val="bestFit"/>
              <c:showLegendKey val="0"/>
              <c:showVal val="0"/>
              <c:showCatName val="1"/>
              <c:showSerName val="0"/>
              <c:showPercent val="1"/>
              <c:showBubbleSize val="0"/>
            </c:dLbl>
            <c:dLbl>
              <c:idx val="3"/>
              <c:layout>
                <c:manualLayout>
                  <c:x val="3.1816309419655874E-2"/>
                  <c:y val="-0.22010648668916391"/>
                </c:manualLayout>
              </c:layout>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0"/>
          </c:dLbls>
          <c:cat>
            <c:strRef>
              <c:f>Лист1!$A$2:$A$5</c:f>
              <c:strCache>
                <c:ptCount val="4"/>
                <c:pt idx="0">
                  <c:v>связь</c:v>
                </c:pt>
                <c:pt idx="1">
                  <c:v>СМК</c:v>
                </c:pt>
                <c:pt idx="2">
                  <c:v>ОПД</c:v>
                </c:pt>
                <c:pt idx="3">
                  <c:v>вещатели</c:v>
                </c:pt>
              </c:strCache>
            </c:strRef>
          </c:cat>
          <c:val>
            <c:numRef>
              <c:f>Лист1!$B$2:$B$5</c:f>
              <c:numCache>
                <c:formatCode>General</c:formatCode>
                <c:ptCount val="4"/>
                <c:pt idx="0">
                  <c:v>86</c:v>
                </c:pt>
                <c:pt idx="1">
                  <c:v>9</c:v>
                </c:pt>
                <c:pt idx="2">
                  <c:v>4</c:v>
                </c:pt>
                <c:pt idx="3">
                  <c:v>1</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dLbl>
            <c:txPr>
              <a:bodyPr/>
              <a:lstStyle/>
              <a:p>
                <a:pPr>
                  <a:defRPr b="1"/>
                </a:pPr>
                <a:endParaRPr lang="ru-RU"/>
              </a:p>
            </c:txPr>
            <c:showLegendKey val="0"/>
            <c:showVal val="1"/>
            <c:showCatName val="1"/>
            <c:showSerName val="0"/>
            <c:showPercent val="1"/>
            <c:showBubbleSize val="0"/>
            <c:showLeaderLines val="0"/>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5AAC-C9DF-447F-B59A-B8903EF0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111</Pages>
  <Words>28333</Words>
  <Characters>161502</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Татьяна В. Ланина</cp:lastModifiedBy>
  <cp:revision>533</cp:revision>
  <cp:lastPrinted>2015-01-20T08:57:00Z</cp:lastPrinted>
  <dcterms:created xsi:type="dcterms:W3CDTF">2015-01-12T06:15:00Z</dcterms:created>
  <dcterms:modified xsi:type="dcterms:W3CDTF">2015-01-23T06:39:00Z</dcterms:modified>
</cp:coreProperties>
</file>