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CD8" w:rsidRPr="00036E2D" w:rsidRDefault="00FB237E" w:rsidP="00396939">
      <w:pPr>
        <w:jc w:val="center"/>
      </w:pPr>
      <w:r>
        <w:rPr>
          <w:noProof/>
        </w:rPr>
        <w:drawing>
          <wp:inline distT="0" distB="0" distL="0" distR="0">
            <wp:extent cx="212407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638175"/>
                    </a:xfrm>
                    <a:prstGeom prst="rect">
                      <a:avLst/>
                    </a:prstGeom>
                    <a:noFill/>
                    <a:ln>
                      <a:noFill/>
                    </a:ln>
                  </pic:spPr>
                </pic:pic>
              </a:graphicData>
            </a:graphic>
          </wp:inline>
        </w:drawing>
      </w:r>
    </w:p>
    <w:p w:rsidR="00BF5CD8" w:rsidRPr="00036E2D" w:rsidRDefault="00BF5CD8" w:rsidP="00396939"/>
    <w:p w:rsidR="00BF5CD8" w:rsidRPr="00036E2D" w:rsidRDefault="00BF5CD8" w:rsidP="00396939"/>
    <w:p w:rsidR="00BF5CD8" w:rsidRPr="00036E2D" w:rsidRDefault="00BF5CD8" w:rsidP="00396939"/>
    <w:p w:rsidR="00BF5CD8" w:rsidRPr="00036E2D" w:rsidRDefault="00BF5CD8" w:rsidP="00396939"/>
    <w:p w:rsidR="00BF5CD8" w:rsidRPr="00036E2D" w:rsidRDefault="00BF5CD8" w:rsidP="00396939"/>
    <w:p w:rsidR="00BF5CD8" w:rsidRPr="00036E2D" w:rsidRDefault="00BF5CD8" w:rsidP="00396939"/>
    <w:p w:rsidR="00BF5CD8" w:rsidRPr="00036E2D" w:rsidRDefault="00BF5CD8" w:rsidP="00396939"/>
    <w:p w:rsidR="00BF5CD8" w:rsidRPr="00036E2D" w:rsidRDefault="00BF5CD8" w:rsidP="00396939"/>
    <w:p w:rsidR="00BF5CD8" w:rsidRPr="00036E2D" w:rsidRDefault="00BF5CD8" w:rsidP="00396939">
      <w:pPr>
        <w:spacing w:line="240" w:lineRule="auto"/>
        <w:ind w:right="-1"/>
        <w:jc w:val="center"/>
        <w:rPr>
          <w:b/>
          <w:spacing w:val="10"/>
          <w:sz w:val="30"/>
          <w:szCs w:val="30"/>
        </w:rPr>
      </w:pPr>
      <w:r w:rsidRPr="00036E2D">
        <w:rPr>
          <w:b/>
          <w:spacing w:val="10"/>
          <w:sz w:val="30"/>
          <w:szCs w:val="30"/>
        </w:rPr>
        <w:t>О</w:t>
      </w:r>
      <w:r w:rsidR="005A5311">
        <w:rPr>
          <w:b/>
          <w:spacing w:val="10"/>
          <w:sz w:val="30"/>
          <w:szCs w:val="30"/>
        </w:rPr>
        <w:t>ТЧЕТ</w:t>
      </w:r>
    </w:p>
    <w:p w:rsidR="00BF5CD8" w:rsidRPr="00036E2D" w:rsidRDefault="00BF5CD8" w:rsidP="00396939">
      <w:pPr>
        <w:spacing w:line="240" w:lineRule="auto"/>
        <w:ind w:right="-1"/>
        <w:jc w:val="center"/>
        <w:rPr>
          <w:b/>
          <w:spacing w:val="10"/>
          <w:sz w:val="30"/>
          <w:szCs w:val="30"/>
        </w:rPr>
      </w:pPr>
      <w:r w:rsidRPr="00036E2D">
        <w:rPr>
          <w:b/>
          <w:spacing w:val="10"/>
          <w:sz w:val="30"/>
          <w:szCs w:val="30"/>
        </w:rPr>
        <w:t>о результатах деятельности</w:t>
      </w:r>
    </w:p>
    <w:p w:rsidR="00BF5CD8" w:rsidRPr="00036E2D" w:rsidRDefault="00BF5CD8" w:rsidP="00396939">
      <w:pPr>
        <w:spacing w:line="240" w:lineRule="auto"/>
        <w:ind w:right="-1"/>
        <w:jc w:val="center"/>
        <w:rPr>
          <w:b/>
          <w:spacing w:val="10"/>
          <w:sz w:val="30"/>
          <w:szCs w:val="30"/>
        </w:rPr>
      </w:pPr>
      <w:r w:rsidRPr="00036E2D">
        <w:rPr>
          <w:b/>
          <w:spacing w:val="10"/>
          <w:sz w:val="30"/>
          <w:szCs w:val="30"/>
        </w:rPr>
        <w:t xml:space="preserve">Управления </w:t>
      </w:r>
      <w:proofErr w:type="spellStart"/>
      <w:r w:rsidRPr="00036E2D">
        <w:rPr>
          <w:b/>
          <w:spacing w:val="10"/>
          <w:sz w:val="30"/>
          <w:szCs w:val="30"/>
        </w:rPr>
        <w:t>Роскомнадзора</w:t>
      </w:r>
      <w:proofErr w:type="spellEnd"/>
      <w:r w:rsidRPr="00036E2D">
        <w:rPr>
          <w:b/>
          <w:spacing w:val="10"/>
          <w:sz w:val="30"/>
          <w:szCs w:val="30"/>
        </w:rPr>
        <w:t xml:space="preserve"> по </w:t>
      </w:r>
      <w:r>
        <w:rPr>
          <w:b/>
          <w:spacing w:val="10"/>
          <w:sz w:val="30"/>
          <w:szCs w:val="30"/>
        </w:rPr>
        <w:t>Ростовской области</w:t>
      </w:r>
    </w:p>
    <w:p w:rsidR="00BF5CD8" w:rsidRPr="00036E2D" w:rsidRDefault="00210E71" w:rsidP="00396939">
      <w:pPr>
        <w:spacing w:line="240" w:lineRule="auto"/>
        <w:ind w:right="-1"/>
        <w:jc w:val="center"/>
        <w:rPr>
          <w:b/>
          <w:spacing w:val="10"/>
          <w:sz w:val="30"/>
          <w:szCs w:val="30"/>
        </w:rPr>
      </w:pPr>
      <w:r>
        <w:rPr>
          <w:b/>
          <w:spacing w:val="10"/>
          <w:sz w:val="30"/>
          <w:szCs w:val="30"/>
        </w:rPr>
        <w:t>в</w:t>
      </w:r>
      <w:r w:rsidR="00BF5CD8">
        <w:rPr>
          <w:b/>
          <w:spacing w:val="10"/>
          <w:sz w:val="30"/>
          <w:szCs w:val="30"/>
        </w:rPr>
        <w:t xml:space="preserve"> </w:t>
      </w:r>
      <w:r w:rsidR="004F76A1">
        <w:rPr>
          <w:b/>
          <w:spacing w:val="10"/>
          <w:sz w:val="30"/>
          <w:szCs w:val="30"/>
        </w:rPr>
        <w:t xml:space="preserve">1 квартале </w:t>
      </w:r>
      <w:r w:rsidR="00BF5CD8" w:rsidRPr="00A41805">
        <w:rPr>
          <w:b/>
          <w:spacing w:val="10"/>
          <w:sz w:val="30"/>
          <w:szCs w:val="30"/>
        </w:rPr>
        <w:t>201</w:t>
      </w:r>
      <w:r w:rsidR="004F76A1">
        <w:rPr>
          <w:b/>
          <w:spacing w:val="10"/>
          <w:sz w:val="30"/>
          <w:szCs w:val="30"/>
        </w:rPr>
        <w:t>6</w:t>
      </w:r>
      <w:r w:rsidR="00BF5CD8" w:rsidRPr="00A41805">
        <w:rPr>
          <w:b/>
          <w:spacing w:val="10"/>
          <w:sz w:val="30"/>
          <w:szCs w:val="30"/>
        </w:rPr>
        <w:t xml:space="preserve"> год</w:t>
      </w:r>
      <w:r w:rsidR="004F76A1">
        <w:rPr>
          <w:b/>
          <w:spacing w:val="10"/>
          <w:sz w:val="30"/>
          <w:szCs w:val="30"/>
        </w:rPr>
        <w:t>а</w:t>
      </w: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jc w:val="center"/>
        <w:rPr>
          <w:sz w:val="28"/>
        </w:rPr>
      </w:pPr>
    </w:p>
    <w:p w:rsidR="00BF5CD8" w:rsidRPr="00036E2D" w:rsidRDefault="00BF5CD8" w:rsidP="00396939">
      <w:pPr>
        <w:spacing w:line="240" w:lineRule="auto"/>
        <w:jc w:val="center"/>
        <w:rPr>
          <w:sz w:val="28"/>
        </w:rPr>
      </w:pPr>
    </w:p>
    <w:p w:rsidR="00BF5CD8" w:rsidRDefault="00BF5CD8" w:rsidP="00396939">
      <w:pPr>
        <w:spacing w:line="240" w:lineRule="auto"/>
        <w:jc w:val="center"/>
        <w:rPr>
          <w:b/>
          <w:szCs w:val="26"/>
        </w:rPr>
      </w:pPr>
    </w:p>
    <w:p w:rsidR="00BF5CD8" w:rsidRDefault="00BF5CD8" w:rsidP="00396939">
      <w:pPr>
        <w:spacing w:line="240" w:lineRule="auto"/>
        <w:jc w:val="center"/>
        <w:rPr>
          <w:b/>
          <w:szCs w:val="26"/>
        </w:rPr>
      </w:pPr>
    </w:p>
    <w:p w:rsidR="00BF5CD8" w:rsidRPr="00036E2D" w:rsidRDefault="00BF5CD8" w:rsidP="00396939">
      <w:pPr>
        <w:spacing w:line="240" w:lineRule="auto"/>
        <w:jc w:val="center"/>
        <w:rPr>
          <w:sz w:val="28"/>
        </w:rPr>
      </w:pPr>
    </w:p>
    <w:p w:rsidR="00BF5CD8" w:rsidRPr="00036E2D" w:rsidRDefault="00BF5CD8" w:rsidP="00396939">
      <w:pPr>
        <w:spacing w:line="240" w:lineRule="auto"/>
        <w:rPr>
          <w:sz w:val="28"/>
        </w:rPr>
      </w:pPr>
    </w:p>
    <w:p w:rsidR="00BF5CD8" w:rsidRPr="00036E2D" w:rsidRDefault="00BF5CD8" w:rsidP="00396939">
      <w:pPr>
        <w:spacing w:line="240" w:lineRule="auto"/>
        <w:jc w:val="center"/>
        <w:rPr>
          <w:sz w:val="28"/>
        </w:rPr>
      </w:pPr>
      <w:r w:rsidRPr="00036E2D">
        <w:rPr>
          <w:sz w:val="28"/>
        </w:rPr>
        <w:t xml:space="preserve">г. </w:t>
      </w:r>
      <w:r>
        <w:rPr>
          <w:sz w:val="28"/>
        </w:rPr>
        <w:t>Ростов-на-Дону</w:t>
      </w:r>
    </w:p>
    <w:p w:rsidR="00BF5CD8" w:rsidRDefault="00BF5CD8" w:rsidP="00B2485D">
      <w:pPr>
        <w:spacing w:after="200" w:line="276" w:lineRule="auto"/>
        <w:rPr>
          <w:sz w:val="28"/>
          <w:szCs w:val="28"/>
        </w:rPr>
      </w:pPr>
    </w:p>
    <w:p w:rsidR="00BF5CD8" w:rsidRDefault="00BF5CD8" w:rsidP="00B2485D">
      <w:pPr>
        <w:spacing w:after="200" w:line="276" w:lineRule="auto"/>
        <w:rPr>
          <w:sz w:val="28"/>
          <w:szCs w:val="28"/>
        </w:rPr>
      </w:pPr>
    </w:p>
    <w:p w:rsidR="00BF5CD8" w:rsidRPr="00B2485D" w:rsidRDefault="00BF5CD8" w:rsidP="00B2485D">
      <w:pPr>
        <w:spacing w:after="200" w:line="276" w:lineRule="auto"/>
        <w:jc w:val="center"/>
        <w:rPr>
          <w:szCs w:val="26"/>
        </w:rPr>
      </w:pPr>
      <w:r w:rsidRPr="00B2485D">
        <w:rPr>
          <w:szCs w:val="26"/>
        </w:rPr>
        <w:lastRenderedPageBreak/>
        <w:t>СОДЕРЖАНИЕ</w:t>
      </w:r>
    </w:p>
    <w:p w:rsidR="00BF5CD8" w:rsidRPr="00B2485D" w:rsidRDefault="00BF5CD8" w:rsidP="00396939">
      <w:pPr>
        <w:spacing w:after="200" w:line="276" w:lineRule="auto"/>
        <w:jc w:val="center"/>
        <w:rPr>
          <w:szCs w:val="26"/>
        </w:rPr>
      </w:pPr>
    </w:p>
    <w:tbl>
      <w:tblPr>
        <w:tblW w:w="0" w:type="auto"/>
        <w:tblLook w:val="00A0" w:firstRow="1" w:lastRow="0" w:firstColumn="1" w:lastColumn="0" w:noHBand="0" w:noVBand="0"/>
      </w:tblPr>
      <w:tblGrid>
        <w:gridCol w:w="959"/>
        <w:gridCol w:w="8080"/>
        <w:gridCol w:w="1382"/>
      </w:tblGrid>
      <w:tr w:rsidR="00BF5CD8" w:rsidRPr="00B2485D" w:rsidTr="00C65D61">
        <w:tc>
          <w:tcPr>
            <w:tcW w:w="959" w:type="dxa"/>
          </w:tcPr>
          <w:p w:rsidR="00BF5CD8" w:rsidRPr="00C65D61" w:rsidRDefault="00BF5CD8" w:rsidP="00C65D61">
            <w:pPr>
              <w:spacing w:after="200" w:line="276" w:lineRule="auto"/>
              <w:jc w:val="center"/>
              <w:rPr>
                <w:bCs/>
                <w:kern w:val="32"/>
                <w:szCs w:val="26"/>
              </w:rPr>
            </w:pPr>
            <w:r w:rsidRPr="00C65D61">
              <w:rPr>
                <w:bCs/>
                <w:kern w:val="32"/>
                <w:szCs w:val="26"/>
                <w:lang w:val="en-US"/>
              </w:rPr>
              <w:t>I</w:t>
            </w:r>
            <w:r w:rsidRPr="00C65D61">
              <w:rPr>
                <w:bCs/>
                <w:kern w:val="32"/>
                <w:szCs w:val="26"/>
              </w:rPr>
              <w:t>.</w:t>
            </w:r>
          </w:p>
        </w:tc>
        <w:tc>
          <w:tcPr>
            <w:tcW w:w="8080" w:type="dxa"/>
          </w:tcPr>
          <w:p w:rsidR="00BF5CD8" w:rsidRPr="00C65D61" w:rsidRDefault="00BF5CD8" w:rsidP="00C65D61">
            <w:pPr>
              <w:spacing w:after="200" w:line="276" w:lineRule="auto"/>
              <w:jc w:val="left"/>
              <w:rPr>
                <w:bCs/>
                <w:kern w:val="32"/>
                <w:szCs w:val="26"/>
              </w:rPr>
            </w:pPr>
            <w:r w:rsidRPr="00C65D61">
              <w:rPr>
                <w:szCs w:val="26"/>
              </w:rPr>
              <w:t xml:space="preserve">Сведения о выполнении полномочий, возложенных на территориальный орган </w:t>
            </w:r>
            <w:proofErr w:type="spellStart"/>
            <w:r w:rsidRPr="00C65D61">
              <w:rPr>
                <w:szCs w:val="26"/>
              </w:rPr>
              <w:t>Роскомнадзора</w:t>
            </w:r>
            <w:proofErr w:type="spellEnd"/>
            <w:r w:rsidRPr="00C65D61">
              <w:rPr>
                <w:szCs w:val="26"/>
              </w:rPr>
              <w:t>…………………………………</w:t>
            </w:r>
          </w:p>
        </w:tc>
        <w:tc>
          <w:tcPr>
            <w:tcW w:w="1382" w:type="dxa"/>
            <w:vAlign w:val="bottom"/>
          </w:tcPr>
          <w:p w:rsidR="00BF5CD8" w:rsidRPr="004F76A1" w:rsidRDefault="00BF5CD8" w:rsidP="00C65D61">
            <w:pPr>
              <w:spacing w:after="200" w:line="276" w:lineRule="auto"/>
              <w:jc w:val="center"/>
              <w:rPr>
                <w:bCs/>
                <w:kern w:val="32"/>
                <w:szCs w:val="26"/>
                <w:highlight w:val="yellow"/>
              </w:rPr>
            </w:pPr>
            <w:r w:rsidRPr="00F81D40">
              <w:rPr>
                <w:bCs/>
                <w:kern w:val="32"/>
                <w:szCs w:val="26"/>
              </w:rPr>
              <w:t>3</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r w:rsidRPr="00C65D61">
              <w:rPr>
                <w:bCs/>
                <w:kern w:val="32"/>
                <w:szCs w:val="26"/>
              </w:rPr>
              <w:t>1.1.</w:t>
            </w:r>
          </w:p>
        </w:tc>
        <w:tc>
          <w:tcPr>
            <w:tcW w:w="8080" w:type="dxa"/>
          </w:tcPr>
          <w:p w:rsidR="00BF5CD8" w:rsidRPr="00C65D61" w:rsidRDefault="00BF5CD8" w:rsidP="00C65D61">
            <w:pPr>
              <w:spacing w:after="200" w:line="276" w:lineRule="auto"/>
              <w:jc w:val="left"/>
              <w:rPr>
                <w:bCs/>
                <w:kern w:val="32"/>
                <w:szCs w:val="26"/>
              </w:rPr>
            </w:pPr>
            <w:r w:rsidRPr="00C65D61">
              <w:rPr>
                <w:szCs w:val="26"/>
              </w:rPr>
              <w:t>Результаты проведения плановых мероприятий по контролю (надзору)……………………………………………………………………</w:t>
            </w:r>
          </w:p>
        </w:tc>
        <w:tc>
          <w:tcPr>
            <w:tcW w:w="1382" w:type="dxa"/>
            <w:vAlign w:val="bottom"/>
          </w:tcPr>
          <w:p w:rsidR="00BF5CD8" w:rsidRPr="00F81D40" w:rsidRDefault="00BF5CD8" w:rsidP="00C65D61">
            <w:pPr>
              <w:spacing w:after="200" w:line="276" w:lineRule="auto"/>
              <w:jc w:val="center"/>
              <w:rPr>
                <w:bCs/>
                <w:kern w:val="32"/>
                <w:szCs w:val="26"/>
              </w:rPr>
            </w:pPr>
            <w:r w:rsidRPr="00F81D40">
              <w:rPr>
                <w:bCs/>
                <w:kern w:val="32"/>
                <w:szCs w:val="26"/>
              </w:rPr>
              <w:t>6</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r w:rsidRPr="00C65D61">
              <w:rPr>
                <w:bCs/>
                <w:kern w:val="32"/>
                <w:szCs w:val="26"/>
              </w:rPr>
              <w:t>1.2.</w:t>
            </w:r>
          </w:p>
        </w:tc>
        <w:tc>
          <w:tcPr>
            <w:tcW w:w="8080" w:type="dxa"/>
          </w:tcPr>
          <w:p w:rsidR="00BF5CD8" w:rsidRPr="00C65D61" w:rsidRDefault="00BF5CD8" w:rsidP="00C65D61">
            <w:pPr>
              <w:spacing w:after="200" w:line="276" w:lineRule="auto"/>
              <w:jc w:val="left"/>
              <w:rPr>
                <w:bCs/>
                <w:kern w:val="32"/>
                <w:szCs w:val="26"/>
              </w:rPr>
            </w:pPr>
            <w:r w:rsidRPr="00C65D61">
              <w:rPr>
                <w:szCs w:val="26"/>
              </w:rPr>
              <w:t>Результаты проведения внеплановых мероприятий по контролю (надзору)……………………………………………………………………</w:t>
            </w:r>
          </w:p>
        </w:tc>
        <w:tc>
          <w:tcPr>
            <w:tcW w:w="1382" w:type="dxa"/>
            <w:vAlign w:val="bottom"/>
          </w:tcPr>
          <w:p w:rsidR="00BF5CD8" w:rsidRPr="00F81D40" w:rsidRDefault="00F81D40" w:rsidP="00C65D61">
            <w:pPr>
              <w:spacing w:after="200" w:line="276" w:lineRule="auto"/>
              <w:jc w:val="center"/>
              <w:rPr>
                <w:bCs/>
                <w:kern w:val="32"/>
                <w:szCs w:val="26"/>
              </w:rPr>
            </w:pPr>
            <w:r w:rsidRPr="00F81D40">
              <w:rPr>
                <w:bCs/>
                <w:kern w:val="32"/>
                <w:szCs w:val="26"/>
              </w:rPr>
              <w:t>7</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r w:rsidRPr="00C65D61">
              <w:rPr>
                <w:bCs/>
                <w:kern w:val="32"/>
                <w:szCs w:val="26"/>
              </w:rPr>
              <w:t>1.3.</w:t>
            </w:r>
          </w:p>
        </w:tc>
        <w:tc>
          <w:tcPr>
            <w:tcW w:w="8080" w:type="dxa"/>
          </w:tcPr>
          <w:p w:rsidR="00BF5CD8" w:rsidRPr="00C65D61" w:rsidRDefault="00BF5CD8" w:rsidP="00C65D61">
            <w:pPr>
              <w:spacing w:after="200" w:line="276" w:lineRule="auto"/>
              <w:jc w:val="left"/>
              <w:rPr>
                <w:bCs/>
                <w:kern w:val="32"/>
                <w:szCs w:val="26"/>
              </w:rPr>
            </w:pPr>
            <w:r w:rsidRPr="00C65D61">
              <w:rPr>
                <w:szCs w:val="26"/>
              </w:rPr>
              <w:t>Выполнение полномочий в установленных сферах деятельности……………………………………………………………….</w:t>
            </w:r>
          </w:p>
        </w:tc>
        <w:tc>
          <w:tcPr>
            <w:tcW w:w="1382" w:type="dxa"/>
            <w:vAlign w:val="bottom"/>
          </w:tcPr>
          <w:p w:rsidR="00BF5CD8" w:rsidRPr="00222DE0" w:rsidRDefault="00803A30" w:rsidP="001045BA">
            <w:pPr>
              <w:spacing w:after="200" w:line="276" w:lineRule="auto"/>
              <w:jc w:val="center"/>
              <w:rPr>
                <w:bCs/>
                <w:kern w:val="32"/>
                <w:szCs w:val="26"/>
              </w:rPr>
            </w:pPr>
            <w:r w:rsidRPr="00222DE0">
              <w:rPr>
                <w:bCs/>
                <w:kern w:val="32"/>
                <w:szCs w:val="26"/>
              </w:rPr>
              <w:t>1</w:t>
            </w:r>
            <w:r w:rsidR="00222DE0" w:rsidRPr="00222DE0">
              <w:rPr>
                <w:bCs/>
                <w:kern w:val="32"/>
                <w:szCs w:val="26"/>
              </w:rPr>
              <w:t>0</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r w:rsidRPr="00C65D61">
              <w:rPr>
                <w:bCs/>
                <w:kern w:val="32"/>
                <w:szCs w:val="26"/>
              </w:rPr>
              <w:t>1.3.1.</w:t>
            </w:r>
          </w:p>
        </w:tc>
        <w:tc>
          <w:tcPr>
            <w:tcW w:w="8080" w:type="dxa"/>
          </w:tcPr>
          <w:p w:rsidR="00BF5CD8" w:rsidRPr="00C65D61" w:rsidRDefault="00BF5CD8" w:rsidP="00C65D61">
            <w:pPr>
              <w:spacing w:after="200" w:line="276" w:lineRule="auto"/>
              <w:jc w:val="left"/>
              <w:rPr>
                <w:bCs/>
                <w:kern w:val="32"/>
                <w:szCs w:val="26"/>
              </w:rPr>
            </w:pPr>
            <w:r w:rsidRPr="00C65D61">
              <w:rPr>
                <w:szCs w:val="26"/>
              </w:rPr>
              <w:t>Основные функции………………………………………………………...</w:t>
            </w:r>
          </w:p>
        </w:tc>
        <w:tc>
          <w:tcPr>
            <w:tcW w:w="1382" w:type="dxa"/>
            <w:vAlign w:val="bottom"/>
          </w:tcPr>
          <w:p w:rsidR="00BF5CD8" w:rsidRPr="00222DE0" w:rsidRDefault="00803A30" w:rsidP="001045BA">
            <w:pPr>
              <w:spacing w:after="200" w:line="276" w:lineRule="auto"/>
              <w:jc w:val="center"/>
              <w:rPr>
                <w:bCs/>
                <w:kern w:val="32"/>
                <w:szCs w:val="26"/>
              </w:rPr>
            </w:pPr>
            <w:r w:rsidRPr="00222DE0">
              <w:rPr>
                <w:bCs/>
                <w:kern w:val="32"/>
                <w:szCs w:val="26"/>
              </w:rPr>
              <w:t>1</w:t>
            </w:r>
            <w:r w:rsidR="00222DE0" w:rsidRPr="00222DE0">
              <w:rPr>
                <w:bCs/>
                <w:kern w:val="32"/>
                <w:szCs w:val="26"/>
              </w:rPr>
              <w:t>0</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p>
        </w:tc>
        <w:tc>
          <w:tcPr>
            <w:tcW w:w="8080" w:type="dxa"/>
          </w:tcPr>
          <w:p w:rsidR="00BF5CD8" w:rsidRPr="00C65D61" w:rsidRDefault="00BF5CD8" w:rsidP="00C65D61">
            <w:pPr>
              <w:spacing w:after="200" w:line="276" w:lineRule="auto"/>
              <w:jc w:val="left"/>
              <w:rPr>
                <w:szCs w:val="26"/>
              </w:rPr>
            </w:pPr>
            <w:r w:rsidRPr="00C65D61">
              <w:rPr>
                <w:szCs w:val="26"/>
              </w:rPr>
              <w:t xml:space="preserve">в сфере средств массовых коммуникаций (СМИ, </w:t>
            </w:r>
            <w:proofErr w:type="gramStart"/>
            <w:r w:rsidRPr="00C65D61">
              <w:rPr>
                <w:szCs w:val="26"/>
              </w:rPr>
              <w:t>вещатели)…</w:t>
            </w:r>
            <w:proofErr w:type="gramEnd"/>
            <w:r w:rsidRPr="00C65D61">
              <w:rPr>
                <w:szCs w:val="26"/>
              </w:rPr>
              <w:t>………</w:t>
            </w:r>
          </w:p>
        </w:tc>
        <w:tc>
          <w:tcPr>
            <w:tcW w:w="1382" w:type="dxa"/>
            <w:vAlign w:val="bottom"/>
          </w:tcPr>
          <w:p w:rsidR="00BF5CD8" w:rsidRPr="00222DE0" w:rsidRDefault="00803A30" w:rsidP="001045BA">
            <w:pPr>
              <w:spacing w:after="200" w:line="276" w:lineRule="auto"/>
              <w:jc w:val="center"/>
              <w:rPr>
                <w:bCs/>
                <w:kern w:val="32"/>
                <w:szCs w:val="26"/>
              </w:rPr>
            </w:pPr>
            <w:r w:rsidRPr="00222DE0">
              <w:rPr>
                <w:bCs/>
                <w:kern w:val="32"/>
                <w:szCs w:val="26"/>
              </w:rPr>
              <w:t>1</w:t>
            </w:r>
            <w:r w:rsidR="00222DE0" w:rsidRPr="00222DE0">
              <w:rPr>
                <w:bCs/>
                <w:kern w:val="32"/>
                <w:szCs w:val="26"/>
              </w:rPr>
              <w:t>0</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p>
        </w:tc>
        <w:tc>
          <w:tcPr>
            <w:tcW w:w="8080" w:type="dxa"/>
          </w:tcPr>
          <w:p w:rsidR="00BF5CD8" w:rsidRPr="00C65D61" w:rsidRDefault="00BF5CD8" w:rsidP="00C65D61">
            <w:pPr>
              <w:spacing w:after="200" w:line="276" w:lineRule="auto"/>
              <w:jc w:val="left"/>
              <w:rPr>
                <w:szCs w:val="26"/>
              </w:rPr>
            </w:pPr>
            <w:r w:rsidRPr="00C65D61">
              <w:rPr>
                <w:szCs w:val="26"/>
              </w:rPr>
              <w:t>в сфере связи……………………………………………………………….</w:t>
            </w:r>
          </w:p>
        </w:tc>
        <w:tc>
          <w:tcPr>
            <w:tcW w:w="1382" w:type="dxa"/>
            <w:vAlign w:val="bottom"/>
          </w:tcPr>
          <w:p w:rsidR="00BF5CD8" w:rsidRPr="004F76A1" w:rsidRDefault="00803A30" w:rsidP="0003341A">
            <w:pPr>
              <w:spacing w:after="200" w:line="276" w:lineRule="auto"/>
              <w:jc w:val="center"/>
              <w:rPr>
                <w:bCs/>
                <w:kern w:val="32"/>
                <w:szCs w:val="26"/>
                <w:highlight w:val="yellow"/>
              </w:rPr>
            </w:pPr>
            <w:r w:rsidRPr="00222DE0">
              <w:rPr>
                <w:bCs/>
                <w:kern w:val="32"/>
                <w:szCs w:val="26"/>
              </w:rPr>
              <w:t>2</w:t>
            </w:r>
            <w:r w:rsidR="00222DE0" w:rsidRPr="00222DE0">
              <w:rPr>
                <w:bCs/>
                <w:kern w:val="32"/>
                <w:szCs w:val="26"/>
              </w:rPr>
              <w:t>3</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p>
        </w:tc>
        <w:tc>
          <w:tcPr>
            <w:tcW w:w="8080" w:type="dxa"/>
          </w:tcPr>
          <w:p w:rsidR="00BF5CD8" w:rsidRPr="00C65D61" w:rsidRDefault="00BF5CD8" w:rsidP="00C65D61">
            <w:pPr>
              <w:spacing w:after="200" w:line="276" w:lineRule="auto"/>
              <w:jc w:val="left"/>
              <w:rPr>
                <w:szCs w:val="26"/>
              </w:rPr>
            </w:pPr>
            <w:r w:rsidRPr="00C65D61">
              <w:rPr>
                <w:szCs w:val="26"/>
              </w:rPr>
              <w:t>в сфере защиты персональных данных…………………………………...</w:t>
            </w:r>
          </w:p>
        </w:tc>
        <w:tc>
          <w:tcPr>
            <w:tcW w:w="1382" w:type="dxa"/>
            <w:vAlign w:val="bottom"/>
          </w:tcPr>
          <w:p w:rsidR="00BF5CD8" w:rsidRPr="00222DE0" w:rsidRDefault="00222DE0" w:rsidP="0032490B">
            <w:pPr>
              <w:spacing w:after="200" w:line="276" w:lineRule="auto"/>
              <w:jc w:val="center"/>
              <w:rPr>
                <w:bCs/>
                <w:kern w:val="32"/>
                <w:szCs w:val="26"/>
              </w:rPr>
            </w:pPr>
            <w:r w:rsidRPr="00222DE0">
              <w:rPr>
                <w:bCs/>
                <w:kern w:val="32"/>
                <w:szCs w:val="26"/>
              </w:rPr>
              <w:t>41</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r w:rsidRPr="00C65D61">
              <w:rPr>
                <w:bCs/>
                <w:kern w:val="32"/>
                <w:szCs w:val="26"/>
              </w:rPr>
              <w:t>1.3.2.</w:t>
            </w:r>
          </w:p>
        </w:tc>
        <w:tc>
          <w:tcPr>
            <w:tcW w:w="8080" w:type="dxa"/>
          </w:tcPr>
          <w:p w:rsidR="00BF5CD8" w:rsidRPr="00C65D61" w:rsidRDefault="00BF5CD8" w:rsidP="00C65D61">
            <w:pPr>
              <w:spacing w:after="200" w:line="276" w:lineRule="auto"/>
              <w:jc w:val="left"/>
              <w:rPr>
                <w:bCs/>
                <w:kern w:val="32"/>
                <w:szCs w:val="26"/>
              </w:rPr>
            </w:pPr>
            <w:r w:rsidRPr="00C65D61">
              <w:rPr>
                <w:szCs w:val="26"/>
              </w:rPr>
              <w:t>Обеспечивающие функции…………………………………………</w:t>
            </w:r>
            <w:proofErr w:type="gramStart"/>
            <w:r w:rsidRPr="00C65D61">
              <w:rPr>
                <w:szCs w:val="26"/>
              </w:rPr>
              <w:t>…….</w:t>
            </w:r>
            <w:proofErr w:type="gramEnd"/>
            <w:r w:rsidRPr="00C65D61">
              <w:rPr>
                <w:szCs w:val="26"/>
              </w:rPr>
              <w:t>.</w:t>
            </w:r>
          </w:p>
        </w:tc>
        <w:tc>
          <w:tcPr>
            <w:tcW w:w="1382" w:type="dxa"/>
            <w:vAlign w:val="bottom"/>
          </w:tcPr>
          <w:p w:rsidR="00BF5CD8" w:rsidRPr="00222DE0" w:rsidRDefault="00222DE0" w:rsidP="0003341A">
            <w:pPr>
              <w:spacing w:after="200" w:line="276" w:lineRule="auto"/>
              <w:jc w:val="center"/>
              <w:rPr>
                <w:bCs/>
                <w:kern w:val="32"/>
                <w:szCs w:val="26"/>
              </w:rPr>
            </w:pPr>
            <w:r w:rsidRPr="00222DE0">
              <w:rPr>
                <w:bCs/>
                <w:kern w:val="32"/>
                <w:szCs w:val="26"/>
              </w:rPr>
              <w:t>52</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r w:rsidRPr="00C65D61">
              <w:rPr>
                <w:bCs/>
                <w:kern w:val="32"/>
                <w:szCs w:val="26"/>
                <w:lang w:val="en-US"/>
              </w:rPr>
              <w:t>II</w:t>
            </w:r>
            <w:r w:rsidRPr="00C65D61">
              <w:rPr>
                <w:bCs/>
                <w:kern w:val="32"/>
                <w:szCs w:val="26"/>
              </w:rPr>
              <w:t>.</w:t>
            </w:r>
          </w:p>
        </w:tc>
        <w:tc>
          <w:tcPr>
            <w:tcW w:w="8080" w:type="dxa"/>
          </w:tcPr>
          <w:p w:rsidR="00BF5CD8" w:rsidRPr="00C65D61" w:rsidRDefault="00BF5CD8" w:rsidP="00C65D61">
            <w:pPr>
              <w:spacing w:after="200" w:line="276" w:lineRule="auto"/>
              <w:jc w:val="left"/>
              <w:rPr>
                <w:bCs/>
                <w:kern w:val="32"/>
                <w:szCs w:val="26"/>
              </w:rPr>
            </w:pPr>
            <w:r w:rsidRPr="00C65D61">
              <w:rPr>
                <w:szCs w:val="26"/>
              </w:rPr>
              <w:t>Сведения о показателях эффективности деятельности………………….</w:t>
            </w:r>
          </w:p>
        </w:tc>
        <w:tc>
          <w:tcPr>
            <w:tcW w:w="1382" w:type="dxa"/>
            <w:vAlign w:val="bottom"/>
          </w:tcPr>
          <w:p w:rsidR="00BF5CD8" w:rsidRPr="00222DE0" w:rsidRDefault="00222DE0" w:rsidP="002166FF">
            <w:pPr>
              <w:spacing w:after="200" w:line="276" w:lineRule="auto"/>
              <w:jc w:val="center"/>
              <w:rPr>
                <w:bCs/>
                <w:kern w:val="32"/>
                <w:szCs w:val="26"/>
              </w:rPr>
            </w:pPr>
            <w:r w:rsidRPr="00222DE0">
              <w:rPr>
                <w:bCs/>
                <w:kern w:val="32"/>
                <w:szCs w:val="26"/>
              </w:rPr>
              <w:t>79</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r w:rsidRPr="00C65D61">
              <w:rPr>
                <w:bCs/>
                <w:kern w:val="32"/>
                <w:szCs w:val="26"/>
                <w:lang w:val="en-US"/>
              </w:rPr>
              <w:t>III</w:t>
            </w:r>
            <w:r w:rsidRPr="00C65D61">
              <w:rPr>
                <w:bCs/>
                <w:kern w:val="32"/>
                <w:szCs w:val="26"/>
              </w:rPr>
              <w:t>.</w:t>
            </w:r>
          </w:p>
        </w:tc>
        <w:tc>
          <w:tcPr>
            <w:tcW w:w="8080" w:type="dxa"/>
          </w:tcPr>
          <w:p w:rsidR="00BF5CD8" w:rsidRPr="00C65D61" w:rsidRDefault="00BF5CD8" w:rsidP="00C65D61">
            <w:pPr>
              <w:spacing w:after="200" w:line="276" w:lineRule="auto"/>
              <w:jc w:val="left"/>
              <w:rPr>
                <w:bCs/>
                <w:kern w:val="32"/>
                <w:szCs w:val="26"/>
              </w:rPr>
            </w:pPr>
            <w:r w:rsidRPr="00C65D61">
              <w:rPr>
                <w:szCs w:val="26"/>
              </w:rPr>
              <w:t>Выводы по результатам деятельности за год и предложения по ее совершенствованию……………………………………………………….</w:t>
            </w:r>
          </w:p>
        </w:tc>
        <w:tc>
          <w:tcPr>
            <w:tcW w:w="1382" w:type="dxa"/>
            <w:vAlign w:val="bottom"/>
          </w:tcPr>
          <w:p w:rsidR="00BF5CD8" w:rsidRPr="00222DE0" w:rsidRDefault="00222DE0" w:rsidP="0003341A">
            <w:pPr>
              <w:spacing w:after="200" w:line="276" w:lineRule="auto"/>
              <w:jc w:val="center"/>
              <w:rPr>
                <w:bCs/>
                <w:kern w:val="32"/>
                <w:szCs w:val="26"/>
              </w:rPr>
            </w:pPr>
            <w:r w:rsidRPr="00222DE0">
              <w:rPr>
                <w:bCs/>
                <w:kern w:val="32"/>
                <w:szCs w:val="26"/>
              </w:rPr>
              <w:t>80</w:t>
            </w:r>
          </w:p>
        </w:tc>
      </w:tr>
    </w:tbl>
    <w:p w:rsidR="002267C6" w:rsidRPr="002267C6" w:rsidRDefault="002267C6" w:rsidP="002267C6">
      <w:pPr>
        <w:pageBreakBefore/>
        <w:numPr>
          <w:ilvl w:val="0"/>
          <w:numId w:val="3"/>
        </w:numPr>
        <w:tabs>
          <w:tab w:val="left" w:pos="709"/>
          <w:tab w:val="left" w:pos="1985"/>
          <w:tab w:val="right" w:pos="10065"/>
        </w:tabs>
        <w:spacing w:line="240" w:lineRule="auto"/>
        <w:ind w:left="0" w:firstLine="0"/>
        <w:jc w:val="left"/>
        <w:outlineLvl w:val="2"/>
        <w:rPr>
          <w:rFonts w:ascii="Cambria" w:hAnsi="Cambria"/>
          <w:b/>
          <w:caps/>
          <w:sz w:val="28"/>
          <w:szCs w:val="28"/>
        </w:rPr>
      </w:pPr>
      <w:r w:rsidRPr="002267C6">
        <w:rPr>
          <w:rFonts w:ascii="Cambria" w:hAnsi="Cambria"/>
          <w:b/>
          <w:caps/>
          <w:sz w:val="28"/>
          <w:szCs w:val="28"/>
        </w:rPr>
        <w:lastRenderedPageBreak/>
        <w:t xml:space="preserve">Сведения о выполнении полномочий, возложенных на территориальный орган Роскомнадзора      </w:t>
      </w:r>
    </w:p>
    <w:p w:rsidR="002267C6" w:rsidRPr="002267C6" w:rsidRDefault="002267C6" w:rsidP="002267C6"/>
    <w:p w:rsidR="002267C6" w:rsidRPr="002267C6" w:rsidRDefault="002267C6" w:rsidP="002267C6">
      <w:pPr>
        <w:ind w:firstLine="709"/>
        <w:rPr>
          <w:szCs w:val="26"/>
        </w:rPr>
      </w:pPr>
      <w:r w:rsidRPr="002267C6">
        <w:rPr>
          <w:szCs w:val="26"/>
        </w:rPr>
        <w:t>По состоянию на 01.</w:t>
      </w:r>
      <w:r w:rsidR="00AA0C03">
        <w:rPr>
          <w:szCs w:val="26"/>
        </w:rPr>
        <w:t>04</w:t>
      </w:r>
      <w:r w:rsidRPr="002267C6">
        <w:rPr>
          <w:szCs w:val="26"/>
        </w:rPr>
        <w:t>.201</w:t>
      </w:r>
      <w:r w:rsidR="00021FA5">
        <w:rPr>
          <w:szCs w:val="26"/>
        </w:rPr>
        <w:t>6</w:t>
      </w:r>
      <w:r w:rsidRPr="002267C6">
        <w:rPr>
          <w:szCs w:val="26"/>
        </w:rPr>
        <w:t xml:space="preserve"> Управление располагает информацией о следующем количестве поднадзорных субъектов и объектов на территории Ростовской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0"/>
        <w:gridCol w:w="1603"/>
        <w:gridCol w:w="1701"/>
      </w:tblGrid>
      <w:tr w:rsidR="002267C6" w:rsidRPr="002267C6" w:rsidTr="005F36CE">
        <w:tc>
          <w:tcPr>
            <w:tcW w:w="7010" w:type="dxa"/>
          </w:tcPr>
          <w:p w:rsidR="002267C6" w:rsidRPr="002267C6" w:rsidRDefault="002267C6" w:rsidP="002267C6">
            <w:pPr>
              <w:jc w:val="center"/>
              <w:rPr>
                <w:sz w:val="24"/>
                <w:szCs w:val="24"/>
              </w:rPr>
            </w:pPr>
          </w:p>
        </w:tc>
        <w:tc>
          <w:tcPr>
            <w:tcW w:w="1603" w:type="dxa"/>
          </w:tcPr>
          <w:p w:rsidR="002267C6" w:rsidRPr="002267C6" w:rsidRDefault="002267C6" w:rsidP="002267C6">
            <w:pPr>
              <w:jc w:val="center"/>
              <w:rPr>
                <w:b/>
                <w:sz w:val="24"/>
                <w:szCs w:val="24"/>
              </w:rPr>
            </w:pPr>
            <w:r w:rsidRPr="002267C6">
              <w:rPr>
                <w:b/>
                <w:sz w:val="24"/>
                <w:szCs w:val="24"/>
              </w:rPr>
              <w:t>Субъекты надзора</w:t>
            </w:r>
          </w:p>
        </w:tc>
        <w:tc>
          <w:tcPr>
            <w:tcW w:w="1701" w:type="dxa"/>
          </w:tcPr>
          <w:p w:rsidR="002267C6" w:rsidRPr="002267C6" w:rsidRDefault="002267C6" w:rsidP="002267C6">
            <w:pPr>
              <w:jc w:val="center"/>
              <w:rPr>
                <w:b/>
                <w:sz w:val="24"/>
                <w:szCs w:val="24"/>
              </w:rPr>
            </w:pPr>
            <w:r w:rsidRPr="002267C6">
              <w:rPr>
                <w:b/>
                <w:sz w:val="24"/>
                <w:szCs w:val="24"/>
              </w:rPr>
              <w:t>Объекты надзора</w:t>
            </w:r>
          </w:p>
        </w:tc>
      </w:tr>
      <w:tr w:rsidR="002267C6" w:rsidRPr="002267C6" w:rsidTr="005F36CE">
        <w:tc>
          <w:tcPr>
            <w:tcW w:w="7010" w:type="dxa"/>
          </w:tcPr>
          <w:p w:rsidR="002267C6" w:rsidRPr="002267C6" w:rsidRDefault="002267C6" w:rsidP="002267C6">
            <w:pPr>
              <w:jc w:val="left"/>
              <w:rPr>
                <w:sz w:val="24"/>
                <w:szCs w:val="24"/>
              </w:rPr>
            </w:pPr>
            <w:r w:rsidRPr="002267C6">
              <w:rPr>
                <w:sz w:val="24"/>
                <w:szCs w:val="24"/>
              </w:rPr>
              <w:t>В сфере средств массовой информации</w:t>
            </w:r>
          </w:p>
        </w:tc>
        <w:tc>
          <w:tcPr>
            <w:tcW w:w="1603" w:type="dxa"/>
            <w:vAlign w:val="center"/>
          </w:tcPr>
          <w:p w:rsidR="002267C6" w:rsidRPr="00356B0C" w:rsidRDefault="002267C6" w:rsidP="002267C6">
            <w:pPr>
              <w:jc w:val="center"/>
              <w:rPr>
                <w:color w:val="FF0000"/>
                <w:sz w:val="24"/>
                <w:szCs w:val="24"/>
              </w:rPr>
            </w:pPr>
          </w:p>
        </w:tc>
        <w:tc>
          <w:tcPr>
            <w:tcW w:w="1701" w:type="dxa"/>
            <w:shd w:val="clear" w:color="auto" w:fill="auto"/>
            <w:vAlign w:val="center"/>
          </w:tcPr>
          <w:p w:rsidR="002267C6" w:rsidRPr="00356B0C" w:rsidRDefault="00356B0C" w:rsidP="00660170">
            <w:pPr>
              <w:jc w:val="center"/>
              <w:rPr>
                <w:sz w:val="24"/>
                <w:szCs w:val="24"/>
              </w:rPr>
            </w:pPr>
            <w:r w:rsidRPr="00356B0C">
              <w:rPr>
                <w:sz w:val="24"/>
                <w:szCs w:val="24"/>
              </w:rPr>
              <w:t>581</w:t>
            </w:r>
          </w:p>
        </w:tc>
      </w:tr>
      <w:tr w:rsidR="002267C6" w:rsidRPr="002267C6" w:rsidTr="00660170">
        <w:tc>
          <w:tcPr>
            <w:tcW w:w="7010" w:type="dxa"/>
          </w:tcPr>
          <w:p w:rsidR="002267C6" w:rsidRPr="002267C6" w:rsidRDefault="002267C6" w:rsidP="002267C6">
            <w:pPr>
              <w:jc w:val="left"/>
              <w:rPr>
                <w:sz w:val="24"/>
                <w:szCs w:val="24"/>
              </w:rPr>
            </w:pPr>
            <w:r w:rsidRPr="002267C6">
              <w:rPr>
                <w:sz w:val="24"/>
                <w:szCs w:val="24"/>
              </w:rPr>
              <w:t>В сфере телевизионного и радиовещания</w:t>
            </w:r>
          </w:p>
        </w:tc>
        <w:tc>
          <w:tcPr>
            <w:tcW w:w="1603" w:type="dxa"/>
            <w:shd w:val="clear" w:color="auto" w:fill="auto"/>
            <w:vAlign w:val="center"/>
          </w:tcPr>
          <w:p w:rsidR="002267C6" w:rsidRPr="00356B0C" w:rsidRDefault="00356B0C" w:rsidP="00E37435">
            <w:pPr>
              <w:jc w:val="center"/>
              <w:rPr>
                <w:color w:val="FF0000"/>
                <w:sz w:val="24"/>
                <w:szCs w:val="24"/>
              </w:rPr>
            </w:pPr>
            <w:r w:rsidRPr="00356B0C">
              <w:rPr>
                <w:sz w:val="24"/>
                <w:szCs w:val="24"/>
              </w:rPr>
              <w:t>469</w:t>
            </w:r>
          </w:p>
        </w:tc>
        <w:tc>
          <w:tcPr>
            <w:tcW w:w="1701" w:type="dxa"/>
            <w:shd w:val="clear" w:color="auto" w:fill="auto"/>
            <w:vAlign w:val="center"/>
          </w:tcPr>
          <w:p w:rsidR="002267C6" w:rsidRPr="00356B0C" w:rsidRDefault="00870836" w:rsidP="00660170">
            <w:pPr>
              <w:jc w:val="center"/>
              <w:rPr>
                <w:sz w:val="24"/>
                <w:szCs w:val="24"/>
              </w:rPr>
            </w:pPr>
            <w:r w:rsidRPr="00356B0C">
              <w:rPr>
                <w:sz w:val="24"/>
                <w:szCs w:val="24"/>
              </w:rPr>
              <w:t>9</w:t>
            </w:r>
            <w:r w:rsidR="00356B0C" w:rsidRPr="00356B0C">
              <w:rPr>
                <w:sz w:val="24"/>
                <w:szCs w:val="24"/>
              </w:rPr>
              <w:t>90</w:t>
            </w:r>
          </w:p>
        </w:tc>
      </w:tr>
      <w:tr w:rsidR="002267C6" w:rsidRPr="002267C6" w:rsidTr="005F36CE">
        <w:tc>
          <w:tcPr>
            <w:tcW w:w="7010" w:type="dxa"/>
          </w:tcPr>
          <w:p w:rsidR="002267C6" w:rsidRPr="002267C6" w:rsidRDefault="002267C6" w:rsidP="002267C6">
            <w:pPr>
              <w:jc w:val="left"/>
              <w:rPr>
                <w:sz w:val="24"/>
                <w:szCs w:val="24"/>
              </w:rPr>
            </w:pPr>
            <w:r w:rsidRPr="002267C6">
              <w:rPr>
                <w:sz w:val="24"/>
                <w:szCs w:val="24"/>
              </w:rPr>
              <w:t xml:space="preserve">В сфере связи: </w:t>
            </w:r>
          </w:p>
        </w:tc>
        <w:tc>
          <w:tcPr>
            <w:tcW w:w="1603" w:type="dxa"/>
            <w:shd w:val="clear" w:color="auto" w:fill="FFFFFF"/>
            <w:vAlign w:val="center"/>
          </w:tcPr>
          <w:p w:rsidR="002267C6" w:rsidRPr="00AA0C03" w:rsidRDefault="002267C6" w:rsidP="002267C6">
            <w:pPr>
              <w:jc w:val="center"/>
              <w:rPr>
                <w:color w:val="FF0000"/>
                <w:sz w:val="24"/>
                <w:szCs w:val="24"/>
                <w:highlight w:val="yellow"/>
              </w:rPr>
            </w:pPr>
          </w:p>
        </w:tc>
        <w:tc>
          <w:tcPr>
            <w:tcW w:w="1701" w:type="dxa"/>
            <w:shd w:val="clear" w:color="auto" w:fill="FFFFFF"/>
            <w:vAlign w:val="center"/>
          </w:tcPr>
          <w:p w:rsidR="002267C6" w:rsidRPr="00AA0C03" w:rsidRDefault="002267C6" w:rsidP="002267C6">
            <w:pPr>
              <w:jc w:val="center"/>
              <w:rPr>
                <w:color w:val="FF0000"/>
                <w:sz w:val="24"/>
                <w:szCs w:val="24"/>
                <w:highlight w:val="yellow"/>
              </w:rPr>
            </w:pPr>
          </w:p>
        </w:tc>
      </w:tr>
      <w:tr w:rsidR="002267C6" w:rsidRPr="002267C6" w:rsidTr="005F36CE">
        <w:tc>
          <w:tcPr>
            <w:tcW w:w="7010" w:type="dxa"/>
          </w:tcPr>
          <w:p w:rsidR="002267C6" w:rsidRPr="002267C6" w:rsidRDefault="002267C6" w:rsidP="002267C6">
            <w:pPr>
              <w:jc w:val="left"/>
              <w:rPr>
                <w:sz w:val="24"/>
                <w:szCs w:val="24"/>
              </w:rPr>
            </w:pPr>
            <w:r w:rsidRPr="002267C6">
              <w:rPr>
                <w:sz w:val="24"/>
                <w:szCs w:val="24"/>
              </w:rPr>
              <w:t>оказание услуг связи</w:t>
            </w:r>
          </w:p>
        </w:tc>
        <w:tc>
          <w:tcPr>
            <w:tcW w:w="1603" w:type="dxa"/>
            <w:shd w:val="clear" w:color="auto" w:fill="FFFFFF"/>
            <w:vAlign w:val="center"/>
          </w:tcPr>
          <w:p w:rsidR="002267C6" w:rsidRPr="00356B0C" w:rsidRDefault="00356B0C" w:rsidP="00660170">
            <w:pPr>
              <w:jc w:val="center"/>
              <w:rPr>
                <w:sz w:val="24"/>
                <w:szCs w:val="24"/>
              </w:rPr>
            </w:pPr>
            <w:r w:rsidRPr="00356B0C">
              <w:rPr>
                <w:sz w:val="24"/>
                <w:szCs w:val="24"/>
              </w:rPr>
              <w:t>3897</w:t>
            </w:r>
          </w:p>
        </w:tc>
        <w:tc>
          <w:tcPr>
            <w:tcW w:w="1701" w:type="dxa"/>
            <w:shd w:val="clear" w:color="auto" w:fill="FFFFFF"/>
            <w:vAlign w:val="center"/>
          </w:tcPr>
          <w:p w:rsidR="002267C6" w:rsidRPr="00356B0C" w:rsidRDefault="00356B0C" w:rsidP="00E37435">
            <w:pPr>
              <w:jc w:val="center"/>
              <w:rPr>
                <w:sz w:val="24"/>
                <w:szCs w:val="24"/>
              </w:rPr>
            </w:pPr>
            <w:r w:rsidRPr="00356B0C">
              <w:rPr>
                <w:sz w:val="24"/>
                <w:szCs w:val="24"/>
              </w:rPr>
              <w:t>8347</w:t>
            </w:r>
          </w:p>
        </w:tc>
      </w:tr>
      <w:tr w:rsidR="002267C6" w:rsidRPr="002267C6" w:rsidTr="005F36CE">
        <w:tc>
          <w:tcPr>
            <w:tcW w:w="7010" w:type="dxa"/>
          </w:tcPr>
          <w:p w:rsidR="002267C6" w:rsidRPr="002267C6" w:rsidRDefault="002267C6" w:rsidP="002267C6">
            <w:pPr>
              <w:jc w:val="left"/>
              <w:rPr>
                <w:sz w:val="24"/>
                <w:szCs w:val="24"/>
              </w:rPr>
            </w:pPr>
            <w:r w:rsidRPr="002267C6">
              <w:rPr>
                <w:sz w:val="24"/>
                <w:szCs w:val="24"/>
              </w:rPr>
              <w:t>радиоэлектронные средства</w:t>
            </w:r>
          </w:p>
        </w:tc>
        <w:tc>
          <w:tcPr>
            <w:tcW w:w="1603" w:type="dxa"/>
            <w:shd w:val="clear" w:color="auto" w:fill="FFFFFF"/>
          </w:tcPr>
          <w:p w:rsidR="002267C6" w:rsidRPr="002F3D7D" w:rsidRDefault="00F61831" w:rsidP="00660170">
            <w:pPr>
              <w:jc w:val="center"/>
              <w:rPr>
                <w:sz w:val="24"/>
                <w:szCs w:val="24"/>
              </w:rPr>
            </w:pPr>
            <w:r w:rsidRPr="002F3D7D">
              <w:rPr>
                <w:sz w:val="24"/>
                <w:szCs w:val="24"/>
              </w:rPr>
              <w:t>5814</w:t>
            </w:r>
          </w:p>
        </w:tc>
        <w:tc>
          <w:tcPr>
            <w:tcW w:w="1701" w:type="dxa"/>
            <w:shd w:val="clear" w:color="auto" w:fill="FFFFFF"/>
          </w:tcPr>
          <w:p w:rsidR="002267C6" w:rsidRPr="002F3D7D" w:rsidRDefault="00F61831" w:rsidP="00E507EA">
            <w:pPr>
              <w:jc w:val="center"/>
              <w:rPr>
                <w:sz w:val="24"/>
                <w:szCs w:val="24"/>
              </w:rPr>
            </w:pPr>
            <w:r w:rsidRPr="002F3D7D">
              <w:rPr>
                <w:sz w:val="24"/>
                <w:szCs w:val="24"/>
              </w:rPr>
              <w:t>57052</w:t>
            </w:r>
          </w:p>
        </w:tc>
      </w:tr>
      <w:tr w:rsidR="002267C6" w:rsidRPr="002267C6" w:rsidTr="005F36CE">
        <w:tc>
          <w:tcPr>
            <w:tcW w:w="7010" w:type="dxa"/>
          </w:tcPr>
          <w:p w:rsidR="002267C6" w:rsidRPr="002267C6" w:rsidRDefault="002267C6" w:rsidP="002267C6">
            <w:pPr>
              <w:jc w:val="left"/>
              <w:rPr>
                <w:sz w:val="24"/>
                <w:szCs w:val="24"/>
              </w:rPr>
            </w:pPr>
            <w:r w:rsidRPr="002267C6">
              <w:rPr>
                <w:sz w:val="24"/>
                <w:szCs w:val="24"/>
              </w:rPr>
              <w:t>высокочастотные устройства</w:t>
            </w:r>
          </w:p>
        </w:tc>
        <w:tc>
          <w:tcPr>
            <w:tcW w:w="1603" w:type="dxa"/>
            <w:shd w:val="clear" w:color="auto" w:fill="FFFFFF"/>
          </w:tcPr>
          <w:p w:rsidR="002267C6" w:rsidRPr="00356B0C" w:rsidRDefault="00356B0C" w:rsidP="00E507EA">
            <w:pPr>
              <w:jc w:val="center"/>
              <w:rPr>
                <w:sz w:val="24"/>
                <w:szCs w:val="24"/>
              </w:rPr>
            </w:pPr>
            <w:r w:rsidRPr="00356B0C">
              <w:rPr>
                <w:sz w:val="24"/>
                <w:szCs w:val="24"/>
              </w:rPr>
              <w:t>16</w:t>
            </w:r>
          </w:p>
        </w:tc>
        <w:tc>
          <w:tcPr>
            <w:tcW w:w="1701" w:type="dxa"/>
            <w:shd w:val="clear" w:color="auto" w:fill="FFFFFF"/>
          </w:tcPr>
          <w:p w:rsidR="002267C6" w:rsidRPr="00356B0C" w:rsidRDefault="00356B0C" w:rsidP="00660170">
            <w:pPr>
              <w:jc w:val="center"/>
              <w:rPr>
                <w:sz w:val="24"/>
                <w:szCs w:val="24"/>
              </w:rPr>
            </w:pPr>
            <w:r w:rsidRPr="00356B0C">
              <w:rPr>
                <w:sz w:val="24"/>
                <w:szCs w:val="24"/>
              </w:rPr>
              <w:t>98</w:t>
            </w:r>
          </w:p>
        </w:tc>
      </w:tr>
      <w:tr w:rsidR="002267C6" w:rsidRPr="002267C6" w:rsidTr="005F36CE">
        <w:tc>
          <w:tcPr>
            <w:tcW w:w="7010" w:type="dxa"/>
          </w:tcPr>
          <w:p w:rsidR="002267C6" w:rsidRPr="002267C6" w:rsidRDefault="002267C6" w:rsidP="002267C6">
            <w:pPr>
              <w:jc w:val="left"/>
              <w:rPr>
                <w:sz w:val="24"/>
                <w:szCs w:val="24"/>
              </w:rPr>
            </w:pPr>
            <w:r w:rsidRPr="002267C6">
              <w:rPr>
                <w:sz w:val="24"/>
                <w:szCs w:val="24"/>
              </w:rPr>
              <w:t>франкировальные машины</w:t>
            </w:r>
          </w:p>
        </w:tc>
        <w:tc>
          <w:tcPr>
            <w:tcW w:w="1603" w:type="dxa"/>
            <w:shd w:val="clear" w:color="auto" w:fill="FFFFFF"/>
          </w:tcPr>
          <w:p w:rsidR="002267C6" w:rsidRPr="00356B0C" w:rsidRDefault="005852A3" w:rsidP="002267C6">
            <w:pPr>
              <w:jc w:val="center"/>
              <w:rPr>
                <w:sz w:val="24"/>
                <w:szCs w:val="24"/>
              </w:rPr>
            </w:pPr>
            <w:r w:rsidRPr="00356B0C">
              <w:rPr>
                <w:sz w:val="24"/>
                <w:szCs w:val="24"/>
              </w:rPr>
              <w:t>52</w:t>
            </w:r>
          </w:p>
        </w:tc>
        <w:tc>
          <w:tcPr>
            <w:tcW w:w="1701" w:type="dxa"/>
            <w:shd w:val="clear" w:color="auto" w:fill="FFFFFF"/>
          </w:tcPr>
          <w:p w:rsidR="002267C6" w:rsidRPr="00356B0C" w:rsidRDefault="00356B0C" w:rsidP="00A74E41">
            <w:pPr>
              <w:jc w:val="center"/>
              <w:rPr>
                <w:sz w:val="24"/>
                <w:szCs w:val="24"/>
              </w:rPr>
            </w:pPr>
            <w:r w:rsidRPr="00356B0C">
              <w:rPr>
                <w:sz w:val="24"/>
                <w:szCs w:val="24"/>
              </w:rPr>
              <w:t>90</w:t>
            </w:r>
          </w:p>
        </w:tc>
      </w:tr>
      <w:tr w:rsidR="002267C6" w:rsidRPr="002267C6" w:rsidTr="005F36CE">
        <w:tc>
          <w:tcPr>
            <w:tcW w:w="7010" w:type="dxa"/>
          </w:tcPr>
          <w:p w:rsidR="002267C6" w:rsidRPr="002267C6" w:rsidRDefault="002267C6" w:rsidP="002267C6">
            <w:pPr>
              <w:jc w:val="left"/>
              <w:rPr>
                <w:sz w:val="24"/>
                <w:szCs w:val="24"/>
              </w:rPr>
            </w:pPr>
            <w:r w:rsidRPr="002267C6">
              <w:rPr>
                <w:sz w:val="24"/>
                <w:szCs w:val="24"/>
              </w:rPr>
              <w:t xml:space="preserve">В сфере персональных данных </w:t>
            </w:r>
          </w:p>
        </w:tc>
        <w:tc>
          <w:tcPr>
            <w:tcW w:w="1603" w:type="dxa"/>
            <w:shd w:val="clear" w:color="auto" w:fill="FFFFFF"/>
            <w:vAlign w:val="center"/>
          </w:tcPr>
          <w:p w:rsidR="002267C6" w:rsidRPr="00AA0C03" w:rsidRDefault="00F61831" w:rsidP="00E507EA">
            <w:pPr>
              <w:jc w:val="center"/>
              <w:rPr>
                <w:sz w:val="24"/>
                <w:szCs w:val="24"/>
                <w:highlight w:val="yellow"/>
              </w:rPr>
            </w:pPr>
            <w:r w:rsidRPr="002F3D7D">
              <w:rPr>
                <w:sz w:val="24"/>
                <w:szCs w:val="24"/>
              </w:rPr>
              <w:t>14780</w:t>
            </w:r>
          </w:p>
        </w:tc>
        <w:tc>
          <w:tcPr>
            <w:tcW w:w="1701" w:type="dxa"/>
            <w:shd w:val="clear" w:color="auto" w:fill="FFFFFF"/>
          </w:tcPr>
          <w:p w:rsidR="002267C6" w:rsidRPr="00AA0C03" w:rsidRDefault="002267C6" w:rsidP="002267C6">
            <w:pPr>
              <w:jc w:val="center"/>
              <w:rPr>
                <w:color w:val="FF0000"/>
                <w:sz w:val="24"/>
                <w:szCs w:val="24"/>
                <w:highlight w:val="yellow"/>
              </w:rPr>
            </w:pPr>
          </w:p>
        </w:tc>
      </w:tr>
      <w:tr w:rsidR="002267C6" w:rsidRPr="002267C6" w:rsidTr="005F36CE">
        <w:tc>
          <w:tcPr>
            <w:tcW w:w="7010" w:type="dxa"/>
          </w:tcPr>
          <w:p w:rsidR="002267C6" w:rsidRPr="002267C6" w:rsidRDefault="002267C6" w:rsidP="002267C6">
            <w:pPr>
              <w:jc w:val="left"/>
              <w:rPr>
                <w:sz w:val="24"/>
                <w:szCs w:val="24"/>
              </w:rPr>
            </w:pPr>
            <w:r w:rsidRPr="002267C6">
              <w:rPr>
                <w:sz w:val="24"/>
                <w:szCs w:val="24"/>
              </w:rPr>
              <w:t>Осуществление деятельности в области воспроизведения аудиовизуальных произведений и фонограмм</w:t>
            </w:r>
          </w:p>
        </w:tc>
        <w:tc>
          <w:tcPr>
            <w:tcW w:w="1603" w:type="dxa"/>
            <w:shd w:val="clear" w:color="auto" w:fill="FFFFFF"/>
            <w:vAlign w:val="center"/>
          </w:tcPr>
          <w:p w:rsidR="002267C6" w:rsidRPr="00356B0C" w:rsidRDefault="002267C6" w:rsidP="002267C6">
            <w:pPr>
              <w:jc w:val="center"/>
              <w:rPr>
                <w:sz w:val="24"/>
                <w:szCs w:val="24"/>
              </w:rPr>
            </w:pPr>
            <w:r w:rsidRPr="00356B0C">
              <w:rPr>
                <w:sz w:val="24"/>
                <w:szCs w:val="24"/>
              </w:rPr>
              <w:t>3</w:t>
            </w:r>
          </w:p>
        </w:tc>
        <w:tc>
          <w:tcPr>
            <w:tcW w:w="1701" w:type="dxa"/>
            <w:shd w:val="clear" w:color="auto" w:fill="FFFFFF"/>
            <w:vAlign w:val="center"/>
          </w:tcPr>
          <w:p w:rsidR="002267C6" w:rsidRPr="00356B0C" w:rsidRDefault="002267C6" w:rsidP="002267C6">
            <w:pPr>
              <w:jc w:val="center"/>
              <w:rPr>
                <w:sz w:val="24"/>
                <w:szCs w:val="24"/>
              </w:rPr>
            </w:pPr>
            <w:r w:rsidRPr="00356B0C">
              <w:rPr>
                <w:sz w:val="24"/>
                <w:szCs w:val="24"/>
              </w:rPr>
              <w:t>5</w:t>
            </w:r>
          </w:p>
        </w:tc>
      </w:tr>
    </w:tbl>
    <w:p w:rsidR="002267C6" w:rsidRPr="002267C6" w:rsidRDefault="002267C6" w:rsidP="002267C6">
      <w:pPr>
        <w:ind w:firstLine="709"/>
        <w:rPr>
          <w:sz w:val="28"/>
          <w:szCs w:val="28"/>
        </w:rPr>
      </w:pPr>
    </w:p>
    <w:p w:rsidR="009440B2" w:rsidRPr="004326CD" w:rsidRDefault="003E247A" w:rsidP="009440B2">
      <w:pPr>
        <w:ind w:firstLine="709"/>
        <w:rPr>
          <w:szCs w:val="26"/>
        </w:rPr>
      </w:pPr>
      <w:r w:rsidRPr="00356B0C">
        <w:rPr>
          <w:szCs w:val="26"/>
        </w:rPr>
        <w:t>На 01.04.2016</w:t>
      </w:r>
      <w:r w:rsidR="009440B2" w:rsidRPr="00356B0C">
        <w:rPr>
          <w:szCs w:val="26"/>
        </w:rPr>
        <w:t xml:space="preserve"> количество зарегистрированных в регионе СМИ ниже соответ</w:t>
      </w:r>
      <w:r w:rsidR="00356B0C" w:rsidRPr="00356B0C">
        <w:rPr>
          <w:szCs w:val="26"/>
        </w:rPr>
        <w:t>ствующего уровня 2014 года на 70</w:t>
      </w:r>
      <w:r w:rsidR="009440B2" w:rsidRPr="00356B0C">
        <w:rPr>
          <w:szCs w:val="26"/>
        </w:rPr>
        <w:t>, при этом количество действующи</w:t>
      </w:r>
      <w:r w:rsidR="00356B0C" w:rsidRPr="00356B0C">
        <w:rPr>
          <w:szCs w:val="26"/>
        </w:rPr>
        <w:t>х печатных СМИ уменьшилось на 62</w:t>
      </w:r>
      <w:r w:rsidR="00E9147A">
        <w:rPr>
          <w:szCs w:val="26"/>
        </w:rPr>
        <w:t xml:space="preserve"> издания</w:t>
      </w:r>
      <w:r w:rsidR="009440B2" w:rsidRPr="00356B0C">
        <w:rPr>
          <w:szCs w:val="26"/>
        </w:rPr>
        <w:t>, эле</w:t>
      </w:r>
      <w:r w:rsidR="00356B0C" w:rsidRPr="00356B0C">
        <w:rPr>
          <w:szCs w:val="26"/>
        </w:rPr>
        <w:t>ктронных СМИ – уменьшилось на 6</w:t>
      </w:r>
      <w:r w:rsidR="009440B2" w:rsidRPr="00356B0C">
        <w:rPr>
          <w:szCs w:val="26"/>
        </w:rPr>
        <w:t>, количество информационных агентств уменьшилось на 1, количество электронных пе</w:t>
      </w:r>
      <w:r w:rsidR="00356B0C" w:rsidRPr="00356B0C">
        <w:rPr>
          <w:szCs w:val="26"/>
        </w:rPr>
        <w:t>риодических изданий снижено на 1</w:t>
      </w:r>
      <w:r w:rsidR="009440B2" w:rsidRPr="00356B0C">
        <w:rPr>
          <w:szCs w:val="26"/>
        </w:rPr>
        <w:t>.</w:t>
      </w:r>
    </w:p>
    <w:p w:rsidR="002267C6" w:rsidRPr="002267C6" w:rsidRDefault="00FB237E" w:rsidP="002267C6">
      <w:pPr>
        <w:jc w:val="center"/>
        <w:rPr>
          <w:sz w:val="28"/>
          <w:szCs w:val="28"/>
        </w:rPr>
      </w:pPr>
      <w:r>
        <w:rPr>
          <w:noProof/>
        </w:rPr>
        <w:drawing>
          <wp:inline distT="0" distB="0" distL="0" distR="0">
            <wp:extent cx="5629275" cy="295275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67C6" w:rsidRPr="002267C6" w:rsidRDefault="002267C6" w:rsidP="002267C6">
      <w:pPr>
        <w:ind w:firstLine="709"/>
        <w:rPr>
          <w:szCs w:val="26"/>
        </w:rPr>
      </w:pPr>
      <w:r w:rsidRPr="00FF076B">
        <w:rPr>
          <w:szCs w:val="26"/>
        </w:rPr>
        <w:lastRenderedPageBreak/>
        <w:t>По видам изданий зарегистрированные СМИ распределены следующим образом:</w:t>
      </w:r>
    </w:p>
    <w:p w:rsidR="002267C6" w:rsidRPr="002267C6" w:rsidRDefault="00FB237E" w:rsidP="002267C6">
      <w:pPr>
        <w:rPr>
          <w:sz w:val="28"/>
          <w:szCs w:val="28"/>
        </w:rPr>
      </w:pPr>
      <w:r>
        <w:rPr>
          <w:noProof/>
        </w:rPr>
        <w:drawing>
          <wp:inline distT="0" distB="0" distL="0" distR="0">
            <wp:extent cx="6686550" cy="356235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267C6" w:rsidRPr="00FE424C" w:rsidRDefault="002267C6" w:rsidP="002267C6">
      <w:pPr>
        <w:ind w:firstLine="709"/>
        <w:rPr>
          <w:szCs w:val="26"/>
        </w:rPr>
      </w:pPr>
      <w:r w:rsidRPr="00FE424C">
        <w:rPr>
          <w:szCs w:val="26"/>
        </w:rPr>
        <w:t>Зафиксировано увеличение числа предметов надзора в сфере телевизионного и радиовещания на 1</w:t>
      </w:r>
      <w:r w:rsidR="00FE424C" w:rsidRPr="00FE424C">
        <w:rPr>
          <w:szCs w:val="26"/>
        </w:rPr>
        <w:t>1</w:t>
      </w:r>
      <w:r w:rsidR="00536BD1" w:rsidRPr="00FE424C">
        <w:rPr>
          <w:szCs w:val="26"/>
        </w:rPr>
        <w:t>6</w:t>
      </w:r>
      <w:r w:rsidRPr="00FE424C">
        <w:rPr>
          <w:szCs w:val="26"/>
        </w:rPr>
        <w:t xml:space="preserve"> лицензи</w:t>
      </w:r>
      <w:r w:rsidR="00B10B34" w:rsidRPr="00FE424C">
        <w:rPr>
          <w:szCs w:val="26"/>
        </w:rPr>
        <w:t>й</w:t>
      </w:r>
      <w:r w:rsidRPr="00FE424C">
        <w:rPr>
          <w:szCs w:val="26"/>
        </w:rPr>
        <w:t>, количество лицензий на осуществление деятельности в области воспроизведения аудиовизуальных произведений и фонограмм осталось неизменным.</w:t>
      </w:r>
    </w:p>
    <w:p w:rsidR="002267C6" w:rsidRPr="003F2952" w:rsidRDefault="002267C6" w:rsidP="002267C6">
      <w:pPr>
        <w:ind w:firstLine="709"/>
        <w:rPr>
          <w:szCs w:val="26"/>
        </w:rPr>
      </w:pPr>
      <w:r w:rsidRPr="00FE424C">
        <w:rPr>
          <w:szCs w:val="26"/>
        </w:rPr>
        <w:t xml:space="preserve">Количество лицензий на осуществление деятельности в области оказания услуг связи, действие которых распространяется на регион, выросло на </w:t>
      </w:r>
      <w:r w:rsidR="00FE424C" w:rsidRPr="00FE424C">
        <w:rPr>
          <w:szCs w:val="26"/>
        </w:rPr>
        <w:t>592</w:t>
      </w:r>
      <w:r w:rsidRPr="00FE424C">
        <w:rPr>
          <w:szCs w:val="26"/>
        </w:rPr>
        <w:t>. Состав лицензий по группам услуг приведен на диаграмме.</w:t>
      </w:r>
    </w:p>
    <w:p w:rsidR="002267C6" w:rsidRPr="002267C6" w:rsidRDefault="00FB237E" w:rsidP="002267C6">
      <w:pPr>
        <w:jc w:val="center"/>
        <w:rPr>
          <w:sz w:val="28"/>
          <w:szCs w:val="28"/>
        </w:rPr>
      </w:pPr>
      <w:r>
        <w:rPr>
          <w:noProof/>
        </w:rPr>
        <w:drawing>
          <wp:inline distT="0" distB="0" distL="0" distR="0">
            <wp:extent cx="5486400" cy="301942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267C6" w:rsidRPr="001E3B6C" w:rsidRDefault="002267C6" w:rsidP="002267C6">
      <w:pPr>
        <w:rPr>
          <w:color w:val="FF0000"/>
          <w:szCs w:val="26"/>
        </w:rPr>
      </w:pPr>
      <w:r w:rsidRPr="002267C6">
        <w:rPr>
          <w:sz w:val="28"/>
          <w:szCs w:val="28"/>
        </w:rPr>
        <w:lastRenderedPageBreak/>
        <w:tab/>
      </w:r>
      <w:r w:rsidRPr="00CF7F9A">
        <w:rPr>
          <w:szCs w:val="26"/>
        </w:rPr>
        <w:t xml:space="preserve">Количество РЭС и ВЧУ, состоящих на учете в территориальном органе, по сравнению с </w:t>
      </w:r>
      <w:r w:rsidR="00AE6326" w:rsidRPr="00CF7F9A">
        <w:rPr>
          <w:szCs w:val="26"/>
        </w:rPr>
        <w:t>прошлым годом</w:t>
      </w:r>
      <w:r w:rsidRPr="00CF7F9A">
        <w:rPr>
          <w:szCs w:val="26"/>
        </w:rPr>
        <w:t xml:space="preserve"> увеличилось на </w:t>
      </w:r>
      <w:r w:rsidR="00CF7F9A" w:rsidRPr="00CF7F9A">
        <w:rPr>
          <w:szCs w:val="26"/>
        </w:rPr>
        <w:t>1387</w:t>
      </w:r>
      <w:r w:rsidRPr="00CF7F9A">
        <w:rPr>
          <w:szCs w:val="26"/>
        </w:rPr>
        <w:t xml:space="preserve">. </w:t>
      </w:r>
      <w:r w:rsidR="000B3B43" w:rsidRPr="00CF7F9A">
        <w:rPr>
          <w:szCs w:val="26"/>
        </w:rPr>
        <w:t>Рост отмечен по РЭС лицензиатов и РЭС радиолюбительской службы. Снижено количество РЭС тех</w:t>
      </w:r>
      <w:r w:rsidR="00CF7F9A" w:rsidRPr="00CF7F9A">
        <w:rPr>
          <w:szCs w:val="26"/>
        </w:rPr>
        <w:t>нологических сетей связи на 2771</w:t>
      </w:r>
      <w:r w:rsidR="000B3B43" w:rsidRPr="00CF7F9A">
        <w:rPr>
          <w:szCs w:val="26"/>
        </w:rPr>
        <w:t xml:space="preserve"> и ВЧУ на </w:t>
      </w:r>
      <w:r w:rsidR="00CF7F9A" w:rsidRPr="00CF7F9A">
        <w:rPr>
          <w:szCs w:val="26"/>
        </w:rPr>
        <w:t>1</w:t>
      </w:r>
      <w:r w:rsidR="000B3B43" w:rsidRPr="00CF7F9A">
        <w:rPr>
          <w:szCs w:val="26"/>
        </w:rPr>
        <w:t>7</w:t>
      </w:r>
      <w:r w:rsidRPr="00CF7F9A">
        <w:rPr>
          <w:szCs w:val="26"/>
        </w:rPr>
        <w:t>:</w:t>
      </w:r>
    </w:p>
    <w:p w:rsidR="002267C6" w:rsidRPr="002267C6" w:rsidRDefault="00FB237E" w:rsidP="002267C6">
      <w:pPr>
        <w:jc w:val="center"/>
        <w:rPr>
          <w:szCs w:val="24"/>
        </w:rPr>
      </w:pPr>
      <w:r>
        <w:rPr>
          <w:noProof/>
        </w:rPr>
        <w:drawing>
          <wp:inline distT="0" distB="0" distL="0" distR="0">
            <wp:extent cx="5486400" cy="3200400"/>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267C6" w:rsidRPr="004C4550" w:rsidRDefault="00F17B50" w:rsidP="002267C6">
      <w:pPr>
        <w:ind w:firstLine="709"/>
        <w:rPr>
          <w:b/>
          <w:szCs w:val="26"/>
        </w:rPr>
      </w:pPr>
      <w:r w:rsidRPr="003F6761">
        <w:rPr>
          <w:szCs w:val="26"/>
        </w:rPr>
        <w:t xml:space="preserve">Незначительно (с </w:t>
      </w:r>
      <w:r w:rsidR="00BC5788" w:rsidRPr="003F6761">
        <w:rPr>
          <w:szCs w:val="26"/>
        </w:rPr>
        <w:t>8</w:t>
      </w:r>
      <w:r w:rsidR="003F6761" w:rsidRPr="003F6761">
        <w:rPr>
          <w:szCs w:val="26"/>
        </w:rPr>
        <w:t>8</w:t>
      </w:r>
      <w:r w:rsidRPr="003F6761">
        <w:rPr>
          <w:szCs w:val="26"/>
        </w:rPr>
        <w:t xml:space="preserve"> до </w:t>
      </w:r>
      <w:r w:rsidR="003F6761" w:rsidRPr="003F6761">
        <w:rPr>
          <w:szCs w:val="26"/>
        </w:rPr>
        <w:t>90</w:t>
      </w:r>
      <w:r w:rsidR="002267C6" w:rsidRPr="003F6761">
        <w:rPr>
          <w:szCs w:val="26"/>
        </w:rPr>
        <w:t xml:space="preserve">) возросло количество франкировальных машин. </w:t>
      </w:r>
      <w:r w:rsidR="002267C6" w:rsidRPr="005838BF">
        <w:rPr>
          <w:szCs w:val="26"/>
        </w:rPr>
        <w:t>Число операторов персональных данных, осуществляющих деятельность на терр</w:t>
      </w:r>
      <w:r w:rsidR="000B3B43" w:rsidRPr="005838BF">
        <w:rPr>
          <w:szCs w:val="26"/>
        </w:rPr>
        <w:t>ито</w:t>
      </w:r>
      <w:r w:rsidR="005838BF" w:rsidRPr="005838BF">
        <w:rPr>
          <w:szCs w:val="26"/>
        </w:rPr>
        <w:t>рии региона, увеличилось на 2700</w:t>
      </w:r>
      <w:r w:rsidR="00586685" w:rsidRPr="005838BF">
        <w:rPr>
          <w:szCs w:val="26"/>
        </w:rPr>
        <w:t>:</w:t>
      </w:r>
      <w:r w:rsidR="002267C6" w:rsidRPr="004C4550">
        <w:rPr>
          <w:szCs w:val="26"/>
        </w:rPr>
        <w:tab/>
      </w:r>
      <w:r w:rsidR="002267C6" w:rsidRPr="004C4550">
        <w:rPr>
          <w:sz w:val="28"/>
          <w:szCs w:val="28"/>
        </w:rPr>
        <w:tab/>
      </w:r>
    </w:p>
    <w:p w:rsidR="002267C6" w:rsidRPr="002267C6" w:rsidRDefault="00FB237E" w:rsidP="002267C6">
      <w:pPr>
        <w:tabs>
          <w:tab w:val="left" w:pos="0"/>
        </w:tabs>
        <w:jc w:val="center"/>
        <w:rPr>
          <w:sz w:val="28"/>
          <w:szCs w:val="28"/>
        </w:rPr>
      </w:pPr>
      <w:r>
        <w:rPr>
          <w:noProof/>
        </w:rPr>
        <w:drawing>
          <wp:inline distT="0" distB="0" distL="0" distR="0">
            <wp:extent cx="5486400" cy="3200400"/>
            <wp:effectExtent l="0" t="0" r="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267C6" w:rsidRPr="002267C6" w:rsidRDefault="002267C6" w:rsidP="002267C6">
      <w:pPr>
        <w:jc w:val="center"/>
        <w:rPr>
          <w:szCs w:val="26"/>
        </w:rPr>
      </w:pPr>
    </w:p>
    <w:p w:rsidR="002267C6" w:rsidRPr="002267C6" w:rsidRDefault="002267C6" w:rsidP="002267C6">
      <w:pPr>
        <w:rPr>
          <w:szCs w:val="26"/>
        </w:rPr>
      </w:pPr>
    </w:p>
    <w:p w:rsidR="002267C6" w:rsidRPr="002267C6" w:rsidRDefault="002267C6" w:rsidP="002267C6">
      <w:pPr>
        <w:pageBreakBefore/>
        <w:spacing w:line="240" w:lineRule="auto"/>
        <w:outlineLvl w:val="0"/>
        <w:rPr>
          <w:b/>
          <w:bCs/>
          <w:i/>
          <w:kern w:val="32"/>
          <w:sz w:val="28"/>
          <w:szCs w:val="28"/>
        </w:rPr>
      </w:pPr>
      <w:bookmarkStart w:id="0" w:name="_Toc369087105"/>
      <w:r w:rsidRPr="002267C6">
        <w:rPr>
          <w:b/>
          <w:bCs/>
          <w:i/>
          <w:kern w:val="32"/>
          <w:sz w:val="28"/>
          <w:szCs w:val="28"/>
        </w:rPr>
        <w:lastRenderedPageBreak/>
        <w:t xml:space="preserve">1.1. Результаты проведения плановых мероприятий по </w:t>
      </w:r>
      <w:bookmarkEnd w:id="0"/>
      <w:r w:rsidRPr="002267C6">
        <w:rPr>
          <w:b/>
          <w:bCs/>
          <w:i/>
          <w:kern w:val="32"/>
          <w:sz w:val="28"/>
          <w:szCs w:val="28"/>
        </w:rPr>
        <w:t>контролю (надзору)</w:t>
      </w:r>
    </w:p>
    <w:p w:rsidR="00037393" w:rsidRDefault="00037393" w:rsidP="00D80F32">
      <w:pPr>
        <w:ind w:firstLine="709"/>
        <w:rPr>
          <w:color w:val="FF0000"/>
          <w:szCs w:val="26"/>
        </w:rPr>
      </w:pPr>
    </w:p>
    <w:p w:rsidR="00037393" w:rsidRPr="00D04F79" w:rsidRDefault="002267C6" w:rsidP="00D80F32">
      <w:pPr>
        <w:ind w:firstLine="709"/>
        <w:rPr>
          <w:bCs/>
          <w:szCs w:val="26"/>
        </w:rPr>
      </w:pPr>
      <w:r w:rsidRPr="00D04F79">
        <w:rPr>
          <w:szCs w:val="26"/>
        </w:rPr>
        <w:t xml:space="preserve">В отчетном периоде было запланировано проведение </w:t>
      </w:r>
      <w:r w:rsidR="00D04F79" w:rsidRPr="006D1693">
        <w:rPr>
          <w:szCs w:val="26"/>
        </w:rPr>
        <w:t>68</w:t>
      </w:r>
      <w:r w:rsidRPr="00D04F79">
        <w:rPr>
          <w:szCs w:val="26"/>
        </w:rPr>
        <w:t xml:space="preserve"> мероприятий по контролю (надзору)</w:t>
      </w:r>
      <w:r w:rsidR="00C347FB" w:rsidRPr="00D04F79">
        <w:rPr>
          <w:szCs w:val="26"/>
        </w:rPr>
        <w:t>, из них</w:t>
      </w:r>
      <w:r w:rsidRPr="00D04F79">
        <w:rPr>
          <w:szCs w:val="26"/>
        </w:rPr>
        <w:t>:</w:t>
      </w:r>
      <w:r w:rsidR="00037393" w:rsidRPr="00D04F79">
        <w:rPr>
          <w:szCs w:val="26"/>
        </w:rPr>
        <w:t xml:space="preserve"> п</w:t>
      </w:r>
      <w:r w:rsidR="00C347FB" w:rsidRPr="00D04F79">
        <w:rPr>
          <w:szCs w:val="26"/>
        </w:rPr>
        <w:t>роверок во взаимоде</w:t>
      </w:r>
      <w:r w:rsidR="005E0BB4" w:rsidRPr="00D04F79">
        <w:rPr>
          <w:szCs w:val="26"/>
        </w:rPr>
        <w:t xml:space="preserve">йствии с проверяемыми лицами </w:t>
      </w:r>
      <w:r w:rsidR="00D04F79" w:rsidRPr="00D04F79">
        <w:rPr>
          <w:szCs w:val="26"/>
        </w:rPr>
        <w:t>– 8</w:t>
      </w:r>
      <w:r w:rsidR="00C347FB" w:rsidRPr="00D04F79">
        <w:rPr>
          <w:szCs w:val="26"/>
        </w:rPr>
        <w:t xml:space="preserve"> (в том числе </w:t>
      </w:r>
      <w:r w:rsidR="00D04F79" w:rsidRPr="00D04F79">
        <w:rPr>
          <w:szCs w:val="26"/>
        </w:rPr>
        <w:t>2</w:t>
      </w:r>
      <w:r w:rsidR="00C347FB" w:rsidRPr="00D04F79">
        <w:rPr>
          <w:szCs w:val="26"/>
        </w:rPr>
        <w:t xml:space="preserve"> </w:t>
      </w:r>
      <w:r w:rsidR="000C5E3E" w:rsidRPr="00D04F79">
        <w:rPr>
          <w:szCs w:val="26"/>
        </w:rPr>
        <w:t>проверки</w:t>
      </w:r>
      <w:r w:rsidR="00272A6E" w:rsidRPr="00D04F79">
        <w:rPr>
          <w:szCs w:val="26"/>
        </w:rPr>
        <w:t xml:space="preserve"> в отношении органа местного самоуправления</w:t>
      </w:r>
      <w:r w:rsidR="00560307" w:rsidRPr="00D04F79">
        <w:rPr>
          <w:bCs/>
          <w:szCs w:val="26"/>
        </w:rPr>
        <w:t>) и</w:t>
      </w:r>
      <w:r w:rsidR="00423E90" w:rsidRPr="00D04F79">
        <w:rPr>
          <w:bCs/>
          <w:szCs w:val="26"/>
        </w:rPr>
        <w:t xml:space="preserve"> </w:t>
      </w:r>
      <w:r w:rsidR="00D04F79" w:rsidRPr="006D1693">
        <w:rPr>
          <w:bCs/>
          <w:szCs w:val="26"/>
        </w:rPr>
        <w:t>60</w:t>
      </w:r>
      <w:r w:rsidR="00423E90" w:rsidRPr="00D04F79">
        <w:rPr>
          <w:b/>
          <w:bCs/>
          <w:szCs w:val="26"/>
        </w:rPr>
        <w:t xml:space="preserve"> </w:t>
      </w:r>
      <w:r w:rsidR="00423E90" w:rsidRPr="00D04F79">
        <w:rPr>
          <w:bCs/>
          <w:szCs w:val="26"/>
        </w:rPr>
        <w:t>мероприяти</w:t>
      </w:r>
      <w:r w:rsidR="000C5E3E" w:rsidRPr="00D04F79">
        <w:rPr>
          <w:bCs/>
          <w:szCs w:val="26"/>
        </w:rPr>
        <w:t>й</w:t>
      </w:r>
      <w:r w:rsidR="00423E90" w:rsidRPr="00D04F79">
        <w:rPr>
          <w:bCs/>
          <w:szCs w:val="26"/>
        </w:rPr>
        <w:t xml:space="preserve"> систематического наблюдения.</w:t>
      </w:r>
      <w:r w:rsidR="00560307" w:rsidRPr="00D04F79">
        <w:rPr>
          <w:bCs/>
          <w:szCs w:val="26"/>
        </w:rPr>
        <w:t xml:space="preserve"> </w:t>
      </w:r>
    </w:p>
    <w:p w:rsidR="00C347FB" w:rsidRPr="00D37F93" w:rsidRDefault="00423E90" w:rsidP="00D80F32">
      <w:pPr>
        <w:ind w:firstLine="709"/>
        <w:rPr>
          <w:bCs/>
          <w:szCs w:val="26"/>
        </w:rPr>
      </w:pPr>
      <w:r w:rsidRPr="00D04F79">
        <w:rPr>
          <w:bCs/>
          <w:szCs w:val="26"/>
        </w:rPr>
        <w:t xml:space="preserve">Фактически проведено </w:t>
      </w:r>
      <w:r w:rsidR="00D04F79" w:rsidRPr="00D04F79">
        <w:rPr>
          <w:bCs/>
          <w:szCs w:val="26"/>
        </w:rPr>
        <w:t>65</w:t>
      </w:r>
      <w:r w:rsidR="00714030" w:rsidRPr="00D04F79">
        <w:rPr>
          <w:bCs/>
          <w:szCs w:val="26"/>
        </w:rPr>
        <w:t xml:space="preserve"> мероприяти</w:t>
      </w:r>
      <w:r w:rsidR="00BC5788" w:rsidRPr="00D04F79">
        <w:rPr>
          <w:bCs/>
          <w:szCs w:val="26"/>
        </w:rPr>
        <w:t>й</w:t>
      </w:r>
      <w:r w:rsidRPr="00D04F79">
        <w:rPr>
          <w:bCs/>
          <w:szCs w:val="26"/>
        </w:rPr>
        <w:t xml:space="preserve"> (</w:t>
      </w:r>
      <w:r w:rsidR="00D04F79" w:rsidRPr="00D04F79">
        <w:rPr>
          <w:bCs/>
          <w:szCs w:val="26"/>
        </w:rPr>
        <w:t>8</w:t>
      </w:r>
      <w:r w:rsidRPr="00D04F79">
        <w:rPr>
          <w:bCs/>
          <w:szCs w:val="26"/>
        </w:rPr>
        <w:t xml:space="preserve"> проверок во взаимодействии с проверяемыми лицами и </w:t>
      </w:r>
      <w:r w:rsidR="00D04F79" w:rsidRPr="00D04F79">
        <w:rPr>
          <w:bCs/>
          <w:szCs w:val="26"/>
        </w:rPr>
        <w:t>57</w:t>
      </w:r>
      <w:r w:rsidRPr="00D04F79">
        <w:rPr>
          <w:bCs/>
          <w:szCs w:val="26"/>
        </w:rPr>
        <w:t xml:space="preserve"> мероприяти</w:t>
      </w:r>
      <w:r w:rsidR="000C5E3E" w:rsidRPr="00D04F79">
        <w:rPr>
          <w:bCs/>
          <w:szCs w:val="26"/>
        </w:rPr>
        <w:t>я</w:t>
      </w:r>
      <w:r w:rsidRPr="00D04F79">
        <w:rPr>
          <w:bCs/>
          <w:szCs w:val="26"/>
        </w:rPr>
        <w:t xml:space="preserve"> систематического наблюдения).</w:t>
      </w:r>
      <w:r w:rsidR="00560307" w:rsidRPr="00D04F79">
        <w:rPr>
          <w:bCs/>
          <w:szCs w:val="26"/>
        </w:rPr>
        <w:t xml:space="preserve"> </w:t>
      </w:r>
      <w:r w:rsidRPr="00D04F79">
        <w:rPr>
          <w:bCs/>
          <w:szCs w:val="26"/>
        </w:rPr>
        <w:t>Причины отмены либо не</w:t>
      </w:r>
      <w:r w:rsidR="00132993" w:rsidRPr="00D04F79">
        <w:rPr>
          <w:bCs/>
          <w:szCs w:val="26"/>
        </w:rPr>
        <w:t xml:space="preserve"> </w:t>
      </w:r>
      <w:r w:rsidRPr="00D04F79">
        <w:rPr>
          <w:bCs/>
          <w:szCs w:val="26"/>
        </w:rPr>
        <w:t>проведения плановых мероприятий по контролю (надзору) приведены в таблице:</w:t>
      </w:r>
      <w:r w:rsidR="00560307" w:rsidRPr="00D37F93">
        <w:rPr>
          <w:bCs/>
          <w:szCs w:val="26"/>
        </w:rPr>
        <w:t xml:space="preserve"> </w:t>
      </w:r>
      <w:r w:rsidR="00C347FB" w:rsidRPr="00D37F93">
        <w:rPr>
          <w:bCs/>
          <w:szCs w:val="26"/>
        </w:rPr>
        <w:t xml:space="preserve">  </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10"/>
        <w:gridCol w:w="1417"/>
        <w:gridCol w:w="1560"/>
        <w:gridCol w:w="3402"/>
        <w:gridCol w:w="3402"/>
      </w:tblGrid>
      <w:tr w:rsidR="00834364" w:rsidRPr="00BE0D3F" w:rsidTr="007256BE">
        <w:trPr>
          <w:cantSplit/>
          <w:trHeight w:val="890"/>
          <w:tblHeader/>
        </w:trPr>
        <w:tc>
          <w:tcPr>
            <w:tcW w:w="254" w:type="pct"/>
            <w:vAlign w:val="center"/>
          </w:tcPr>
          <w:p w:rsidR="00834364" w:rsidRPr="002C24A4" w:rsidRDefault="00834364" w:rsidP="002267C6">
            <w:pPr>
              <w:spacing w:line="240" w:lineRule="auto"/>
              <w:jc w:val="center"/>
              <w:rPr>
                <w:b/>
                <w:sz w:val="20"/>
              </w:rPr>
            </w:pPr>
            <w:r w:rsidRPr="002C24A4">
              <w:rPr>
                <w:b/>
                <w:sz w:val="20"/>
              </w:rPr>
              <w:t>№ п/п</w:t>
            </w:r>
          </w:p>
        </w:tc>
        <w:tc>
          <w:tcPr>
            <w:tcW w:w="692" w:type="pct"/>
            <w:gridSpan w:val="2"/>
            <w:vAlign w:val="center"/>
          </w:tcPr>
          <w:p w:rsidR="00834364" w:rsidRPr="002C24A4" w:rsidRDefault="00834364" w:rsidP="002267C6">
            <w:pPr>
              <w:spacing w:line="240" w:lineRule="auto"/>
              <w:ind w:left="-51"/>
              <w:jc w:val="center"/>
              <w:rPr>
                <w:b/>
                <w:sz w:val="20"/>
              </w:rPr>
            </w:pPr>
            <w:r w:rsidRPr="002C24A4">
              <w:rPr>
                <w:b/>
                <w:sz w:val="20"/>
              </w:rPr>
              <w:t>Тип мероприятия</w:t>
            </w:r>
          </w:p>
        </w:tc>
        <w:tc>
          <w:tcPr>
            <w:tcW w:w="756" w:type="pct"/>
            <w:vAlign w:val="center"/>
          </w:tcPr>
          <w:p w:rsidR="00D4058A" w:rsidRPr="002C24A4" w:rsidRDefault="00834364" w:rsidP="002267C6">
            <w:pPr>
              <w:spacing w:line="240" w:lineRule="auto"/>
              <w:ind w:left="-108" w:right="-107"/>
              <w:jc w:val="center"/>
              <w:rPr>
                <w:b/>
                <w:sz w:val="20"/>
              </w:rPr>
            </w:pPr>
            <w:r w:rsidRPr="002C24A4">
              <w:rPr>
                <w:b/>
                <w:sz w:val="20"/>
              </w:rPr>
              <w:t>Отменено/</w:t>
            </w:r>
          </w:p>
          <w:p w:rsidR="00834364" w:rsidRPr="002C24A4" w:rsidRDefault="00834364" w:rsidP="002267C6">
            <w:pPr>
              <w:spacing w:line="240" w:lineRule="auto"/>
              <w:ind w:left="-108" w:right="-107"/>
              <w:jc w:val="center"/>
              <w:rPr>
                <w:b/>
                <w:sz w:val="20"/>
              </w:rPr>
            </w:pPr>
            <w:r w:rsidRPr="002C24A4">
              <w:rPr>
                <w:b/>
                <w:sz w:val="20"/>
              </w:rPr>
              <w:t xml:space="preserve"> не проведено</w:t>
            </w:r>
          </w:p>
        </w:tc>
        <w:tc>
          <w:tcPr>
            <w:tcW w:w="1649" w:type="pct"/>
            <w:vAlign w:val="center"/>
          </w:tcPr>
          <w:p w:rsidR="00834364" w:rsidRPr="002C24A4" w:rsidRDefault="00834364" w:rsidP="002267C6">
            <w:pPr>
              <w:spacing w:line="240" w:lineRule="auto"/>
              <w:jc w:val="center"/>
              <w:rPr>
                <w:b/>
                <w:sz w:val="20"/>
              </w:rPr>
            </w:pPr>
            <w:r w:rsidRPr="002C24A4">
              <w:rPr>
                <w:b/>
                <w:sz w:val="20"/>
              </w:rPr>
              <w:t>Наименование</w:t>
            </w:r>
          </w:p>
          <w:p w:rsidR="00834364" w:rsidRPr="002C24A4" w:rsidRDefault="00834364" w:rsidP="002267C6">
            <w:pPr>
              <w:spacing w:line="240" w:lineRule="auto"/>
              <w:jc w:val="center"/>
              <w:rPr>
                <w:b/>
                <w:sz w:val="20"/>
              </w:rPr>
            </w:pPr>
            <w:r w:rsidRPr="002C24A4">
              <w:rPr>
                <w:b/>
                <w:sz w:val="20"/>
              </w:rPr>
              <w:t>проверяемого лица/</w:t>
            </w:r>
          </w:p>
          <w:p w:rsidR="00834364" w:rsidRPr="002C24A4" w:rsidRDefault="00834364" w:rsidP="002267C6">
            <w:pPr>
              <w:spacing w:line="240" w:lineRule="auto"/>
              <w:jc w:val="center"/>
              <w:rPr>
                <w:b/>
                <w:sz w:val="20"/>
              </w:rPr>
            </w:pPr>
            <w:r w:rsidRPr="002C24A4">
              <w:rPr>
                <w:b/>
                <w:sz w:val="20"/>
              </w:rPr>
              <w:t>Наименование СМИ</w:t>
            </w:r>
          </w:p>
        </w:tc>
        <w:tc>
          <w:tcPr>
            <w:tcW w:w="1649" w:type="pct"/>
            <w:vAlign w:val="center"/>
          </w:tcPr>
          <w:p w:rsidR="00834364" w:rsidRPr="002C24A4" w:rsidRDefault="00834364" w:rsidP="002267C6">
            <w:pPr>
              <w:spacing w:line="240" w:lineRule="auto"/>
              <w:jc w:val="center"/>
              <w:rPr>
                <w:b/>
                <w:sz w:val="20"/>
              </w:rPr>
            </w:pPr>
            <w:r w:rsidRPr="002C24A4">
              <w:rPr>
                <w:b/>
                <w:sz w:val="20"/>
              </w:rPr>
              <w:t>Причина отмены</w:t>
            </w:r>
          </w:p>
          <w:p w:rsidR="00834364" w:rsidRPr="002C24A4" w:rsidRDefault="00834364" w:rsidP="002267C6">
            <w:pPr>
              <w:spacing w:line="240" w:lineRule="auto"/>
              <w:jc w:val="center"/>
              <w:rPr>
                <w:b/>
                <w:sz w:val="20"/>
              </w:rPr>
            </w:pPr>
            <w:r w:rsidRPr="002C24A4">
              <w:rPr>
                <w:b/>
                <w:sz w:val="20"/>
              </w:rPr>
              <w:t>либо не</w:t>
            </w:r>
            <w:r w:rsidR="00132993">
              <w:rPr>
                <w:b/>
                <w:sz w:val="20"/>
              </w:rPr>
              <w:t xml:space="preserve"> </w:t>
            </w:r>
            <w:r w:rsidRPr="002C24A4">
              <w:rPr>
                <w:b/>
                <w:sz w:val="20"/>
              </w:rPr>
              <w:t>проведения</w:t>
            </w:r>
          </w:p>
        </w:tc>
      </w:tr>
      <w:tr w:rsidR="007256BE" w:rsidRPr="00BE0D3F" w:rsidTr="007256BE">
        <w:tc>
          <w:tcPr>
            <w:tcW w:w="5000" w:type="pct"/>
            <w:gridSpan w:val="6"/>
          </w:tcPr>
          <w:p w:rsidR="007256BE" w:rsidRPr="00BE0D3F" w:rsidRDefault="00AA0C03" w:rsidP="007A5716">
            <w:pPr>
              <w:spacing w:line="240" w:lineRule="auto"/>
              <w:jc w:val="center"/>
              <w:rPr>
                <w:b/>
                <w:sz w:val="22"/>
                <w:szCs w:val="22"/>
                <w:highlight w:val="yellow"/>
              </w:rPr>
            </w:pPr>
            <w:r>
              <w:rPr>
                <w:b/>
                <w:sz w:val="22"/>
                <w:szCs w:val="22"/>
              </w:rPr>
              <w:t>1 квартал 2016</w:t>
            </w:r>
            <w:r w:rsidR="007256BE" w:rsidRPr="007C189C">
              <w:rPr>
                <w:b/>
                <w:sz w:val="22"/>
                <w:szCs w:val="22"/>
              </w:rPr>
              <w:t xml:space="preserve"> года</w:t>
            </w:r>
          </w:p>
        </w:tc>
      </w:tr>
      <w:tr w:rsidR="007256BE" w:rsidRPr="00BE0D3F" w:rsidTr="007256BE">
        <w:tc>
          <w:tcPr>
            <w:tcW w:w="259" w:type="pct"/>
            <w:gridSpan w:val="2"/>
          </w:tcPr>
          <w:p w:rsidR="007256BE" w:rsidRPr="007256BE" w:rsidRDefault="007256BE" w:rsidP="007A5716">
            <w:pPr>
              <w:spacing w:line="240" w:lineRule="auto"/>
              <w:jc w:val="center"/>
              <w:rPr>
                <w:sz w:val="22"/>
                <w:szCs w:val="22"/>
                <w:highlight w:val="yellow"/>
              </w:rPr>
            </w:pPr>
            <w:r w:rsidRPr="007256BE">
              <w:rPr>
                <w:sz w:val="22"/>
                <w:szCs w:val="22"/>
              </w:rPr>
              <w:t>1</w:t>
            </w:r>
          </w:p>
        </w:tc>
        <w:tc>
          <w:tcPr>
            <w:tcW w:w="687" w:type="pct"/>
          </w:tcPr>
          <w:p w:rsidR="007256BE" w:rsidRPr="00A721F2" w:rsidRDefault="00D04F79" w:rsidP="00D04F79">
            <w:pPr>
              <w:spacing w:line="240" w:lineRule="auto"/>
              <w:jc w:val="center"/>
              <w:rPr>
                <w:sz w:val="22"/>
                <w:szCs w:val="22"/>
              </w:rPr>
            </w:pPr>
            <w:r w:rsidRPr="00A721F2">
              <w:rPr>
                <w:sz w:val="22"/>
                <w:szCs w:val="22"/>
              </w:rPr>
              <w:t>мероприятие СН</w:t>
            </w:r>
          </w:p>
        </w:tc>
        <w:tc>
          <w:tcPr>
            <w:tcW w:w="756" w:type="pct"/>
          </w:tcPr>
          <w:p w:rsidR="007256BE" w:rsidRPr="00A721F2" w:rsidRDefault="00D04F79" w:rsidP="007A5716">
            <w:pPr>
              <w:spacing w:line="240" w:lineRule="auto"/>
              <w:jc w:val="center"/>
              <w:rPr>
                <w:sz w:val="22"/>
                <w:szCs w:val="22"/>
              </w:rPr>
            </w:pPr>
            <w:r w:rsidRPr="00A721F2">
              <w:rPr>
                <w:sz w:val="22"/>
                <w:szCs w:val="22"/>
              </w:rPr>
              <w:t>отменено</w:t>
            </w:r>
          </w:p>
        </w:tc>
        <w:tc>
          <w:tcPr>
            <w:tcW w:w="1649" w:type="pct"/>
          </w:tcPr>
          <w:p w:rsidR="007256BE" w:rsidRPr="00A721F2" w:rsidRDefault="00D04F79" w:rsidP="00D04F79">
            <w:pPr>
              <w:spacing w:line="240" w:lineRule="auto"/>
              <w:jc w:val="center"/>
              <w:rPr>
                <w:sz w:val="22"/>
                <w:szCs w:val="22"/>
              </w:rPr>
            </w:pPr>
            <w:r w:rsidRPr="00A721F2">
              <w:rPr>
                <w:sz w:val="22"/>
                <w:szCs w:val="22"/>
              </w:rPr>
              <w:t>газета</w:t>
            </w:r>
            <w:r w:rsidR="007C189C" w:rsidRPr="00A721F2">
              <w:rPr>
                <w:sz w:val="22"/>
                <w:szCs w:val="22"/>
              </w:rPr>
              <w:t xml:space="preserve"> «</w:t>
            </w:r>
            <w:r w:rsidRPr="00A721F2">
              <w:rPr>
                <w:sz w:val="22"/>
                <w:szCs w:val="22"/>
              </w:rPr>
              <w:t>Антенна в Ростове-на-Дону</w:t>
            </w:r>
            <w:r w:rsidR="007C189C" w:rsidRPr="00A721F2">
              <w:rPr>
                <w:sz w:val="22"/>
                <w:szCs w:val="22"/>
              </w:rPr>
              <w:t>» (</w:t>
            </w:r>
            <w:r w:rsidRPr="00A721F2">
              <w:rPr>
                <w:sz w:val="22"/>
                <w:szCs w:val="22"/>
              </w:rPr>
              <w:t>свидетельство о регистрации СМИ от 26.12.2012 ПИ №ТУ 61-00846</w:t>
            </w:r>
            <w:r w:rsidR="007C189C" w:rsidRPr="00A721F2">
              <w:rPr>
                <w:sz w:val="22"/>
                <w:szCs w:val="22"/>
              </w:rPr>
              <w:t>)</w:t>
            </w:r>
          </w:p>
        </w:tc>
        <w:tc>
          <w:tcPr>
            <w:tcW w:w="1649" w:type="pct"/>
          </w:tcPr>
          <w:p w:rsidR="007256BE" w:rsidRPr="00A721F2" w:rsidRDefault="00D04F79" w:rsidP="00A721F2">
            <w:pPr>
              <w:spacing w:line="240" w:lineRule="auto"/>
              <w:jc w:val="center"/>
              <w:rPr>
                <w:sz w:val="22"/>
                <w:szCs w:val="22"/>
              </w:rPr>
            </w:pPr>
            <w:r w:rsidRPr="00A721F2">
              <w:rPr>
                <w:sz w:val="22"/>
                <w:szCs w:val="22"/>
              </w:rPr>
              <w:t xml:space="preserve">действие СМИ прекращено по </w:t>
            </w:r>
            <w:r w:rsidR="00A721F2" w:rsidRPr="00A721F2">
              <w:rPr>
                <w:sz w:val="22"/>
                <w:szCs w:val="22"/>
              </w:rPr>
              <w:t>решению учредителя (приказ от 25.01.2016</w:t>
            </w:r>
            <w:r w:rsidRPr="00A721F2">
              <w:rPr>
                <w:sz w:val="22"/>
                <w:szCs w:val="22"/>
              </w:rPr>
              <w:t xml:space="preserve"> № </w:t>
            </w:r>
            <w:r w:rsidR="00A721F2" w:rsidRPr="00A721F2">
              <w:rPr>
                <w:sz w:val="22"/>
                <w:szCs w:val="22"/>
              </w:rPr>
              <w:t>16</w:t>
            </w:r>
            <w:r w:rsidRPr="00A721F2">
              <w:rPr>
                <w:sz w:val="22"/>
                <w:szCs w:val="22"/>
              </w:rPr>
              <w:t>)</w:t>
            </w:r>
          </w:p>
        </w:tc>
      </w:tr>
      <w:tr w:rsidR="007C189C" w:rsidRPr="00BE0D3F" w:rsidTr="007256BE">
        <w:tc>
          <w:tcPr>
            <w:tcW w:w="259" w:type="pct"/>
            <w:gridSpan w:val="2"/>
          </w:tcPr>
          <w:p w:rsidR="007C189C" w:rsidRPr="007256BE" w:rsidRDefault="007C189C" w:rsidP="007A5716">
            <w:pPr>
              <w:spacing w:line="240" w:lineRule="auto"/>
              <w:jc w:val="center"/>
              <w:rPr>
                <w:sz w:val="22"/>
                <w:szCs w:val="22"/>
              </w:rPr>
            </w:pPr>
            <w:r>
              <w:rPr>
                <w:sz w:val="22"/>
                <w:szCs w:val="22"/>
              </w:rPr>
              <w:t>2</w:t>
            </w:r>
          </w:p>
        </w:tc>
        <w:tc>
          <w:tcPr>
            <w:tcW w:w="687" w:type="pct"/>
          </w:tcPr>
          <w:p w:rsidR="007C189C" w:rsidRPr="00A721F2" w:rsidRDefault="007C189C" w:rsidP="007C189C">
            <w:pPr>
              <w:pStyle w:val="12"/>
              <w:ind w:right="-107"/>
              <w:jc w:val="center"/>
              <w:rPr>
                <w:sz w:val="22"/>
                <w:szCs w:val="22"/>
              </w:rPr>
            </w:pPr>
            <w:r w:rsidRPr="00A721F2">
              <w:rPr>
                <w:sz w:val="22"/>
                <w:szCs w:val="22"/>
              </w:rPr>
              <w:t>мероприятие СН</w:t>
            </w:r>
          </w:p>
        </w:tc>
        <w:tc>
          <w:tcPr>
            <w:tcW w:w="756" w:type="pct"/>
          </w:tcPr>
          <w:p w:rsidR="007C189C" w:rsidRPr="00A721F2" w:rsidRDefault="007C189C" w:rsidP="007A5716">
            <w:pPr>
              <w:spacing w:line="240" w:lineRule="auto"/>
              <w:jc w:val="center"/>
              <w:rPr>
                <w:sz w:val="22"/>
                <w:szCs w:val="22"/>
              </w:rPr>
            </w:pPr>
            <w:r w:rsidRPr="00A721F2">
              <w:rPr>
                <w:sz w:val="22"/>
                <w:szCs w:val="22"/>
              </w:rPr>
              <w:t>отменено</w:t>
            </w:r>
          </w:p>
        </w:tc>
        <w:tc>
          <w:tcPr>
            <w:tcW w:w="1649" w:type="pct"/>
          </w:tcPr>
          <w:p w:rsidR="007C189C" w:rsidRPr="00A721F2" w:rsidRDefault="00A721F2" w:rsidP="00A721F2">
            <w:pPr>
              <w:spacing w:line="240" w:lineRule="auto"/>
              <w:jc w:val="center"/>
              <w:rPr>
                <w:sz w:val="22"/>
                <w:szCs w:val="22"/>
              </w:rPr>
            </w:pPr>
            <w:r w:rsidRPr="00A721F2">
              <w:rPr>
                <w:sz w:val="22"/>
                <w:szCs w:val="22"/>
              </w:rPr>
              <w:t>газета</w:t>
            </w:r>
            <w:r w:rsidR="00A364D9" w:rsidRPr="00A721F2">
              <w:rPr>
                <w:sz w:val="22"/>
                <w:szCs w:val="22"/>
              </w:rPr>
              <w:t xml:space="preserve"> «</w:t>
            </w:r>
            <w:r w:rsidRPr="00A721F2">
              <w:rPr>
                <w:sz w:val="22"/>
                <w:szCs w:val="22"/>
              </w:rPr>
              <w:t>Деловой Бульвар Волгодонска</w:t>
            </w:r>
            <w:r w:rsidR="00A364D9" w:rsidRPr="00A721F2">
              <w:rPr>
                <w:sz w:val="22"/>
                <w:szCs w:val="22"/>
              </w:rPr>
              <w:t>»</w:t>
            </w:r>
            <w:r w:rsidR="0017213D" w:rsidRPr="00A721F2">
              <w:rPr>
                <w:sz w:val="22"/>
                <w:szCs w:val="22"/>
              </w:rPr>
              <w:t xml:space="preserve"> (свиде</w:t>
            </w:r>
            <w:r w:rsidRPr="00A721F2">
              <w:rPr>
                <w:sz w:val="22"/>
                <w:szCs w:val="22"/>
              </w:rPr>
              <w:t>тельство о регистрации СМИ от 20.08.2014 ПИ</w:t>
            </w:r>
            <w:r w:rsidR="0017213D" w:rsidRPr="00A721F2">
              <w:rPr>
                <w:sz w:val="22"/>
                <w:szCs w:val="22"/>
              </w:rPr>
              <w:t xml:space="preserve"> № ТУ 61 – </w:t>
            </w:r>
            <w:r w:rsidRPr="00A721F2">
              <w:rPr>
                <w:sz w:val="22"/>
                <w:szCs w:val="22"/>
              </w:rPr>
              <w:t>01076</w:t>
            </w:r>
            <w:r w:rsidR="0017213D" w:rsidRPr="00A721F2">
              <w:rPr>
                <w:sz w:val="22"/>
                <w:szCs w:val="22"/>
              </w:rPr>
              <w:t>)</w:t>
            </w:r>
          </w:p>
        </w:tc>
        <w:tc>
          <w:tcPr>
            <w:tcW w:w="1649" w:type="pct"/>
          </w:tcPr>
          <w:p w:rsidR="007C189C" w:rsidRPr="00A721F2" w:rsidRDefault="007C189C" w:rsidP="007C189C">
            <w:pPr>
              <w:spacing w:line="240" w:lineRule="auto"/>
              <w:jc w:val="center"/>
              <w:rPr>
                <w:sz w:val="22"/>
                <w:szCs w:val="22"/>
              </w:rPr>
            </w:pPr>
            <w:r w:rsidRPr="00A721F2">
              <w:rPr>
                <w:sz w:val="22"/>
                <w:szCs w:val="22"/>
              </w:rPr>
              <w:t xml:space="preserve">действие СМИ прекращено по </w:t>
            </w:r>
            <w:r w:rsidR="00A721F2" w:rsidRPr="00A721F2">
              <w:rPr>
                <w:sz w:val="22"/>
                <w:szCs w:val="22"/>
              </w:rPr>
              <w:t>решению учредителя (приказ от 25.01.2016</w:t>
            </w:r>
            <w:r w:rsidRPr="00A721F2">
              <w:rPr>
                <w:sz w:val="22"/>
                <w:szCs w:val="22"/>
              </w:rPr>
              <w:t xml:space="preserve"> №</w:t>
            </w:r>
            <w:r w:rsidR="00A721F2" w:rsidRPr="00A721F2">
              <w:rPr>
                <w:sz w:val="22"/>
                <w:szCs w:val="22"/>
              </w:rPr>
              <w:t xml:space="preserve"> 16</w:t>
            </w:r>
            <w:r w:rsidRPr="00A721F2">
              <w:rPr>
                <w:sz w:val="22"/>
                <w:szCs w:val="22"/>
              </w:rPr>
              <w:t>)</w:t>
            </w:r>
          </w:p>
        </w:tc>
      </w:tr>
      <w:tr w:rsidR="00A721F2" w:rsidRPr="00BE0D3F" w:rsidTr="007256BE">
        <w:tc>
          <w:tcPr>
            <w:tcW w:w="259" w:type="pct"/>
            <w:gridSpan w:val="2"/>
          </w:tcPr>
          <w:p w:rsidR="00A721F2" w:rsidRDefault="00A721F2" w:rsidP="00A721F2">
            <w:pPr>
              <w:spacing w:line="240" w:lineRule="auto"/>
              <w:jc w:val="center"/>
              <w:rPr>
                <w:sz w:val="22"/>
                <w:szCs w:val="22"/>
              </w:rPr>
            </w:pPr>
            <w:r>
              <w:rPr>
                <w:sz w:val="22"/>
                <w:szCs w:val="22"/>
              </w:rPr>
              <w:t>3</w:t>
            </w:r>
          </w:p>
        </w:tc>
        <w:tc>
          <w:tcPr>
            <w:tcW w:w="687" w:type="pct"/>
          </w:tcPr>
          <w:p w:rsidR="00A721F2" w:rsidRPr="00A721F2" w:rsidRDefault="00A721F2" w:rsidP="00A721F2">
            <w:pPr>
              <w:pStyle w:val="12"/>
              <w:ind w:right="-107"/>
              <w:jc w:val="center"/>
              <w:rPr>
                <w:sz w:val="22"/>
                <w:szCs w:val="22"/>
              </w:rPr>
            </w:pPr>
            <w:r w:rsidRPr="00A721F2">
              <w:rPr>
                <w:sz w:val="22"/>
                <w:szCs w:val="22"/>
              </w:rPr>
              <w:t>мероприятие СН</w:t>
            </w:r>
          </w:p>
        </w:tc>
        <w:tc>
          <w:tcPr>
            <w:tcW w:w="756" w:type="pct"/>
          </w:tcPr>
          <w:p w:rsidR="00A721F2" w:rsidRPr="00A721F2" w:rsidRDefault="00A721F2" w:rsidP="00A721F2">
            <w:pPr>
              <w:spacing w:line="240" w:lineRule="auto"/>
              <w:jc w:val="center"/>
              <w:rPr>
                <w:sz w:val="22"/>
                <w:szCs w:val="22"/>
              </w:rPr>
            </w:pPr>
            <w:r w:rsidRPr="00A721F2">
              <w:rPr>
                <w:sz w:val="22"/>
                <w:szCs w:val="22"/>
              </w:rPr>
              <w:t>отменено</w:t>
            </w:r>
          </w:p>
        </w:tc>
        <w:tc>
          <w:tcPr>
            <w:tcW w:w="1649" w:type="pct"/>
          </w:tcPr>
          <w:p w:rsidR="00A721F2" w:rsidRPr="00A721F2" w:rsidRDefault="00A721F2" w:rsidP="00A721F2">
            <w:pPr>
              <w:spacing w:line="240" w:lineRule="auto"/>
              <w:jc w:val="center"/>
              <w:rPr>
                <w:sz w:val="22"/>
                <w:szCs w:val="22"/>
              </w:rPr>
            </w:pPr>
            <w:r>
              <w:rPr>
                <w:sz w:val="22"/>
                <w:szCs w:val="22"/>
              </w:rPr>
              <w:t>журнал</w:t>
            </w:r>
            <w:r w:rsidRPr="00A721F2">
              <w:rPr>
                <w:sz w:val="22"/>
                <w:szCs w:val="22"/>
              </w:rPr>
              <w:t xml:space="preserve"> «</w:t>
            </w:r>
            <w:proofErr w:type="spellStart"/>
            <w:r>
              <w:rPr>
                <w:sz w:val="22"/>
                <w:szCs w:val="22"/>
                <w:lang w:val="en-US"/>
              </w:rPr>
              <w:t>AutoDrive</w:t>
            </w:r>
            <w:proofErr w:type="spellEnd"/>
            <w:r w:rsidRPr="00A721F2">
              <w:rPr>
                <w:sz w:val="22"/>
                <w:szCs w:val="22"/>
              </w:rPr>
              <w:t xml:space="preserve">. </w:t>
            </w:r>
            <w:r>
              <w:rPr>
                <w:sz w:val="22"/>
                <w:szCs w:val="22"/>
              </w:rPr>
              <w:t>Ростов-на-Дону</w:t>
            </w:r>
            <w:r w:rsidRPr="00A721F2">
              <w:rPr>
                <w:sz w:val="22"/>
                <w:szCs w:val="22"/>
              </w:rPr>
              <w:t>» (свидете</w:t>
            </w:r>
            <w:r>
              <w:rPr>
                <w:sz w:val="22"/>
                <w:szCs w:val="22"/>
              </w:rPr>
              <w:t>льство о регистрации СМИ от 25.10.2012</w:t>
            </w:r>
            <w:r w:rsidRPr="00A721F2">
              <w:rPr>
                <w:sz w:val="22"/>
                <w:szCs w:val="22"/>
              </w:rPr>
              <w:t xml:space="preserve"> ПИ № ТУ 61 – </w:t>
            </w:r>
            <w:r>
              <w:rPr>
                <w:sz w:val="22"/>
                <w:szCs w:val="22"/>
              </w:rPr>
              <w:t>00834</w:t>
            </w:r>
            <w:r w:rsidRPr="00A721F2">
              <w:rPr>
                <w:sz w:val="22"/>
                <w:szCs w:val="22"/>
              </w:rPr>
              <w:t>)</w:t>
            </w:r>
          </w:p>
        </w:tc>
        <w:tc>
          <w:tcPr>
            <w:tcW w:w="1649" w:type="pct"/>
          </w:tcPr>
          <w:p w:rsidR="00A721F2" w:rsidRPr="00A721F2" w:rsidRDefault="00A721F2" w:rsidP="00A721F2">
            <w:pPr>
              <w:spacing w:line="240" w:lineRule="auto"/>
              <w:jc w:val="center"/>
              <w:rPr>
                <w:sz w:val="22"/>
                <w:szCs w:val="22"/>
              </w:rPr>
            </w:pPr>
            <w:r w:rsidRPr="00A721F2">
              <w:rPr>
                <w:sz w:val="22"/>
                <w:szCs w:val="22"/>
              </w:rPr>
              <w:t xml:space="preserve">действие СМИ прекращено по </w:t>
            </w:r>
            <w:r>
              <w:rPr>
                <w:sz w:val="22"/>
                <w:szCs w:val="22"/>
              </w:rPr>
              <w:t>решению учредителя (приказ от 17.02</w:t>
            </w:r>
            <w:r w:rsidRPr="00A721F2">
              <w:rPr>
                <w:sz w:val="22"/>
                <w:szCs w:val="22"/>
              </w:rPr>
              <w:t>.2016 №</w:t>
            </w:r>
            <w:r>
              <w:rPr>
                <w:sz w:val="22"/>
                <w:szCs w:val="22"/>
              </w:rPr>
              <w:t xml:space="preserve"> 41-нд</w:t>
            </w:r>
            <w:r w:rsidRPr="00A721F2">
              <w:rPr>
                <w:sz w:val="22"/>
                <w:szCs w:val="22"/>
              </w:rPr>
              <w:t>)</w:t>
            </w:r>
          </w:p>
        </w:tc>
      </w:tr>
    </w:tbl>
    <w:p w:rsidR="00AA0C03" w:rsidRDefault="00AA0C03" w:rsidP="002267C6">
      <w:pPr>
        <w:ind w:firstLine="720"/>
        <w:rPr>
          <w:szCs w:val="26"/>
        </w:rPr>
      </w:pPr>
    </w:p>
    <w:p w:rsidR="002267C6" w:rsidRPr="006E0A0E" w:rsidRDefault="002267C6" w:rsidP="002267C6">
      <w:pPr>
        <w:ind w:firstLine="720"/>
        <w:rPr>
          <w:szCs w:val="26"/>
        </w:rPr>
      </w:pPr>
      <w:r w:rsidRPr="006D1693">
        <w:rPr>
          <w:szCs w:val="26"/>
        </w:rPr>
        <w:t xml:space="preserve">Доля результативных плановых мероприятий по контролю (надзору) в отчетном периоде </w:t>
      </w:r>
      <w:r w:rsidR="00062469" w:rsidRPr="006D1693">
        <w:rPr>
          <w:szCs w:val="26"/>
        </w:rPr>
        <w:t xml:space="preserve">в сравнении с соответствующим периодом прошлого года </w:t>
      </w:r>
      <w:r w:rsidR="00782014" w:rsidRPr="006D1693">
        <w:rPr>
          <w:szCs w:val="26"/>
        </w:rPr>
        <w:t>увелич</w:t>
      </w:r>
      <w:r w:rsidR="0056384F" w:rsidRPr="006D1693">
        <w:rPr>
          <w:szCs w:val="26"/>
        </w:rPr>
        <w:t xml:space="preserve">ена </w:t>
      </w:r>
      <w:r w:rsidRPr="006D1693">
        <w:rPr>
          <w:szCs w:val="26"/>
        </w:rPr>
        <w:t xml:space="preserve">на </w:t>
      </w:r>
      <w:r w:rsidR="006D1693" w:rsidRPr="006D1693">
        <w:rPr>
          <w:szCs w:val="26"/>
        </w:rPr>
        <w:t>4</w:t>
      </w:r>
      <w:r w:rsidRPr="006D1693">
        <w:rPr>
          <w:szCs w:val="26"/>
        </w:rPr>
        <w:t>%:</w:t>
      </w:r>
    </w:p>
    <w:p w:rsidR="002267C6" w:rsidRPr="00B702A0" w:rsidRDefault="00FB237E" w:rsidP="002267C6">
      <w:pPr>
        <w:spacing w:line="240" w:lineRule="auto"/>
        <w:jc w:val="center"/>
        <w:rPr>
          <w:sz w:val="24"/>
          <w:szCs w:val="24"/>
        </w:rPr>
      </w:pPr>
      <w:r w:rsidRPr="00B702A0">
        <w:rPr>
          <w:noProof/>
        </w:rPr>
        <w:drawing>
          <wp:inline distT="0" distB="0" distL="0" distR="0" wp14:anchorId="3048859D" wp14:editId="693AA5A9">
            <wp:extent cx="5486400" cy="2743200"/>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459A2" w:rsidRDefault="00B459A2" w:rsidP="002267C6">
      <w:pPr>
        <w:ind w:firstLine="709"/>
        <w:rPr>
          <w:szCs w:val="26"/>
        </w:rPr>
      </w:pPr>
    </w:p>
    <w:p w:rsidR="002267C6" w:rsidRPr="00EF001D" w:rsidRDefault="002267C6" w:rsidP="002267C6">
      <w:pPr>
        <w:ind w:firstLine="709"/>
        <w:rPr>
          <w:szCs w:val="26"/>
        </w:rPr>
      </w:pPr>
      <w:r w:rsidRPr="00FF1CEB">
        <w:rPr>
          <w:szCs w:val="26"/>
        </w:rPr>
        <w:lastRenderedPageBreak/>
        <w:t xml:space="preserve">По результатам плановых мероприятий по контролю (надзору) в отчетном периоде выявлено </w:t>
      </w:r>
      <w:r w:rsidR="00C72C59">
        <w:rPr>
          <w:szCs w:val="26"/>
        </w:rPr>
        <w:t>113</w:t>
      </w:r>
      <w:r w:rsidRPr="00FF1CEB">
        <w:rPr>
          <w:szCs w:val="26"/>
        </w:rPr>
        <w:t xml:space="preserve"> нарушени</w:t>
      </w:r>
      <w:r w:rsidR="00D140C4" w:rsidRPr="00FF1CEB">
        <w:rPr>
          <w:szCs w:val="26"/>
        </w:rPr>
        <w:t>я</w:t>
      </w:r>
      <w:r w:rsidRPr="00FF1CEB">
        <w:rPr>
          <w:szCs w:val="26"/>
        </w:rPr>
        <w:t xml:space="preserve"> норм действующего законодательства, в том числе по сферам контроля (надзора), в сравнении с </w:t>
      </w:r>
      <w:r w:rsidR="00EF001D" w:rsidRPr="00FF1CEB">
        <w:rPr>
          <w:szCs w:val="26"/>
        </w:rPr>
        <w:t>соответствующим периодом 2014</w:t>
      </w:r>
      <w:r w:rsidRPr="00FF1CEB">
        <w:rPr>
          <w:szCs w:val="26"/>
        </w:rPr>
        <w:t xml:space="preserve"> год</w:t>
      </w:r>
      <w:r w:rsidR="00EF001D" w:rsidRPr="00FF1CEB">
        <w:rPr>
          <w:szCs w:val="26"/>
        </w:rPr>
        <w:t>а</w:t>
      </w:r>
      <w:r w:rsidRPr="00FF1CEB">
        <w:rPr>
          <w:szCs w:val="26"/>
        </w:rPr>
        <w:t>:</w:t>
      </w:r>
    </w:p>
    <w:p w:rsidR="002267C6" w:rsidRPr="002267C6" w:rsidRDefault="00FB237E" w:rsidP="002267C6">
      <w:pPr>
        <w:jc w:val="center"/>
        <w:rPr>
          <w:szCs w:val="26"/>
        </w:rPr>
      </w:pPr>
      <w:r>
        <w:rPr>
          <w:noProof/>
        </w:rPr>
        <w:drawing>
          <wp:inline distT="0" distB="0" distL="0" distR="0">
            <wp:extent cx="5514975" cy="2419350"/>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267C6" w:rsidRPr="005D0220" w:rsidRDefault="002267C6" w:rsidP="002267C6">
      <w:pPr>
        <w:ind w:firstLine="720"/>
        <w:rPr>
          <w:szCs w:val="26"/>
        </w:rPr>
      </w:pPr>
      <w:r w:rsidRPr="00FF1CEB">
        <w:rPr>
          <w:szCs w:val="26"/>
        </w:rPr>
        <w:t xml:space="preserve">По фактам выявленных нарушений выдано </w:t>
      </w:r>
      <w:r w:rsidR="00FF1CEB" w:rsidRPr="00FF1CEB">
        <w:rPr>
          <w:szCs w:val="26"/>
        </w:rPr>
        <w:t>6</w:t>
      </w:r>
      <w:r w:rsidRPr="00FF1CEB">
        <w:rPr>
          <w:b/>
          <w:szCs w:val="26"/>
        </w:rPr>
        <w:t xml:space="preserve"> </w:t>
      </w:r>
      <w:r w:rsidRPr="00FF1CEB">
        <w:rPr>
          <w:szCs w:val="26"/>
        </w:rPr>
        <w:t>предписаний, составлен</w:t>
      </w:r>
      <w:r w:rsidR="00077249" w:rsidRPr="00FF1CEB">
        <w:rPr>
          <w:szCs w:val="26"/>
        </w:rPr>
        <w:t>о</w:t>
      </w:r>
      <w:r w:rsidRPr="00FF1CEB">
        <w:rPr>
          <w:szCs w:val="26"/>
        </w:rPr>
        <w:t xml:space="preserve"> </w:t>
      </w:r>
      <w:r w:rsidR="00FF1CEB" w:rsidRPr="00FF1CEB">
        <w:rPr>
          <w:szCs w:val="26"/>
        </w:rPr>
        <w:t>48</w:t>
      </w:r>
      <w:r w:rsidR="00E46350" w:rsidRPr="00FF1CEB">
        <w:rPr>
          <w:szCs w:val="26"/>
        </w:rPr>
        <w:t xml:space="preserve"> </w:t>
      </w:r>
      <w:r w:rsidRPr="00FF1CEB">
        <w:rPr>
          <w:szCs w:val="26"/>
        </w:rPr>
        <w:t>протокол</w:t>
      </w:r>
      <w:r w:rsidR="00B702A0" w:rsidRPr="00FF1CEB">
        <w:rPr>
          <w:szCs w:val="26"/>
        </w:rPr>
        <w:t>ов</w:t>
      </w:r>
      <w:r w:rsidRPr="00FF1CEB">
        <w:rPr>
          <w:szCs w:val="26"/>
        </w:rPr>
        <w:t xml:space="preserve"> об административных правонарушениях</w:t>
      </w:r>
      <w:bookmarkStart w:id="1" w:name="_Toc369087106"/>
      <w:r w:rsidR="00CF35EE" w:rsidRPr="00FF1CEB">
        <w:rPr>
          <w:szCs w:val="26"/>
        </w:rPr>
        <w:t xml:space="preserve">, наложено административных штрафов на общую сумму </w:t>
      </w:r>
      <w:r w:rsidR="00FF1CEB" w:rsidRPr="00FF1CEB">
        <w:rPr>
          <w:szCs w:val="26"/>
        </w:rPr>
        <w:t>8</w:t>
      </w:r>
      <w:r w:rsidR="00E46350" w:rsidRPr="00FF1CEB">
        <w:rPr>
          <w:szCs w:val="26"/>
        </w:rPr>
        <w:t>,</w:t>
      </w:r>
      <w:r w:rsidR="00FF1CEB" w:rsidRPr="00FF1CEB">
        <w:rPr>
          <w:szCs w:val="26"/>
        </w:rPr>
        <w:t>7</w:t>
      </w:r>
      <w:r w:rsidR="00CF35EE" w:rsidRPr="00FF1CEB">
        <w:rPr>
          <w:szCs w:val="26"/>
        </w:rPr>
        <w:t xml:space="preserve"> тыс. руб</w:t>
      </w:r>
      <w:r w:rsidR="00B702A0" w:rsidRPr="00FF1CEB">
        <w:rPr>
          <w:szCs w:val="26"/>
        </w:rPr>
        <w:t>.</w:t>
      </w:r>
    </w:p>
    <w:p w:rsidR="00547B4C" w:rsidRPr="00BE0D3F" w:rsidRDefault="00547B4C" w:rsidP="002267C6">
      <w:pPr>
        <w:ind w:firstLine="720"/>
        <w:rPr>
          <w:color w:val="FF0000"/>
          <w:szCs w:val="26"/>
          <w:highlight w:val="yellow"/>
        </w:rPr>
      </w:pPr>
    </w:p>
    <w:p w:rsidR="002267C6" w:rsidRPr="00767343" w:rsidRDefault="002267C6" w:rsidP="002267C6">
      <w:pPr>
        <w:rPr>
          <w:b/>
          <w:i/>
          <w:sz w:val="28"/>
          <w:szCs w:val="28"/>
        </w:rPr>
      </w:pPr>
      <w:r w:rsidRPr="00767343">
        <w:rPr>
          <w:b/>
          <w:i/>
          <w:sz w:val="28"/>
          <w:szCs w:val="28"/>
        </w:rPr>
        <w:t xml:space="preserve">1.2. Результаты проведения внеплановых мероприятий по </w:t>
      </w:r>
      <w:bookmarkEnd w:id="1"/>
      <w:r w:rsidRPr="00767343">
        <w:rPr>
          <w:b/>
          <w:i/>
          <w:sz w:val="28"/>
          <w:szCs w:val="28"/>
        </w:rPr>
        <w:t>контролю (надзору)</w:t>
      </w:r>
    </w:p>
    <w:p w:rsidR="002267C6" w:rsidRPr="00191915" w:rsidRDefault="002267C6" w:rsidP="002267C6">
      <w:pPr>
        <w:ind w:firstLine="720"/>
        <w:rPr>
          <w:szCs w:val="26"/>
        </w:rPr>
      </w:pPr>
      <w:r w:rsidRPr="00E57FEE">
        <w:rPr>
          <w:szCs w:val="26"/>
        </w:rPr>
        <w:t xml:space="preserve">В отчетном периоде проведено </w:t>
      </w:r>
      <w:r w:rsidR="003B2BE5">
        <w:rPr>
          <w:szCs w:val="26"/>
        </w:rPr>
        <w:t>33</w:t>
      </w:r>
      <w:r w:rsidR="00F11A4C" w:rsidRPr="00E57FEE">
        <w:rPr>
          <w:szCs w:val="26"/>
        </w:rPr>
        <w:t xml:space="preserve"> внепланов</w:t>
      </w:r>
      <w:r w:rsidR="0081573A" w:rsidRPr="00E57FEE">
        <w:rPr>
          <w:szCs w:val="26"/>
        </w:rPr>
        <w:t>ых</w:t>
      </w:r>
      <w:r w:rsidR="00F11A4C" w:rsidRPr="00E57FEE">
        <w:rPr>
          <w:szCs w:val="26"/>
        </w:rPr>
        <w:t xml:space="preserve"> мероприяти</w:t>
      </w:r>
      <w:r w:rsidR="0081573A" w:rsidRPr="00E57FEE">
        <w:rPr>
          <w:szCs w:val="26"/>
        </w:rPr>
        <w:t>й</w:t>
      </w:r>
      <w:r w:rsidRPr="00E57FEE">
        <w:rPr>
          <w:szCs w:val="26"/>
        </w:rPr>
        <w:t xml:space="preserve"> по контролю (надзору)</w:t>
      </w:r>
      <w:r w:rsidR="00CD3D90" w:rsidRPr="00E57FEE">
        <w:rPr>
          <w:szCs w:val="26"/>
        </w:rPr>
        <w:t>, из них</w:t>
      </w:r>
      <w:r w:rsidRPr="00E57FEE">
        <w:rPr>
          <w:szCs w:val="26"/>
        </w:rPr>
        <w:t xml:space="preserve"> во взаимодействии с проверяемыми лицами</w:t>
      </w:r>
      <w:r w:rsidR="00CD3D90" w:rsidRPr="00E57FEE">
        <w:rPr>
          <w:szCs w:val="26"/>
        </w:rPr>
        <w:t xml:space="preserve"> – </w:t>
      </w:r>
      <w:r w:rsidR="003B2BE5">
        <w:rPr>
          <w:szCs w:val="26"/>
        </w:rPr>
        <w:t>21</w:t>
      </w:r>
      <w:r w:rsidR="00767343" w:rsidRPr="00E57FEE">
        <w:rPr>
          <w:szCs w:val="26"/>
        </w:rPr>
        <w:t>,</w:t>
      </w:r>
      <w:r w:rsidR="00CD3D90" w:rsidRPr="00E57FEE">
        <w:rPr>
          <w:szCs w:val="26"/>
        </w:rPr>
        <w:t xml:space="preserve"> </w:t>
      </w:r>
      <w:r w:rsidRPr="00E57FEE">
        <w:rPr>
          <w:szCs w:val="26"/>
        </w:rPr>
        <w:t>мероприятий систематического наблюдения</w:t>
      </w:r>
      <w:r w:rsidR="00E57FEE" w:rsidRPr="00E57FEE">
        <w:rPr>
          <w:szCs w:val="26"/>
        </w:rPr>
        <w:t xml:space="preserve"> – 12</w:t>
      </w:r>
      <w:r w:rsidRPr="00E57FEE">
        <w:rPr>
          <w:szCs w:val="26"/>
        </w:rPr>
        <w:t>, в том числе по сферам контроля:</w:t>
      </w:r>
    </w:p>
    <w:p w:rsidR="002267C6" w:rsidRPr="002267C6" w:rsidRDefault="008658B4" w:rsidP="002267C6">
      <w:pPr>
        <w:ind w:firstLine="720"/>
        <w:rPr>
          <w:szCs w:val="26"/>
        </w:rPr>
      </w:pPr>
      <w:r>
        <w:rPr>
          <w:noProof/>
        </w:rPr>
        <w:drawing>
          <wp:anchor distT="0" distB="0" distL="114300" distR="114300" simplePos="0" relativeHeight="251658240" behindDoc="0" locked="0" layoutInCell="1" allowOverlap="1" wp14:anchorId="359EE505" wp14:editId="2BC4B501">
            <wp:simplePos x="0" y="0"/>
            <wp:positionH relativeFrom="column">
              <wp:posOffset>508635</wp:posOffset>
            </wp:positionH>
            <wp:positionV relativeFrom="paragraph">
              <wp:posOffset>177165</wp:posOffset>
            </wp:positionV>
            <wp:extent cx="5486400" cy="2334895"/>
            <wp:effectExtent l="0" t="0" r="0" b="8255"/>
            <wp:wrapSquare wrapText="bothSides"/>
            <wp:docPr id="22"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margin">
              <wp14:pctHeight>0</wp14:pctHeight>
            </wp14:sizeRelV>
          </wp:anchor>
        </w:drawing>
      </w:r>
      <w:r w:rsidR="00FB237E">
        <w:rPr>
          <w:noProof/>
        </w:rPr>
        <w:drawing>
          <wp:anchor distT="0" distB="0" distL="114300" distR="114300" simplePos="0" relativeHeight="251657216" behindDoc="0" locked="0" layoutInCell="1" allowOverlap="1" wp14:anchorId="7C37D7BA" wp14:editId="055C00FF">
            <wp:simplePos x="0" y="0"/>
            <wp:positionH relativeFrom="column">
              <wp:posOffset>342900</wp:posOffset>
            </wp:positionH>
            <wp:positionV relativeFrom="paragraph">
              <wp:posOffset>180340</wp:posOffset>
            </wp:positionV>
            <wp:extent cx="5486400" cy="2334895"/>
            <wp:effectExtent l="0" t="0" r="0" b="0"/>
            <wp:wrapSquare wrapText="bothSides"/>
            <wp:docPr id="24"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margin">
              <wp14:pctHeight>0</wp14:pctHeight>
            </wp14:sizeRelV>
          </wp:anchor>
        </w:drawing>
      </w:r>
    </w:p>
    <w:p w:rsidR="008658B4" w:rsidRDefault="008658B4" w:rsidP="008658B4">
      <w:pPr>
        <w:ind w:firstLine="709"/>
        <w:rPr>
          <w:sz w:val="24"/>
          <w:szCs w:val="24"/>
        </w:rPr>
      </w:pPr>
    </w:p>
    <w:p w:rsidR="008658B4" w:rsidRDefault="008658B4" w:rsidP="008658B4">
      <w:pPr>
        <w:ind w:firstLine="709"/>
        <w:rPr>
          <w:sz w:val="24"/>
          <w:szCs w:val="24"/>
        </w:rPr>
      </w:pPr>
    </w:p>
    <w:p w:rsidR="008658B4" w:rsidRDefault="008658B4" w:rsidP="008658B4">
      <w:pPr>
        <w:ind w:firstLine="709"/>
        <w:rPr>
          <w:sz w:val="24"/>
          <w:szCs w:val="24"/>
        </w:rPr>
      </w:pPr>
    </w:p>
    <w:p w:rsidR="00037D2C" w:rsidRDefault="002267C6" w:rsidP="00E651AD">
      <w:pPr>
        <w:ind w:firstLine="709"/>
        <w:rPr>
          <w:szCs w:val="26"/>
        </w:rPr>
      </w:pPr>
      <w:r w:rsidRPr="002267C6">
        <w:rPr>
          <w:sz w:val="24"/>
          <w:szCs w:val="24"/>
        </w:rPr>
        <w:br w:type="textWrapping" w:clear="all"/>
      </w:r>
    </w:p>
    <w:p w:rsidR="00160BE2" w:rsidRPr="00E57FEE" w:rsidRDefault="002267C6" w:rsidP="00E651AD">
      <w:pPr>
        <w:ind w:firstLine="709"/>
        <w:rPr>
          <w:color w:val="FF0000"/>
          <w:szCs w:val="26"/>
        </w:rPr>
      </w:pPr>
      <w:r w:rsidRPr="00E57FEE">
        <w:rPr>
          <w:szCs w:val="26"/>
        </w:rPr>
        <w:t>Внеплановые проверки проводились по основаниям</w:t>
      </w:r>
      <w:r w:rsidRPr="00E57FEE">
        <w:rPr>
          <w:b/>
          <w:szCs w:val="26"/>
        </w:rPr>
        <w:t xml:space="preserve">, </w:t>
      </w:r>
      <w:r w:rsidRPr="00E57FEE">
        <w:rPr>
          <w:szCs w:val="26"/>
        </w:rPr>
        <w:t xml:space="preserve">указанным в п. 2 ст.10 Федерального закона от 26.12.2008 № 294-ФЗ «О защите прав юридических лиц и индивидуальных предпринимателей при осуществлении государственного контроля </w:t>
      </w:r>
      <w:r w:rsidRPr="00E57FEE">
        <w:rPr>
          <w:szCs w:val="26"/>
        </w:rPr>
        <w:lastRenderedPageBreak/>
        <w:t xml:space="preserve">(надзора) и муниципального контроля», и ст. 27 Федерального закона от 07.07.2003 № 126-ФЗ «О связи». В </w:t>
      </w:r>
      <w:r w:rsidR="00E57FEE">
        <w:rPr>
          <w:szCs w:val="26"/>
        </w:rPr>
        <w:t>1 квартале 2016</w:t>
      </w:r>
      <w:r w:rsidRPr="00E57FEE">
        <w:rPr>
          <w:szCs w:val="26"/>
        </w:rPr>
        <w:t xml:space="preserve"> год</w:t>
      </w:r>
      <w:r w:rsidR="00E57FEE">
        <w:rPr>
          <w:szCs w:val="26"/>
        </w:rPr>
        <w:t>а</w:t>
      </w:r>
      <w:r w:rsidRPr="00E57FEE">
        <w:rPr>
          <w:szCs w:val="26"/>
        </w:rPr>
        <w:t xml:space="preserve"> проведение внеплановых выездных проверок с органами прокуратуры не согласовывалось ввиду отсутствия оснований. </w:t>
      </w:r>
    </w:p>
    <w:p w:rsidR="002267C6" w:rsidRPr="00362943" w:rsidRDefault="006E7DD5" w:rsidP="008658B4">
      <w:pPr>
        <w:ind w:firstLine="709"/>
        <w:rPr>
          <w:szCs w:val="26"/>
        </w:rPr>
      </w:pPr>
      <w:r>
        <w:rPr>
          <w:szCs w:val="26"/>
        </w:rPr>
        <w:t>В 1 квартале 2016 года доля док</w:t>
      </w:r>
      <w:r w:rsidR="00861ADC">
        <w:rPr>
          <w:szCs w:val="26"/>
        </w:rPr>
        <w:t>ументарных проверок составила 75</w:t>
      </w:r>
      <w:r>
        <w:rPr>
          <w:szCs w:val="26"/>
        </w:rPr>
        <w:t xml:space="preserve">%, доля </w:t>
      </w:r>
      <w:r w:rsidR="00861ADC">
        <w:rPr>
          <w:szCs w:val="26"/>
        </w:rPr>
        <w:t>выездных проверок составила 25%.</w:t>
      </w:r>
      <w:r>
        <w:rPr>
          <w:szCs w:val="26"/>
        </w:rPr>
        <w:t xml:space="preserve"> </w:t>
      </w:r>
      <w:r w:rsidR="00BF14A6" w:rsidRPr="00861ADC">
        <w:rPr>
          <w:szCs w:val="26"/>
        </w:rPr>
        <w:t>В целях снижения нагрузки на бизнес п</w:t>
      </w:r>
      <w:r w:rsidR="00E65BB7" w:rsidRPr="00861ADC">
        <w:rPr>
          <w:szCs w:val="26"/>
        </w:rPr>
        <w:t xml:space="preserve">реобладала </w:t>
      </w:r>
      <w:r w:rsidR="00BF14A6" w:rsidRPr="00861ADC">
        <w:rPr>
          <w:szCs w:val="26"/>
        </w:rPr>
        <w:t>документарная форма</w:t>
      </w:r>
      <w:r w:rsidR="002267C6" w:rsidRPr="00861ADC">
        <w:rPr>
          <w:szCs w:val="26"/>
        </w:rPr>
        <w:t xml:space="preserve"> проведения внеплановых проверок. </w:t>
      </w:r>
      <w:r w:rsidR="002267C6" w:rsidRPr="00A57C47">
        <w:rPr>
          <w:szCs w:val="26"/>
        </w:rPr>
        <w:t>По сравнению с</w:t>
      </w:r>
      <w:r w:rsidRPr="00A57C47">
        <w:rPr>
          <w:szCs w:val="26"/>
        </w:rPr>
        <w:t xml:space="preserve"> отчетным периодом прошлого года</w:t>
      </w:r>
      <w:r w:rsidR="002267C6" w:rsidRPr="00A57C47">
        <w:rPr>
          <w:szCs w:val="26"/>
        </w:rPr>
        <w:t xml:space="preserve"> доля документарных проверок выросла на </w:t>
      </w:r>
      <w:r w:rsidR="00A57C47" w:rsidRPr="00A57C47">
        <w:rPr>
          <w:szCs w:val="26"/>
        </w:rPr>
        <w:t>3</w:t>
      </w:r>
      <w:r w:rsidR="002267C6" w:rsidRPr="00A57C47">
        <w:rPr>
          <w:szCs w:val="26"/>
        </w:rPr>
        <w:t>%:</w:t>
      </w:r>
    </w:p>
    <w:p w:rsidR="002267C6" w:rsidRPr="002267C6" w:rsidRDefault="00FB237E" w:rsidP="00B702A0">
      <w:pPr>
        <w:spacing w:line="240" w:lineRule="auto"/>
        <w:rPr>
          <w:sz w:val="24"/>
          <w:szCs w:val="24"/>
        </w:rPr>
      </w:pPr>
      <w:r>
        <w:rPr>
          <w:noProof/>
        </w:rPr>
        <w:drawing>
          <wp:inline distT="0" distB="0" distL="0" distR="0">
            <wp:extent cx="6438900" cy="3019425"/>
            <wp:effectExtent l="0" t="0" r="0" b="0"/>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267C6" w:rsidRPr="002267C6" w:rsidRDefault="002267C6" w:rsidP="002267C6">
      <w:pPr>
        <w:ind w:firstLine="709"/>
        <w:rPr>
          <w:szCs w:val="26"/>
        </w:rPr>
      </w:pPr>
    </w:p>
    <w:p w:rsidR="00C171DD" w:rsidRPr="00A44516" w:rsidRDefault="00C171DD" w:rsidP="00C171DD">
      <w:pPr>
        <w:ind w:firstLine="720"/>
        <w:rPr>
          <w:szCs w:val="26"/>
        </w:rPr>
      </w:pPr>
      <w:r w:rsidRPr="00C24338">
        <w:rPr>
          <w:szCs w:val="26"/>
        </w:rPr>
        <w:t xml:space="preserve">Доля результативных внеплановых мероприятий по контролю (надзору) в отчетном периоде </w:t>
      </w:r>
      <w:r w:rsidR="00F8072C" w:rsidRPr="00C24338">
        <w:rPr>
          <w:szCs w:val="26"/>
        </w:rPr>
        <w:t>сниж</w:t>
      </w:r>
      <w:r w:rsidRPr="00C24338">
        <w:rPr>
          <w:szCs w:val="26"/>
        </w:rPr>
        <w:t xml:space="preserve">ена на </w:t>
      </w:r>
      <w:r w:rsidR="00C24338" w:rsidRPr="00C24338">
        <w:rPr>
          <w:szCs w:val="26"/>
        </w:rPr>
        <w:t>8</w:t>
      </w:r>
      <w:r w:rsidRPr="00C24338">
        <w:rPr>
          <w:szCs w:val="26"/>
        </w:rPr>
        <w:t>%:</w:t>
      </w:r>
    </w:p>
    <w:p w:rsidR="00C171DD" w:rsidRPr="002267C6" w:rsidRDefault="00C171DD" w:rsidP="00C171DD">
      <w:pPr>
        <w:spacing w:line="240" w:lineRule="auto"/>
        <w:jc w:val="center"/>
        <w:rPr>
          <w:b/>
          <w:sz w:val="24"/>
          <w:szCs w:val="24"/>
        </w:rPr>
      </w:pPr>
      <w:r>
        <w:rPr>
          <w:noProof/>
        </w:rPr>
        <w:drawing>
          <wp:inline distT="0" distB="0" distL="0" distR="0" wp14:anchorId="3E185EE0" wp14:editId="47FC7E08">
            <wp:extent cx="5486400" cy="3038475"/>
            <wp:effectExtent l="0" t="0" r="0" b="0"/>
            <wp:docPr id="9"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171DD" w:rsidRPr="002267C6" w:rsidRDefault="00C171DD" w:rsidP="00C171DD">
      <w:pPr>
        <w:ind w:firstLine="709"/>
        <w:rPr>
          <w:szCs w:val="26"/>
        </w:rPr>
      </w:pPr>
    </w:p>
    <w:p w:rsidR="002267C6" w:rsidRPr="006F2703" w:rsidRDefault="002267C6" w:rsidP="002267C6">
      <w:pPr>
        <w:ind w:firstLine="709"/>
        <w:rPr>
          <w:szCs w:val="26"/>
        </w:rPr>
      </w:pPr>
      <w:r w:rsidRPr="00FF1CEB">
        <w:rPr>
          <w:szCs w:val="26"/>
        </w:rPr>
        <w:lastRenderedPageBreak/>
        <w:t xml:space="preserve">По результатам внеплановых мероприятий по контролю (надзору) выявлено </w:t>
      </w:r>
      <w:r w:rsidR="00C72C59">
        <w:rPr>
          <w:szCs w:val="26"/>
        </w:rPr>
        <w:t>138</w:t>
      </w:r>
      <w:r w:rsidR="006F2703" w:rsidRPr="00FF1CEB">
        <w:rPr>
          <w:szCs w:val="26"/>
        </w:rPr>
        <w:t xml:space="preserve"> </w:t>
      </w:r>
      <w:r w:rsidRPr="00FF1CEB">
        <w:rPr>
          <w:szCs w:val="26"/>
        </w:rPr>
        <w:t>нарушени</w:t>
      </w:r>
      <w:r w:rsidR="00FF1CEB" w:rsidRPr="00FF1CEB">
        <w:rPr>
          <w:szCs w:val="26"/>
        </w:rPr>
        <w:t>я</w:t>
      </w:r>
      <w:r w:rsidRPr="00FF1CEB">
        <w:rPr>
          <w:szCs w:val="26"/>
        </w:rPr>
        <w:t xml:space="preserve"> норм действующего законодательства, в том числе по сферам контроля (надзора), в сравнении с </w:t>
      </w:r>
      <w:r w:rsidR="006F2703" w:rsidRPr="00FF1CEB">
        <w:rPr>
          <w:szCs w:val="26"/>
        </w:rPr>
        <w:t xml:space="preserve">соответствующим периодом </w:t>
      </w:r>
      <w:r w:rsidRPr="00FF1CEB">
        <w:rPr>
          <w:szCs w:val="26"/>
        </w:rPr>
        <w:t>201</w:t>
      </w:r>
      <w:r w:rsidR="00262255">
        <w:rPr>
          <w:szCs w:val="26"/>
        </w:rPr>
        <w:t>5</w:t>
      </w:r>
      <w:r w:rsidRPr="00FF1CEB">
        <w:rPr>
          <w:szCs w:val="26"/>
        </w:rPr>
        <w:t xml:space="preserve"> год</w:t>
      </w:r>
      <w:r w:rsidR="006F2703" w:rsidRPr="00FF1CEB">
        <w:rPr>
          <w:szCs w:val="26"/>
        </w:rPr>
        <w:t>а</w:t>
      </w:r>
      <w:r w:rsidRPr="00FF1CEB">
        <w:rPr>
          <w:szCs w:val="26"/>
        </w:rPr>
        <w:t>:</w:t>
      </w:r>
    </w:p>
    <w:p w:rsidR="002267C6" w:rsidRPr="002267C6" w:rsidRDefault="00FB237E" w:rsidP="002267C6">
      <w:pPr>
        <w:jc w:val="center"/>
        <w:rPr>
          <w:szCs w:val="26"/>
        </w:rPr>
      </w:pPr>
      <w:r>
        <w:rPr>
          <w:noProof/>
        </w:rPr>
        <w:drawing>
          <wp:inline distT="0" distB="0" distL="0" distR="0">
            <wp:extent cx="5514975" cy="2943225"/>
            <wp:effectExtent l="0" t="0" r="0"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63505" w:rsidRPr="00383E9D" w:rsidRDefault="002267C6" w:rsidP="00863505">
      <w:pPr>
        <w:ind w:firstLine="720"/>
        <w:rPr>
          <w:szCs w:val="26"/>
        </w:rPr>
      </w:pPr>
      <w:r w:rsidRPr="00FF1CEB">
        <w:rPr>
          <w:szCs w:val="26"/>
        </w:rPr>
        <w:t xml:space="preserve">По фактам выявленных нарушений выдано </w:t>
      </w:r>
      <w:r w:rsidR="00FF1CEB" w:rsidRPr="00FF1CEB">
        <w:rPr>
          <w:szCs w:val="26"/>
        </w:rPr>
        <w:t>9</w:t>
      </w:r>
      <w:r w:rsidRPr="00FF1CEB">
        <w:rPr>
          <w:b/>
          <w:szCs w:val="26"/>
        </w:rPr>
        <w:t xml:space="preserve"> </w:t>
      </w:r>
      <w:r w:rsidRPr="00FF1CEB">
        <w:rPr>
          <w:szCs w:val="26"/>
        </w:rPr>
        <w:t>предписани</w:t>
      </w:r>
      <w:r w:rsidR="00FD641F" w:rsidRPr="00FF1CEB">
        <w:rPr>
          <w:szCs w:val="26"/>
        </w:rPr>
        <w:t>й</w:t>
      </w:r>
      <w:r w:rsidRPr="00FF1CEB">
        <w:rPr>
          <w:szCs w:val="26"/>
        </w:rPr>
        <w:t xml:space="preserve">, составлено </w:t>
      </w:r>
      <w:r w:rsidR="00FF1CEB" w:rsidRPr="00FF1CEB">
        <w:rPr>
          <w:szCs w:val="26"/>
        </w:rPr>
        <w:t>262</w:t>
      </w:r>
      <w:r w:rsidR="00FD641F" w:rsidRPr="00FF1CEB">
        <w:rPr>
          <w:szCs w:val="26"/>
        </w:rPr>
        <w:t xml:space="preserve"> </w:t>
      </w:r>
      <w:r w:rsidRPr="00FF1CEB">
        <w:rPr>
          <w:szCs w:val="26"/>
        </w:rPr>
        <w:t>протокол</w:t>
      </w:r>
      <w:r w:rsidR="002F49F7" w:rsidRPr="00FF1CEB">
        <w:rPr>
          <w:szCs w:val="26"/>
        </w:rPr>
        <w:t>ов</w:t>
      </w:r>
      <w:r w:rsidRPr="00FF1CEB">
        <w:rPr>
          <w:szCs w:val="26"/>
        </w:rPr>
        <w:t xml:space="preserve"> об а</w:t>
      </w:r>
      <w:r w:rsidR="00B702A0" w:rsidRPr="00FF1CEB">
        <w:rPr>
          <w:szCs w:val="26"/>
        </w:rPr>
        <w:t>дминистративных правонарушениях</w:t>
      </w:r>
      <w:r w:rsidR="00863505" w:rsidRPr="00FF1CEB">
        <w:rPr>
          <w:szCs w:val="26"/>
        </w:rPr>
        <w:t xml:space="preserve">, наложено административных штрафов на общую сумму </w:t>
      </w:r>
      <w:r w:rsidR="00FF1CEB" w:rsidRPr="00FF1CEB">
        <w:rPr>
          <w:szCs w:val="26"/>
        </w:rPr>
        <w:t>433</w:t>
      </w:r>
      <w:r w:rsidR="00124560" w:rsidRPr="00FF1CEB">
        <w:rPr>
          <w:szCs w:val="26"/>
        </w:rPr>
        <w:t>,2</w:t>
      </w:r>
      <w:r w:rsidR="00863505" w:rsidRPr="00FF1CEB">
        <w:rPr>
          <w:szCs w:val="26"/>
        </w:rPr>
        <w:t xml:space="preserve"> тыс. руб.</w:t>
      </w:r>
    </w:p>
    <w:p w:rsidR="002267C6" w:rsidRPr="001E3B6C" w:rsidRDefault="002267C6" w:rsidP="0049157B">
      <w:pPr>
        <w:ind w:firstLine="720"/>
        <w:rPr>
          <w:color w:val="FF0000"/>
          <w:sz w:val="24"/>
          <w:szCs w:val="24"/>
        </w:rPr>
      </w:pPr>
      <w:r w:rsidRPr="00383E9D">
        <w:rPr>
          <w:color w:val="FF0000"/>
          <w:szCs w:val="26"/>
        </w:rPr>
        <w:t>.</w:t>
      </w:r>
    </w:p>
    <w:p w:rsidR="002267C6" w:rsidRPr="001E3B6C" w:rsidRDefault="002267C6" w:rsidP="002267C6">
      <w:pPr>
        <w:rPr>
          <w:color w:val="FF0000"/>
        </w:rPr>
      </w:pPr>
    </w:p>
    <w:p w:rsidR="00BF5CD8" w:rsidRDefault="00BF5CD8" w:rsidP="00396939">
      <w:pPr>
        <w:pStyle w:val="2e"/>
      </w:pPr>
      <w:bookmarkStart w:id="2" w:name="_Toc369087107"/>
      <w:r>
        <w:lastRenderedPageBreak/>
        <w:t>1.3</w:t>
      </w:r>
      <w:r w:rsidRPr="00F64802">
        <w:t xml:space="preserve">. </w:t>
      </w:r>
      <w:r>
        <w:t>Выполнение полномочий в установленных сферах деятельности</w:t>
      </w:r>
      <w:bookmarkEnd w:id="2"/>
    </w:p>
    <w:p w:rsidR="00BF5CD8" w:rsidRDefault="00BF5CD8" w:rsidP="00396939">
      <w:pPr>
        <w:spacing w:line="240" w:lineRule="auto"/>
        <w:ind w:firstLine="709"/>
        <w:rPr>
          <w:b/>
          <w:szCs w:val="26"/>
        </w:rPr>
      </w:pPr>
    </w:p>
    <w:p w:rsidR="00BF5CD8" w:rsidRDefault="00BF5CD8" w:rsidP="00396939">
      <w:pPr>
        <w:pStyle w:val="2e"/>
        <w:pageBreakBefore w:val="0"/>
      </w:pPr>
      <w:bookmarkStart w:id="3" w:name="_Toc369087108"/>
      <w:r>
        <w:t>1.3.1. Основные функции</w:t>
      </w:r>
      <w:bookmarkEnd w:id="3"/>
    </w:p>
    <w:p w:rsidR="00BF5CD8" w:rsidRDefault="00BF5CD8" w:rsidP="00396939">
      <w:pPr>
        <w:spacing w:line="240" w:lineRule="auto"/>
        <w:ind w:firstLine="709"/>
        <w:rPr>
          <w:b/>
          <w:szCs w:val="26"/>
        </w:rPr>
      </w:pPr>
    </w:p>
    <w:p w:rsidR="00BF5CD8" w:rsidRDefault="00BF5CD8" w:rsidP="00396939">
      <w:pPr>
        <w:spacing w:line="240" w:lineRule="auto"/>
        <w:ind w:firstLine="709"/>
        <w:rPr>
          <w:b/>
          <w:szCs w:val="26"/>
        </w:rPr>
      </w:pPr>
      <w:r>
        <w:rPr>
          <w:b/>
          <w:szCs w:val="26"/>
        </w:rPr>
        <w:t>В</w:t>
      </w:r>
      <w:r w:rsidRPr="00D35105">
        <w:rPr>
          <w:b/>
          <w:szCs w:val="26"/>
        </w:rPr>
        <w:t xml:space="preserve"> сфере средств массовых коммуникаций (СМИ, вещатели)</w:t>
      </w:r>
      <w:r>
        <w:rPr>
          <w:b/>
          <w:szCs w:val="26"/>
        </w:rPr>
        <w:t xml:space="preserve">  </w:t>
      </w:r>
    </w:p>
    <w:p w:rsidR="00BF5CD8" w:rsidRDefault="00BF5CD8" w:rsidP="00396939">
      <w:pPr>
        <w:spacing w:line="240" w:lineRule="auto"/>
        <w:ind w:firstLine="709"/>
        <w:rPr>
          <w:b/>
          <w:szCs w:val="26"/>
        </w:rPr>
      </w:pPr>
    </w:p>
    <w:p w:rsidR="00BF5CD8" w:rsidRPr="00603F5E" w:rsidRDefault="00BF5CD8" w:rsidP="00396939">
      <w:pPr>
        <w:spacing w:line="240" w:lineRule="auto"/>
        <w:ind w:firstLine="709"/>
        <w:rPr>
          <w:szCs w:val="26"/>
        </w:rPr>
      </w:pPr>
      <w:r w:rsidRPr="00603F5E">
        <w:rPr>
          <w:szCs w:val="26"/>
        </w:rPr>
        <w:t xml:space="preserve">Полномочия выполняют – </w:t>
      </w:r>
      <w:r w:rsidR="00215391">
        <w:rPr>
          <w:szCs w:val="26"/>
        </w:rPr>
        <w:t>7</w:t>
      </w:r>
      <w:r w:rsidRPr="00603F5E">
        <w:rPr>
          <w:szCs w:val="26"/>
        </w:rPr>
        <w:t xml:space="preserve"> единиц (с учетом вакантных должностей)</w:t>
      </w:r>
    </w:p>
    <w:p w:rsidR="00BF5CD8" w:rsidRDefault="00BF5CD8" w:rsidP="00390740">
      <w:pPr>
        <w:spacing w:line="240" w:lineRule="auto"/>
        <w:ind w:firstLine="709"/>
        <w:rPr>
          <w:b/>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2378"/>
        <w:gridCol w:w="2372"/>
      </w:tblGrid>
      <w:tr w:rsidR="00BF5CD8" w:rsidRPr="005B52F9" w:rsidTr="00460012">
        <w:tc>
          <w:tcPr>
            <w:tcW w:w="5000" w:type="pct"/>
            <w:gridSpan w:val="3"/>
          </w:tcPr>
          <w:p w:rsidR="00BF5CD8" w:rsidRPr="00CC1130" w:rsidRDefault="00BF5CD8" w:rsidP="00460012">
            <w:pPr>
              <w:spacing w:line="240" w:lineRule="auto"/>
              <w:jc w:val="center"/>
              <w:rPr>
                <w:b/>
                <w:i/>
                <w:color w:val="000000"/>
                <w:sz w:val="20"/>
              </w:rPr>
            </w:pPr>
            <w:r>
              <w:rPr>
                <w:b/>
                <w:i/>
                <w:color w:val="000000"/>
                <w:sz w:val="20"/>
              </w:rPr>
              <w:t>Предметы надзора</w:t>
            </w:r>
          </w:p>
        </w:tc>
      </w:tr>
      <w:tr w:rsidR="006322A1" w:rsidRPr="005B52F9" w:rsidTr="00460012">
        <w:tc>
          <w:tcPr>
            <w:tcW w:w="2721" w:type="pct"/>
          </w:tcPr>
          <w:p w:rsidR="006322A1" w:rsidRPr="00CC1130" w:rsidRDefault="006322A1" w:rsidP="00460012">
            <w:pPr>
              <w:spacing w:line="240" w:lineRule="auto"/>
              <w:rPr>
                <w:color w:val="000000"/>
                <w:sz w:val="20"/>
              </w:rPr>
            </w:pPr>
          </w:p>
        </w:tc>
        <w:tc>
          <w:tcPr>
            <w:tcW w:w="1141" w:type="pct"/>
            <w:shd w:val="clear" w:color="auto" w:fill="D9D9D9"/>
          </w:tcPr>
          <w:p w:rsidR="006322A1" w:rsidRPr="0034564B" w:rsidRDefault="009440B2" w:rsidP="00DA021F">
            <w:pPr>
              <w:spacing w:line="240" w:lineRule="auto"/>
              <w:jc w:val="center"/>
              <w:rPr>
                <w:color w:val="000000"/>
                <w:sz w:val="18"/>
                <w:szCs w:val="18"/>
              </w:rPr>
            </w:pPr>
            <w:r>
              <w:rPr>
                <w:color w:val="000000"/>
                <w:sz w:val="18"/>
                <w:szCs w:val="18"/>
              </w:rPr>
              <w:t>31</w:t>
            </w:r>
            <w:r w:rsidR="006322A1">
              <w:rPr>
                <w:color w:val="000000"/>
                <w:sz w:val="18"/>
                <w:szCs w:val="18"/>
              </w:rPr>
              <w:t>.</w:t>
            </w:r>
            <w:r w:rsidR="00AA0C03">
              <w:rPr>
                <w:color w:val="000000"/>
                <w:sz w:val="18"/>
                <w:szCs w:val="18"/>
              </w:rPr>
              <w:t>03.2015</w:t>
            </w:r>
          </w:p>
        </w:tc>
        <w:tc>
          <w:tcPr>
            <w:tcW w:w="1138" w:type="pct"/>
            <w:shd w:val="clear" w:color="auto" w:fill="D9D9D9"/>
          </w:tcPr>
          <w:p w:rsidR="006322A1" w:rsidRPr="0034564B" w:rsidRDefault="009440B2" w:rsidP="00DA021F">
            <w:pPr>
              <w:spacing w:line="240" w:lineRule="auto"/>
              <w:jc w:val="center"/>
              <w:rPr>
                <w:color w:val="000000"/>
                <w:sz w:val="18"/>
                <w:szCs w:val="18"/>
              </w:rPr>
            </w:pPr>
            <w:r>
              <w:rPr>
                <w:color w:val="000000"/>
                <w:sz w:val="18"/>
                <w:szCs w:val="18"/>
              </w:rPr>
              <w:t>31</w:t>
            </w:r>
            <w:r w:rsidR="006322A1">
              <w:rPr>
                <w:color w:val="000000"/>
                <w:sz w:val="18"/>
                <w:szCs w:val="18"/>
              </w:rPr>
              <w:t>.</w:t>
            </w:r>
            <w:r w:rsidR="00AA0C03">
              <w:rPr>
                <w:color w:val="000000"/>
                <w:sz w:val="18"/>
                <w:szCs w:val="18"/>
              </w:rPr>
              <w:t>03</w:t>
            </w:r>
            <w:r w:rsidR="006322A1">
              <w:rPr>
                <w:color w:val="000000"/>
                <w:sz w:val="18"/>
                <w:szCs w:val="18"/>
              </w:rPr>
              <w:t>.</w:t>
            </w:r>
            <w:r w:rsidR="006322A1" w:rsidRPr="0034564B">
              <w:rPr>
                <w:color w:val="000000"/>
                <w:sz w:val="18"/>
                <w:szCs w:val="18"/>
              </w:rPr>
              <w:t>201</w:t>
            </w:r>
            <w:r w:rsidR="00AA0C03">
              <w:rPr>
                <w:color w:val="000000"/>
                <w:sz w:val="18"/>
                <w:szCs w:val="18"/>
              </w:rPr>
              <w:t>6</w:t>
            </w:r>
          </w:p>
        </w:tc>
      </w:tr>
      <w:tr w:rsidR="006322A1" w:rsidRPr="005B52F9" w:rsidTr="008C3C6B">
        <w:tc>
          <w:tcPr>
            <w:tcW w:w="2721" w:type="pct"/>
          </w:tcPr>
          <w:p w:rsidR="006322A1" w:rsidRPr="00CC1130" w:rsidRDefault="006322A1" w:rsidP="00460012">
            <w:pPr>
              <w:spacing w:line="240" w:lineRule="auto"/>
              <w:rPr>
                <w:color w:val="000000"/>
                <w:sz w:val="20"/>
              </w:rPr>
            </w:pPr>
            <w:r>
              <w:rPr>
                <w:color w:val="000000"/>
                <w:sz w:val="20"/>
              </w:rPr>
              <w:t>Количество СМИ / на 1 сотрудника</w:t>
            </w:r>
          </w:p>
        </w:tc>
        <w:tc>
          <w:tcPr>
            <w:tcW w:w="1141" w:type="pct"/>
            <w:shd w:val="clear" w:color="auto" w:fill="D9D9D9"/>
          </w:tcPr>
          <w:p w:rsidR="006322A1" w:rsidRPr="00E9147A" w:rsidRDefault="00E9147A" w:rsidP="00205883">
            <w:pPr>
              <w:spacing w:line="240" w:lineRule="auto"/>
              <w:jc w:val="center"/>
              <w:rPr>
                <w:sz w:val="20"/>
              </w:rPr>
            </w:pPr>
            <w:r w:rsidRPr="00E9147A">
              <w:rPr>
                <w:sz w:val="20"/>
              </w:rPr>
              <w:t>651</w:t>
            </w:r>
            <w:r w:rsidR="002418EE" w:rsidRPr="00E9147A">
              <w:rPr>
                <w:sz w:val="20"/>
              </w:rPr>
              <w:t xml:space="preserve"> / 9</w:t>
            </w:r>
            <w:r w:rsidRPr="00E9147A">
              <w:rPr>
                <w:sz w:val="20"/>
              </w:rPr>
              <w:t>3</w:t>
            </w:r>
            <w:r w:rsidR="002418EE" w:rsidRPr="00E9147A">
              <w:rPr>
                <w:sz w:val="20"/>
              </w:rPr>
              <w:t>,</w:t>
            </w:r>
            <w:r w:rsidRPr="00E9147A">
              <w:rPr>
                <w:sz w:val="20"/>
              </w:rPr>
              <w:t>0</w:t>
            </w:r>
          </w:p>
        </w:tc>
        <w:tc>
          <w:tcPr>
            <w:tcW w:w="1138" w:type="pct"/>
            <w:shd w:val="clear" w:color="auto" w:fill="D9D9D9"/>
          </w:tcPr>
          <w:p w:rsidR="006322A1" w:rsidRPr="00E9147A" w:rsidRDefault="00E9147A" w:rsidP="00E9147A">
            <w:pPr>
              <w:spacing w:line="240" w:lineRule="auto"/>
              <w:jc w:val="center"/>
              <w:rPr>
                <w:color w:val="FF0000"/>
                <w:sz w:val="20"/>
              </w:rPr>
            </w:pPr>
            <w:r w:rsidRPr="00E9147A">
              <w:rPr>
                <w:sz w:val="20"/>
              </w:rPr>
              <w:t>581/83</w:t>
            </w:r>
            <w:r w:rsidR="00205883" w:rsidRPr="00E9147A">
              <w:rPr>
                <w:sz w:val="20"/>
              </w:rPr>
              <w:t>,</w:t>
            </w:r>
            <w:r w:rsidRPr="00E9147A">
              <w:rPr>
                <w:sz w:val="20"/>
              </w:rPr>
              <w:t>0</w:t>
            </w:r>
          </w:p>
        </w:tc>
      </w:tr>
      <w:tr w:rsidR="006322A1" w:rsidRPr="005B52F9" w:rsidTr="008C3C6B">
        <w:tc>
          <w:tcPr>
            <w:tcW w:w="2721" w:type="pct"/>
          </w:tcPr>
          <w:p w:rsidR="006322A1" w:rsidRPr="0076002A" w:rsidRDefault="006322A1" w:rsidP="00460012">
            <w:pPr>
              <w:spacing w:line="240" w:lineRule="auto"/>
              <w:rPr>
                <w:color w:val="000000"/>
                <w:sz w:val="20"/>
              </w:rPr>
            </w:pPr>
            <w:r>
              <w:rPr>
                <w:color w:val="000000"/>
                <w:sz w:val="20"/>
              </w:rPr>
              <w:t>Количество лицензий на вещание / на 1 сотрудника</w:t>
            </w:r>
          </w:p>
        </w:tc>
        <w:tc>
          <w:tcPr>
            <w:tcW w:w="1141" w:type="pct"/>
            <w:shd w:val="clear" w:color="auto" w:fill="D9D9D9"/>
          </w:tcPr>
          <w:p w:rsidR="006322A1" w:rsidRPr="00E9147A" w:rsidRDefault="00E9147A" w:rsidP="00E9147A">
            <w:pPr>
              <w:spacing w:line="240" w:lineRule="auto"/>
              <w:jc w:val="center"/>
              <w:rPr>
                <w:sz w:val="20"/>
              </w:rPr>
            </w:pPr>
            <w:r w:rsidRPr="00E9147A">
              <w:rPr>
                <w:sz w:val="20"/>
              </w:rPr>
              <w:t>890</w:t>
            </w:r>
            <w:r w:rsidR="006322A1" w:rsidRPr="00E9147A">
              <w:rPr>
                <w:sz w:val="20"/>
              </w:rPr>
              <w:t xml:space="preserve"> / </w:t>
            </w:r>
            <w:r w:rsidRPr="00E9147A">
              <w:rPr>
                <w:sz w:val="20"/>
              </w:rPr>
              <w:t>127</w:t>
            </w:r>
            <w:r w:rsidR="00205883" w:rsidRPr="00E9147A">
              <w:rPr>
                <w:sz w:val="20"/>
              </w:rPr>
              <w:t>,</w:t>
            </w:r>
            <w:r w:rsidRPr="00E9147A">
              <w:rPr>
                <w:sz w:val="20"/>
              </w:rPr>
              <w:t>1</w:t>
            </w:r>
          </w:p>
        </w:tc>
        <w:tc>
          <w:tcPr>
            <w:tcW w:w="1138" w:type="pct"/>
            <w:shd w:val="clear" w:color="auto" w:fill="D9D9D9"/>
          </w:tcPr>
          <w:p w:rsidR="00387475" w:rsidRPr="00E9147A" w:rsidRDefault="00500581" w:rsidP="00E9147A">
            <w:pPr>
              <w:spacing w:line="240" w:lineRule="auto"/>
              <w:jc w:val="center"/>
              <w:rPr>
                <w:sz w:val="20"/>
              </w:rPr>
            </w:pPr>
            <w:r w:rsidRPr="00E9147A">
              <w:rPr>
                <w:sz w:val="20"/>
              </w:rPr>
              <w:t>9</w:t>
            </w:r>
            <w:r w:rsidR="00E9147A" w:rsidRPr="00E9147A">
              <w:rPr>
                <w:sz w:val="20"/>
              </w:rPr>
              <w:t>90</w:t>
            </w:r>
            <w:r w:rsidR="006322A1" w:rsidRPr="00E9147A">
              <w:rPr>
                <w:sz w:val="20"/>
              </w:rPr>
              <w:t xml:space="preserve"> /</w:t>
            </w:r>
            <w:r w:rsidR="0072766C" w:rsidRPr="00E9147A">
              <w:rPr>
                <w:sz w:val="20"/>
              </w:rPr>
              <w:t xml:space="preserve"> </w:t>
            </w:r>
            <w:r w:rsidR="00E9147A" w:rsidRPr="00E9147A">
              <w:rPr>
                <w:sz w:val="20"/>
              </w:rPr>
              <w:t>141</w:t>
            </w:r>
            <w:r w:rsidR="00205883" w:rsidRPr="00E9147A">
              <w:rPr>
                <w:sz w:val="20"/>
              </w:rPr>
              <w:t>,</w:t>
            </w:r>
            <w:r w:rsidR="00E9147A" w:rsidRPr="00E9147A">
              <w:rPr>
                <w:sz w:val="20"/>
              </w:rPr>
              <w:t>4</w:t>
            </w:r>
          </w:p>
        </w:tc>
      </w:tr>
    </w:tbl>
    <w:p w:rsidR="00BF5CD8" w:rsidRDefault="00BF5CD8" w:rsidP="0067637B">
      <w:pPr>
        <w:spacing w:line="240" w:lineRule="auto"/>
        <w:ind w:firstLine="709"/>
        <w:rPr>
          <w:b/>
          <w:szCs w:val="26"/>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850"/>
        <w:gridCol w:w="856"/>
        <w:gridCol w:w="862"/>
        <w:gridCol w:w="850"/>
        <w:gridCol w:w="850"/>
        <w:gridCol w:w="852"/>
        <w:gridCol w:w="852"/>
        <w:gridCol w:w="852"/>
        <w:gridCol w:w="858"/>
        <w:gridCol w:w="833"/>
      </w:tblGrid>
      <w:tr w:rsidR="00BF5CD8" w:rsidRPr="005B52F9" w:rsidTr="00460012">
        <w:tc>
          <w:tcPr>
            <w:tcW w:w="5000" w:type="pct"/>
            <w:gridSpan w:val="11"/>
          </w:tcPr>
          <w:p w:rsidR="00BF5CD8" w:rsidRPr="00CC1130" w:rsidRDefault="00BF5CD8" w:rsidP="00460012">
            <w:pPr>
              <w:spacing w:line="240" w:lineRule="auto"/>
              <w:jc w:val="center"/>
              <w:rPr>
                <w:b/>
                <w:i/>
                <w:color w:val="000000"/>
                <w:sz w:val="20"/>
              </w:rPr>
            </w:pPr>
            <w:r w:rsidRPr="00CC1130">
              <w:rPr>
                <w:b/>
                <w:i/>
                <w:color w:val="000000"/>
                <w:sz w:val="20"/>
              </w:rPr>
              <w:t>Плановые мероприятия</w:t>
            </w:r>
          </w:p>
        </w:tc>
      </w:tr>
      <w:tr w:rsidR="00AA0C03" w:rsidRPr="005B52F9" w:rsidTr="00460012">
        <w:tc>
          <w:tcPr>
            <w:tcW w:w="932" w:type="pct"/>
          </w:tcPr>
          <w:p w:rsidR="00AA0C03" w:rsidRPr="00CC1130" w:rsidRDefault="00AA0C03" w:rsidP="00AA0C03">
            <w:pPr>
              <w:spacing w:line="240" w:lineRule="auto"/>
              <w:rPr>
                <w:color w:val="000000"/>
                <w:sz w:val="20"/>
              </w:rPr>
            </w:pPr>
          </w:p>
        </w:tc>
        <w:tc>
          <w:tcPr>
            <w:tcW w:w="406" w:type="pct"/>
          </w:tcPr>
          <w:p w:rsidR="00AA0C03" w:rsidRPr="00637F04" w:rsidRDefault="00AA0C03" w:rsidP="00AA0C03">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9" w:type="pct"/>
          </w:tcPr>
          <w:p w:rsidR="00AA0C03" w:rsidRPr="00637F04" w:rsidRDefault="00AA0C03" w:rsidP="00AA0C03">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12" w:type="pct"/>
          </w:tcPr>
          <w:p w:rsidR="00AA0C03" w:rsidRPr="00637F04" w:rsidRDefault="00AA0C03" w:rsidP="00AA0C03">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6" w:type="pct"/>
          </w:tcPr>
          <w:p w:rsidR="00AA0C03" w:rsidRPr="00637F04" w:rsidRDefault="00AA0C03" w:rsidP="00AA0C03">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06" w:type="pct"/>
            <w:shd w:val="clear" w:color="auto" w:fill="D9D9D9"/>
          </w:tcPr>
          <w:p w:rsidR="00AA0C03" w:rsidRDefault="00AA0C03" w:rsidP="00AA0C03">
            <w:pPr>
              <w:spacing w:line="240" w:lineRule="auto"/>
              <w:jc w:val="center"/>
              <w:rPr>
                <w:b/>
                <w:color w:val="000000"/>
                <w:sz w:val="18"/>
                <w:szCs w:val="18"/>
              </w:rPr>
            </w:pPr>
          </w:p>
          <w:p w:rsidR="00AA0C03" w:rsidRPr="00637F04" w:rsidRDefault="00AA0C03" w:rsidP="00AA0C03">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07" w:type="pct"/>
          </w:tcPr>
          <w:p w:rsidR="00AA0C03" w:rsidRPr="00637F04" w:rsidRDefault="00AA0C03" w:rsidP="00AA0C03">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07" w:type="pct"/>
          </w:tcPr>
          <w:p w:rsidR="00AA0C03" w:rsidRPr="00637F04" w:rsidRDefault="00AA0C03" w:rsidP="00AA0C03">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07" w:type="pct"/>
          </w:tcPr>
          <w:p w:rsidR="00AA0C03" w:rsidRPr="00637F04" w:rsidRDefault="00AA0C03" w:rsidP="00AA0C03">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410" w:type="pct"/>
          </w:tcPr>
          <w:p w:rsidR="00AA0C03" w:rsidRPr="00637F04" w:rsidRDefault="00AA0C03" w:rsidP="00AA0C03">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398" w:type="pct"/>
            <w:shd w:val="clear" w:color="auto" w:fill="D9D9D9"/>
          </w:tcPr>
          <w:p w:rsidR="00AA0C03" w:rsidRDefault="00AA0C03" w:rsidP="00AA0C03">
            <w:pPr>
              <w:spacing w:line="240" w:lineRule="auto"/>
              <w:jc w:val="center"/>
              <w:rPr>
                <w:b/>
                <w:color w:val="000000"/>
                <w:sz w:val="18"/>
                <w:szCs w:val="18"/>
              </w:rPr>
            </w:pPr>
          </w:p>
          <w:p w:rsidR="00AA0C03" w:rsidRPr="00637F04" w:rsidRDefault="00AA0C03" w:rsidP="00AA0C03">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AA0C03" w:rsidRPr="005B52F9" w:rsidTr="00E51A7D">
        <w:tc>
          <w:tcPr>
            <w:tcW w:w="932" w:type="pct"/>
          </w:tcPr>
          <w:p w:rsidR="00AA0C03" w:rsidRPr="00E06518" w:rsidRDefault="00AA0C03" w:rsidP="00AA0C03">
            <w:pPr>
              <w:spacing w:line="240" w:lineRule="auto"/>
              <w:rPr>
                <w:color w:val="000000"/>
                <w:sz w:val="18"/>
                <w:szCs w:val="18"/>
              </w:rPr>
            </w:pPr>
            <w:r w:rsidRPr="00E06518">
              <w:rPr>
                <w:color w:val="000000"/>
                <w:sz w:val="18"/>
                <w:szCs w:val="18"/>
              </w:rPr>
              <w:t>Проведено</w:t>
            </w:r>
          </w:p>
        </w:tc>
        <w:tc>
          <w:tcPr>
            <w:tcW w:w="406" w:type="pct"/>
            <w:vAlign w:val="center"/>
          </w:tcPr>
          <w:p w:rsidR="00AA0C03" w:rsidRPr="00E5531C" w:rsidRDefault="00AA0C03" w:rsidP="00AA0C03">
            <w:pPr>
              <w:spacing w:line="240" w:lineRule="auto"/>
              <w:jc w:val="center"/>
              <w:rPr>
                <w:color w:val="000000"/>
                <w:sz w:val="20"/>
              </w:rPr>
            </w:pPr>
            <w:r>
              <w:rPr>
                <w:color w:val="000000"/>
                <w:sz w:val="20"/>
              </w:rPr>
              <w:t>50</w:t>
            </w:r>
          </w:p>
        </w:tc>
        <w:tc>
          <w:tcPr>
            <w:tcW w:w="409" w:type="pct"/>
            <w:vAlign w:val="center"/>
          </w:tcPr>
          <w:p w:rsidR="00AA0C03" w:rsidRPr="00AC0229" w:rsidRDefault="00AA0C03" w:rsidP="00AA0C03">
            <w:pPr>
              <w:spacing w:line="240" w:lineRule="auto"/>
              <w:jc w:val="center"/>
              <w:rPr>
                <w:color w:val="000000"/>
                <w:sz w:val="20"/>
              </w:rPr>
            </w:pPr>
            <w:r w:rsidRPr="00AC0229">
              <w:rPr>
                <w:color w:val="000000"/>
                <w:sz w:val="20"/>
              </w:rPr>
              <w:t>52</w:t>
            </w:r>
          </w:p>
        </w:tc>
        <w:tc>
          <w:tcPr>
            <w:tcW w:w="412" w:type="pct"/>
            <w:shd w:val="clear" w:color="auto" w:fill="FFFFFF"/>
            <w:vAlign w:val="center"/>
          </w:tcPr>
          <w:p w:rsidR="00AA0C03" w:rsidRPr="00D660AD" w:rsidRDefault="00AA0C03" w:rsidP="00AA0C03">
            <w:pPr>
              <w:spacing w:line="240" w:lineRule="auto"/>
              <w:jc w:val="center"/>
              <w:rPr>
                <w:color w:val="000000"/>
                <w:sz w:val="20"/>
              </w:rPr>
            </w:pPr>
            <w:r>
              <w:rPr>
                <w:color w:val="000000"/>
                <w:sz w:val="20"/>
              </w:rPr>
              <w:t>56</w:t>
            </w:r>
          </w:p>
        </w:tc>
        <w:tc>
          <w:tcPr>
            <w:tcW w:w="406" w:type="pct"/>
            <w:vAlign w:val="center"/>
          </w:tcPr>
          <w:p w:rsidR="00AA0C03" w:rsidRPr="00C47C4E" w:rsidRDefault="00AA0C03" w:rsidP="00AA0C03">
            <w:pPr>
              <w:spacing w:line="240" w:lineRule="auto"/>
              <w:jc w:val="center"/>
              <w:rPr>
                <w:color w:val="000000"/>
                <w:sz w:val="20"/>
              </w:rPr>
            </w:pPr>
            <w:r>
              <w:rPr>
                <w:color w:val="000000"/>
                <w:sz w:val="20"/>
              </w:rPr>
              <w:t>37</w:t>
            </w:r>
          </w:p>
        </w:tc>
        <w:tc>
          <w:tcPr>
            <w:tcW w:w="406" w:type="pct"/>
            <w:shd w:val="clear" w:color="auto" w:fill="D9D9D9"/>
            <w:vAlign w:val="center"/>
          </w:tcPr>
          <w:p w:rsidR="00AA0C03" w:rsidRPr="00153EF0" w:rsidRDefault="00AA0C03" w:rsidP="00AA0C03">
            <w:pPr>
              <w:spacing w:line="240" w:lineRule="auto"/>
              <w:jc w:val="center"/>
              <w:rPr>
                <w:b/>
                <w:color w:val="000000"/>
                <w:sz w:val="20"/>
              </w:rPr>
            </w:pPr>
            <w:r>
              <w:rPr>
                <w:b/>
                <w:color w:val="000000"/>
                <w:sz w:val="20"/>
              </w:rPr>
              <w:t>195</w:t>
            </w:r>
          </w:p>
        </w:tc>
        <w:tc>
          <w:tcPr>
            <w:tcW w:w="407" w:type="pct"/>
            <w:vAlign w:val="center"/>
          </w:tcPr>
          <w:p w:rsidR="00AA0C03" w:rsidRPr="00DE2337" w:rsidRDefault="0005664D" w:rsidP="00AA0C03">
            <w:pPr>
              <w:spacing w:line="240" w:lineRule="auto"/>
              <w:jc w:val="center"/>
              <w:rPr>
                <w:color w:val="000000"/>
                <w:sz w:val="20"/>
              </w:rPr>
            </w:pPr>
            <w:r>
              <w:rPr>
                <w:color w:val="000000"/>
                <w:sz w:val="20"/>
              </w:rPr>
              <w:t>45</w:t>
            </w:r>
          </w:p>
        </w:tc>
        <w:tc>
          <w:tcPr>
            <w:tcW w:w="407" w:type="pct"/>
            <w:vAlign w:val="center"/>
          </w:tcPr>
          <w:p w:rsidR="00AA0C03" w:rsidRPr="00AC0229" w:rsidRDefault="00AA0C03" w:rsidP="00AA0C03">
            <w:pPr>
              <w:spacing w:line="240" w:lineRule="auto"/>
              <w:jc w:val="center"/>
              <w:rPr>
                <w:color w:val="000000"/>
                <w:sz w:val="20"/>
              </w:rPr>
            </w:pPr>
          </w:p>
        </w:tc>
        <w:tc>
          <w:tcPr>
            <w:tcW w:w="407" w:type="pct"/>
            <w:shd w:val="clear" w:color="auto" w:fill="FFFFFF"/>
            <w:vAlign w:val="center"/>
          </w:tcPr>
          <w:p w:rsidR="00AA0C03" w:rsidRPr="00D660AD" w:rsidRDefault="00AA0C03" w:rsidP="00AA0C03">
            <w:pPr>
              <w:spacing w:line="240" w:lineRule="auto"/>
              <w:jc w:val="center"/>
              <w:rPr>
                <w:color w:val="000000"/>
                <w:sz w:val="20"/>
              </w:rPr>
            </w:pPr>
          </w:p>
        </w:tc>
        <w:tc>
          <w:tcPr>
            <w:tcW w:w="410" w:type="pct"/>
            <w:vAlign w:val="center"/>
          </w:tcPr>
          <w:p w:rsidR="00AA0C03" w:rsidRPr="00C47C4E" w:rsidRDefault="00AA0C03" w:rsidP="00AA0C03">
            <w:pPr>
              <w:spacing w:line="240" w:lineRule="auto"/>
              <w:jc w:val="center"/>
              <w:rPr>
                <w:color w:val="000000"/>
                <w:sz w:val="20"/>
              </w:rPr>
            </w:pPr>
          </w:p>
        </w:tc>
        <w:tc>
          <w:tcPr>
            <w:tcW w:w="398" w:type="pct"/>
            <w:shd w:val="clear" w:color="auto" w:fill="D9D9D9"/>
            <w:vAlign w:val="center"/>
          </w:tcPr>
          <w:p w:rsidR="00AA0C03" w:rsidRPr="00153EF0" w:rsidRDefault="0005664D" w:rsidP="00AA0C03">
            <w:pPr>
              <w:spacing w:line="240" w:lineRule="auto"/>
              <w:jc w:val="center"/>
              <w:rPr>
                <w:b/>
                <w:color w:val="000000"/>
                <w:sz w:val="20"/>
              </w:rPr>
            </w:pPr>
            <w:r>
              <w:rPr>
                <w:b/>
                <w:color w:val="000000"/>
                <w:sz w:val="20"/>
              </w:rPr>
              <w:t>45</w:t>
            </w:r>
          </w:p>
        </w:tc>
      </w:tr>
      <w:tr w:rsidR="00AA0C03" w:rsidRPr="005B52F9" w:rsidTr="00E51A7D">
        <w:tc>
          <w:tcPr>
            <w:tcW w:w="932" w:type="pct"/>
          </w:tcPr>
          <w:p w:rsidR="00AA0C03" w:rsidRPr="00E06518" w:rsidRDefault="00AA0C03" w:rsidP="00AA0C03">
            <w:pPr>
              <w:spacing w:line="240" w:lineRule="auto"/>
              <w:jc w:val="left"/>
              <w:rPr>
                <w:color w:val="000000"/>
                <w:sz w:val="18"/>
                <w:szCs w:val="18"/>
              </w:rPr>
            </w:pPr>
            <w:r w:rsidRPr="00E06518">
              <w:rPr>
                <w:color w:val="000000"/>
                <w:sz w:val="18"/>
                <w:szCs w:val="18"/>
              </w:rPr>
              <w:t>Нагрузка на 1 сотрудника</w:t>
            </w:r>
          </w:p>
        </w:tc>
        <w:tc>
          <w:tcPr>
            <w:tcW w:w="406" w:type="pct"/>
            <w:vAlign w:val="center"/>
          </w:tcPr>
          <w:p w:rsidR="00AA0C03" w:rsidRPr="00E5531C" w:rsidRDefault="00AA0C03" w:rsidP="00AA0C03">
            <w:pPr>
              <w:spacing w:line="240" w:lineRule="auto"/>
              <w:jc w:val="center"/>
              <w:rPr>
                <w:color w:val="000000"/>
                <w:sz w:val="20"/>
              </w:rPr>
            </w:pPr>
            <w:r>
              <w:rPr>
                <w:color w:val="000000"/>
                <w:sz w:val="20"/>
              </w:rPr>
              <w:t>7,1</w:t>
            </w:r>
          </w:p>
        </w:tc>
        <w:tc>
          <w:tcPr>
            <w:tcW w:w="409" w:type="pct"/>
            <w:vAlign w:val="center"/>
          </w:tcPr>
          <w:p w:rsidR="00AA0C03" w:rsidRPr="00AC0229" w:rsidRDefault="00AA0C03" w:rsidP="00AA0C03">
            <w:pPr>
              <w:spacing w:line="240" w:lineRule="auto"/>
              <w:jc w:val="center"/>
              <w:rPr>
                <w:color w:val="000000"/>
                <w:sz w:val="20"/>
              </w:rPr>
            </w:pPr>
            <w:r>
              <w:rPr>
                <w:color w:val="000000"/>
                <w:sz w:val="20"/>
              </w:rPr>
              <w:t>7,4</w:t>
            </w:r>
          </w:p>
        </w:tc>
        <w:tc>
          <w:tcPr>
            <w:tcW w:w="412" w:type="pct"/>
            <w:shd w:val="clear" w:color="auto" w:fill="FFFFFF"/>
            <w:vAlign w:val="center"/>
          </w:tcPr>
          <w:p w:rsidR="00AA0C03" w:rsidRPr="00917AFE" w:rsidRDefault="00AA0C03" w:rsidP="00AA0C03">
            <w:pPr>
              <w:spacing w:line="240" w:lineRule="auto"/>
              <w:jc w:val="center"/>
              <w:rPr>
                <w:color w:val="000000"/>
                <w:sz w:val="20"/>
              </w:rPr>
            </w:pPr>
            <w:r>
              <w:rPr>
                <w:color w:val="000000"/>
                <w:sz w:val="20"/>
              </w:rPr>
              <w:t>8</w:t>
            </w:r>
          </w:p>
        </w:tc>
        <w:tc>
          <w:tcPr>
            <w:tcW w:w="406" w:type="pct"/>
            <w:vAlign w:val="center"/>
          </w:tcPr>
          <w:p w:rsidR="00AA0C03" w:rsidRPr="00C47C4E" w:rsidRDefault="00AA0C03" w:rsidP="00AA0C03">
            <w:pPr>
              <w:spacing w:line="240" w:lineRule="auto"/>
              <w:jc w:val="center"/>
              <w:rPr>
                <w:color w:val="000000"/>
                <w:sz w:val="20"/>
              </w:rPr>
            </w:pPr>
            <w:r>
              <w:rPr>
                <w:color w:val="000000"/>
                <w:sz w:val="20"/>
              </w:rPr>
              <w:t>5,3</w:t>
            </w:r>
          </w:p>
        </w:tc>
        <w:tc>
          <w:tcPr>
            <w:tcW w:w="406" w:type="pct"/>
            <w:shd w:val="clear" w:color="auto" w:fill="D9D9D9"/>
            <w:vAlign w:val="center"/>
          </w:tcPr>
          <w:p w:rsidR="00AA0C03" w:rsidRPr="00153EF0" w:rsidRDefault="00AA0C03" w:rsidP="00AA0C03">
            <w:pPr>
              <w:spacing w:line="240" w:lineRule="auto"/>
              <w:jc w:val="center"/>
              <w:rPr>
                <w:b/>
                <w:color w:val="000000"/>
                <w:sz w:val="20"/>
              </w:rPr>
            </w:pPr>
            <w:r w:rsidRPr="00153EF0">
              <w:rPr>
                <w:b/>
                <w:color w:val="000000"/>
                <w:sz w:val="20"/>
              </w:rPr>
              <w:t>27</w:t>
            </w:r>
            <w:r>
              <w:rPr>
                <w:b/>
                <w:color w:val="000000"/>
                <w:sz w:val="20"/>
              </w:rPr>
              <w:t>,8</w:t>
            </w:r>
          </w:p>
        </w:tc>
        <w:tc>
          <w:tcPr>
            <w:tcW w:w="407" w:type="pct"/>
            <w:vAlign w:val="center"/>
          </w:tcPr>
          <w:p w:rsidR="00AA0C03" w:rsidRPr="00DE2337" w:rsidRDefault="0005664D" w:rsidP="0005664D">
            <w:pPr>
              <w:spacing w:line="240" w:lineRule="auto"/>
              <w:jc w:val="center"/>
              <w:rPr>
                <w:color w:val="000000"/>
                <w:sz w:val="20"/>
              </w:rPr>
            </w:pPr>
            <w:r>
              <w:rPr>
                <w:color w:val="000000"/>
                <w:sz w:val="20"/>
              </w:rPr>
              <w:t>6</w:t>
            </w:r>
            <w:r w:rsidR="00E9147A" w:rsidRPr="00DE2337">
              <w:rPr>
                <w:color w:val="000000"/>
                <w:sz w:val="20"/>
              </w:rPr>
              <w:t>,</w:t>
            </w:r>
            <w:r>
              <w:rPr>
                <w:color w:val="000000"/>
                <w:sz w:val="20"/>
              </w:rPr>
              <w:t>4</w:t>
            </w:r>
          </w:p>
        </w:tc>
        <w:tc>
          <w:tcPr>
            <w:tcW w:w="407" w:type="pct"/>
            <w:vAlign w:val="center"/>
          </w:tcPr>
          <w:p w:rsidR="00AA0C03" w:rsidRPr="00AC0229" w:rsidRDefault="00AA0C03" w:rsidP="00AA0C03">
            <w:pPr>
              <w:spacing w:line="240" w:lineRule="auto"/>
              <w:jc w:val="center"/>
              <w:rPr>
                <w:color w:val="000000"/>
                <w:sz w:val="20"/>
              </w:rPr>
            </w:pPr>
          </w:p>
        </w:tc>
        <w:tc>
          <w:tcPr>
            <w:tcW w:w="407" w:type="pct"/>
            <w:shd w:val="clear" w:color="auto" w:fill="FFFFFF"/>
            <w:vAlign w:val="center"/>
          </w:tcPr>
          <w:p w:rsidR="00AA0C03" w:rsidRPr="00917AFE" w:rsidRDefault="00AA0C03" w:rsidP="00AA0C03">
            <w:pPr>
              <w:spacing w:line="240" w:lineRule="auto"/>
              <w:jc w:val="center"/>
              <w:rPr>
                <w:color w:val="000000"/>
                <w:sz w:val="20"/>
              </w:rPr>
            </w:pPr>
          </w:p>
        </w:tc>
        <w:tc>
          <w:tcPr>
            <w:tcW w:w="410" w:type="pct"/>
            <w:vAlign w:val="center"/>
          </w:tcPr>
          <w:p w:rsidR="00AA0C03" w:rsidRPr="00C47C4E" w:rsidRDefault="00AA0C03" w:rsidP="00AA0C03">
            <w:pPr>
              <w:spacing w:line="240" w:lineRule="auto"/>
              <w:jc w:val="center"/>
              <w:rPr>
                <w:color w:val="000000"/>
                <w:sz w:val="20"/>
              </w:rPr>
            </w:pPr>
          </w:p>
        </w:tc>
        <w:tc>
          <w:tcPr>
            <w:tcW w:w="398" w:type="pct"/>
            <w:shd w:val="clear" w:color="auto" w:fill="D9D9D9"/>
            <w:vAlign w:val="center"/>
          </w:tcPr>
          <w:p w:rsidR="00AA0C03" w:rsidRPr="00153EF0" w:rsidRDefault="0005664D" w:rsidP="00AA0C03">
            <w:pPr>
              <w:spacing w:line="240" w:lineRule="auto"/>
              <w:jc w:val="center"/>
              <w:rPr>
                <w:b/>
                <w:color w:val="000000"/>
                <w:sz w:val="20"/>
              </w:rPr>
            </w:pPr>
            <w:r>
              <w:rPr>
                <w:b/>
                <w:color w:val="000000"/>
                <w:sz w:val="20"/>
              </w:rPr>
              <w:t>6,4</w:t>
            </w:r>
          </w:p>
        </w:tc>
      </w:tr>
      <w:tr w:rsidR="00845147" w:rsidRPr="005B52F9" w:rsidTr="00460012">
        <w:tc>
          <w:tcPr>
            <w:tcW w:w="5000" w:type="pct"/>
            <w:gridSpan w:val="11"/>
          </w:tcPr>
          <w:p w:rsidR="00845147" w:rsidRPr="0034637F" w:rsidRDefault="00845147" w:rsidP="00460012">
            <w:pPr>
              <w:spacing w:line="240" w:lineRule="auto"/>
              <w:jc w:val="center"/>
              <w:rPr>
                <w:b/>
                <w:i/>
                <w:color w:val="000000"/>
                <w:sz w:val="18"/>
                <w:szCs w:val="18"/>
              </w:rPr>
            </w:pPr>
            <w:r w:rsidRPr="0034637F">
              <w:rPr>
                <w:b/>
                <w:i/>
                <w:color w:val="000000"/>
                <w:sz w:val="18"/>
                <w:szCs w:val="18"/>
              </w:rPr>
              <w:t xml:space="preserve">Внеплановые мероприятия </w:t>
            </w:r>
          </w:p>
        </w:tc>
      </w:tr>
      <w:tr w:rsidR="00AA0C03" w:rsidRPr="00B33E93" w:rsidTr="00460012">
        <w:tc>
          <w:tcPr>
            <w:tcW w:w="932" w:type="pct"/>
          </w:tcPr>
          <w:p w:rsidR="00AA0C03" w:rsidRPr="00E06518" w:rsidRDefault="00AA0C03" w:rsidP="00AA0C03">
            <w:pPr>
              <w:spacing w:line="240" w:lineRule="auto"/>
              <w:rPr>
                <w:color w:val="000000"/>
                <w:sz w:val="18"/>
                <w:szCs w:val="18"/>
              </w:rPr>
            </w:pPr>
          </w:p>
        </w:tc>
        <w:tc>
          <w:tcPr>
            <w:tcW w:w="406" w:type="pct"/>
          </w:tcPr>
          <w:p w:rsidR="00AA0C03" w:rsidRPr="00637F04" w:rsidRDefault="00AA0C03" w:rsidP="00AA0C03">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9" w:type="pct"/>
          </w:tcPr>
          <w:p w:rsidR="00AA0C03" w:rsidRPr="00637F04" w:rsidRDefault="00AA0C03" w:rsidP="00AA0C03">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12" w:type="pct"/>
          </w:tcPr>
          <w:p w:rsidR="00AA0C03" w:rsidRPr="00637F04" w:rsidRDefault="00AA0C03" w:rsidP="00AA0C03">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6" w:type="pct"/>
          </w:tcPr>
          <w:p w:rsidR="00AA0C03" w:rsidRPr="00637F04" w:rsidRDefault="00AA0C03" w:rsidP="00AA0C03">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06" w:type="pct"/>
            <w:shd w:val="clear" w:color="auto" w:fill="D9D9D9"/>
          </w:tcPr>
          <w:p w:rsidR="00AA0C03" w:rsidRDefault="00AA0C03" w:rsidP="00AA0C03">
            <w:pPr>
              <w:spacing w:line="240" w:lineRule="auto"/>
              <w:jc w:val="center"/>
              <w:rPr>
                <w:b/>
                <w:color w:val="000000"/>
                <w:sz w:val="18"/>
                <w:szCs w:val="18"/>
              </w:rPr>
            </w:pPr>
          </w:p>
          <w:p w:rsidR="00AA0C03" w:rsidRPr="00637F04" w:rsidRDefault="00AA0C03" w:rsidP="00AA0C03">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07" w:type="pct"/>
          </w:tcPr>
          <w:p w:rsidR="00AA0C03" w:rsidRPr="00637F04" w:rsidRDefault="00AA0C03" w:rsidP="00AA0C03">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07" w:type="pct"/>
          </w:tcPr>
          <w:p w:rsidR="00AA0C03" w:rsidRPr="00637F04" w:rsidRDefault="00AA0C03" w:rsidP="00AA0C03">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07" w:type="pct"/>
          </w:tcPr>
          <w:p w:rsidR="00AA0C03" w:rsidRPr="00637F04" w:rsidRDefault="00AA0C03" w:rsidP="00AA0C03">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410" w:type="pct"/>
          </w:tcPr>
          <w:p w:rsidR="00AA0C03" w:rsidRPr="00637F04" w:rsidRDefault="00AA0C03" w:rsidP="00AA0C03">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398" w:type="pct"/>
            <w:shd w:val="clear" w:color="auto" w:fill="D9D9D9"/>
          </w:tcPr>
          <w:p w:rsidR="00AA0C03" w:rsidRDefault="00AA0C03" w:rsidP="00AA0C03">
            <w:pPr>
              <w:spacing w:line="240" w:lineRule="auto"/>
              <w:jc w:val="center"/>
              <w:rPr>
                <w:b/>
                <w:color w:val="000000"/>
                <w:sz w:val="18"/>
                <w:szCs w:val="18"/>
              </w:rPr>
            </w:pPr>
          </w:p>
          <w:p w:rsidR="00AA0C03" w:rsidRPr="00637F04" w:rsidRDefault="00AA0C03" w:rsidP="00AA0C03">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AA0C03" w:rsidRPr="005B52F9" w:rsidTr="00E51A7D">
        <w:tc>
          <w:tcPr>
            <w:tcW w:w="932" w:type="pct"/>
          </w:tcPr>
          <w:p w:rsidR="00AA0C03" w:rsidRPr="00E06518" w:rsidRDefault="00AA0C03" w:rsidP="00AA0C03">
            <w:pPr>
              <w:spacing w:line="240" w:lineRule="auto"/>
              <w:rPr>
                <w:color w:val="000000"/>
                <w:sz w:val="18"/>
                <w:szCs w:val="18"/>
              </w:rPr>
            </w:pPr>
            <w:r w:rsidRPr="00E06518">
              <w:rPr>
                <w:color w:val="000000"/>
                <w:sz w:val="18"/>
                <w:szCs w:val="18"/>
              </w:rPr>
              <w:t>Проведено</w:t>
            </w:r>
          </w:p>
        </w:tc>
        <w:tc>
          <w:tcPr>
            <w:tcW w:w="406" w:type="pct"/>
            <w:vAlign w:val="center"/>
          </w:tcPr>
          <w:p w:rsidR="00AA0C03" w:rsidRPr="00E5531C" w:rsidRDefault="00AA0C03" w:rsidP="00AA0C03">
            <w:pPr>
              <w:spacing w:line="240" w:lineRule="auto"/>
              <w:jc w:val="center"/>
              <w:rPr>
                <w:color w:val="000000"/>
                <w:sz w:val="20"/>
              </w:rPr>
            </w:pPr>
            <w:r>
              <w:rPr>
                <w:color w:val="000000"/>
                <w:sz w:val="20"/>
              </w:rPr>
              <w:t>16</w:t>
            </w:r>
          </w:p>
        </w:tc>
        <w:tc>
          <w:tcPr>
            <w:tcW w:w="409" w:type="pct"/>
            <w:vAlign w:val="center"/>
          </w:tcPr>
          <w:p w:rsidR="00AA0C03" w:rsidRPr="00AC0229" w:rsidRDefault="00AA0C03" w:rsidP="00AA0C03">
            <w:pPr>
              <w:spacing w:line="240" w:lineRule="auto"/>
              <w:jc w:val="center"/>
              <w:rPr>
                <w:color w:val="000000"/>
                <w:sz w:val="20"/>
              </w:rPr>
            </w:pPr>
            <w:r w:rsidRPr="00AC0229">
              <w:rPr>
                <w:color w:val="000000"/>
                <w:sz w:val="20"/>
              </w:rPr>
              <w:t>10</w:t>
            </w:r>
          </w:p>
        </w:tc>
        <w:tc>
          <w:tcPr>
            <w:tcW w:w="412" w:type="pct"/>
            <w:shd w:val="clear" w:color="auto" w:fill="FFFFFF"/>
            <w:vAlign w:val="center"/>
          </w:tcPr>
          <w:p w:rsidR="00AA0C03" w:rsidRPr="00D43120" w:rsidRDefault="00AA0C03" w:rsidP="00AA0C03">
            <w:pPr>
              <w:spacing w:line="240" w:lineRule="auto"/>
              <w:jc w:val="center"/>
              <w:rPr>
                <w:color w:val="000000"/>
                <w:sz w:val="20"/>
              </w:rPr>
            </w:pPr>
            <w:r>
              <w:rPr>
                <w:color w:val="000000"/>
                <w:sz w:val="20"/>
              </w:rPr>
              <w:t>15</w:t>
            </w:r>
          </w:p>
        </w:tc>
        <w:tc>
          <w:tcPr>
            <w:tcW w:w="406" w:type="pct"/>
            <w:vAlign w:val="center"/>
          </w:tcPr>
          <w:p w:rsidR="00AA0C03" w:rsidRPr="00BE6586" w:rsidRDefault="00AA0C03" w:rsidP="00AA0C03">
            <w:pPr>
              <w:spacing w:line="240" w:lineRule="auto"/>
              <w:jc w:val="center"/>
              <w:rPr>
                <w:color w:val="000000"/>
                <w:sz w:val="20"/>
              </w:rPr>
            </w:pPr>
            <w:r>
              <w:rPr>
                <w:color w:val="000000"/>
                <w:sz w:val="20"/>
              </w:rPr>
              <w:t>14</w:t>
            </w:r>
          </w:p>
        </w:tc>
        <w:tc>
          <w:tcPr>
            <w:tcW w:w="406" w:type="pct"/>
            <w:shd w:val="clear" w:color="auto" w:fill="D9D9D9"/>
            <w:vAlign w:val="center"/>
          </w:tcPr>
          <w:p w:rsidR="00AA0C03" w:rsidRPr="00153EF0" w:rsidRDefault="00AA0C03" w:rsidP="00AA0C03">
            <w:pPr>
              <w:spacing w:line="240" w:lineRule="auto"/>
              <w:jc w:val="center"/>
              <w:rPr>
                <w:b/>
                <w:color w:val="000000"/>
                <w:sz w:val="20"/>
              </w:rPr>
            </w:pPr>
            <w:r>
              <w:rPr>
                <w:b/>
                <w:color w:val="000000"/>
                <w:sz w:val="20"/>
              </w:rPr>
              <w:t>55</w:t>
            </w:r>
          </w:p>
        </w:tc>
        <w:tc>
          <w:tcPr>
            <w:tcW w:w="407" w:type="pct"/>
            <w:vAlign w:val="center"/>
          </w:tcPr>
          <w:p w:rsidR="00AA0C03" w:rsidRPr="00E5531C" w:rsidRDefault="00E9147A" w:rsidP="00AA0C03">
            <w:pPr>
              <w:spacing w:line="240" w:lineRule="auto"/>
              <w:jc w:val="center"/>
              <w:rPr>
                <w:color w:val="000000"/>
                <w:sz w:val="20"/>
              </w:rPr>
            </w:pPr>
            <w:r>
              <w:rPr>
                <w:color w:val="000000"/>
                <w:sz w:val="20"/>
              </w:rPr>
              <w:t>12</w:t>
            </w:r>
          </w:p>
        </w:tc>
        <w:tc>
          <w:tcPr>
            <w:tcW w:w="407" w:type="pct"/>
            <w:vAlign w:val="center"/>
          </w:tcPr>
          <w:p w:rsidR="00AA0C03" w:rsidRPr="00AC0229" w:rsidRDefault="00AA0C03" w:rsidP="00AA0C03">
            <w:pPr>
              <w:spacing w:line="240" w:lineRule="auto"/>
              <w:jc w:val="center"/>
              <w:rPr>
                <w:color w:val="000000"/>
                <w:sz w:val="20"/>
              </w:rPr>
            </w:pPr>
          </w:p>
        </w:tc>
        <w:tc>
          <w:tcPr>
            <w:tcW w:w="407" w:type="pct"/>
            <w:shd w:val="clear" w:color="auto" w:fill="FFFFFF"/>
            <w:vAlign w:val="center"/>
          </w:tcPr>
          <w:p w:rsidR="00AA0C03" w:rsidRPr="00D43120" w:rsidRDefault="00AA0C03" w:rsidP="00AA0C03">
            <w:pPr>
              <w:spacing w:line="240" w:lineRule="auto"/>
              <w:jc w:val="center"/>
              <w:rPr>
                <w:color w:val="000000"/>
                <w:sz w:val="20"/>
              </w:rPr>
            </w:pPr>
          </w:p>
        </w:tc>
        <w:tc>
          <w:tcPr>
            <w:tcW w:w="410" w:type="pct"/>
            <w:vAlign w:val="center"/>
          </w:tcPr>
          <w:p w:rsidR="00AA0C03" w:rsidRPr="00BE6586" w:rsidRDefault="00AA0C03" w:rsidP="00AA0C03">
            <w:pPr>
              <w:spacing w:line="240" w:lineRule="auto"/>
              <w:jc w:val="center"/>
              <w:rPr>
                <w:color w:val="000000"/>
                <w:sz w:val="20"/>
              </w:rPr>
            </w:pPr>
          </w:p>
        </w:tc>
        <w:tc>
          <w:tcPr>
            <w:tcW w:w="398" w:type="pct"/>
            <w:shd w:val="clear" w:color="auto" w:fill="D9D9D9"/>
            <w:vAlign w:val="center"/>
          </w:tcPr>
          <w:p w:rsidR="00AA0C03" w:rsidRPr="00153EF0" w:rsidRDefault="00E9147A" w:rsidP="00AA0C03">
            <w:pPr>
              <w:spacing w:line="240" w:lineRule="auto"/>
              <w:jc w:val="center"/>
              <w:rPr>
                <w:b/>
                <w:color w:val="000000"/>
                <w:sz w:val="20"/>
              </w:rPr>
            </w:pPr>
            <w:r>
              <w:rPr>
                <w:b/>
                <w:color w:val="000000"/>
                <w:sz w:val="20"/>
              </w:rPr>
              <w:t>12</w:t>
            </w:r>
          </w:p>
        </w:tc>
      </w:tr>
      <w:tr w:rsidR="00AA0C03" w:rsidRPr="005B52F9" w:rsidTr="00E51A7D">
        <w:tc>
          <w:tcPr>
            <w:tcW w:w="932" w:type="pct"/>
          </w:tcPr>
          <w:p w:rsidR="00AA0C03" w:rsidRPr="00E06518" w:rsidRDefault="00AA0C03" w:rsidP="00AA0C03">
            <w:pPr>
              <w:spacing w:line="240" w:lineRule="auto"/>
              <w:jc w:val="left"/>
              <w:rPr>
                <w:color w:val="000000"/>
                <w:sz w:val="18"/>
                <w:szCs w:val="18"/>
              </w:rPr>
            </w:pPr>
            <w:r w:rsidRPr="00E06518">
              <w:rPr>
                <w:color w:val="000000"/>
                <w:sz w:val="18"/>
                <w:szCs w:val="18"/>
              </w:rPr>
              <w:t>Нагрузка на 1 сотрудника</w:t>
            </w:r>
          </w:p>
        </w:tc>
        <w:tc>
          <w:tcPr>
            <w:tcW w:w="406" w:type="pct"/>
            <w:vAlign w:val="center"/>
          </w:tcPr>
          <w:p w:rsidR="00AA0C03" w:rsidRPr="00E5531C" w:rsidRDefault="00AA0C03" w:rsidP="00AA0C03">
            <w:pPr>
              <w:spacing w:line="240" w:lineRule="auto"/>
              <w:jc w:val="center"/>
              <w:rPr>
                <w:color w:val="000000"/>
                <w:sz w:val="20"/>
              </w:rPr>
            </w:pPr>
            <w:r>
              <w:rPr>
                <w:color w:val="000000"/>
                <w:sz w:val="20"/>
              </w:rPr>
              <w:t>2,3</w:t>
            </w:r>
          </w:p>
        </w:tc>
        <w:tc>
          <w:tcPr>
            <w:tcW w:w="409" w:type="pct"/>
            <w:vAlign w:val="center"/>
          </w:tcPr>
          <w:p w:rsidR="00AA0C03" w:rsidRPr="00AC0229" w:rsidRDefault="00AA0C03" w:rsidP="00AA0C03">
            <w:pPr>
              <w:spacing w:line="240" w:lineRule="auto"/>
              <w:jc w:val="center"/>
              <w:rPr>
                <w:color w:val="000000"/>
                <w:sz w:val="20"/>
              </w:rPr>
            </w:pPr>
            <w:r w:rsidRPr="00AC0229">
              <w:rPr>
                <w:color w:val="000000"/>
                <w:sz w:val="20"/>
              </w:rPr>
              <w:t>1,</w:t>
            </w:r>
            <w:r>
              <w:rPr>
                <w:color w:val="000000"/>
                <w:sz w:val="20"/>
              </w:rPr>
              <w:t>4</w:t>
            </w:r>
          </w:p>
        </w:tc>
        <w:tc>
          <w:tcPr>
            <w:tcW w:w="412" w:type="pct"/>
            <w:shd w:val="clear" w:color="auto" w:fill="FFFFFF"/>
            <w:vAlign w:val="center"/>
          </w:tcPr>
          <w:p w:rsidR="00AA0C03" w:rsidRPr="00320CD2" w:rsidRDefault="00AA0C03" w:rsidP="00AA0C03">
            <w:pPr>
              <w:spacing w:line="240" w:lineRule="auto"/>
              <w:jc w:val="center"/>
              <w:rPr>
                <w:color w:val="000000"/>
                <w:sz w:val="20"/>
              </w:rPr>
            </w:pPr>
            <w:r>
              <w:rPr>
                <w:color w:val="000000"/>
                <w:sz w:val="20"/>
              </w:rPr>
              <w:t>2,1</w:t>
            </w:r>
          </w:p>
        </w:tc>
        <w:tc>
          <w:tcPr>
            <w:tcW w:w="406" w:type="pct"/>
            <w:vAlign w:val="center"/>
          </w:tcPr>
          <w:p w:rsidR="00AA0C03" w:rsidRPr="00320CD2" w:rsidRDefault="00AA0C03" w:rsidP="00AA0C03">
            <w:pPr>
              <w:spacing w:line="240" w:lineRule="auto"/>
              <w:jc w:val="center"/>
              <w:rPr>
                <w:color w:val="000000"/>
                <w:sz w:val="20"/>
              </w:rPr>
            </w:pPr>
            <w:r>
              <w:rPr>
                <w:color w:val="000000"/>
                <w:sz w:val="20"/>
              </w:rPr>
              <w:t>2</w:t>
            </w:r>
          </w:p>
        </w:tc>
        <w:tc>
          <w:tcPr>
            <w:tcW w:w="406" w:type="pct"/>
            <w:shd w:val="clear" w:color="auto" w:fill="D9D9D9"/>
            <w:vAlign w:val="center"/>
          </w:tcPr>
          <w:p w:rsidR="00AA0C03" w:rsidRPr="00153EF0" w:rsidRDefault="00AA0C03" w:rsidP="00AA0C03">
            <w:pPr>
              <w:spacing w:line="240" w:lineRule="auto"/>
              <w:jc w:val="center"/>
              <w:rPr>
                <w:b/>
                <w:color w:val="000000"/>
                <w:sz w:val="20"/>
              </w:rPr>
            </w:pPr>
            <w:r w:rsidRPr="00153EF0">
              <w:rPr>
                <w:b/>
                <w:color w:val="000000"/>
                <w:sz w:val="20"/>
              </w:rPr>
              <w:t>7,</w:t>
            </w:r>
            <w:r>
              <w:rPr>
                <w:b/>
                <w:color w:val="000000"/>
                <w:sz w:val="20"/>
              </w:rPr>
              <w:t>9</w:t>
            </w:r>
          </w:p>
        </w:tc>
        <w:tc>
          <w:tcPr>
            <w:tcW w:w="407" w:type="pct"/>
            <w:vAlign w:val="center"/>
          </w:tcPr>
          <w:p w:rsidR="00AA0C03" w:rsidRPr="00E5531C" w:rsidRDefault="00E9147A" w:rsidP="00AA0C03">
            <w:pPr>
              <w:spacing w:line="240" w:lineRule="auto"/>
              <w:jc w:val="center"/>
              <w:rPr>
                <w:color w:val="000000"/>
                <w:sz w:val="20"/>
              </w:rPr>
            </w:pPr>
            <w:r>
              <w:rPr>
                <w:color w:val="000000"/>
                <w:sz w:val="20"/>
              </w:rPr>
              <w:t>1,7</w:t>
            </w:r>
          </w:p>
        </w:tc>
        <w:tc>
          <w:tcPr>
            <w:tcW w:w="407" w:type="pct"/>
            <w:vAlign w:val="center"/>
          </w:tcPr>
          <w:p w:rsidR="00AA0C03" w:rsidRPr="00AC0229" w:rsidRDefault="00AA0C03" w:rsidP="00AA0C03">
            <w:pPr>
              <w:spacing w:line="240" w:lineRule="auto"/>
              <w:jc w:val="center"/>
              <w:rPr>
                <w:color w:val="000000"/>
                <w:sz w:val="20"/>
              </w:rPr>
            </w:pPr>
          </w:p>
        </w:tc>
        <w:tc>
          <w:tcPr>
            <w:tcW w:w="407" w:type="pct"/>
            <w:shd w:val="clear" w:color="auto" w:fill="FFFFFF"/>
            <w:vAlign w:val="center"/>
          </w:tcPr>
          <w:p w:rsidR="00AA0C03" w:rsidRPr="00320CD2" w:rsidRDefault="00AA0C03" w:rsidP="00AA0C03">
            <w:pPr>
              <w:spacing w:line="240" w:lineRule="auto"/>
              <w:jc w:val="center"/>
              <w:rPr>
                <w:color w:val="000000"/>
                <w:sz w:val="20"/>
              </w:rPr>
            </w:pPr>
          </w:p>
        </w:tc>
        <w:tc>
          <w:tcPr>
            <w:tcW w:w="410" w:type="pct"/>
            <w:vAlign w:val="center"/>
          </w:tcPr>
          <w:p w:rsidR="00AA0C03" w:rsidRPr="00320CD2" w:rsidRDefault="00AA0C03" w:rsidP="00AA0C03">
            <w:pPr>
              <w:spacing w:line="240" w:lineRule="auto"/>
              <w:jc w:val="center"/>
              <w:rPr>
                <w:color w:val="000000"/>
                <w:sz w:val="20"/>
              </w:rPr>
            </w:pPr>
          </w:p>
        </w:tc>
        <w:tc>
          <w:tcPr>
            <w:tcW w:w="398" w:type="pct"/>
            <w:shd w:val="clear" w:color="auto" w:fill="D9D9D9"/>
            <w:vAlign w:val="center"/>
          </w:tcPr>
          <w:p w:rsidR="00AA0C03" w:rsidRPr="00153EF0" w:rsidRDefault="00E9147A" w:rsidP="00AA0C03">
            <w:pPr>
              <w:spacing w:line="240" w:lineRule="auto"/>
              <w:jc w:val="center"/>
              <w:rPr>
                <w:b/>
                <w:color w:val="000000"/>
                <w:sz w:val="20"/>
              </w:rPr>
            </w:pPr>
            <w:r>
              <w:rPr>
                <w:b/>
                <w:color w:val="000000"/>
                <w:sz w:val="20"/>
              </w:rPr>
              <w:t>1,7</w:t>
            </w:r>
          </w:p>
        </w:tc>
      </w:tr>
    </w:tbl>
    <w:p w:rsidR="00BF5CD8" w:rsidRPr="00D35105" w:rsidRDefault="00BF5CD8" w:rsidP="00396939">
      <w:pPr>
        <w:spacing w:line="240" w:lineRule="auto"/>
        <w:ind w:firstLine="709"/>
        <w:rPr>
          <w:b/>
          <w:szCs w:val="26"/>
        </w:rPr>
      </w:pPr>
    </w:p>
    <w:p w:rsidR="00BF5CD8" w:rsidRDefault="00BF5CD8" w:rsidP="00396939">
      <w:pPr>
        <w:spacing w:line="240" w:lineRule="auto"/>
        <w:ind w:firstLine="709"/>
        <w:rPr>
          <w:i/>
          <w:szCs w:val="26"/>
          <w:u w:val="single"/>
        </w:rPr>
      </w:pPr>
      <w:r w:rsidRPr="006B47AD">
        <w:rPr>
          <w:i/>
          <w:szCs w:val="26"/>
          <w:u w:val="single"/>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BF5CD8" w:rsidRPr="0077669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52"/>
        <w:gridCol w:w="848"/>
        <w:gridCol w:w="850"/>
        <w:gridCol w:w="850"/>
        <w:gridCol w:w="823"/>
        <w:gridCol w:w="8"/>
        <w:gridCol w:w="840"/>
        <w:gridCol w:w="13"/>
        <w:gridCol w:w="857"/>
        <w:gridCol w:w="842"/>
        <w:gridCol w:w="21"/>
        <w:gridCol w:w="815"/>
        <w:gridCol w:w="17"/>
        <w:gridCol w:w="834"/>
      </w:tblGrid>
      <w:tr w:rsidR="00BF5CD8" w:rsidRPr="00637F04" w:rsidTr="00173449">
        <w:tc>
          <w:tcPr>
            <w:tcW w:w="5000" w:type="pct"/>
            <w:gridSpan w:val="15"/>
          </w:tcPr>
          <w:p w:rsidR="00BF5CD8" w:rsidRPr="00637F04" w:rsidRDefault="00BF5CD8" w:rsidP="00173449">
            <w:pPr>
              <w:spacing w:line="240" w:lineRule="auto"/>
              <w:jc w:val="center"/>
              <w:rPr>
                <w:b/>
                <w:i/>
                <w:color w:val="000000"/>
                <w:sz w:val="18"/>
                <w:szCs w:val="18"/>
              </w:rPr>
            </w:pPr>
            <w:r w:rsidRPr="00637F04">
              <w:rPr>
                <w:b/>
                <w:i/>
                <w:color w:val="000000"/>
                <w:sz w:val="18"/>
                <w:szCs w:val="18"/>
              </w:rPr>
              <w:t>Плановые мероприятия</w:t>
            </w:r>
          </w:p>
        </w:tc>
      </w:tr>
      <w:tr w:rsidR="004A39DD" w:rsidRPr="00637F04" w:rsidTr="00173449">
        <w:tc>
          <w:tcPr>
            <w:tcW w:w="936" w:type="pct"/>
          </w:tcPr>
          <w:p w:rsidR="004A39DD" w:rsidRPr="00637F04" w:rsidRDefault="004A39DD" w:rsidP="004A39DD">
            <w:pPr>
              <w:spacing w:line="240" w:lineRule="auto"/>
              <w:rPr>
                <w:color w:val="000000"/>
                <w:sz w:val="18"/>
                <w:szCs w:val="18"/>
              </w:rPr>
            </w:pPr>
          </w:p>
        </w:tc>
        <w:tc>
          <w:tcPr>
            <w:tcW w:w="409" w:type="pct"/>
          </w:tcPr>
          <w:p w:rsidR="004A39DD" w:rsidRPr="00637F04" w:rsidRDefault="004A39DD" w:rsidP="004A39DD">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7" w:type="pct"/>
          </w:tcPr>
          <w:p w:rsidR="004A39DD" w:rsidRPr="00637F04" w:rsidRDefault="004A39DD" w:rsidP="004A39DD">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8" w:type="pct"/>
          </w:tcPr>
          <w:p w:rsidR="004A39DD" w:rsidRPr="00637F04" w:rsidRDefault="004A39DD" w:rsidP="004A39DD">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8" w:type="pct"/>
          </w:tcPr>
          <w:p w:rsidR="004A39DD" w:rsidRPr="00637F04" w:rsidRDefault="004A39DD" w:rsidP="004A39DD">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395" w:type="pct"/>
            <w:shd w:val="clear" w:color="auto" w:fill="D9D9D9"/>
          </w:tcPr>
          <w:p w:rsidR="004A39DD" w:rsidRDefault="004A39DD" w:rsidP="004A39DD">
            <w:pPr>
              <w:spacing w:line="240" w:lineRule="auto"/>
              <w:jc w:val="center"/>
              <w:rPr>
                <w:b/>
                <w:color w:val="000000"/>
                <w:sz w:val="18"/>
                <w:szCs w:val="18"/>
              </w:rPr>
            </w:pPr>
          </w:p>
          <w:p w:rsidR="004A39DD" w:rsidRPr="00637F04" w:rsidRDefault="004A39DD" w:rsidP="004A39DD">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07" w:type="pct"/>
            <w:gridSpan w:val="2"/>
          </w:tcPr>
          <w:p w:rsidR="004A39DD" w:rsidRPr="00637F04" w:rsidRDefault="004A39DD" w:rsidP="004A39DD">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17" w:type="pct"/>
            <w:gridSpan w:val="2"/>
          </w:tcPr>
          <w:p w:rsidR="004A39DD" w:rsidRPr="00637F04" w:rsidRDefault="004A39DD" w:rsidP="004A39DD">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04" w:type="pct"/>
          </w:tcPr>
          <w:p w:rsidR="004A39DD" w:rsidRPr="00637F04" w:rsidRDefault="004A39DD" w:rsidP="004A39DD">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409" w:type="pct"/>
            <w:gridSpan w:val="3"/>
          </w:tcPr>
          <w:p w:rsidR="004A39DD" w:rsidRPr="00637F04" w:rsidRDefault="004A39DD" w:rsidP="004A39DD">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400" w:type="pct"/>
            <w:shd w:val="clear" w:color="auto" w:fill="D9D9D9"/>
          </w:tcPr>
          <w:p w:rsidR="004A39DD" w:rsidRDefault="004A39DD" w:rsidP="004A39DD">
            <w:pPr>
              <w:spacing w:line="240" w:lineRule="auto"/>
              <w:jc w:val="center"/>
              <w:rPr>
                <w:b/>
                <w:color w:val="000000"/>
                <w:sz w:val="18"/>
                <w:szCs w:val="18"/>
              </w:rPr>
            </w:pPr>
          </w:p>
          <w:p w:rsidR="004A39DD" w:rsidRPr="00637F04" w:rsidRDefault="004A39DD" w:rsidP="004A39DD">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4A39DD" w:rsidRPr="00637F04" w:rsidTr="00E51A7D">
        <w:tc>
          <w:tcPr>
            <w:tcW w:w="936" w:type="pct"/>
          </w:tcPr>
          <w:p w:rsidR="004A39DD" w:rsidRPr="00637F04" w:rsidRDefault="004A39DD" w:rsidP="004A39DD">
            <w:pPr>
              <w:spacing w:line="240" w:lineRule="auto"/>
              <w:rPr>
                <w:color w:val="000000"/>
                <w:sz w:val="18"/>
                <w:szCs w:val="18"/>
              </w:rPr>
            </w:pPr>
            <w:r w:rsidRPr="00637F04">
              <w:rPr>
                <w:color w:val="000000"/>
                <w:sz w:val="18"/>
                <w:szCs w:val="18"/>
              </w:rPr>
              <w:t>Запланировано</w:t>
            </w:r>
          </w:p>
        </w:tc>
        <w:tc>
          <w:tcPr>
            <w:tcW w:w="409" w:type="pct"/>
            <w:vAlign w:val="center"/>
          </w:tcPr>
          <w:p w:rsidR="004A39DD" w:rsidRPr="00FC3A3A" w:rsidRDefault="004A39DD" w:rsidP="004A39DD">
            <w:pPr>
              <w:spacing w:line="240" w:lineRule="auto"/>
              <w:jc w:val="center"/>
              <w:rPr>
                <w:color w:val="000000"/>
                <w:sz w:val="20"/>
              </w:rPr>
            </w:pPr>
            <w:r>
              <w:rPr>
                <w:color w:val="000000"/>
                <w:sz w:val="20"/>
              </w:rPr>
              <w:t>0</w:t>
            </w:r>
          </w:p>
        </w:tc>
        <w:tc>
          <w:tcPr>
            <w:tcW w:w="407" w:type="pct"/>
            <w:vAlign w:val="center"/>
          </w:tcPr>
          <w:p w:rsidR="004A39DD" w:rsidRPr="00FC3A3A" w:rsidRDefault="004A39DD" w:rsidP="004A39DD">
            <w:pPr>
              <w:spacing w:line="240" w:lineRule="auto"/>
              <w:jc w:val="center"/>
              <w:rPr>
                <w:color w:val="000000"/>
                <w:sz w:val="20"/>
              </w:rPr>
            </w:pPr>
            <w:r>
              <w:rPr>
                <w:color w:val="000000"/>
                <w:sz w:val="20"/>
              </w:rPr>
              <w:t>0</w:t>
            </w:r>
          </w:p>
        </w:tc>
        <w:tc>
          <w:tcPr>
            <w:tcW w:w="408" w:type="pct"/>
            <w:shd w:val="clear" w:color="auto" w:fill="FFFFFF"/>
            <w:vAlign w:val="center"/>
          </w:tcPr>
          <w:p w:rsidR="004A39DD" w:rsidRPr="00FC3A3A" w:rsidRDefault="004A39DD" w:rsidP="004A39DD">
            <w:pPr>
              <w:spacing w:line="240" w:lineRule="auto"/>
              <w:jc w:val="center"/>
              <w:rPr>
                <w:color w:val="000000"/>
                <w:sz w:val="20"/>
              </w:rPr>
            </w:pPr>
            <w:r>
              <w:rPr>
                <w:color w:val="000000"/>
                <w:sz w:val="20"/>
              </w:rPr>
              <w:t>0</w:t>
            </w:r>
          </w:p>
        </w:tc>
        <w:tc>
          <w:tcPr>
            <w:tcW w:w="408" w:type="pct"/>
            <w:vAlign w:val="center"/>
          </w:tcPr>
          <w:p w:rsidR="004A39DD" w:rsidRPr="00FC3A3A" w:rsidRDefault="004A39DD" w:rsidP="004A39DD">
            <w:pPr>
              <w:spacing w:line="240" w:lineRule="auto"/>
              <w:jc w:val="center"/>
              <w:rPr>
                <w:color w:val="000000"/>
                <w:sz w:val="20"/>
              </w:rPr>
            </w:pPr>
            <w:r>
              <w:rPr>
                <w:color w:val="000000"/>
                <w:sz w:val="20"/>
              </w:rPr>
              <w:t>1</w:t>
            </w:r>
          </w:p>
        </w:tc>
        <w:tc>
          <w:tcPr>
            <w:tcW w:w="395" w:type="pct"/>
            <w:shd w:val="clear" w:color="auto" w:fill="D9D9D9"/>
            <w:vAlign w:val="center"/>
          </w:tcPr>
          <w:p w:rsidR="004A39DD" w:rsidRPr="00153EF0" w:rsidRDefault="004A39DD" w:rsidP="004A39DD">
            <w:pPr>
              <w:spacing w:line="240" w:lineRule="auto"/>
              <w:jc w:val="center"/>
              <w:rPr>
                <w:b/>
                <w:color w:val="000000"/>
                <w:sz w:val="20"/>
              </w:rPr>
            </w:pPr>
            <w:r w:rsidRPr="00153EF0">
              <w:rPr>
                <w:b/>
                <w:color w:val="000000"/>
                <w:sz w:val="20"/>
              </w:rPr>
              <w:t>1</w:t>
            </w:r>
          </w:p>
        </w:tc>
        <w:tc>
          <w:tcPr>
            <w:tcW w:w="407" w:type="pct"/>
            <w:gridSpan w:val="2"/>
            <w:vAlign w:val="center"/>
          </w:tcPr>
          <w:p w:rsidR="004A39DD" w:rsidRPr="00FC3A3A" w:rsidRDefault="00E9147A" w:rsidP="004A39DD">
            <w:pPr>
              <w:spacing w:line="240" w:lineRule="auto"/>
              <w:jc w:val="center"/>
              <w:rPr>
                <w:color w:val="000000"/>
                <w:sz w:val="20"/>
              </w:rPr>
            </w:pPr>
            <w:r>
              <w:rPr>
                <w:color w:val="000000"/>
                <w:sz w:val="20"/>
              </w:rPr>
              <w:t>1</w:t>
            </w:r>
          </w:p>
        </w:tc>
        <w:tc>
          <w:tcPr>
            <w:tcW w:w="417" w:type="pct"/>
            <w:gridSpan w:val="2"/>
            <w:vAlign w:val="center"/>
          </w:tcPr>
          <w:p w:rsidR="004A39DD" w:rsidRPr="00FC3A3A" w:rsidRDefault="004A39DD" w:rsidP="004A39DD">
            <w:pPr>
              <w:spacing w:line="240" w:lineRule="auto"/>
              <w:jc w:val="center"/>
              <w:rPr>
                <w:color w:val="000000"/>
                <w:sz w:val="20"/>
              </w:rPr>
            </w:pPr>
          </w:p>
        </w:tc>
        <w:tc>
          <w:tcPr>
            <w:tcW w:w="404" w:type="pct"/>
            <w:shd w:val="clear" w:color="auto" w:fill="FFFFFF"/>
            <w:vAlign w:val="center"/>
          </w:tcPr>
          <w:p w:rsidR="004A39DD" w:rsidRPr="00FC3A3A" w:rsidRDefault="004A39DD" w:rsidP="004A39DD">
            <w:pPr>
              <w:spacing w:line="240" w:lineRule="auto"/>
              <w:jc w:val="center"/>
              <w:rPr>
                <w:color w:val="000000"/>
                <w:sz w:val="20"/>
              </w:rPr>
            </w:pPr>
          </w:p>
        </w:tc>
        <w:tc>
          <w:tcPr>
            <w:tcW w:w="409" w:type="pct"/>
            <w:gridSpan w:val="3"/>
            <w:vAlign w:val="center"/>
          </w:tcPr>
          <w:p w:rsidR="004A39DD" w:rsidRPr="00FC3A3A" w:rsidRDefault="004A39DD" w:rsidP="004A39DD">
            <w:pPr>
              <w:spacing w:line="240" w:lineRule="auto"/>
              <w:jc w:val="center"/>
              <w:rPr>
                <w:color w:val="000000"/>
                <w:sz w:val="20"/>
              </w:rPr>
            </w:pPr>
          </w:p>
        </w:tc>
        <w:tc>
          <w:tcPr>
            <w:tcW w:w="400" w:type="pct"/>
            <w:shd w:val="clear" w:color="auto" w:fill="D9D9D9"/>
            <w:vAlign w:val="center"/>
          </w:tcPr>
          <w:p w:rsidR="004A39DD" w:rsidRPr="00153EF0" w:rsidRDefault="00E9147A" w:rsidP="004A39DD">
            <w:pPr>
              <w:spacing w:line="240" w:lineRule="auto"/>
              <w:jc w:val="center"/>
              <w:rPr>
                <w:b/>
                <w:color w:val="000000"/>
                <w:sz w:val="20"/>
              </w:rPr>
            </w:pPr>
            <w:r>
              <w:rPr>
                <w:b/>
                <w:color w:val="000000"/>
                <w:sz w:val="20"/>
              </w:rPr>
              <w:t>1</w:t>
            </w:r>
          </w:p>
        </w:tc>
      </w:tr>
      <w:tr w:rsidR="004A39DD" w:rsidRPr="00637F04" w:rsidTr="00E51A7D">
        <w:tc>
          <w:tcPr>
            <w:tcW w:w="936" w:type="pct"/>
          </w:tcPr>
          <w:p w:rsidR="004A39DD" w:rsidRPr="00637F04" w:rsidRDefault="004A39DD" w:rsidP="004A39DD">
            <w:pPr>
              <w:spacing w:line="240" w:lineRule="auto"/>
              <w:rPr>
                <w:color w:val="000000"/>
                <w:sz w:val="18"/>
                <w:szCs w:val="18"/>
              </w:rPr>
            </w:pPr>
            <w:r w:rsidRPr="00637F04">
              <w:rPr>
                <w:color w:val="000000"/>
                <w:sz w:val="18"/>
                <w:szCs w:val="18"/>
              </w:rPr>
              <w:t>Проведено</w:t>
            </w:r>
          </w:p>
        </w:tc>
        <w:tc>
          <w:tcPr>
            <w:tcW w:w="409" w:type="pct"/>
            <w:vAlign w:val="center"/>
          </w:tcPr>
          <w:p w:rsidR="004A39DD" w:rsidRPr="00FC3A3A" w:rsidRDefault="004A39DD" w:rsidP="004A39DD">
            <w:pPr>
              <w:spacing w:line="240" w:lineRule="auto"/>
              <w:jc w:val="center"/>
              <w:rPr>
                <w:color w:val="000000"/>
                <w:sz w:val="20"/>
              </w:rPr>
            </w:pPr>
            <w:r>
              <w:rPr>
                <w:color w:val="000000"/>
                <w:sz w:val="20"/>
              </w:rPr>
              <w:t>0</w:t>
            </w:r>
          </w:p>
        </w:tc>
        <w:tc>
          <w:tcPr>
            <w:tcW w:w="407" w:type="pct"/>
            <w:vAlign w:val="center"/>
          </w:tcPr>
          <w:p w:rsidR="004A39DD" w:rsidRPr="00FC3A3A" w:rsidRDefault="004A39DD" w:rsidP="004A39DD">
            <w:pPr>
              <w:spacing w:line="240" w:lineRule="auto"/>
              <w:jc w:val="center"/>
              <w:rPr>
                <w:color w:val="000000"/>
                <w:sz w:val="20"/>
              </w:rPr>
            </w:pPr>
            <w:r>
              <w:rPr>
                <w:color w:val="000000"/>
                <w:sz w:val="20"/>
              </w:rPr>
              <w:t>0</w:t>
            </w:r>
          </w:p>
        </w:tc>
        <w:tc>
          <w:tcPr>
            <w:tcW w:w="408" w:type="pct"/>
            <w:shd w:val="clear" w:color="auto" w:fill="FFFFFF"/>
            <w:vAlign w:val="center"/>
          </w:tcPr>
          <w:p w:rsidR="004A39DD" w:rsidRPr="00FC3A3A" w:rsidRDefault="004A39DD" w:rsidP="004A39DD">
            <w:pPr>
              <w:spacing w:line="240" w:lineRule="auto"/>
              <w:jc w:val="center"/>
              <w:rPr>
                <w:color w:val="000000"/>
                <w:sz w:val="20"/>
              </w:rPr>
            </w:pPr>
            <w:r>
              <w:rPr>
                <w:color w:val="000000"/>
                <w:sz w:val="20"/>
              </w:rPr>
              <w:t>0</w:t>
            </w:r>
          </w:p>
        </w:tc>
        <w:tc>
          <w:tcPr>
            <w:tcW w:w="408" w:type="pct"/>
            <w:vAlign w:val="center"/>
          </w:tcPr>
          <w:p w:rsidR="004A39DD" w:rsidRPr="00FC3A3A" w:rsidRDefault="004A39DD" w:rsidP="004A39DD">
            <w:pPr>
              <w:spacing w:line="240" w:lineRule="auto"/>
              <w:jc w:val="center"/>
              <w:rPr>
                <w:color w:val="000000"/>
                <w:sz w:val="20"/>
              </w:rPr>
            </w:pPr>
            <w:r>
              <w:rPr>
                <w:color w:val="000000"/>
                <w:sz w:val="20"/>
              </w:rPr>
              <w:t>1</w:t>
            </w:r>
          </w:p>
        </w:tc>
        <w:tc>
          <w:tcPr>
            <w:tcW w:w="395" w:type="pct"/>
            <w:shd w:val="clear" w:color="auto" w:fill="D9D9D9"/>
            <w:vAlign w:val="center"/>
          </w:tcPr>
          <w:p w:rsidR="004A39DD" w:rsidRPr="00153EF0" w:rsidRDefault="004A39DD" w:rsidP="004A39DD">
            <w:pPr>
              <w:spacing w:line="240" w:lineRule="auto"/>
              <w:jc w:val="center"/>
              <w:rPr>
                <w:b/>
                <w:color w:val="000000"/>
                <w:sz w:val="20"/>
              </w:rPr>
            </w:pPr>
            <w:r w:rsidRPr="00153EF0">
              <w:rPr>
                <w:b/>
                <w:color w:val="000000"/>
                <w:sz w:val="20"/>
              </w:rPr>
              <w:t>1</w:t>
            </w:r>
          </w:p>
        </w:tc>
        <w:tc>
          <w:tcPr>
            <w:tcW w:w="407" w:type="pct"/>
            <w:gridSpan w:val="2"/>
            <w:vAlign w:val="center"/>
          </w:tcPr>
          <w:p w:rsidR="004A39DD" w:rsidRPr="00FC3A3A" w:rsidRDefault="00E9147A" w:rsidP="004A39DD">
            <w:pPr>
              <w:spacing w:line="240" w:lineRule="auto"/>
              <w:jc w:val="center"/>
              <w:rPr>
                <w:color w:val="000000"/>
                <w:sz w:val="20"/>
              </w:rPr>
            </w:pPr>
            <w:r>
              <w:rPr>
                <w:color w:val="000000"/>
                <w:sz w:val="20"/>
              </w:rPr>
              <w:t>1</w:t>
            </w:r>
          </w:p>
        </w:tc>
        <w:tc>
          <w:tcPr>
            <w:tcW w:w="417" w:type="pct"/>
            <w:gridSpan w:val="2"/>
            <w:vAlign w:val="center"/>
          </w:tcPr>
          <w:p w:rsidR="004A39DD" w:rsidRPr="00FC3A3A" w:rsidRDefault="004A39DD" w:rsidP="004A39DD">
            <w:pPr>
              <w:spacing w:line="240" w:lineRule="auto"/>
              <w:jc w:val="center"/>
              <w:rPr>
                <w:color w:val="000000"/>
                <w:sz w:val="20"/>
              </w:rPr>
            </w:pPr>
          </w:p>
        </w:tc>
        <w:tc>
          <w:tcPr>
            <w:tcW w:w="404" w:type="pct"/>
            <w:shd w:val="clear" w:color="auto" w:fill="FFFFFF"/>
            <w:vAlign w:val="center"/>
          </w:tcPr>
          <w:p w:rsidR="004A39DD" w:rsidRPr="00FC3A3A" w:rsidRDefault="004A39DD" w:rsidP="004A39DD">
            <w:pPr>
              <w:spacing w:line="240" w:lineRule="auto"/>
              <w:jc w:val="center"/>
              <w:rPr>
                <w:color w:val="000000"/>
                <w:sz w:val="20"/>
              </w:rPr>
            </w:pPr>
          </w:p>
        </w:tc>
        <w:tc>
          <w:tcPr>
            <w:tcW w:w="409" w:type="pct"/>
            <w:gridSpan w:val="3"/>
            <w:vAlign w:val="center"/>
          </w:tcPr>
          <w:p w:rsidR="004A39DD" w:rsidRPr="00FC3A3A" w:rsidRDefault="004A39DD" w:rsidP="004A39DD">
            <w:pPr>
              <w:spacing w:line="240" w:lineRule="auto"/>
              <w:jc w:val="center"/>
              <w:rPr>
                <w:color w:val="000000"/>
                <w:sz w:val="20"/>
              </w:rPr>
            </w:pPr>
          </w:p>
        </w:tc>
        <w:tc>
          <w:tcPr>
            <w:tcW w:w="400" w:type="pct"/>
            <w:shd w:val="clear" w:color="auto" w:fill="D9D9D9"/>
            <w:vAlign w:val="center"/>
          </w:tcPr>
          <w:p w:rsidR="004A39DD" w:rsidRPr="00153EF0" w:rsidRDefault="00E9147A" w:rsidP="004A39DD">
            <w:pPr>
              <w:spacing w:line="240" w:lineRule="auto"/>
              <w:jc w:val="center"/>
              <w:rPr>
                <w:b/>
                <w:color w:val="000000"/>
                <w:sz w:val="20"/>
              </w:rPr>
            </w:pPr>
            <w:r>
              <w:rPr>
                <w:b/>
                <w:color w:val="000000"/>
                <w:sz w:val="20"/>
              </w:rPr>
              <w:t>1</w:t>
            </w:r>
          </w:p>
        </w:tc>
      </w:tr>
      <w:tr w:rsidR="004A39DD" w:rsidRPr="00637F04" w:rsidTr="00E51A7D">
        <w:tc>
          <w:tcPr>
            <w:tcW w:w="936" w:type="pct"/>
          </w:tcPr>
          <w:p w:rsidR="004A39DD" w:rsidRPr="00637F04" w:rsidRDefault="004A39DD" w:rsidP="004A39DD">
            <w:pPr>
              <w:spacing w:line="240" w:lineRule="auto"/>
              <w:rPr>
                <w:color w:val="000000"/>
                <w:sz w:val="18"/>
                <w:szCs w:val="18"/>
              </w:rPr>
            </w:pPr>
            <w:r w:rsidRPr="00637F04">
              <w:rPr>
                <w:color w:val="000000"/>
                <w:sz w:val="18"/>
                <w:szCs w:val="18"/>
              </w:rPr>
              <w:t>Выявлено нарушений</w:t>
            </w:r>
          </w:p>
        </w:tc>
        <w:tc>
          <w:tcPr>
            <w:tcW w:w="409" w:type="pct"/>
            <w:vAlign w:val="center"/>
          </w:tcPr>
          <w:p w:rsidR="004A39DD" w:rsidRPr="00FC3A3A" w:rsidRDefault="004A39DD" w:rsidP="004A39DD">
            <w:pPr>
              <w:spacing w:line="240" w:lineRule="auto"/>
              <w:jc w:val="center"/>
              <w:rPr>
                <w:color w:val="000000"/>
                <w:sz w:val="20"/>
              </w:rPr>
            </w:pPr>
            <w:r>
              <w:rPr>
                <w:color w:val="000000"/>
                <w:sz w:val="20"/>
              </w:rPr>
              <w:t>0</w:t>
            </w:r>
          </w:p>
        </w:tc>
        <w:tc>
          <w:tcPr>
            <w:tcW w:w="407" w:type="pct"/>
            <w:vAlign w:val="center"/>
          </w:tcPr>
          <w:p w:rsidR="004A39DD" w:rsidRPr="00FC3A3A" w:rsidRDefault="004A39DD" w:rsidP="004A39DD">
            <w:pPr>
              <w:spacing w:line="240" w:lineRule="auto"/>
              <w:jc w:val="center"/>
              <w:rPr>
                <w:color w:val="000000"/>
                <w:sz w:val="20"/>
              </w:rPr>
            </w:pPr>
            <w:r>
              <w:rPr>
                <w:color w:val="000000"/>
                <w:sz w:val="20"/>
              </w:rPr>
              <w:t>0</w:t>
            </w:r>
          </w:p>
        </w:tc>
        <w:tc>
          <w:tcPr>
            <w:tcW w:w="408" w:type="pct"/>
            <w:shd w:val="clear" w:color="auto" w:fill="FFFFFF"/>
            <w:vAlign w:val="center"/>
          </w:tcPr>
          <w:p w:rsidR="004A39DD" w:rsidRPr="00FC3A3A" w:rsidRDefault="004A39DD" w:rsidP="004A39DD">
            <w:pPr>
              <w:spacing w:line="240" w:lineRule="auto"/>
              <w:jc w:val="center"/>
              <w:rPr>
                <w:color w:val="000000"/>
                <w:sz w:val="20"/>
              </w:rPr>
            </w:pPr>
            <w:r>
              <w:rPr>
                <w:color w:val="000000"/>
                <w:sz w:val="20"/>
              </w:rPr>
              <w:t>0</w:t>
            </w:r>
          </w:p>
        </w:tc>
        <w:tc>
          <w:tcPr>
            <w:tcW w:w="408" w:type="pct"/>
            <w:vAlign w:val="center"/>
          </w:tcPr>
          <w:p w:rsidR="004A39DD" w:rsidRPr="00FC3A3A" w:rsidRDefault="004A39DD" w:rsidP="004A39DD">
            <w:pPr>
              <w:spacing w:line="240" w:lineRule="auto"/>
              <w:jc w:val="center"/>
              <w:rPr>
                <w:color w:val="000000"/>
                <w:sz w:val="20"/>
              </w:rPr>
            </w:pPr>
            <w:r>
              <w:rPr>
                <w:color w:val="000000"/>
                <w:sz w:val="20"/>
              </w:rPr>
              <w:t>2</w:t>
            </w:r>
          </w:p>
        </w:tc>
        <w:tc>
          <w:tcPr>
            <w:tcW w:w="395" w:type="pct"/>
            <w:shd w:val="clear" w:color="auto" w:fill="D9D9D9"/>
            <w:vAlign w:val="center"/>
          </w:tcPr>
          <w:p w:rsidR="004A39DD" w:rsidRPr="00153EF0" w:rsidRDefault="004A39DD" w:rsidP="004A39DD">
            <w:pPr>
              <w:spacing w:line="240" w:lineRule="auto"/>
              <w:jc w:val="center"/>
              <w:rPr>
                <w:b/>
                <w:color w:val="000000"/>
                <w:sz w:val="20"/>
              </w:rPr>
            </w:pPr>
            <w:r w:rsidRPr="00153EF0">
              <w:rPr>
                <w:b/>
                <w:color w:val="000000"/>
                <w:sz w:val="20"/>
              </w:rPr>
              <w:t>2</w:t>
            </w:r>
          </w:p>
        </w:tc>
        <w:tc>
          <w:tcPr>
            <w:tcW w:w="407" w:type="pct"/>
            <w:gridSpan w:val="2"/>
            <w:vAlign w:val="center"/>
          </w:tcPr>
          <w:p w:rsidR="004A39DD" w:rsidRPr="00FC3A3A" w:rsidRDefault="00E9147A" w:rsidP="004A39DD">
            <w:pPr>
              <w:spacing w:line="240" w:lineRule="auto"/>
              <w:jc w:val="center"/>
              <w:rPr>
                <w:color w:val="000000"/>
                <w:sz w:val="20"/>
              </w:rPr>
            </w:pPr>
            <w:r>
              <w:rPr>
                <w:color w:val="000000"/>
                <w:sz w:val="20"/>
              </w:rPr>
              <w:t>1</w:t>
            </w:r>
          </w:p>
        </w:tc>
        <w:tc>
          <w:tcPr>
            <w:tcW w:w="417" w:type="pct"/>
            <w:gridSpan w:val="2"/>
            <w:vAlign w:val="center"/>
          </w:tcPr>
          <w:p w:rsidR="004A39DD" w:rsidRPr="00FC3A3A" w:rsidRDefault="004A39DD" w:rsidP="004A39DD">
            <w:pPr>
              <w:spacing w:line="240" w:lineRule="auto"/>
              <w:jc w:val="center"/>
              <w:rPr>
                <w:color w:val="000000"/>
                <w:sz w:val="20"/>
              </w:rPr>
            </w:pPr>
          </w:p>
        </w:tc>
        <w:tc>
          <w:tcPr>
            <w:tcW w:w="404" w:type="pct"/>
            <w:shd w:val="clear" w:color="auto" w:fill="FFFFFF"/>
            <w:vAlign w:val="center"/>
          </w:tcPr>
          <w:p w:rsidR="004A39DD" w:rsidRPr="00FC3A3A" w:rsidRDefault="004A39DD" w:rsidP="004A39DD">
            <w:pPr>
              <w:spacing w:line="240" w:lineRule="auto"/>
              <w:jc w:val="center"/>
              <w:rPr>
                <w:color w:val="000000"/>
                <w:sz w:val="20"/>
              </w:rPr>
            </w:pPr>
          </w:p>
        </w:tc>
        <w:tc>
          <w:tcPr>
            <w:tcW w:w="409" w:type="pct"/>
            <w:gridSpan w:val="3"/>
            <w:vAlign w:val="center"/>
          </w:tcPr>
          <w:p w:rsidR="004A39DD" w:rsidRPr="00FC3A3A" w:rsidRDefault="004A39DD" w:rsidP="004A39DD">
            <w:pPr>
              <w:spacing w:line="240" w:lineRule="auto"/>
              <w:jc w:val="center"/>
              <w:rPr>
                <w:color w:val="000000"/>
                <w:sz w:val="20"/>
              </w:rPr>
            </w:pPr>
          </w:p>
        </w:tc>
        <w:tc>
          <w:tcPr>
            <w:tcW w:w="400" w:type="pct"/>
            <w:shd w:val="clear" w:color="auto" w:fill="D9D9D9"/>
            <w:vAlign w:val="center"/>
          </w:tcPr>
          <w:p w:rsidR="004A39DD" w:rsidRPr="00153EF0" w:rsidRDefault="00E9147A" w:rsidP="004A39DD">
            <w:pPr>
              <w:spacing w:line="240" w:lineRule="auto"/>
              <w:jc w:val="center"/>
              <w:rPr>
                <w:b/>
                <w:color w:val="000000"/>
                <w:sz w:val="20"/>
              </w:rPr>
            </w:pPr>
            <w:r>
              <w:rPr>
                <w:b/>
                <w:color w:val="000000"/>
                <w:sz w:val="20"/>
              </w:rPr>
              <w:t>1</w:t>
            </w:r>
          </w:p>
        </w:tc>
      </w:tr>
      <w:tr w:rsidR="004A39DD" w:rsidRPr="00637F04" w:rsidTr="00E51A7D">
        <w:tc>
          <w:tcPr>
            <w:tcW w:w="936" w:type="pct"/>
          </w:tcPr>
          <w:p w:rsidR="004A39DD" w:rsidRPr="00637F04" w:rsidRDefault="004A39DD" w:rsidP="004A39DD">
            <w:pPr>
              <w:spacing w:line="240" w:lineRule="auto"/>
              <w:rPr>
                <w:color w:val="000000"/>
                <w:sz w:val="18"/>
                <w:szCs w:val="18"/>
              </w:rPr>
            </w:pPr>
            <w:r w:rsidRPr="00637F04">
              <w:rPr>
                <w:color w:val="000000"/>
                <w:sz w:val="18"/>
                <w:szCs w:val="18"/>
              </w:rPr>
              <w:t>Выдано предписаний</w:t>
            </w:r>
          </w:p>
        </w:tc>
        <w:tc>
          <w:tcPr>
            <w:tcW w:w="409" w:type="pct"/>
            <w:vAlign w:val="center"/>
          </w:tcPr>
          <w:p w:rsidR="004A39DD" w:rsidRPr="00FC3A3A" w:rsidRDefault="004A39DD" w:rsidP="004A39DD">
            <w:pPr>
              <w:spacing w:line="240" w:lineRule="auto"/>
              <w:jc w:val="center"/>
              <w:rPr>
                <w:color w:val="000000"/>
                <w:sz w:val="20"/>
              </w:rPr>
            </w:pPr>
            <w:r>
              <w:rPr>
                <w:color w:val="000000"/>
                <w:sz w:val="20"/>
              </w:rPr>
              <w:t>0</w:t>
            </w:r>
          </w:p>
        </w:tc>
        <w:tc>
          <w:tcPr>
            <w:tcW w:w="407" w:type="pct"/>
            <w:vAlign w:val="center"/>
          </w:tcPr>
          <w:p w:rsidR="004A39DD" w:rsidRPr="00FC3A3A" w:rsidRDefault="004A39DD" w:rsidP="004A39DD">
            <w:pPr>
              <w:spacing w:line="240" w:lineRule="auto"/>
              <w:jc w:val="center"/>
              <w:rPr>
                <w:color w:val="000000"/>
                <w:sz w:val="20"/>
              </w:rPr>
            </w:pPr>
            <w:r>
              <w:rPr>
                <w:color w:val="000000"/>
                <w:sz w:val="20"/>
              </w:rPr>
              <w:t>0</w:t>
            </w:r>
          </w:p>
        </w:tc>
        <w:tc>
          <w:tcPr>
            <w:tcW w:w="408" w:type="pct"/>
            <w:shd w:val="clear" w:color="auto" w:fill="FFFFFF"/>
            <w:vAlign w:val="center"/>
          </w:tcPr>
          <w:p w:rsidR="004A39DD" w:rsidRPr="00FC3A3A" w:rsidRDefault="004A39DD" w:rsidP="004A39DD">
            <w:pPr>
              <w:spacing w:line="240" w:lineRule="auto"/>
              <w:jc w:val="center"/>
              <w:rPr>
                <w:color w:val="000000"/>
                <w:sz w:val="20"/>
              </w:rPr>
            </w:pPr>
            <w:r>
              <w:rPr>
                <w:color w:val="000000"/>
                <w:sz w:val="20"/>
              </w:rPr>
              <w:t>0</w:t>
            </w:r>
          </w:p>
        </w:tc>
        <w:tc>
          <w:tcPr>
            <w:tcW w:w="408" w:type="pct"/>
            <w:vAlign w:val="center"/>
          </w:tcPr>
          <w:p w:rsidR="004A39DD" w:rsidRPr="00FC3A3A" w:rsidRDefault="004A39DD" w:rsidP="004A39DD">
            <w:pPr>
              <w:spacing w:line="240" w:lineRule="auto"/>
              <w:jc w:val="center"/>
              <w:rPr>
                <w:color w:val="000000"/>
                <w:sz w:val="20"/>
              </w:rPr>
            </w:pPr>
            <w:r>
              <w:rPr>
                <w:color w:val="000000"/>
                <w:sz w:val="20"/>
              </w:rPr>
              <w:t>0</w:t>
            </w:r>
          </w:p>
        </w:tc>
        <w:tc>
          <w:tcPr>
            <w:tcW w:w="395" w:type="pct"/>
            <w:shd w:val="clear" w:color="auto" w:fill="D9D9D9"/>
            <w:vAlign w:val="center"/>
          </w:tcPr>
          <w:p w:rsidR="004A39DD" w:rsidRPr="00153EF0" w:rsidRDefault="004A39DD" w:rsidP="004A39DD">
            <w:pPr>
              <w:spacing w:line="240" w:lineRule="auto"/>
              <w:jc w:val="center"/>
              <w:rPr>
                <w:b/>
                <w:color w:val="000000"/>
                <w:sz w:val="20"/>
              </w:rPr>
            </w:pPr>
            <w:r w:rsidRPr="00153EF0">
              <w:rPr>
                <w:b/>
                <w:color w:val="000000"/>
                <w:sz w:val="20"/>
              </w:rPr>
              <w:t>0</w:t>
            </w:r>
          </w:p>
        </w:tc>
        <w:tc>
          <w:tcPr>
            <w:tcW w:w="407" w:type="pct"/>
            <w:gridSpan w:val="2"/>
            <w:vAlign w:val="center"/>
          </w:tcPr>
          <w:p w:rsidR="004A39DD" w:rsidRPr="00FC3A3A" w:rsidRDefault="00E9147A" w:rsidP="004A39DD">
            <w:pPr>
              <w:spacing w:line="240" w:lineRule="auto"/>
              <w:jc w:val="center"/>
              <w:rPr>
                <w:color w:val="000000"/>
                <w:sz w:val="20"/>
              </w:rPr>
            </w:pPr>
            <w:r>
              <w:rPr>
                <w:color w:val="000000"/>
                <w:sz w:val="20"/>
              </w:rPr>
              <w:t>0</w:t>
            </w:r>
          </w:p>
        </w:tc>
        <w:tc>
          <w:tcPr>
            <w:tcW w:w="417" w:type="pct"/>
            <w:gridSpan w:val="2"/>
            <w:vAlign w:val="center"/>
          </w:tcPr>
          <w:p w:rsidR="004A39DD" w:rsidRPr="00FC3A3A" w:rsidRDefault="004A39DD" w:rsidP="004A39DD">
            <w:pPr>
              <w:spacing w:line="240" w:lineRule="auto"/>
              <w:jc w:val="center"/>
              <w:rPr>
                <w:color w:val="000000"/>
                <w:sz w:val="20"/>
              </w:rPr>
            </w:pPr>
          </w:p>
        </w:tc>
        <w:tc>
          <w:tcPr>
            <w:tcW w:w="404" w:type="pct"/>
            <w:shd w:val="clear" w:color="auto" w:fill="FFFFFF"/>
            <w:vAlign w:val="center"/>
          </w:tcPr>
          <w:p w:rsidR="004A39DD" w:rsidRPr="00FC3A3A" w:rsidRDefault="004A39DD" w:rsidP="004A39DD">
            <w:pPr>
              <w:spacing w:line="240" w:lineRule="auto"/>
              <w:jc w:val="center"/>
              <w:rPr>
                <w:color w:val="000000"/>
                <w:sz w:val="20"/>
              </w:rPr>
            </w:pPr>
          </w:p>
        </w:tc>
        <w:tc>
          <w:tcPr>
            <w:tcW w:w="409" w:type="pct"/>
            <w:gridSpan w:val="3"/>
            <w:vAlign w:val="center"/>
          </w:tcPr>
          <w:p w:rsidR="004A39DD" w:rsidRPr="00FC3A3A" w:rsidRDefault="004A39DD" w:rsidP="004A39DD">
            <w:pPr>
              <w:spacing w:line="240" w:lineRule="auto"/>
              <w:jc w:val="center"/>
              <w:rPr>
                <w:color w:val="000000"/>
                <w:sz w:val="20"/>
              </w:rPr>
            </w:pPr>
          </w:p>
        </w:tc>
        <w:tc>
          <w:tcPr>
            <w:tcW w:w="400" w:type="pct"/>
            <w:shd w:val="clear" w:color="auto" w:fill="D9D9D9"/>
            <w:vAlign w:val="center"/>
          </w:tcPr>
          <w:p w:rsidR="004A39DD" w:rsidRPr="00153EF0" w:rsidRDefault="00E9147A" w:rsidP="004A39DD">
            <w:pPr>
              <w:spacing w:line="240" w:lineRule="auto"/>
              <w:jc w:val="center"/>
              <w:rPr>
                <w:b/>
                <w:color w:val="000000"/>
                <w:sz w:val="20"/>
              </w:rPr>
            </w:pPr>
            <w:r>
              <w:rPr>
                <w:b/>
                <w:color w:val="000000"/>
                <w:sz w:val="20"/>
              </w:rPr>
              <w:t>0</w:t>
            </w:r>
          </w:p>
        </w:tc>
      </w:tr>
      <w:tr w:rsidR="004A39DD" w:rsidRPr="00637F04" w:rsidTr="00E51A7D">
        <w:tc>
          <w:tcPr>
            <w:tcW w:w="936" w:type="pct"/>
          </w:tcPr>
          <w:p w:rsidR="004A39DD" w:rsidRPr="00637F04" w:rsidRDefault="004A39DD" w:rsidP="004A39DD">
            <w:pPr>
              <w:spacing w:line="240" w:lineRule="auto"/>
              <w:rPr>
                <w:color w:val="000000"/>
                <w:sz w:val="18"/>
                <w:szCs w:val="18"/>
              </w:rPr>
            </w:pPr>
            <w:r w:rsidRPr="00637F04">
              <w:rPr>
                <w:color w:val="000000"/>
                <w:sz w:val="18"/>
                <w:szCs w:val="18"/>
              </w:rPr>
              <w:t>Составлено протоколов об АПН</w:t>
            </w:r>
          </w:p>
        </w:tc>
        <w:tc>
          <w:tcPr>
            <w:tcW w:w="409" w:type="pct"/>
            <w:vAlign w:val="center"/>
          </w:tcPr>
          <w:p w:rsidR="004A39DD" w:rsidRPr="00FC3A3A" w:rsidRDefault="004A39DD" w:rsidP="004A39DD">
            <w:pPr>
              <w:spacing w:line="240" w:lineRule="auto"/>
              <w:jc w:val="center"/>
              <w:rPr>
                <w:color w:val="000000"/>
                <w:sz w:val="20"/>
              </w:rPr>
            </w:pPr>
            <w:r>
              <w:rPr>
                <w:color w:val="000000"/>
                <w:sz w:val="20"/>
              </w:rPr>
              <w:t>0</w:t>
            </w:r>
          </w:p>
        </w:tc>
        <w:tc>
          <w:tcPr>
            <w:tcW w:w="407" w:type="pct"/>
            <w:vAlign w:val="center"/>
          </w:tcPr>
          <w:p w:rsidR="004A39DD" w:rsidRPr="00FC3A3A" w:rsidRDefault="004A39DD" w:rsidP="004A39DD">
            <w:pPr>
              <w:spacing w:line="240" w:lineRule="auto"/>
              <w:jc w:val="center"/>
              <w:rPr>
                <w:color w:val="000000"/>
                <w:sz w:val="20"/>
              </w:rPr>
            </w:pPr>
            <w:r>
              <w:rPr>
                <w:color w:val="000000"/>
                <w:sz w:val="20"/>
              </w:rPr>
              <w:t>0</w:t>
            </w:r>
          </w:p>
        </w:tc>
        <w:tc>
          <w:tcPr>
            <w:tcW w:w="408" w:type="pct"/>
            <w:shd w:val="clear" w:color="auto" w:fill="FFFFFF"/>
            <w:vAlign w:val="center"/>
          </w:tcPr>
          <w:p w:rsidR="004A39DD" w:rsidRPr="00FC3A3A" w:rsidRDefault="004A39DD" w:rsidP="004A39DD">
            <w:pPr>
              <w:spacing w:line="240" w:lineRule="auto"/>
              <w:jc w:val="center"/>
              <w:rPr>
                <w:color w:val="000000"/>
                <w:sz w:val="20"/>
              </w:rPr>
            </w:pPr>
            <w:r>
              <w:rPr>
                <w:color w:val="000000"/>
                <w:sz w:val="20"/>
              </w:rPr>
              <w:t>0</w:t>
            </w:r>
          </w:p>
        </w:tc>
        <w:tc>
          <w:tcPr>
            <w:tcW w:w="408" w:type="pct"/>
            <w:vAlign w:val="center"/>
          </w:tcPr>
          <w:p w:rsidR="004A39DD" w:rsidRPr="00FC3A3A" w:rsidRDefault="004A39DD" w:rsidP="004A39DD">
            <w:pPr>
              <w:spacing w:line="240" w:lineRule="auto"/>
              <w:jc w:val="center"/>
              <w:rPr>
                <w:color w:val="000000"/>
                <w:sz w:val="20"/>
              </w:rPr>
            </w:pPr>
            <w:r>
              <w:rPr>
                <w:color w:val="000000"/>
                <w:sz w:val="20"/>
              </w:rPr>
              <w:t>1</w:t>
            </w:r>
          </w:p>
        </w:tc>
        <w:tc>
          <w:tcPr>
            <w:tcW w:w="395" w:type="pct"/>
            <w:shd w:val="clear" w:color="auto" w:fill="D9D9D9"/>
            <w:vAlign w:val="center"/>
          </w:tcPr>
          <w:p w:rsidR="004A39DD" w:rsidRPr="00153EF0" w:rsidRDefault="004A39DD" w:rsidP="004A39DD">
            <w:pPr>
              <w:spacing w:line="240" w:lineRule="auto"/>
              <w:jc w:val="center"/>
              <w:rPr>
                <w:b/>
                <w:color w:val="000000"/>
                <w:sz w:val="20"/>
              </w:rPr>
            </w:pPr>
            <w:r w:rsidRPr="00153EF0">
              <w:rPr>
                <w:b/>
                <w:color w:val="000000"/>
                <w:sz w:val="20"/>
              </w:rPr>
              <w:t>1</w:t>
            </w:r>
          </w:p>
        </w:tc>
        <w:tc>
          <w:tcPr>
            <w:tcW w:w="407" w:type="pct"/>
            <w:gridSpan w:val="2"/>
            <w:vAlign w:val="center"/>
          </w:tcPr>
          <w:p w:rsidR="004A39DD" w:rsidRPr="00FC3A3A" w:rsidRDefault="00E9147A" w:rsidP="004A39DD">
            <w:pPr>
              <w:spacing w:line="240" w:lineRule="auto"/>
              <w:jc w:val="center"/>
              <w:rPr>
                <w:color w:val="000000"/>
                <w:sz w:val="20"/>
              </w:rPr>
            </w:pPr>
            <w:r>
              <w:rPr>
                <w:color w:val="000000"/>
                <w:sz w:val="20"/>
              </w:rPr>
              <w:t>0</w:t>
            </w:r>
          </w:p>
        </w:tc>
        <w:tc>
          <w:tcPr>
            <w:tcW w:w="417" w:type="pct"/>
            <w:gridSpan w:val="2"/>
            <w:vAlign w:val="center"/>
          </w:tcPr>
          <w:p w:rsidR="004A39DD" w:rsidRPr="00FC3A3A" w:rsidRDefault="004A39DD" w:rsidP="004A39DD">
            <w:pPr>
              <w:spacing w:line="240" w:lineRule="auto"/>
              <w:jc w:val="center"/>
              <w:rPr>
                <w:color w:val="000000"/>
                <w:sz w:val="20"/>
              </w:rPr>
            </w:pPr>
          </w:p>
        </w:tc>
        <w:tc>
          <w:tcPr>
            <w:tcW w:w="404" w:type="pct"/>
            <w:shd w:val="clear" w:color="auto" w:fill="FFFFFF"/>
            <w:vAlign w:val="center"/>
          </w:tcPr>
          <w:p w:rsidR="004A39DD" w:rsidRPr="00FC3A3A" w:rsidRDefault="004A39DD" w:rsidP="004A39DD">
            <w:pPr>
              <w:spacing w:line="240" w:lineRule="auto"/>
              <w:jc w:val="center"/>
              <w:rPr>
                <w:color w:val="000000"/>
                <w:sz w:val="20"/>
              </w:rPr>
            </w:pPr>
          </w:p>
        </w:tc>
        <w:tc>
          <w:tcPr>
            <w:tcW w:w="409" w:type="pct"/>
            <w:gridSpan w:val="3"/>
            <w:vAlign w:val="center"/>
          </w:tcPr>
          <w:p w:rsidR="004A39DD" w:rsidRPr="00FC3A3A" w:rsidRDefault="004A39DD" w:rsidP="004A39DD">
            <w:pPr>
              <w:spacing w:line="240" w:lineRule="auto"/>
              <w:jc w:val="center"/>
              <w:rPr>
                <w:color w:val="000000"/>
                <w:sz w:val="20"/>
              </w:rPr>
            </w:pPr>
          </w:p>
        </w:tc>
        <w:tc>
          <w:tcPr>
            <w:tcW w:w="400" w:type="pct"/>
            <w:shd w:val="clear" w:color="auto" w:fill="D9D9D9"/>
            <w:vAlign w:val="center"/>
          </w:tcPr>
          <w:p w:rsidR="004A39DD" w:rsidRPr="00153EF0" w:rsidRDefault="00E9147A" w:rsidP="004A39DD">
            <w:pPr>
              <w:spacing w:line="240" w:lineRule="auto"/>
              <w:jc w:val="center"/>
              <w:rPr>
                <w:b/>
                <w:color w:val="000000"/>
                <w:sz w:val="20"/>
              </w:rPr>
            </w:pPr>
            <w:r>
              <w:rPr>
                <w:b/>
                <w:color w:val="000000"/>
                <w:sz w:val="20"/>
              </w:rPr>
              <w:t>0</w:t>
            </w:r>
          </w:p>
        </w:tc>
      </w:tr>
      <w:tr w:rsidR="0013442F" w:rsidRPr="00637F04" w:rsidTr="00173449">
        <w:tc>
          <w:tcPr>
            <w:tcW w:w="5000" w:type="pct"/>
            <w:gridSpan w:val="15"/>
          </w:tcPr>
          <w:p w:rsidR="0013442F" w:rsidRPr="00637F04" w:rsidRDefault="0013442F" w:rsidP="00173449">
            <w:pPr>
              <w:spacing w:line="240" w:lineRule="auto"/>
              <w:jc w:val="center"/>
              <w:rPr>
                <w:b/>
                <w:i/>
                <w:color w:val="000000"/>
                <w:sz w:val="18"/>
                <w:szCs w:val="18"/>
              </w:rPr>
            </w:pPr>
            <w:r w:rsidRPr="00637F04">
              <w:rPr>
                <w:b/>
                <w:i/>
                <w:color w:val="000000"/>
                <w:sz w:val="18"/>
                <w:szCs w:val="18"/>
              </w:rPr>
              <w:t>Внеплановые мероприятия</w:t>
            </w:r>
          </w:p>
        </w:tc>
      </w:tr>
      <w:tr w:rsidR="004A39DD" w:rsidRPr="00637F04" w:rsidTr="00173449">
        <w:trPr>
          <w:trHeight w:val="598"/>
        </w:trPr>
        <w:tc>
          <w:tcPr>
            <w:tcW w:w="936" w:type="pct"/>
          </w:tcPr>
          <w:p w:rsidR="004A39DD" w:rsidRPr="00637F04" w:rsidRDefault="004A39DD" w:rsidP="004A39DD">
            <w:pPr>
              <w:spacing w:line="240" w:lineRule="auto"/>
              <w:rPr>
                <w:color w:val="000000"/>
                <w:sz w:val="18"/>
                <w:szCs w:val="18"/>
              </w:rPr>
            </w:pPr>
          </w:p>
        </w:tc>
        <w:tc>
          <w:tcPr>
            <w:tcW w:w="409" w:type="pct"/>
          </w:tcPr>
          <w:p w:rsidR="004A39DD" w:rsidRPr="00637F04" w:rsidRDefault="004A39DD" w:rsidP="004A39DD">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7" w:type="pct"/>
          </w:tcPr>
          <w:p w:rsidR="004A39DD" w:rsidRPr="00637F04" w:rsidRDefault="004A39DD" w:rsidP="004A39DD">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8" w:type="pct"/>
          </w:tcPr>
          <w:p w:rsidR="004A39DD" w:rsidRPr="00637F04" w:rsidRDefault="004A39DD" w:rsidP="004A39DD">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8" w:type="pct"/>
          </w:tcPr>
          <w:p w:rsidR="004A39DD" w:rsidRPr="00637F04" w:rsidRDefault="004A39DD" w:rsidP="004A39DD">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399" w:type="pct"/>
            <w:gridSpan w:val="2"/>
            <w:shd w:val="clear" w:color="auto" w:fill="D9D9D9"/>
          </w:tcPr>
          <w:p w:rsidR="004A39DD" w:rsidRDefault="004A39DD" w:rsidP="004A39DD">
            <w:pPr>
              <w:spacing w:line="240" w:lineRule="auto"/>
              <w:jc w:val="center"/>
              <w:rPr>
                <w:b/>
                <w:color w:val="000000"/>
                <w:sz w:val="18"/>
                <w:szCs w:val="18"/>
              </w:rPr>
            </w:pPr>
          </w:p>
          <w:p w:rsidR="004A39DD" w:rsidRPr="00637F04" w:rsidRDefault="004A39DD" w:rsidP="004A39DD">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09" w:type="pct"/>
            <w:gridSpan w:val="2"/>
          </w:tcPr>
          <w:p w:rsidR="004A39DD" w:rsidRPr="00637F04" w:rsidRDefault="004A39DD" w:rsidP="004A39DD">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11" w:type="pct"/>
          </w:tcPr>
          <w:p w:rsidR="004A39DD" w:rsidRPr="00637F04" w:rsidRDefault="004A39DD" w:rsidP="004A39DD">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14" w:type="pct"/>
            <w:gridSpan w:val="2"/>
          </w:tcPr>
          <w:p w:rsidR="004A39DD" w:rsidRPr="00637F04" w:rsidRDefault="004A39DD" w:rsidP="004A39DD">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391" w:type="pct"/>
          </w:tcPr>
          <w:p w:rsidR="004A39DD" w:rsidRPr="00637F04" w:rsidRDefault="004A39DD" w:rsidP="004A39DD">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408" w:type="pct"/>
            <w:gridSpan w:val="2"/>
            <w:shd w:val="clear" w:color="auto" w:fill="D9D9D9"/>
          </w:tcPr>
          <w:p w:rsidR="004A39DD" w:rsidRDefault="004A39DD" w:rsidP="004A39DD">
            <w:pPr>
              <w:spacing w:line="240" w:lineRule="auto"/>
              <w:jc w:val="center"/>
              <w:rPr>
                <w:b/>
                <w:color w:val="000000"/>
                <w:sz w:val="18"/>
                <w:szCs w:val="18"/>
              </w:rPr>
            </w:pPr>
          </w:p>
          <w:p w:rsidR="004A39DD" w:rsidRPr="00637F04" w:rsidRDefault="004A39DD" w:rsidP="004A39DD">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4A39DD" w:rsidRPr="00637F04" w:rsidTr="00E51A7D">
        <w:tc>
          <w:tcPr>
            <w:tcW w:w="936" w:type="pct"/>
          </w:tcPr>
          <w:p w:rsidR="004A39DD" w:rsidRPr="00637F04" w:rsidRDefault="004A39DD" w:rsidP="004A39DD">
            <w:pPr>
              <w:spacing w:line="240" w:lineRule="auto"/>
              <w:rPr>
                <w:color w:val="000000"/>
                <w:sz w:val="18"/>
                <w:szCs w:val="18"/>
              </w:rPr>
            </w:pPr>
            <w:r w:rsidRPr="00637F04">
              <w:rPr>
                <w:color w:val="000000"/>
                <w:sz w:val="18"/>
                <w:szCs w:val="18"/>
              </w:rPr>
              <w:t>Проведено</w:t>
            </w:r>
          </w:p>
        </w:tc>
        <w:tc>
          <w:tcPr>
            <w:tcW w:w="409" w:type="pct"/>
            <w:vAlign w:val="center"/>
          </w:tcPr>
          <w:p w:rsidR="004A39DD" w:rsidRPr="00FC3A3A" w:rsidRDefault="004A39DD" w:rsidP="004A39DD">
            <w:pPr>
              <w:spacing w:line="240" w:lineRule="auto"/>
              <w:jc w:val="center"/>
              <w:rPr>
                <w:color w:val="000000"/>
                <w:sz w:val="20"/>
              </w:rPr>
            </w:pPr>
            <w:r>
              <w:rPr>
                <w:color w:val="000000"/>
                <w:sz w:val="20"/>
              </w:rPr>
              <w:t>1</w:t>
            </w:r>
          </w:p>
        </w:tc>
        <w:tc>
          <w:tcPr>
            <w:tcW w:w="407" w:type="pct"/>
            <w:vAlign w:val="center"/>
          </w:tcPr>
          <w:p w:rsidR="004A39DD" w:rsidRPr="00FC3A3A" w:rsidRDefault="004A39DD" w:rsidP="004A39DD">
            <w:pPr>
              <w:spacing w:line="240" w:lineRule="auto"/>
              <w:jc w:val="center"/>
              <w:rPr>
                <w:color w:val="000000"/>
                <w:sz w:val="20"/>
              </w:rPr>
            </w:pPr>
            <w:r>
              <w:rPr>
                <w:color w:val="000000"/>
                <w:sz w:val="20"/>
              </w:rPr>
              <w:t>0</w:t>
            </w:r>
          </w:p>
        </w:tc>
        <w:tc>
          <w:tcPr>
            <w:tcW w:w="408" w:type="pct"/>
            <w:shd w:val="clear" w:color="auto" w:fill="FFFFFF"/>
            <w:vAlign w:val="center"/>
          </w:tcPr>
          <w:p w:rsidR="004A39DD" w:rsidRPr="00FC3A3A" w:rsidRDefault="004A39DD" w:rsidP="004A39DD">
            <w:pPr>
              <w:spacing w:line="240" w:lineRule="auto"/>
              <w:jc w:val="center"/>
              <w:rPr>
                <w:color w:val="000000"/>
                <w:sz w:val="20"/>
              </w:rPr>
            </w:pPr>
            <w:r>
              <w:rPr>
                <w:color w:val="000000"/>
                <w:sz w:val="20"/>
              </w:rPr>
              <w:t>1</w:t>
            </w:r>
          </w:p>
        </w:tc>
        <w:tc>
          <w:tcPr>
            <w:tcW w:w="408" w:type="pct"/>
            <w:vAlign w:val="center"/>
          </w:tcPr>
          <w:p w:rsidR="004A39DD" w:rsidRPr="00FC3A3A" w:rsidRDefault="004A39DD" w:rsidP="004A39DD">
            <w:pPr>
              <w:spacing w:line="240" w:lineRule="auto"/>
              <w:jc w:val="center"/>
              <w:rPr>
                <w:color w:val="000000"/>
                <w:sz w:val="20"/>
              </w:rPr>
            </w:pPr>
            <w:r>
              <w:rPr>
                <w:color w:val="000000"/>
                <w:sz w:val="20"/>
              </w:rPr>
              <w:t>2</w:t>
            </w:r>
          </w:p>
        </w:tc>
        <w:tc>
          <w:tcPr>
            <w:tcW w:w="399" w:type="pct"/>
            <w:gridSpan w:val="2"/>
            <w:shd w:val="clear" w:color="auto" w:fill="D9D9D9"/>
            <w:vAlign w:val="center"/>
          </w:tcPr>
          <w:p w:rsidR="004A39DD" w:rsidRPr="00153EF0" w:rsidRDefault="004A39DD" w:rsidP="004A39DD">
            <w:pPr>
              <w:spacing w:line="240" w:lineRule="auto"/>
              <w:jc w:val="center"/>
              <w:rPr>
                <w:b/>
                <w:color w:val="000000"/>
                <w:sz w:val="20"/>
              </w:rPr>
            </w:pPr>
            <w:r w:rsidRPr="00153EF0">
              <w:rPr>
                <w:b/>
                <w:color w:val="000000"/>
                <w:sz w:val="20"/>
              </w:rPr>
              <w:t>4</w:t>
            </w:r>
          </w:p>
        </w:tc>
        <w:tc>
          <w:tcPr>
            <w:tcW w:w="409" w:type="pct"/>
            <w:gridSpan w:val="2"/>
            <w:vAlign w:val="center"/>
          </w:tcPr>
          <w:p w:rsidR="004A39DD" w:rsidRPr="00FC3A3A" w:rsidRDefault="00E9147A" w:rsidP="004A39DD">
            <w:pPr>
              <w:spacing w:line="240" w:lineRule="auto"/>
              <w:jc w:val="center"/>
              <w:rPr>
                <w:color w:val="000000"/>
                <w:sz w:val="20"/>
              </w:rPr>
            </w:pPr>
            <w:r>
              <w:rPr>
                <w:color w:val="000000"/>
                <w:sz w:val="20"/>
              </w:rPr>
              <w:t>5</w:t>
            </w:r>
          </w:p>
        </w:tc>
        <w:tc>
          <w:tcPr>
            <w:tcW w:w="411" w:type="pct"/>
            <w:vAlign w:val="center"/>
          </w:tcPr>
          <w:p w:rsidR="004A39DD" w:rsidRPr="00FC3A3A" w:rsidRDefault="004A39DD" w:rsidP="004A39DD">
            <w:pPr>
              <w:spacing w:line="240" w:lineRule="auto"/>
              <w:jc w:val="center"/>
              <w:rPr>
                <w:color w:val="000000"/>
                <w:sz w:val="20"/>
              </w:rPr>
            </w:pPr>
          </w:p>
        </w:tc>
        <w:tc>
          <w:tcPr>
            <w:tcW w:w="414" w:type="pct"/>
            <w:gridSpan w:val="2"/>
            <w:shd w:val="clear" w:color="auto" w:fill="FFFFFF"/>
            <w:vAlign w:val="center"/>
          </w:tcPr>
          <w:p w:rsidR="004A39DD" w:rsidRPr="00FC3A3A" w:rsidRDefault="004A39DD" w:rsidP="004A39DD">
            <w:pPr>
              <w:spacing w:line="240" w:lineRule="auto"/>
              <w:jc w:val="center"/>
              <w:rPr>
                <w:color w:val="000000"/>
                <w:sz w:val="20"/>
              </w:rPr>
            </w:pPr>
          </w:p>
        </w:tc>
        <w:tc>
          <w:tcPr>
            <w:tcW w:w="391" w:type="pct"/>
            <w:vAlign w:val="center"/>
          </w:tcPr>
          <w:p w:rsidR="004A39DD" w:rsidRPr="00FC3A3A" w:rsidRDefault="004A39DD" w:rsidP="004A39DD">
            <w:pPr>
              <w:spacing w:line="240" w:lineRule="auto"/>
              <w:jc w:val="center"/>
              <w:rPr>
                <w:color w:val="000000"/>
                <w:sz w:val="20"/>
              </w:rPr>
            </w:pPr>
          </w:p>
        </w:tc>
        <w:tc>
          <w:tcPr>
            <w:tcW w:w="408" w:type="pct"/>
            <w:gridSpan w:val="2"/>
            <w:shd w:val="clear" w:color="auto" w:fill="D9D9D9"/>
            <w:vAlign w:val="center"/>
          </w:tcPr>
          <w:p w:rsidR="004A39DD" w:rsidRPr="00153EF0" w:rsidRDefault="00E9147A" w:rsidP="004A39DD">
            <w:pPr>
              <w:spacing w:line="240" w:lineRule="auto"/>
              <w:jc w:val="center"/>
              <w:rPr>
                <w:b/>
                <w:color w:val="000000"/>
                <w:sz w:val="20"/>
              </w:rPr>
            </w:pPr>
            <w:r>
              <w:rPr>
                <w:b/>
                <w:color w:val="000000"/>
                <w:sz w:val="20"/>
              </w:rPr>
              <w:t>5</w:t>
            </w:r>
          </w:p>
        </w:tc>
      </w:tr>
      <w:tr w:rsidR="004A39DD" w:rsidRPr="00637F04" w:rsidTr="00E51A7D">
        <w:tc>
          <w:tcPr>
            <w:tcW w:w="936" w:type="pct"/>
          </w:tcPr>
          <w:p w:rsidR="004A39DD" w:rsidRPr="00637F04" w:rsidRDefault="004A39DD" w:rsidP="004A39DD">
            <w:pPr>
              <w:spacing w:line="240" w:lineRule="auto"/>
              <w:rPr>
                <w:color w:val="000000"/>
                <w:sz w:val="18"/>
                <w:szCs w:val="18"/>
              </w:rPr>
            </w:pPr>
            <w:r w:rsidRPr="00637F04">
              <w:rPr>
                <w:color w:val="000000"/>
                <w:sz w:val="18"/>
                <w:szCs w:val="18"/>
              </w:rPr>
              <w:t>Выявлено нарушений</w:t>
            </w:r>
          </w:p>
        </w:tc>
        <w:tc>
          <w:tcPr>
            <w:tcW w:w="409" w:type="pct"/>
            <w:vAlign w:val="center"/>
          </w:tcPr>
          <w:p w:rsidR="004A39DD" w:rsidRPr="00FC3A3A" w:rsidRDefault="004A39DD" w:rsidP="004A39DD">
            <w:pPr>
              <w:spacing w:line="240" w:lineRule="auto"/>
              <w:jc w:val="center"/>
              <w:rPr>
                <w:color w:val="000000"/>
                <w:sz w:val="20"/>
              </w:rPr>
            </w:pPr>
            <w:r>
              <w:rPr>
                <w:color w:val="000000"/>
                <w:sz w:val="20"/>
              </w:rPr>
              <w:t>1</w:t>
            </w:r>
          </w:p>
        </w:tc>
        <w:tc>
          <w:tcPr>
            <w:tcW w:w="407" w:type="pct"/>
            <w:vAlign w:val="center"/>
          </w:tcPr>
          <w:p w:rsidR="004A39DD" w:rsidRPr="00FC3A3A" w:rsidRDefault="004A39DD" w:rsidP="004A39DD">
            <w:pPr>
              <w:spacing w:line="240" w:lineRule="auto"/>
              <w:jc w:val="center"/>
              <w:rPr>
                <w:color w:val="000000"/>
                <w:sz w:val="20"/>
              </w:rPr>
            </w:pPr>
            <w:r>
              <w:rPr>
                <w:color w:val="000000"/>
                <w:sz w:val="20"/>
              </w:rPr>
              <w:t>0</w:t>
            </w:r>
          </w:p>
        </w:tc>
        <w:tc>
          <w:tcPr>
            <w:tcW w:w="408" w:type="pct"/>
            <w:shd w:val="clear" w:color="auto" w:fill="FFFFFF"/>
            <w:vAlign w:val="center"/>
          </w:tcPr>
          <w:p w:rsidR="004A39DD" w:rsidRPr="00FC3A3A" w:rsidRDefault="004A39DD" w:rsidP="004A39DD">
            <w:pPr>
              <w:spacing w:line="240" w:lineRule="auto"/>
              <w:jc w:val="center"/>
              <w:rPr>
                <w:color w:val="000000"/>
                <w:sz w:val="20"/>
              </w:rPr>
            </w:pPr>
            <w:r>
              <w:rPr>
                <w:color w:val="000000"/>
                <w:sz w:val="20"/>
              </w:rPr>
              <w:t>1</w:t>
            </w:r>
          </w:p>
        </w:tc>
        <w:tc>
          <w:tcPr>
            <w:tcW w:w="408" w:type="pct"/>
            <w:vAlign w:val="center"/>
          </w:tcPr>
          <w:p w:rsidR="004A39DD" w:rsidRPr="00FC3A3A" w:rsidRDefault="004A39DD" w:rsidP="004A39DD">
            <w:pPr>
              <w:spacing w:line="240" w:lineRule="auto"/>
              <w:jc w:val="center"/>
              <w:rPr>
                <w:color w:val="000000"/>
                <w:sz w:val="20"/>
              </w:rPr>
            </w:pPr>
            <w:r>
              <w:rPr>
                <w:color w:val="000000"/>
                <w:sz w:val="20"/>
              </w:rPr>
              <w:t>2</w:t>
            </w:r>
          </w:p>
        </w:tc>
        <w:tc>
          <w:tcPr>
            <w:tcW w:w="399" w:type="pct"/>
            <w:gridSpan w:val="2"/>
            <w:shd w:val="clear" w:color="auto" w:fill="D9D9D9"/>
            <w:vAlign w:val="center"/>
          </w:tcPr>
          <w:p w:rsidR="004A39DD" w:rsidRPr="00153EF0" w:rsidRDefault="004A39DD" w:rsidP="004A39DD">
            <w:pPr>
              <w:spacing w:line="240" w:lineRule="auto"/>
              <w:jc w:val="center"/>
              <w:rPr>
                <w:b/>
                <w:color w:val="000000"/>
                <w:sz w:val="20"/>
              </w:rPr>
            </w:pPr>
            <w:r w:rsidRPr="00153EF0">
              <w:rPr>
                <w:b/>
                <w:color w:val="000000"/>
                <w:sz w:val="20"/>
              </w:rPr>
              <w:t>4</w:t>
            </w:r>
          </w:p>
        </w:tc>
        <w:tc>
          <w:tcPr>
            <w:tcW w:w="409" w:type="pct"/>
            <w:gridSpan w:val="2"/>
            <w:vAlign w:val="center"/>
          </w:tcPr>
          <w:p w:rsidR="004A39DD" w:rsidRPr="00FC3A3A" w:rsidRDefault="00E9147A" w:rsidP="004A39DD">
            <w:pPr>
              <w:spacing w:line="240" w:lineRule="auto"/>
              <w:jc w:val="center"/>
              <w:rPr>
                <w:color w:val="000000"/>
                <w:sz w:val="20"/>
              </w:rPr>
            </w:pPr>
            <w:r>
              <w:rPr>
                <w:color w:val="000000"/>
                <w:sz w:val="20"/>
              </w:rPr>
              <w:t>5</w:t>
            </w:r>
          </w:p>
        </w:tc>
        <w:tc>
          <w:tcPr>
            <w:tcW w:w="411" w:type="pct"/>
            <w:vAlign w:val="center"/>
          </w:tcPr>
          <w:p w:rsidR="004A39DD" w:rsidRPr="00FC3A3A" w:rsidRDefault="004A39DD" w:rsidP="004A39DD">
            <w:pPr>
              <w:spacing w:line="240" w:lineRule="auto"/>
              <w:jc w:val="center"/>
              <w:rPr>
                <w:color w:val="000000"/>
                <w:sz w:val="20"/>
              </w:rPr>
            </w:pPr>
          </w:p>
        </w:tc>
        <w:tc>
          <w:tcPr>
            <w:tcW w:w="414" w:type="pct"/>
            <w:gridSpan w:val="2"/>
            <w:shd w:val="clear" w:color="auto" w:fill="FFFFFF"/>
            <w:vAlign w:val="center"/>
          </w:tcPr>
          <w:p w:rsidR="004A39DD" w:rsidRPr="00FC3A3A" w:rsidRDefault="004A39DD" w:rsidP="004A39DD">
            <w:pPr>
              <w:spacing w:line="240" w:lineRule="auto"/>
              <w:jc w:val="center"/>
              <w:rPr>
                <w:color w:val="000000"/>
                <w:sz w:val="20"/>
              </w:rPr>
            </w:pPr>
          </w:p>
        </w:tc>
        <w:tc>
          <w:tcPr>
            <w:tcW w:w="391" w:type="pct"/>
            <w:vAlign w:val="center"/>
          </w:tcPr>
          <w:p w:rsidR="004A39DD" w:rsidRPr="00FC3A3A" w:rsidRDefault="004A39DD" w:rsidP="004A39DD">
            <w:pPr>
              <w:spacing w:line="240" w:lineRule="auto"/>
              <w:jc w:val="center"/>
              <w:rPr>
                <w:color w:val="000000"/>
                <w:sz w:val="20"/>
              </w:rPr>
            </w:pPr>
          </w:p>
        </w:tc>
        <w:tc>
          <w:tcPr>
            <w:tcW w:w="408" w:type="pct"/>
            <w:gridSpan w:val="2"/>
            <w:shd w:val="clear" w:color="auto" w:fill="D9D9D9"/>
            <w:vAlign w:val="center"/>
          </w:tcPr>
          <w:p w:rsidR="004A39DD" w:rsidRPr="00153EF0" w:rsidRDefault="00E9147A" w:rsidP="004A39DD">
            <w:pPr>
              <w:spacing w:line="240" w:lineRule="auto"/>
              <w:jc w:val="center"/>
              <w:rPr>
                <w:b/>
                <w:color w:val="000000"/>
                <w:sz w:val="20"/>
              </w:rPr>
            </w:pPr>
            <w:r>
              <w:rPr>
                <w:b/>
                <w:color w:val="000000"/>
                <w:sz w:val="20"/>
              </w:rPr>
              <w:t>5</w:t>
            </w:r>
          </w:p>
        </w:tc>
      </w:tr>
      <w:tr w:rsidR="004A39DD" w:rsidRPr="00637F04" w:rsidTr="00E51A7D">
        <w:tc>
          <w:tcPr>
            <w:tcW w:w="936" w:type="pct"/>
          </w:tcPr>
          <w:p w:rsidR="004A39DD" w:rsidRPr="00637F04" w:rsidRDefault="004A39DD" w:rsidP="004A39DD">
            <w:pPr>
              <w:spacing w:line="240" w:lineRule="auto"/>
              <w:rPr>
                <w:color w:val="000000"/>
                <w:sz w:val="18"/>
                <w:szCs w:val="18"/>
              </w:rPr>
            </w:pPr>
            <w:r w:rsidRPr="00637F04">
              <w:rPr>
                <w:color w:val="000000"/>
                <w:sz w:val="18"/>
                <w:szCs w:val="18"/>
              </w:rPr>
              <w:t>Выдано предписаний</w:t>
            </w:r>
          </w:p>
        </w:tc>
        <w:tc>
          <w:tcPr>
            <w:tcW w:w="409" w:type="pct"/>
            <w:vAlign w:val="center"/>
          </w:tcPr>
          <w:p w:rsidR="004A39DD" w:rsidRPr="00FC3A3A" w:rsidRDefault="004A39DD" w:rsidP="004A39DD">
            <w:pPr>
              <w:spacing w:line="240" w:lineRule="auto"/>
              <w:jc w:val="center"/>
              <w:rPr>
                <w:color w:val="000000"/>
                <w:sz w:val="20"/>
              </w:rPr>
            </w:pPr>
            <w:r>
              <w:rPr>
                <w:color w:val="000000"/>
                <w:sz w:val="20"/>
              </w:rPr>
              <w:t>0</w:t>
            </w:r>
          </w:p>
        </w:tc>
        <w:tc>
          <w:tcPr>
            <w:tcW w:w="407" w:type="pct"/>
            <w:vAlign w:val="center"/>
          </w:tcPr>
          <w:p w:rsidR="004A39DD" w:rsidRPr="00FC3A3A" w:rsidRDefault="004A39DD" w:rsidP="004A39DD">
            <w:pPr>
              <w:spacing w:line="240" w:lineRule="auto"/>
              <w:jc w:val="center"/>
              <w:rPr>
                <w:color w:val="000000"/>
                <w:sz w:val="20"/>
              </w:rPr>
            </w:pPr>
            <w:r>
              <w:rPr>
                <w:color w:val="000000"/>
                <w:sz w:val="20"/>
              </w:rPr>
              <w:t>0</w:t>
            </w:r>
          </w:p>
        </w:tc>
        <w:tc>
          <w:tcPr>
            <w:tcW w:w="408" w:type="pct"/>
            <w:shd w:val="clear" w:color="auto" w:fill="FFFFFF"/>
            <w:vAlign w:val="center"/>
          </w:tcPr>
          <w:p w:rsidR="004A39DD" w:rsidRPr="00FC3A3A" w:rsidRDefault="004A39DD" w:rsidP="004A39DD">
            <w:pPr>
              <w:spacing w:line="240" w:lineRule="auto"/>
              <w:jc w:val="center"/>
              <w:rPr>
                <w:color w:val="000000"/>
                <w:sz w:val="20"/>
              </w:rPr>
            </w:pPr>
            <w:r>
              <w:rPr>
                <w:color w:val="000000"/>
                <w:sz w:val="20"/>
              </w:rPr>
              <w:t>0</w:t>
            </w:r>
          </w:p>
        </w:tc>
        <w:tc>
          <w:tcPr>
            <w:tcW w:w="408" w:type="pct"/>
            <w:vAlign w:val="center"/>
          </w:tcPr>
          <w:p w:rsidR="004A39DD" w:rsidRPr="00FC3A3A" w:rsidRDefault="004A39DD" w:rsidP="004A39DD">
            <w:pPr>
              <w:spacing w:line="240" w:lineRule="auto"/>
              <w:jc w:val="center"/>
              <w:rPr>
                <w:color w:val="000000"/>
                <w:sz w:val="20"/>
              </w:rPr>
            </w:pPr>
            <w:r>
              <w:rPr>
                <w:color w:val="000000"/>
                <w:sz w:val="20"/>
              </w:rPr>
              <w:t>0</w:t>
            </w:r>
          </w:p>
        </w:tc>
        <w:tc>
          <w:tcPr>
            <w:tcW w:w="399" w:type="pct"/>
            <w:gridSpan w:val="2"/>
            <w:shd w:val="clear" w:color="auto" w:fill="D9D9D9"/>
            <w:vAlign w:val="center"/>
          </w:tcPr>
          <w:p w:rsidR="004A39DD" w:rsidRPr="00153EF0" w:rsidRDefault="004A39DD" w:rsidP="004A39DD">
            <w:pPr>
              <w:spacing w:line="240" w:lineRule="auto"/>
              <w:jc w:val="center"/>
              <w:rPr>
                <w:b/>
                <w:color w:val="000000"/>
                <w:sz w:val="20"/>
              </w:rPr>
            </w:pPr>
            <w:r w:rsidRPr="00153EF0">
              <w:rPr>
                <w:b/>
                <w:color w:val="000000"/>
                <w:sz w:val="20"/>
              </w:rPr>
              <w:t>0</w:t>
            </w:r>
          </w:p>
        </w:tc>
        <w:tc>
          <w:tcPr>
            <w:tcW w:w="409" w:type="pct"/>
            <w:gridSpan w:val="2"/>
            <w:vAlign w:val="center"/>
          </w:tcPr>
          <w:p w:rsidR="004A39DD" w:rsidRPr="00FC3A3A" w:rsidRDefault="00E9147A" w:rsidP="004A39DD">
            <w:pPr>
              <w:spacing w:line="240" w:lineRule="auto"/>
              <w:jc w:val="center"/>
              <w:rPr>
                <w:color w:val="000000"/>
                <w:sz w:val="20"/>
              </w:rPr>
            </w:pPr>
            <w:r>
              <w:rPr>
                <w:color w:val="000000"/>
                <w:sz w:val="20"/>
              </w:rPr>
              <w:t>0</w:t>
            </w:r>
          </w:p>
        </w:tc>
        <w:tc>
          <w:tcPr>
            <w:tcW w:w="411" w:type="pct"/>
            <w:vAlign w:val="center"/>
          </w:tcPr>
          <w:p w:rsidR="004A39DD" w:rsidRPr="00FC3A3A" w:rsidRDefault="004A39DD" w:rsidP="004A39DD">
            <w:pPr>
              <w:spacing w:line="240" w:lineRule="auto"/>
              <w:jc w:val="center"/>
              <w:rPr>
                <w:color w:val="000000"/>
                <w:sz w:val="20"/>
              </w:rPr>
            </w:pPr>
          </w:p>
        </w:tc>
        <w:tc>
          <w:tcPr>
            <w:tcW w:w="414" w:type="pct"/>
            <w:gridSpan w:val="2"/>
            <w:shd w:val="clear" w:color="auto" w:fill="FFFFFF"/>
            <w:vAlign w:val="center"/>
          </w:tcPr>
          <w:p w:rsidR="004A39DD" w:rsidRPr="00FC3A3A" w:rsidRDefault="004A39DD" w:rsidP="004A39DD">
            <w:pPr>
              <w:spacing w:line="240" w:lineRule="auto"/>
              <w:jc w:val="center"/>
              <w:rPr>
                <w:color w:val="000000"/>
                <w:sz w:val="20"/>
              </w:rPr>
            </w:pPr>
          </w:p>
        </w:tc>
        <w:tc>
          <w:tcPr>
            <w:tcW w:w="391" w:type="pct"/>
            <w:vAlign w:val="center"/>
          </w:tcPr>
          <w:p w:rsidR="004A39DD" w:rsidRPr="00FC3A3A" w:rsidRDefault="004A39DD" w:rsidP="004A39DD">
            <w:pPr>
              <w:spacing w:line="240" w:lineRule="auto"/>
              <w:jc w:val="center"/>
              <w:rPr>
                <w:color w:val="000000"/>
                <w:sz w:val="20"/>
              </w:rPr>
            </w:pPr>
          </w:p>
        </w:tc>
        <w:tc>
          <w:tcPr>
            <w:tcW w:w="408" w:type="pct"/>
            <w:gridSpan w:val="2"/>
            <w:shd w:val="clear" w:color="auto" w:fill="D9D9D9"/>
            <w:vAlign w:val="center"/>
          </w:tcPr>
          <w:p w:rsidR="004A39DD" w:rsidRPr="00153EF0" w:rsidRDefault="00E9147A" w:rsidP="004A39DD">
            <w:pPr>
              <w:spacing w:line="240" w:lineRule="auto"/>
              <w:jc w:val="center"/>
              <w:rPr>
                <w:b/>
                <w:color w:val="000000"/>
                <w:sz w:val="20"/>
              </w:rPr>
            </w:pPr>
            <w:r>
              <w:rPr>
                <w:b/>
                <w:color w:val="000000"/>
                <w:sz w:val="20"/>
              </w:rPr>
              <w:t>0</w:t>
            </w:r>
          </w:p>
        </w:tc>
      </w:tr>
      <w:tr w:rsidR="004A39DD" w:rsidRPr="00637F04" w:rsidTr="00E51A7D">
        <w:tc>
          <w:tcPr>
            <w:tcW w:w="936" w:type="pct"/>
          </w:tcPr>
          <w:p w:rsidR="004A39DD" w:rsidRPr="00637F04" w:rsidRDefault="004A39DD" w:rsidP="004A39DD">
            <w:pPr>
              <w:spacing w:line="240" w:lineRule="auto"/>
              <w:rPr>
                <w:color w:val="000000"/>
                <w:sz w:val="18"/>
                <w:szCs w:val="18"/>
              </w:rPr>
            </w:pPr>
            <w:r w:rsidRPr="00637F04">
              <w:rPr>
                <w:color w:val="000000"/>
                <w:sz w:val="18"/>
                <w:szCs w:val="18"/>
              </w:rPr>
              <w:t>Составлено протоколов об АПН</w:t>
            </w:r>
          </w:p>
        </w:tc>
        <w:tc>
          <w:tcPr>
            <w:tcW w:w="409" w:type="pct"/>
            <w:vAlign w:val="center"/>
          </w:tcPr>
          <w:p w:rsidR="004A39DD" w:rsidRPr="00AB73B6" w:rsidRDefault="004A39DD" w:rsidP="004A39DD">
            <w:pPr>
              <w:spacing w:line="240" w:lineRule="auto"/>
              <w:jc w:val="center"/>
              <w:rPr>
                <w:color w:val="000000"/>
                <w:sz w:val="20"/>
              </w:rPr>
            </w:pPr>
            <w:r w:rsidRPr="00AB73B6">
              <w:rPr>
                <w:color w:val="000000"/>
                <w:sz w:val="20"/>
              </w:rPr>
              <w:t>2</w:t>
            </w:r>
          </w:p>
        </w:tc>
        <w:tc>
          <w:tcPr>
            <w:tcW w:w="407" w:type="pct"/>
            <w:vAlign w:val="center"/>
          </w:tcPr>
          <w:p w:rsidR="004A39DD" w:rsidRPr="00AB73B6" w:rsidRDefault="004A39DD" w:rsidP="004A39DD">
            <w:pPr>
              <w:spacing w:line="240" w:lineRule="auto"/>
              <w:jc w:val="center"/>
              <w:rPr>
                <w:color w:val="000000"/>
                <w:sz w:val="20"/>
              </w:rPr>
            </w:pPr>
            <w:r w:rsidRPr="00AB73B6">
              <w:rPr>
                <w:color w:val="000000"/>
                <w:sz w:val="20"/>
              </w:rPr>
              <w:t>0</w:t>
            </w:r>
          </w:p>
        </w:tc>
        <w:tc>
          <w:tcPr>
            <w:tcW w:w="408" w:type="pct"/>
            <w:shd w:val="clear" w:color="auto" w:fill="FFFFFF"/>
            <w:vAlign w:val="center"/>
          </w:tcPr>
          <w:p w:rsidR="004A39DD" w:rsidRPr="00AB73B6" w:rsidRDefault="004A39DD" w:rsidP="004A39DD">
            <w:pPr>
              <w:spacing w:line="240" w:lineRule="auto"/>
              <w:jc w:val="center"/>
              <w:rPr>
                <w:color w:val="000000"/>
                <w:sz w:val="20"/>
              </w:rPr>
            </w:pPr>
            <w:r w:rsidRPr="00AB73B6">
              <w:rPr>
                <w:color w:val="000000"/>
                <w:sz w:val="20"/>
              </w:rPr>
              <w:t>2</w:t>
            </w:r>
          </w:p>
        </w:tc>
        <w:tc>
          <w:tcPr>
            <w:tcW w:w="408" w:type="pct"/>
            <w:vAlign w:val="center"/>
          </w:tcPr>
          <w:p w:rsidR="004A39DD" w:rsidRPr="00FC3A3A" w:rsidRDefault="004A39DD" w:rsidP="004A39DD">
            <w:pPr>
              <w:spacing w:line="240" w:lineRule="auto"/>
              <w:jc w:val="center"/>
              <w:rPr>
                <w:color w:val="000000"/>
                <w:sz w:val="20"/>
              </w:rPr>
            </w:pPr>
            <w:r>
              <w:rPr>
                <w:color w:val="000000"/>
                <w:sz w:val="20"/>
              </w:rPr>
              <w:t>3</w:t>
            </w:r>
          </w:p>
        </w:tc>
        <w:tc>
          <w:tcPr>
            <w:tcW w:w="399" w:type="pct"/>
            <w:gridSpan w:val="2"/>
            <w:shd w:val="clear" w:color="auto" w:fill="D9D9D9"/>
            <w:vAlign w:val="center"/>
          </w:tcPr>
          <w:p w:rsidR="004A39DD" w:rsidRPr="005840C2" w:rsidRDefault="004A39DD" w:rsidP="004A39DD">
            <w:pPr>
              <w:spacing w:line="240" w:lineRule="auto"/>
              <w:jc w:val="center"/>
              <w:rPr>
                <w:b/>
                <w:color w:val="000000"/>
                <w:sz w:val="20"/>
                <w:highlight w:val="yellow"/>
              </w:rPr>
            </w:pPr>
            <w:r w:rsidRPr="00AB73B6">
              <w:rPr>
                <w:b/>
                <w:color w:val="000000"/>
                <w:sz w:val="20"/>
              </w:rPr>
              <w:t>7</w:t>
            </w:r>
          </w:p>
        </w:tc>
        <w:tc>
          <w:tcPr>
            <w:tcW w:w="409" w:type="pct"/>
            <w:gridSpan w:val="2"/>
            <w:vAlign w:val="center"/>
          </w:tcPr>
          <w:p w:rsidR="004A39DD" w:rsidRPr="00AB73B6" w:rsidRDefault="00E9147A" w:rsidP="004A39DD">
            <w:pPr>
              <w:spacing w:line="240" w:lineRule="auto"/>
              <w:jc w:val="center"/>
              <w:rPr>
                <w:color w:val="000000"/>
                <w:sz w:val="20"/>
              </w:rPr>
            </w:pPr>
            <w:r>
              <w:rPr>
                <w:color w:val="000000"/>
                <w:sz w:val="20"/>
              </w:rPr>
              <w:t>4</w:t>
            </w:r>
          </w:p>
        </w:tc>
        <w:tc>
          <w:tcPr>
            <w:tcW w:w="411" w:type="pct"/>
            <w:vAlign w:val="center"/>
          </w:tcPr>
          <w:p w:rsidR="004A39DD" w:rsidRPr="00AB73B6" w:rsidRDefault="004A39DD" w:rsidP="004A39DD">
            <w:pPr>
              <w:spacing w:line="240" w:lineRule="auto"/>
              <w:jc w:val="center"/>
              <w:rPr>
                <w:color w:val="000000"/>
                <w:sz w:val="20"/>
              </w:rPr>
            </w:pPr>
          </w:p>
        </w:tc>
        <w:tc>
          <w:tcPr>
            <w:tcW w:w="414" w:type="pct"/>
            <w:gridSpan w:val="2"/>
            <w:shd w:val="clear" w:color="auto" w:fill="FFFFFF"/>
            <w:vAlign w:val="center"/>
          </w:tcPr>
          <w:p w:rsidR="004A39DD" w:rsidRPr="00AB73B6" w:rsidRDefault="004A39DD" w:rsidP="004A39DD">
            <w:pPr>
              <w:spacing w:line="240" w:lineRule="auto"/>
              <w:jc w:val="center"/>
              <w:rPr>
                <w:color w:val="000000"/>
                <w:sz w:val="20"/>
              </w:rPr>
            </w:pPr>
          </w:p>
        </w:tc>
        <w:tc>
          <w:tcPr>
            <w:tcW w:w="391" w:type="pct"/>
            <w:vAlign w:val="center"/>
          </w:tcPr>
          <w:p w:rsidR="004A39DD" w:rsidRPr="00FC3A3A" w:rsidRDefault="004A39DD" w:rsidP="004A39DD">
            <w:pPr>
              <w:spacing w:line="240" w:lineRule="auto"/>
              <w:jc w:val="center"/>
              <w:rPr>
                <w:color w:val="000000"/>
                <w:sz w:val="20"/>
              </w:rPr>
            </w:pPr>
          </w:p>
        </w:tc>
        <w:tc>
          <w:tcPr>
            <w:tcW w:w="408" w:type="pct"/>
            <w:gridSpan w:val="2"/>
            <w:shd w:val="clear" w:color="auto" w:fill="D9D9D9"/>
            <w:vAlign w:val="center"/>
          </w:tcPr>
          <w:p w:rsidR="004A39DD" w:rsidRPr="005840C2" w:rsidRDefault="00E9147A" w:rsidP="004A39DD">
            <w:pPr>
              <w:spacing w:line="240" w:lineRule="auto"/>
              <w:jc w:val="center"/>
              <w:rPr>
                <w:b/>
                <w:color w:val="000000"/>
                <w:sz w:val="20"/>
                <w:highlight w:val="yellow"/>
              </w:rPr>
            </w:pPr>
            <w:r w:rsidRPr="00E9147A">
              <w:rPr>
                <w:b/>
                <w:color w:val="000000"/>
                <w:sz w:val="20"/>
              </w:rPr>
              <w:t>4</w:t>
            </w:r>
          </w:p>
        </w:tc>
      </w:tr>
    </w:tbl>
    <w:p w:rsidR="00BF3A8A" w:rsidRDefault="00BF3A8A" w:rsidP="0067637B">
      <w:pPr>
        <w:spacing w:line="240" w:lineRule="auto"/>
        <w:ind w:firstLine="709"/>
        <w:rPr>
          <w:szCs w:val="26"/>
        </w:rPr>
      </w:pPr>
    </w:p>
    <w:p w:rsidR="00E9147A" w:rsidRPr="00E9147A" w:rsidRDefault="00E9147A" w:rsidP="00E9147A">
      <w:pPr>
        <w:ind w:firstLine="708"/>
        <w:rPr>
          <w:szCs w:val="26"/>
        </w:rPr>
      </w:pPr>
      <w:r w:rsidRPr="00E9147A">
        <w:rPr>
          <w:szCs w:val="26"/>
        </w:rPr>
        <w:t xml:space="preserve">В первом квартале 2016 года в отношении электронных средств массовой информации (сетевых изданий, электронных периодических изданий) проведено пять внеплановых мероприятий систематического наблюдения, плановые мероприятия не проводились. </w:t>
      </w:r>
    </w:p>
    <w:p w:rsidR="00E9147A" w:rsidRPr="00E9147A" w:rsidRDefault="00E9147A" w:rsidP="00E9147A">
      <w:pPr>
        <w:rPr>
          <w:szCs w:val="26"/>
        </w:rPr>
      </w:pPr>
      <w:r w:rsidRPr="00E9147A">
        <w:rPr>
          <w:szCs w:val="26"/>
        </w:rPr>
        <w:lastRenderedPageBreak/>
        <w:tab/>
        <w:t xml:space="preserve">По результатам проведённого внепланового мероприятия систематического наблюдения в отношении сетевого издания «Южный Федеральный» были выявлены нарушения ч. 6 ст. 4 Закона о СМИ. По данному факту в отношении главного редактора указанного издания составлен протокол об административном правонарушении, предусмотренном ч. 3 ст. 13.15 КоАП РФ и направлено письмо в центральный аппарат </w:t>
      </w:r>
      <w:proofErr w:type="spellStart"/>
      <w:r w:rsidRPr="00E9147A">
        <w:rPr>
          <w:szCs w:val="26"/>
        </w:rPr>
        <w:t>Роскомнадзора</w:t>
      </w:r>
      <w:proofErr w:type="spellEnd"/>
      <w:r w:rsidRPr="00E9147A">
        <w:rPr>
          <w:szCs w:val="26"/>
        </w:rPr>
        <w:t xml:space="preserve"> о решении вопроса о вынесении предупреждения о недопустимости злоупотребления свободой массовой информации. Информация о вынесении предупреждения в адрес Управления не поступала.   </w:t>
      </w:r>
    </w:p>
    <w:p w:rsidR="00E9147A" w:rsidRPr="00E9147A" w:rsidRDefault="00E9147A" w:rsidP="00E9147A">
      <w:pPr>
        <w:rPr>
          <w:szCs w:val="26"/>
        </w:rPr>
      </w:pPr>
      <w:r w:rsidRPr="00E9147A">
        <w:rPr>
          <w:szCs w:val="26"/>
        </w:rPr>
        <w:tab/>
        <w:t xml:space="preserve">Кроме того, в результате проведённых внеплановых мероприятий систематического наблюдения в отношении электронных периодических изданий «Информационный портал </w:t>
      </w:r>
      <w:proofErr w:type="spellStart"/>
      <w:r w:rsidRPr="00E9147A">
        <w:rPr>
          <w:szCs w:val="26"/>
          <w:lang w:val="en-US"/>
        </w:rPr>
        <w:t>Konstantinovsk</w:t>
      </w:r>
      <w:proofErr w:type="spellEnd"/>
      <w:r w:rsidRPr="00E9147A">
        <w:rPr>
          <w:szCs w:val="26"/>
        </w:rPr>
        <w:t>.</w:t>
      </w:r>
      <w:proofErr w:type="spellStart"/>
      <w:r w:rsidRPr="00E9147A">
        <w:rPr>
          <w:szCs w:val="26"/>
          <w:lang w:val="en-US"/>
        </w:rPr>
        <w:t>ru</w:t>
      </w:r>
      <w:proofErr w:type="spellEnd"/>
      <w:r w:rsidRPr="00E9147A">
        <w:rPr>
          <w:szCs w:val="26"/>
        </w:rPr>
        <w:t>», «gazetavsem.com ин</w:t>
      </w:r>
      <w:r>
        <w:rPr>
          <w:szCs w:val="26"/>
        </w:rPr>
        <w:t>тернет-газета (</w:t>
      </w:r>
      <w:proofErr w:type="spellStart"/>
      <w:r>
        <w:rPr>
          <w:szCs w:val="26"/>
        </w:rPr>
        <w:t>Газетавсем.ком</w:t>
      </w:r>
      <w:proofErr w:type="spellEnd"/>
      <w:r>
        <w:rPr>
          <w:szCs w:val="26"/>
        </w:rPr>
        <w:t xml:space="preserve">)» и сетевого издания </w:t>
      </w:r>
      <w:r w:rsidRPr="00E9147A">
        <w:rPr>
          <w:szCs w:val="26"/>
        </w:rPr>
        <w:t>«информационный интернет-портал ООО «АОК «Панорама» были выявлены нарушения ст. 27 Закона о СМИ. По фактам выявленных нарушений в отношении главных редакторов указанных изданий составлены протоколы об административном правонарушении, предусмотренном ст. 13.22 КоАП РФ и вынесены постановления о назначении административного наказания в виде предупреждения.</w:t>
      </w:r>
    </w:p>
    <w:p w:rsidR="00E9147A" w:rsidRPr="00E9147A" w:rsidRDefault="00E9147A" w:rsidP="00E9147A">
      <w:pPr>
        <w:rPr>
          <w:szCs w:val="26"/>
        </w:rPr>
      </w:pPr>
      <w:r w:rsidRPr="00E9147A">
        <w:rPr>
          <w:szCs w:val="26"/>
        </w:rPr>
        <w:tab/>
        <w:t xml:space="preserve">Помимо этого, в первом квартале 2016 года Управлением в адреса редакций электронных периодических изданий «Информационный портал </w:t>
      </w:r>
      <w:proofErr w:type="spellStart"/>
      <w:r w:rsidRPr="00E9147A">
        <w:rPr>
          <w:szCs w:val="26"/>
          <w:lang w:val="en-US"/>
        </w:rPr>
        <w:t>Konstantinovsk</w:t>
      </w:r>
      <w:proofErr w:type="spellEnd"/>
      <w:r w:rsidRPr="00E9147A">
        <w:rPr>
          <w:szCs w:val="26"/>
        </w:rPr>
        <w:t>.</w:t>
      </w:r>
      <w:proofErr w:type="spellStart"/>
      <w:r w:rsidRPr="00E9147A">
        <w:rPr>
          <w:szCs w:val="26"/>
          <w:lang w:val="en-US"/>
        </w:rPr>
        <w:t>ru</w:t>
      </w:r>
      <w:proofErr w:type="spellEnd"/>
      <w:r w:rsidRPr="00E9147A">
        <w:rPr>
          <w:szCs w:val="26"/>
        </w:rPr>
        <w:t>», «Сделано у нас», «</w:t>
      </w:r>
      <w:proofErr w:type="spellStart"/>
      <w:r w:rsidRPr="00E9147A">
        <w:rPr>
          <w:szCs w:val="26"/>
        </w:rPr>
        <w:t>Батайское</w:t>
      </w:r>
      <w:proofErr w:type="spellEnd"/>
      <w:r w:rsidRPr="00E9147A">
        <w:rPr>
          <w:szCs w:val="26"/>
        </w:rPr>
        <w:t xml:space="preserve"> время» и сетевых изданий «Блокнот Ростов», «Шахты.SU - Информационный портал города Шахты» было направлено 51 обращение об удалении или редактировании комментариев читателей с признаками злоупотребления свободой массовой информации.</w:t>
      </w:r>
    </w:p>
    <w:p w:rsidR="00E9147A" w:rsidRPr="00E9147A" w:rsidRDefault="00E9147A" w:rsidP="00E9147A">
      <w:pPr>
        <w:rPr>
          <w:szCs w:val="26"/>
        </w:rPr>
      </w:pPr>
      <w:r w:rsidRPr="00E9147A">
        <w:rPr>
          <w:szCs w:val="26"/>
        </w:rPr>
        <w:tab/>
        <w:t xml:space="preserve">Во всех </w:t>
      </w:r>
      <w:proofErr w:type="gramStart"/>
      <w:r w:rsidRPr="00E9147A">
        <w:rPr>
          <w:szCs w:val="26"/>
        </w:rPr>
        <w:t>случаях редакции</w:t>
      </w:r>
      <w:proofErr w:type="gramEnd"/>
      <w:r w:rsidRPr="00E9147A">
        <w:rPr>
          <w:szCs w:val="26"/>
        </w:rPr>
        <w:t xml:space="preserve"> указанных СМИ своевременно выполнили требования Управления, удалили комментарии, содержащие признаки злоупотребления свободой массовой информации. </w:t>
      </w:r>
    </w:p>
    <w:p w:rsidR="00E9147A" w:rsidRPr="00E9147A" w:rsidRDefault="00E9147A" w:rsidP="00E9147A">
      <w:pPr>
        <w:rPr>
          <w:szCs w:val="26"/>
        </w:rPr>
      </w:pPr>
      <w:r w:rsidRPr="00E9147A">
        <w:rPr>
          <w:szCs w:val="26"/>
        </w:rPr>
        <w:tab/>
        <w:t xml:space="preserve">Также, в первом квартале 2016 года было проведено плановое мероприятие систематического наблюдения в отношении электронного периодического издания «2ГИС.Ростов-на-Дону» не являющегося Интернет-изданием.  </w:t>
      </w:r>
    </w:p>
    <w:p w:rsidR="00BF5CD8" w:rsidRDefault="00BF5CD8"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C94358">
        <w:rPr>
          <w:i/>
          <w:szCs w:val="26"/>
          <w:u w:val="single"/>
        </w:rPr>
        <w:t xml:space="preserve">Государственный контроль и надзор за соблюдением законодательства </w:t>
      </w:r>
      <w:r>
        <w:rPr>
          <w:i/>
          <w:szCs w:val="26"/>
          <w:u w:val="single"/>
        </w:rPr>
        <w:t>Р</w:t>
      </w:r>
      <w:r w:rsidRPr="00C94358">
        <w:rPr>
          <w:i/>
          <w:szCs w:val="26"/>
          <w:u w:val="single"/>
        </w:rPr>
        <w:t xml:space="preserve">оссийской </w:t>
      </w:r>
      <w:r>
        <w:rPr>
          <w:i/>
          <w:szCs w:val="26"/>
          <w:u w:val="single"/>
        </w:rPr>
        <w:t>Ф</w:t>
      </w:r>
      <w:r w:rsidRPr="00C94358">
        <w:rPr>
          <w:i/>
          <w:szCs w:val="26"/>
          <w:u w:val="single"/>
        </w:rPr>
        <w:t>едерации в сфере печатных СМИ</w:t>
      </w:r>
    </w:p>
    <w:p w:rsidR="00BF5CD8"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868"/>
        <w:gridCol w:w="851"/>
        <w:gridCol w:w="852"/>
        <w:gridCol w:w="850"/>
        <w:gridCol w:w="850"/>
        <w:gridCol w:w="850"/>
        <w:gridCol w:w="850"/>
        <w:gridCol w:w="848"/>
        <w:gridCol w:w="852"/>
        <w:gridCol w:w="794"/>
      </w:tblGrid>
      <w:tr w:rsidR="00BF5CD8" w:rsidRPr="00637F04" w:rsidTr="00460012">
        <w:tc>
          <w:tcPr>
            <w:tcW w:w="5000" w:type="pct"/>
            <w:gridSpan w:val="11"/>
          </w:tcPr>
          <w:p w:rsidR="00BF5CD8" w:rsidRPr="00637F04" w:rsidRDefault="00BF5CD8" w:rsidP="00460012">
            <w:pPr>
              <w:spacing w:line="240" w:lineRule="auto"/>
              <w:jc w:val="center"/>
              <w:rPr>
                <w:b/>
                <w:i/>
                <w:color w:val="000000"/>
                <w:sz w:val="18"/>
                <w:szCs w:val="18"/>
              </w:rPr>
            </w:pPr>
            <w:r w:rsidRPr="00637F04">
              <w:rPr>
                <w:b/>
                <w:i/>
                <w:color w:val="000000"/>
                <w:sz w:val="18"/>
                <w:szCs w:val="18"/>
              </w:rPr>
              <w:t>Плановые мероприятия</w:t>
            </w:r>
          </w:p>
        </w:tc>
      </w:tr>
      <w:tr w:rsidR="004A39DD" w:rsidRPr="00637F04" w:rsidTr="00842A6B">
        <w:tc>
          <w:tcPr>
            <w:tcW w:w="938" w:type="pct"/>
          </w:tcPr>
          <w:p w:rsidR="004A39DD" w:rsidRPr="00637F04" w:rsidRDefault="004A39DD" w:rsidP="004A39DD">
            <w:pPr>
              <w:spacing w:line="240" w:lineRule="auto"/>
              <w:rPr>
                <w:color w:val="000000"/>
                <w:sz w:val="18"/>
                <w:szCs w:val="18"/>
              </w:rPr>
            </w:pPr>
          </w:p>
        </w:tc>
        <w:tc>
          <w:tcPr>
            <w:tcW w:w="416" w:type="pct"/>
          </w:tcPr>
          <w:p w:rsidR="004A39DD" w:rsidRPr="00637F04" w:rsidRDefault="004A39DD" w:rsidP="004A39DD">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8" w:type="pct"/>
          </w:tcPr>
          <w:p w:rsidR="004A39DD" w:rsidRPr="00637F04" w:rsidRDefault="004A39DD" w:rsidP="004A39DD">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9" w:type="pct"/>
          </w:tcPr>
          <w:p w:rsidR="004A39DD" w:rsidRPr="00637F04" w:rsidRDefault="004A39DD" w:rsidP="004A39DD">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8" w:type="pct"/>
          </w:tcPr>
          <w:p w:rsidR="004A39DD" w:rsidRPr="00637F04" w:rsidRDefault="004A39DD" w:rsidP="004A39DD">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08" w:type="pct"/>
            <w:shd w:val="clear" w:color="auto" w:fill="D9D9D9"/>
          </w:tcPr>
          <w:p w:rsidR="004A39DD" w:rsidRDefault="004A39DD" w:rsidP="004A39DD">
            <w:pPr>
              <w:spacing w:line="240" w:lineRule="auto"/>
              <w:jc w:val="center"/>
              <w:rPr>
                <w:b/>
                <w:color w:val="000000"/>
                <w:sz w:val="18"/>
                <w:szCs w:val="18"/>
              </w:rPr>
            </w:pPr>
          </w:p>
          <w:p w:rsidR="004A39DD" w:rsidRPr="00637F04" w:rsidRDefault="004A39DD" w:rsidP="004A39DD">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08" w:type="pct"/>
          </w:tcPr>
          <w:p w:rsidR="004A39DD" w:rsidRPr="00637F04" w:rsidRDefault="004A39DD" w:rsidP="004A39DD">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08" w:type="pct"/>
          </w:tcPr>
          <w:p w:rsidR="004A39DD" w:rsidRPr="00637F04" w:rsidRDefault="004A39DD" w:rsidP="004A39DD">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07" w:type="pct"/>
          </w:tcPr>
          <w:p w:rsidR="004A39DD" w:rsidRPr="00637F04" w:rsidRDefault="004A39DD" w:rsidP="004A39DD">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409" w:type="pct"/>
          </w:tcPr>
          <w:p w:rsidR="004A39DD" w:rsidRPr="00637F04" w:rsidRDefault="004A39DD" w:rsidP="004A39DD">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381" w:type="pct"/>
            <w:shd w:val="clear" w:color="auto" w:fill="D9D9D9"/>
          </w:tcPr>
          <w:p w:rsidR="004A39DD" w:rsidRDefault="004A39DD" w:rsidP="004A39DD">
            <w:pPr>
              <w:spacing w:line="240" w:lineRule="auto"/>
              <w:jc w:val="center"/>
              <w:rPr>
                <w:b/>
                <w:color w:val="000000"/>
                <w:sz w:val="18"/>
                <w:szCs w:val="18"/>
              </w:rPr>
            </w:pPr>
          </w:p>
          <w:p w:rsidR="004A39DD" w:rsidRPr="00637F04" w:rsidRDefault="004A39DD" w:rsidP="004A39DD">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4A39DD" w:rsidRPr="00637F04" w:rsidTr="00E51A7D">
        <w:tc>
          <w:tcPr>
            <w:tcW w:w="938" w:type="pct"/>
          </w:tcPr>
          <w:p w:rsidR="004A39DD" w:rsidRPr="00637F04" w:rsidRDefault="004A39DD" w:rsidP="004A39DD">
            <w:pPr>
              <w:spacing w:line="240" w:lineRule="auto"/>
              <w:rPr>
                <w:color w:val="000000"/>
                <w:sz w:val="18"/>
                <w:szCs w:val="18"/>
              </w:rPr>
            </w:pPr>
            <w:r w:rsidRPr="00637F04">
              <w:rPr>
                <w:color w:val="000000"/>
                <w:sz w:val="18"/>
                <w:szCs w:val="18"/>
              </w:rPr>
              <w:t>Запланировано</w:t>
            </w:r>
          </w:p>
        </w:tc>
        <w:tc>
          <w:tcPr>
            <w:tcW w:w="416" w:type="pct"/>
            <w:vAlign w:val="center"/>
          </w:tcPr>
          <w:p w:rsidR="004A39DD" w:rsidRPr="009571F3" w:rsidRDefault="004A39DD" w:rsidP="004A39DD">
            <w:pPr>
              <w:spacing w:line="240" w:lineRule="auto"/>
              <w:jc w:val="center"/>
              <w:rPr>
                <w:color w:val="000000"/>
                <w:sz w:val="20"/>
              </w:rPr>
            </w:pPr>
            <w:r>
              <w:rPr>
                <w:color w:val="000000"/>
                <w:sz w:val="20"/>
              </w:rPr>
              <w:t>41</w:t>
            </w:r>
          </w:p>
        </w:tc>
        <w:tc>
          <w:tcPr>
            <w:tcW w:w="408" w:type="pct"/>
            <w:vAlign w:val="center"/>
          </w:tcPr>
          <w:p w:rsidR="004A39DD" w:rsidRPr="00FB2289" w:rsidRDefault="004A39DD" w:rsidP="004A39DD">
            <w:pPr>
              <w:spacing w:line="240" w:lineRule="auto"/>
              <w:jc w:val="center"/>
              <w:rPr>
                <w:color w:val="000000"/>
                <w:sz w:val="20"/>
              </w:rPr>
            </w:pPr>
            <w:r w:rsidRPr="00FB2289">
              <w:rPr>
                <w:color w:val="000000"/>
                <w:sz w:val="20"/>
              </w:rPr>
              <w:t>39</w:t>
            </w:r>
          </w:p>
        </w:tc>
        <w:tc>
          <w:tcPr>
            <w:tcW w:w="409" w:type="pct"/>
            <w:shd w:val="clear" w:color="auto" w:fill="FFFFFF"/>
            <w:vAlign w:val="center"/>
          </w:tcPr>
          <w:p w:rsidR="004A39DD" w:rsidRPr="0067329E" w:rsidRDefault="004A39DD" w:rsidP="004A39DD">
            <w:pPr>
              <w:spacing w:line="240" w:lineRule="auto"/>
              <w:jc w:val="center"/>
              <w:rPr>
                <w:color w:val="000000"/>
                <w:sz w:val="20"/>
              </w:rPr>
            </w:pPr>
            <w:r w:rsidRPr="0067329E">
              <w:rPr>
                <w:color w:val="000000"/>
                <w:sz w:val="20"/>
              </w:rPr>
              <w:t>43</w:t>
            </w:r>
          </w:p>
        </w:tc>
        <w:tc>
          <w:tcPr>
            <w:tcW w:w="408" w:type="pct"/>
          </w:tcPr>
          <w:p w:rsidR="004A39DD" w:rsidRPr="009571F3" w:rsidRDefault="004A39DD" w:rsidP="004A39DD">
            <w:pPr>
              <w:spacing w:line="240" w:lineRule="auto"/>
              <w:jc w:val="center"/>
              <w:rPr>
                <w:color w:val="000000"/>
                <w:sz w:val="20"/>
              </w:rPr>
            </w:pPr>
            <w:r>
              <w:rPr>
                <w:color w:val="000000"/>
                <w:sz w:val="20"/>
              </w:rPr>
              <w:t>32</w:t>
            </w:r>
          </w:p>
        </w:tc>
        <w:tc>
          <w:tcPr>
            <w:tcW w:w="408" w:type="pct"/>
            <w:shd w:val="clear" w:color="auto" w:fill="D9D9D9"/>
            <w:vAlign w:val="center"/>
          </w:tcPr>
          <w:p w:rsidR="004A39DD" w:rsidRPr="00153EF0" w:rsidRDefault="004A39DD" w:rsidP="004A39DD">
            <w:pPr>
              <w:spacing w:line="240" w:lineRule="auto"/>
              <w:jc w:val="center"/>
              <w:rPr>
                <w:b/>
                <w:color w:val="000000"/>
                <w:sz w:val="20"/>
              </w:rPr>
            </w:pPr>
            <w:r w:rsidRPr="00153EF0">
              <w:rPr>
                <w:b/>
                <w:color w:val="000000"/>
                <w:sz w:val="20"/>
              </w:rPr>
              <w:t>155</w:t>
            </w:r>
          </w:p>
        </w:tc>
        <w:tc>
          <w:tcPr>
            <w:tcW w:w="408" w:type="pct"/>
            <w:vAlign w:val="center"/>
          </w:tcPr>
          <w:p w:rsidR="004A39DD" w:rsidRPr="009571F3" w:rsidRDefault="00EB4626" w:rsidP="004A39DD">
            <w:pPr>
              <w:spacing w:line="240" w:lineRule="auto"/>
              <w:jc w:val="center"/>
              <w:rPr>
                <w:color w:val="000000"/>
                <w:sz w:val="20"/>
              </w:rPr>
            </w:pPr>
            <w:r>
              <w:rPr>
                <w:color w:val="000000"/>
                <w:sz w:val="20"/>
              </w:rPr>
              <w:t>39</w:t>
            </w:r>
          </w:p>
        </w:tc>
        <w:tc>
          <w:tcPr>
            <w:tcW w:w="408" w:type="pct"/>
            <w:vAlign w:val="center"/>
          </w:tcPr>
          <w:p w:rsidR="004A39DD" w:rsidRPr="00FB2289" w:rsidRDefault="004A39DD" w:rsidP="004A39DD">
            <w:pPr>
              <w:spacing w:line="240" w:lineRule="auto"/>
              <w:jc w:val="center"/>
              <w:rPr>
                <w:color w:val="000000"/>
                <w:sz w:val="20"/>
              </w:rPr>
            </w:pPr>
          </w:p>
        </w:tc>
        <w:tc>
          <w:tcPr>
            <w:tcW w:w="407" w:type="pct"/>
            <w:shd w:val="clear" w:color="auto" w:fill="FFFFFF"/>
            <w:vAlign w:val="center"/>
          </w:tcPr>
          <w:p w:rsidR="004A39DD" w:rsidRPr="0067329E" w:rsidRDefault="004A39DD" w:rsidP="004A39DD">
            <w:pPr>
              <w:spacing w:line="240" w:lineRule="auto"/>
              <w:jc w:val="center"/>
              <w:rPr>
                <w:color w:val="000000"/>
                <w:sz w:val="20"/>
              </w:rPr>
            </w:pPr>
          </w:p>
        </w:tc>
        <w:tc>
          <w:tcPr>
            <w:tcW w:w="409" w:type="pct"/>
          </w:tcPr>
          <w:p w:rsidR="004A39DD" w:rsidRPr="009571F3" w:rsidRDefault="004A39DD" w:rsidP="004A39DD">
            <w:pPr>
              <w:spacing w:line="240" w:lineRule="auto"/>
              <w:jc w:val="center"/>
              <w:rPr>
                <w:color w:val="000000"/>
                <w:sz w:val="20"/>
              </w:rPr>
            </w:pPr>
          </w:p>
        </w:tc>
        <w:tc>
          <w:tcPr>
            <w:tcW w:w="381" w:type="pct"/>
            <w:shd w:val="clear" w:color="auto" w:fill="D9D9D9"/>
            <w:vAlign w:val="center"/>
          </w:tcPr>
          <w:p w:rsidR="004A39DD" w:rsidRPr="00153EF0" w:rsidRDefault="00EB4626" w:rsidP="004A39DD">
            <w:pPr>
              <w:spacing w:line="240" w:lineRule="auto"/>
              <w:jc w:val="center"/>
              <w:rPr>
                <w:b/>
                <w:color w:val="000000"/>
                <w:sz w:val="20"/>
              </w:rPr>
            </w:pPr>
            <w:r>
              <w:rPr>
                <w:b/>
                <w:color w:val="000000"/>
                <w:sz w:val="20"/>
              </w:rPr>
              <w:t>39</w:t>
            </w:r>
          </w:p>
        </w:tc>
      </w:tr>
      <w:tr w:rsidR="004A39DD" w:rsidRPr="00637F04" w:rsidTr="00E51A7D">
        <w:tc>
          <w:tcPr>
            <w:tcW w:w="938" w:type="pct"/>
          </w:tcPr>
          <w:p w:rsidR="004A39DD" w:rsidRPr="00637F04" w:rsidRDefault="004A39DD" w:rsidP="004A39DD">
            <w:pPr>
              <w:spacing w:line="240" w:lineRule="auto"/>
              <w:rPr>
                <w:color w:val="000000"/>
                <w:sz w:val="18"/>
                <w:szCs w:val="18"/>
              </w:rPr>
            </w:pPr>
            <w:r w:rsidRPr="00637F04">
              <w:rPr>
                <w:color w:val="000000"/>
                <w:sz w:val="18"/>
                <w:szCs w:val="18"/>
              </w:rPr>
              <w:lastRenderedPageBreak/>
              <w:t>Проведено</w:t>
            </w:r>
          </w:p>
        </w:tc>
        <w:tc>
          <w:tcPr>
            <w:tcW w:w="416" w:type="pct"/>
            <w:vAlign w:val="center"/>
          </w:tcPr>
          <w:p w:rsidR="004A39DD" w:rsidRPr="009571F3" w:rsidRDefault="004A39DD" w:rsidP="004A39DD">
            <w:pPr>
              <w:spacing w:line="240" w:lineRule="auto"/>
              <w:jc w:val="center"/>
              <w:rPr>
                <w:color w:val="000000"/>
                <w:sz w:val="20"/>
              </w:rPr>
            </w:pPr>
            <w:r>
              <w:rPr>
                <w:color w:val="000000"/>
                <w:sz w:val="20"/>
              </w:rPr>
              <w:t>41</w:t>
            </w:r>
          </w:p>
        </w:tc>
        <w:tc>
          <w:tcPr>
            <w:tcW w:w="408" w:type="pct"/>
            <w:vAlign w:val="center"/>
          </w:tcPr>
          <w:p w:rsidR="004A39DD" w:rsidRPr="00FB2289" w:rsidRDefault="004A39DD" w:rsidP="004A39DD">
            <w:pPr>
              <w:spacing w:line="240" w:lineRule="auto"/>
              <w:jc w:val="center"/>
              <w:rPr>
                <w:color w:val="000000"/>
                <w:sz w:val="20"/>
              </w:rPr>
            </w:pPr>
            <w:r w:rsidRPr="00FB2289">
              <w:rPr>
                <w:color w:val="000000"/>
                <w:sz w:val="20"/>
              </w:rPr>
              <w:t>38</w:t>
            </w:r>
          </w:p>
        </w:tc>
        <w:tc>
          <w:tcPr>
            <w:tcW w:w="409" w:type="pct"/>
            <w:shd w:val="clear" w:color="auto" w:fill="FFFFFF"/>
            <w:vAlign w:val="center"/>
          </w:tcPr>
          <w:p w:rsidR="004A39DD" w:rsidRPr="0067329E" w:rsidRDefault="004A39DD" w:rsidP="004A39DD">
            <w:pPr>
              <w:spacing w:line="240" w:lineRule="auto"/>
              <w:jc w:val="center"/>
              <w:rPr>
                <w:color w:val="000000"/>
                <w:sz w:val="20"/>
              </w:rPr>
            </w:pPr>
            <w:r w:rsidRPr="0067329E">
              <w:rPr>
                <w:color w:val="000000"/>
                <w:sz w:val="20"/>
              </w:rPr>
              <w:t>43</w:t>
            </w:r>
          </w:p>
        </w:tc>
        <w:tc>
          <w:tcPr>
            <w:tcW w:w="408" w:type="pct"/>
          </w:tcPr>
          <w:p w:rsidR="004A39DD" w:rsidRPr="009571F3" w:rsidRDefault="004A39DD" w:rsidP="004A39DD">
            <w:pPr>
              <w:spacing w:line="240" w:lineRule="auto"/>
              <w:jc w:val="center"/>
              <w:rPr>
                <w:color w:val="000000"/>
                <w:sz w:val="20"/>
              </w:rPr>
            </w:pPr>
            <w:r>
              <w:rPr>
                <w:color w:val="000000"/>
                <w:sz w:val="20"/>
              </w:rPr>
              <w:t>28</w:t>
            </w:r>
          </w:p>
        </w:tc>
        <w:tc>
          <w:tcPr>
            <w:tcW w:w="408" w:type="pct"/>
            <w:shd w:val="clear" w:color="auto" w:fill="D9D9D9"/>
            <w:vAlign w:val="center"/>
          </w:tcPr>
          <w:p w:rsidR="004A39DD" w:rsidRPr="00153EF0" w:rsidRDefault="004A39DD" w:rsidP="004A39DD">
            <w:pPr>
              <w:spacing w:line="240" w:lineRule="auto"/>
              <w:jc w:val="center"/>
              <w:rPr>
                <w:b/>
                <w:color w:val="000000"/>
                <w:sz w:val="20"/>
              </w:rPr>
            </w:pPr>
            <w:r w:rsidRPr="00153EF0">
              <w:rPr>
                <w:b/>
                <w:color w:val="000000"/>
                <w:sz w:val="20"/>
              </w:rPr>
              <w:t>150</w:t>
            </w:r>
          </w:p>
        </w:tc>
        <w:tc>
          <w:tcPr>
            <w:tcW w:w="408" w:type="pct"/>
            <w:vAlign w:val="center"/>
          </w:tcPr>
          <w:p w:rsidR="004A39DD" w:rsidRPr="009571F3" w:rsidRDefault="00EB4626" w:rsidP="004A39DD">
            <w:pPr>
              <w:spacing w:line="240" w:lineRule="auto"/>
              <w:jc w:val="center"/>
              <w:rPr>
                <w:color w:val="000000"/>
                <w:sz w:val="20"/>
              </w:rPr>
            </w:pPr>
            <w:r>
              <w:rPr>
                <w:color w:val="000000"/>
                <w:sz w:val="20"/>
              </w:rPr>
              <w:t>36</w:t>
            </w:r>
          </w:p>
        </w:tc>
        <w:tc>
          <w:tcPr>
            <w:tcW w:w="408" w:type="pct"/>
            <w:vAlign w:val="center"/>
          </w:tcPr>
          <w:p w:rsidR="004A39DD" w:rsidRPr="00FB2289" w:rsidRDefault="004A39DD" w:rsidP="004A39DD">
            <w:pPr>
              <w:spacing w:line="240" w:lineRule="auto"/>
              <w:jc w:val="center"/>
              <w:rPr>
                <w:color w:val="000000"/>
                <w:sz w:val="20"/>
              </w:rPr>
            </w:pPr>
          </w:p>
        </w:tc>
        <w:tc>
          <w:tcPr>
            <w:tcW w:w="407" w:type="pct"/>
            <w:shd w:val="clear" w:color="auto" w:fill="FFFFFF"/>
            <w:vAlign w:val="center"/>
          </w:tcPr>
          <w:p w:rsidR="004A39DD" w:rsidRPr="0067329E" w:rsidRDefault="004A39DD" w:rsidP="004A39DD">
            <w:pPr>
              <w:spacing w:line="240" w:lineRule="auto"/>
              <w:jc w:val="center"/>
              <w:rPr>
                <w:color w:val="000000"/>
                <w:sz w:val="20"/>
              </w:rPr>
            </w:pPr>
          </w:p>
        </w:tc>
        <w:tc>
          <w:tcPr>
            <w:tcW w:w="409" w:type="pct"/>
          </w:tcPr>
          <w:p w:rsidR="004A39DD" w:rsidRPr="009571F3" w:rsidRDefault="004A39DD" w:rsidP="004A39DD">
            <w:pPr>
              <w:spacing w:line="240" w:lineRule="auto"/>
              <w:jc w:val="center"/>
              <w:rPr>
                <w:color w:val="000000"/>
                <w:sz w:val="20"/>
              </w:rPr>
            </w:pPr>
          </w:p>
        </w:tc>
        <w:tc>
          <w:tcPr>
            <w:tcW w:w="381" w:type="pct"/>
            <w:shd w:val="clear" w:color="auto" w:fill="D9D9D9"/>
            <w:vAlign w:val="center"/>
          </w:tcPr>
          <w:p w:rsidR="004A39DD" w:rsidRPr="00153EF0" w:rsidRDefault="00EB4626" w:rsidP="004A39DD">
            <w:pPr>
              <w:spacing w:line="240" w:lineRule="auto"/>
              <w:jc w:val="center"/>
              <w:rPr>
                <w:b/>
                <w:color w:val="000000"/>
                <w:sz w:val="20"/>
              </w:rPr>
            </w:pPr>
            <w:r>
              <w:rPr>
                <w:b/>
                <w:color w:val="000000"/>
                <w:sz w:val="20"/>
              </w:rPr>
              <w:t>36</w:t>
            </w:r>
          </w:p>
        </w:tc>
      </w:tr>
      <w:tr w:rsidR="004A39DD" w:rsidRPr="00637F04" w:rsidTr="00E51A7D">
        <w:tc>
          <w:tcPr>
            <w:tcW w:w="938" w:type="pct"/>
          </w:tcPr>
          <w:p w:rsidR="004A39DD" w:rsidRPr="00637F04" w:rsidRDefault="004A39DD" w:rsidP="004A39DD">
            <w:pPr>
              <w:spacing w:line="240" w:lineRule="auto"/>
              <w:rPr>
                <w:color w:val="000000"/>
                <w:sz w:val="18"/>
                <w:szCs w:val="18"/>
              </w:rPr>
            </w:pPr>
            <w:r w:rsidRPr="00637F04">
              <w:rPr>
                <w:color w:val="000000"/>
                <w:sz w:val="18"/>
                <w:szCs w:val="18"/>
              </w:rPr>
              <w:t>Выявлено нарушений</w:t>
            </w:r>
          </w:p>
        </w:tc>
        <w:tc>
          <w:tcPr>
            <w:tcW w:w="416" w:type="pct"/>
            <w:vAlign w:val="center"/>
          </w:tcPr>
          <w:p w:rsidR="004A39DD" w:rsidRPr="009571F3" w:rsidRDefault="004A39DD" w:rsidP="004A39DD">
            <w:pPr>
              <w:spacing w:line="240" w:lineRule="auto"/>
              <w:jc w:val="center"/>
              <w:rPr>
                <w:color w:val="000000"/>
                <w:sz w:val="20"/>
              </w:rPr>
            </w:pPr>
            <w:r>
              <w:rPr>
                <w:color w:val="000000"/>
                <w:sz w:val="20"/>
              </w:rPr>
              <w:t>28</w:t>
            </w:r>
          </w:p>
        </w:tc>
        <w:tc>
          <w:tcPr>
            <w:tcW w:w="408" w:type="pct"/>
            <w:vAlign w:val="center"/>
          </w:tcPr>
          <w:p w:rsidR="004A39DD" w:rsidRPr="00FB2289" w:rsidRDefault="004A39DD" w:rsidP="004A39DD">
            <w:pPr>
              <w:spacing w:line="240" w:lineRule="auto"/>
              <w:jc w:val="center"/>
              <w:rPr>
                <w:color w:val="000000"/>
                <w:sz w:val="20"/>
              </w:rPr>
            </w:pPr>
            <w:r w:rsidRPr="00FB2289">
              <w:rPr>
                <w:color w:val="000000"/>
                <w:sz w:val="20"/>
              </w:rPr>
              <w:t>39</w:t>
            </w:r>
          </w:p>
        </w:tc>
        <w:tc>
          <w:tcPr>
            <w:tcW w:w="409" w:type="pct"/>
            <w:shd w:val="clear" w:color="auto" w:fill="FFFFFF"/>
            <w:vAlign w:val="center"/>
          </w:tcPr>
          <w:p w:rsidR="004A39DD" w:rsidRPr="0067329E" w:rsidRDefault="004A39DD" w:rsidP="004A39DD">
            <w:pPr>
              <w:spacing w:line="240" w:lineRule="auto"/>
              <w:jc w:val="center"/>
              <w:rPr>
                <w:color w:val="000000"/>
                <w:sz w:val="20"/>
              </w:rPr>
            </w:pPr>
            <w:r w:rsidRPr="0067329E">
              <w:rPr>
                <w:color w:val="000000"/>
                <w:sz w:val="20"/>
              </w:rPr>
              <w:t>89</w:t>
            </w:r>
          </w:p>
        </w:tc>
        <w:tc>
          <w:tcPr>
            <w:tcW w:w="408" w:type="pct"/>
          </w:tcPr>
          <w:p w:rsidR="004A39DD" w:rsidRPr="009571F3" w:rsidRDefault="004A39DD" w:rsidP="004A39DD">
            <w:pPr>
              <w:spacing w:line="240" w:lineRule="auto"/>
              <w:jc w:val="center"/>
              <w:rPr>
                <w:color w:val="000000"/>
                <w:sz w:val="20"/>
              </w:rPr>
            </w:pPr>
            <w:r>
              <w:rPr>
                <w:color w:val="000000"/>
                <w:sz w:val="20"/>
              </w:rPr>
              <w:t>53</w:t>
            </w:r>
          </w:p>
        </w:tc>
        <w:tc>
          <w:tcPr>
            <w:tcW w:w="408" w:type="pct"/>
            <w:shd w:val="clear" w:color="auto" w:fill="D9D9D9"/>
            <w:vAlign w:val="center"/>
          </w:tcPr>
          <w:p w:rsidR="004A39DD" w:rsidRPr="00153EF0" w:rsidRDefault="004A39DD" w:rsidP="004A39DD">
            <w:pPr>
              <w:spacing w:line="240" w:lineRule="auto"/>
              <w:jc w:val="center"/>
              <w:rPr>
                <w:b/>
                <w:color w:val="000000"/>
                <w:sz w:val="20"/>
              </w:rPr>
            </w:pPr>
            <w:r w:rsidRPr="00153EF0">
              <w:rPr>
                <w:b/>
                <w:color w:val="000000"/>
                <w:sz w:val="20"/>
              </w:rPr>
              <w:t>209</w:t>
            </w:r>
          </w:p>
        </w:tc>
        <w:tc>
          <w:tcPr>
            <w:tcW w:w="408" w:type="pct"/>
            <w:vAlign w:val="center"/>
          </w:tcPr>
          <w:p w:rsidR="004A39DD" w:rsidRPr="009571F3" w:rsidRDefault="00EB4626" w:rsidP="004A39DD">
            <w:pPr>
              <w:spacing w:line="240" w:lineRule="auto"/>
              <w:jc w:val="center"/>
              <w:rPr>
                <w:color w:val="000000"/>
                <w:sz w:val="20"/>
              </w:rPr>
            </w:pPr>
            <w:r>
              <w:rPr>
                <w:color w:val="000000"/>
                <w:sz w:val="20"/>
              </w:rPr>
              <w:t>49</w:t>
            </w:r>
          </w:p>
        </w:tc>
        <w:tc>
          <w:tcPr>
            <w:tcW w:w="408" w:type="pct"/>
            <w:vAlign w:val="center"/>
          </w:tcPr>
          <w:p w:rsidR="004A39DD" w:rsidRPr="00FB2289" w:rsidRDefault="004A39DD" w:rsidP="004A39DD">
            <w:pPr>
              <w:spacing w:line="240" w:lineRule="auto"/>
              <w:jc w:val="center"/>
              <w:rPr>
                <w:color w:val="000000"/>
                <w:sz w:val="20"/>
              </w:rPr>
            </w:pPr>
          </w:p>
        </w:tc>
        <w:tc>
          <w:tcPr>
            <w:tcW w:w="407" w:type="pct"/>
            <w:shd w:val="clear" w:color="auto" w:fill="FFFFFF"/>
            <w:vAlign w:val="center"/>
          </w:tcPr>
          <w:p w:rsidR="004A39DD" w:rsidRPr="0067329E" w:rsidRDefault="004A39DD" w:rsidP="004A39DD">
            <w:pPr>
              <w:spacing w:line="240" w:lineRule="auto"/>
              <w:jc w:val="center"/>
              <w:rPr>
                <w:color w:val="000000"/>
                <w:sz w:val="20"/>
              </w:rPr>
            </w:pPr>
          </w:p>
        </w:tc>
        <w:tc>
          <w:tcPr>
            <w:tcW w:w="409" w:type="pct"/>
          </w:tcPr>
          <w:p w:rsidR="004A39DD" w:rsidRPr="009571F3" w:rsidRDefault="004A39DD" w:rsidP="004A39DD">
            <w:pPr>
              <w:spacing w:line="240" w:lineRule="auto"/>
              <w:jc w:val="center"/>
              <w:rPr>
                <w:color w:val="000000"/>
                <w:sz w:val="20"/>
              </w:rPr>
            </w:pPr>
          </w:p>
        </w:tc>
        <w:tc>
          <w:tcPr>
            <w:tcW w:w="381" w:type="pct"/>
            <w:shd w:val="clear" w:color="auto" w:fill="D9D9D9"/>
            <w:vAlign w:val="center"/>
          </w:tcPr>
          <w:p w:rsidR="004A39DD" w:rsidRPr="00153EF0" w:rsidRDefault="00EB4626" w:rsidP="004A39DD">
            <w:pPr>
              <w:spacing w:line="240" w:lineRule="auto"/>
              <w:jc w:val="center"/>
              <w:rPr>
                <w:b/>
                <w:color w:val="000000"/>
                <w:sz w:val="20"/>
              </w:rPr>
            </w:pPr>
            <w:r>
              <w:rPr>
                <w:b/>
                <w:color w:val="000000"/>
                <w:sz w:val="20"/>
              </w:rPr>
              <w:t>49</w:t>
            </w:r>
          </w:p>
        </w:tc>
      </w:tr>
      <w:tr w:rsidR="004A39DD" w:rsidRPr="00637F04" w:rsidTr="00E51A7D">
        <w:tc>
          <w:tcPr>
            <w:tcW w:w="938" w:type="pct"/>
          </w:tcPr>
          <w:p w:rsidR="004A39DD" w:rsidRPr="00637F04" w:rsidRDefault="004A39DD" w:rsidP="004A39DD">
            <w:pPr>
              <w:spacing w:line="240" w:lineRule="auto"/>
              <w:rPr>
                <w:color w:val="000000"/>
                <w:sz w:val="18"/>
                <w:szCs w:val="18"/>
              </w:rPr>
            </w:pPr>
            <w:r w:rsidRPr="00637F04">
              <w:rPr>
                <w:color w:val="000000"/>
                <w:sz w:val="18"/>
                <w:szCs w:val="18"/>
              </w:rPr>
              <w:t>Выдано предписаний</w:t>
            </w:r>
          </w:p>
        </w:tc>
        <w:tc>
          <w:tcPr>
            <w:tcW w:w="416" w:type="pct"/>
            <w:vAlign w:val="center"/>
          </w:tcPr>
          <w:p w:rsidR="004A39DD" w:rsidRPr="009571F3" w:rsidRDefault="004A39DD" w:rsidP="004A39DD">
            <w:pPr>
              <w:spacing w:line="240" w:lineRule="auto"/>
              <w:jc w:val="center"/>
              <w:rPr>
                <w:color w:val="000000"/>
                <w:sz w:val="20"/>
              </w:rPr>
            </w:pPr>
            <w:r>
              <w:rPr>
                <w:color w:val="000000"/>
                <w:sz w:val="20"/>
              </w:rPr>
              <w:t>0</w:t>
            </w:r>
          </w:p>
        </w:tc>
        <w:tc>
          <w:tcPr>
            <w:tcW w:w="408" w:type="pct"/>
            <w:vAlign w:val="center"/>
          </w:tcPr>
          <w:p w:rsidR="004A39DD" w:rsidRPr="00FB2289" w:rsidRDefault="004A39DD" w:rsidP="004A39DD">
            <w:pPr>
              <w:spacing w:line="240" w:lineRule="auto"/>
              <w:jc w:val="center"/>
              <w:rPr>
                <w:color w:val="000000"/>
                <w:sz w:val="20"/>
              </w:rPr>
            </w:pPr>
            <w:r w:rsidRPr="00FB2289">
              <w:rPr>
                <w:color w:val="000000"/>
                <w:sz w:val="20"/>
              </w:rPr>
              <w:t>0</w:t>
            </w:r>
          </w:p>
        </w:tc>
        <w:tc>
          <w:tcPr>
            <w:tcW w:w="409" w:type="pct"/>
            <w:shd w:val="clear" w:color="auto" w:fill="FFFFFF"/>
            <w:vAlign w:val="center"/>
          </w:tcPr>
          <w:p w:rsidR="004A39DD" w:rsidRPr="0067329E" w:rsidRDefault="004A39DD" w:rsidP="004A39DD">
            <w:pPr>
              <w:spacing w:line="240" w:lineRule="auto"/>
              <w:jc w:val="center"/>
              <w:rPr>
                <w:color w:val="000000"/>
                <w:sz w:val="20"/>
              </w:rPr>
            </w:pPr>
            <w:r>
              <w:rPr>
                <w:color w:val="000000"/>
                <w:sz w:val="20"/>
              </w:rPr>
              <w:t>0</w:t>
            </w:r>
          </w:p>
        </w:tc>
        <w:tc>
          <w:tcPr>
            <w:tcW w:w="408" w:type="pct"/>
          </w:tcPr>
          <w:p w:rsidR="004A39DD" w:rsidRPr="009571F3" w:rsidRDefault="004A39DD" w:rsidP="004A39DD">
            <w:pPr>
              <w:spacing w:line="240" w:lineRule="auto"/>
              <w:jc w:val="center"/>
              <w:rPr>
                <w:color w:val="000000"/>
                <w:sz w:val="20"/>
              </w:rPr>
            </w:pPr>
            <w:r>
              <w:rPr>
                <w:color w:val="000000"/>
                <w:sz w:val="20"/>
              </w:rPr>
              <w:t>0</w:t>
            </w:r>
          </w:p>
        </w:tc>
        <w:tc>
          <w:tcPr>
            <w:tcW w:w="408" w:type="pct"/>
            <w:shd w:val="clear" w:color="auto" w:fill="D9D9D9"/>
            <w:vAlign w:val="center"/>
          </w:tcPr>
          <w:p w:rsidR="004A39DD" w:rsidRPr="00153EF0" w:rsidRDefault="004A39DD" w:rsidP="004A39DD">
            <w:pPr>
              <w:spacing w:line="240" w:lineRule="auto"/>
              <w:jc w:val="center"/>
              <w:rPr>
                <w:b/>
                <w:color w:val="000000"/>
                <w:sz w:val="20"/>
              </w:rPr>
            </w:pPr>
            <w:r w:rsidRPr="00153EF0">
              <w:rPr>
                <w:b/>
                <w:color w:val="000000"/>
                <w:sz w:val="20"/>
              </w:rPr>
              <w:t>0</w:t>
            </w:r>
          </w:p>
        </w:tc>
        <w:tc>
          <w:tcPr>
            <w:tcW w:w="408" w:type="pct"/>
            <w:vAlign w:val="center"/>
          </w:tcPr>
          <w:p w:rsidR="004A39DD" w:rsidRPr="009571F3" w:rsidRDefault="00EB4626" w:rsidP="004A39DD">
            <w:pPr>
              <w:spacing w:line="240" w:lineRule="auto"/>
              <w:jc w:val="center"/>
              <w:rPr>
                <w:color w:val="000000"/>
                <w:sz w:val="20"/>
              </w:rPr>
            </w:pPr>
            <w:r>
              <w:rPr>
                <w:color w:val="000000"/>
                <w:sz w:val="20"/>
              </w:rPr>
              <w:t>0</w:t>
            </w:r>
          </w:p>
        </w:tc>
        <w:tc>
          <w:tcPr>
            <w:tcW w:w="408" w:type="pct"/>
            <w:vAlign w:val="center"/>
          </w:tcPr>
          <w:p w:rsidR="004A39DD" w:rsidRPr="00FB2289" w:rsidRDefault="004A39DD" w:rsidP="004A39DD">
            <w:pPr>
              <w:spacing w:line="240" w:lineRule="auto"/>
              <w:jc w:val="center"/>
              <w:rPr>
                <w:color w:val="000000"/>
                <w:sz w:val="20"/>
              </w:rPr>
            </w:pPr>
          </w:p>
        </w:tc>
        <w:tc>
          <w:tcPr>
            <w:tcW w:w="407" w:type="pct"/>
            <w:shd w:val="clear" w:color="auto" w:fill="FFFFFF"/>
            <w:vAlign w:val="center"/>
          </w:tcPr>
          <w:p w:rsidR="004A39DD" w:rsidRPr="0067329E" w:rsidRDefault="004A39DD" w:rsidP="004A39DD">
            <w:pPr>
              <w:spacing w:line="240" w:lineRule="auto"/>
              <w:jc w:val="center"/>
              <w:rPr>
                <w:color w:val="000000"/>
                <w:sz w:val="20"/>
              </w:rPr>
            </w:pPr>
          </w:p>
        </w:tc>
        <w:tc>
          <w:tcPr>
            <w:tcW w:w="409" w:type="pct"/>
          </w:tcPr>
          <w:p w:rsidR="004A39DD" w:rsidRPr="009571F3" w:rsidRDefault="004A39DD" w:rsidP="004A39DD">
            <w:pPr>
              <w:spacing w:line="240" w:lineRule="auto"/>
              <w:jc w:val="center"/>
              <w:rPr>
                <w:color w:val="000000"/>
                <w:sz w:val="20"/>
              </w:rPr>
            </w:pPr>
          </w:p>
        </w:tc>
        <w:tc>
          <w:tcPr>
            <w:tcW w:w="381" w:type="pct"/>
            <w:shd w:val="clear" w:color="auto" w:fill="D9D9D9"/>
            <w:vAlign w:val="center"/>
          </w:tcPr>
          <w:p w:rsidR="004A39DD" w:rsidRPr="00153EF0" w:rsidRDefault="00EB4626" w:rsidP="004A39DD">
            <w:pPr>
              <w:spacing w:line="240" w:lineRule="auto"/>
              <w:jc w:val="center"/>
              <w:rPr>
                <w:b/>
                <w:color w:val="000000"/>
                <w:sz w:val="20"/>
              </w:rPr>
            </w:pPr>
            <w:r>
              <w:rPr>
                <w:b/>
                <w:color w:val="000000"/>
                <w:sz w:val="20"/>
              </w:rPr>
              <w:t>0</w:t>
            </w:r>
          </w:p>
        </w:tc>
      </w:tr>
      <w:tr w:rsidR="004A39DD" w:rsidRPr="00637F04" w:rsidTr="00E51A7D">
        <w:tc>
          <w:tcPr>
            <w:tcW w:w="938" w:type="pct"/>
          </w:tcPr>
          <w:p w:rsidR="004A39DD" w:rsidRPr="00637F04" w:rsidRDefault="004A39DD" w:rsidP="004A39DD">
            <w:pPr>
              <w:spacing w:line="240" w:lineRule="auto"/>
              <w:rPr>
                <w:color w:val="000000"/>
                <w:sz w:val="18"/>
                <w:szCs w:val="18"/>
              </w:rPr>
            </w:pPr>
            <w:r w:rsidRPr="00637F04">
              <w:rPr>
                <w:color w:val="000000"/>
                <w:sz w:val="18"/>
                <w:szCs w:val="18"/>
              </w:rPr>
              <w:t>Составлено протоколов об АПН</w:t>
            </w:r>
          </w:p>
        </w:tc>
        <w:tc>
          <w:tcPr>
            <w:tcW w:w="416" w:type="pct"/>
            <w:vAlign w:val="center"/>
          </w:tcPr>
          <w:p w:rsidR="004A39DD" w:rsidRPr="009571F3" w:rsidRDefault="004A39DD" w:rsidP="004A39DD">
            <w:pPr>
              <w:spacing w:line="240" w:lineRule="auto"/>
              <w:jc w:val="center"/>
              <w:rPr>
                <w:color w:val="000000"/>
                <w:sz w:val="20"/>
              </w:rPr>
            </w:pPr>
            <w:r>
              <w:rPr>
                <w:color w:val="000000"/>
                <w:sz w:val="20"/>
              </w:rPr>
              <w:t>17</w:t>
            </w:r>
          </w:p>
        </w:tc>
        <w:tc>
          <w:tcPr>
            <w:tcW w:w="408" w:type="pct"/>
            <w:vAlign w:val="center"/>
          </w:tcPr>
          <w:p w:rsidR="004A39DD" w:rsidRPr="00FB2289" w:rsidRDefault="004A39DD" w:rsidP="004A39DD">
            <w:pPr>
              <w:spacing w:line="240" w:lineRule="auto"/>
              <w:jc w:val="center"/>
              <w:rPr>
                <w:color w:val="000000"/>
                <w:sz w:val="20"/>
              </w:rPr>
            </w:pPr>
            <w:r w:rsidRPr="00FB2289">
              <w:rPr>
                <w:color w:val="000000"/>
                <w:sz w:val="20"/>
              </w:rPr>
              <w:t>15</w:t>
            </w:r>
          </w:p>
        </w:tc>
        <w:tc>
          <w:tcPr>
            <w:tcW w:w="409" w:type="pct"/>
            <w:shd w:val="clear" w:color="auto" w:fill="FFFFFF"/>
            <w:vAlign w:val="center"/>
          </w:tcPr>
          <w:p w:rsidR="004A39DD" w:rsidRPr="0067329E" w:rsidRDefault="004A39DD" w:rsidP="004A39DD">
            <w:pPr>
              <w:spacing w:line="240" w:lineRule="auto"/>
              <w:jc w:val="center"/>
              <w:rPr>
                <w:color w:val="000000"/>
                <w:sz w:val="20"/>
              </w:rPr>
            </w:pPr>
            <w:r w:rsidRPr="0067329E">
              <w:rPr>
                <w:color w:val="000000"/>
                <w:sz w:val="20"/>
              </w:rPr>
              <w:t>24</w:t>
            </w:r>
          </w:p>
        </w:tc>
        <w:tc>
          <w:tcPr>
            <w:tcW w:w="408" w:type="pct"/>
            <w:vAlign w:val="center"/>
          </w:tcPr>
          <w:p w:rsidR="004A39DD" w:rsidRPr="009571F3" w:rsidRDefault="004A39DD" w:rsidP="004A39DD">
            <w:pPr>
              <w:spacing w:line="240" w:lineRule="auto"/>
              <w:jc w:val="center"/>
              <w:rPr>
                <w:color w:val="000000"/>
                <w:sz w:val="20"/>
              </w:rPr>
            </w:pPr>
            <w:r>
              <w:rPr>
                <w:color w:val="000000"/>
                <w:sz w:val="20"/>
              </w:rPr>
              <w:t>16</w:t>
            </w:r>
          </w:p>
        </w:tc>
        <w:tc>
          <w:tcPr>
            <w:tcW w:w="408" w:type="pct"/>
            <w:shd w:val="clear" w:color="auto" w:fill="D9D9D9"/>
            <w:vAlign w:val="center"/>
          </w:tcPr>
          <w:p w:rsidR="004A39DD" w:rsidRPr="00153EF0" w:rsidRDefault="004A39DD" w:rsidP="004A39DD">
            <w:pPr>
              <w:spacing w:line="240" w:lineRule="auto"/>
              <w:jc w:val="center"/>
              <w:rPr>
                <w:b/>
                <w:color w:val="000000"/>
                <w:sz w:val="20"/>
              </w:rPr>
            </w:pPr>
            <w:r w:rsidRPr="00153EF0">
              <w:rPr>
                <w:b/>
                <w:color w:val="000000"/>
                <w:sz w:val="20"/>
              </w:rPr>
              <w:t>72</w:t>
            </w:r>
          </w:p>
        </w:tc>
        <w:tc>
          <w:tcPr>
            <w:tcW w:w="408" w:type="pct"/>
            <w:vAlign w:val="center"/>
          </w:tcPr>
          <w:p w:rsidR="004A39DD" w:rsidRPr="009571F3" w:rsidRDefault="00EB4626" w:rsidP="004A39DD">
            <w:pPr>
              <w:spacing w:line="240" w:lineRule="auto"/>
              <w:jc w:val="center"/>
              <w:rPr>
                <w:color w:val="000000"/>
                <w:sz w:val="20"/>
              </w:rPr>
            </w:pPr>
            <w:r>
              <w:rPr>
                <w:color w:val="000000"/>
                <w:sz w:val="20"/>
              </w:rPr>
              <w:t>10</w:t>
            </w:r>
          </w:p>
        </w:tc>
        <w:tc>
          <w:tcPr>
            <w:tcW w:w="408" w:type="pct"/>
            <w:vAlign w:val="center"/>
          </w:tcPr>
          <w:p w:rsidR="004A39DD" w:rsidRPr="00FB2289" w:rsidRDefault="004A39DD" w:rsidP="004A39DD">
            <w:pPr>
              <w:spacing w:line="240" w:lineRule="auto"/>
              <w:jc w:val="center"/>
              <w:rPr>
                <w:color w:val="000000"/>
                <w:sz w:val="20"/>
              </w:rPr>
            </w:pPr>
          </w:p>
        </w:tc>
        <w:tc>
          <w:tcPr>
            <w:tcW w:w="407" w:type="pct"/>
            <w:shd w:val="clear" w:color="auto" w:fill="FFFFFF"/>
            <w:vAlign w:val="center"/>
          </w:tcPr>
          <w:p w:rsidR="004A39DD" w:rsidRPr="0067329E" w:rsidRDefault="004A39DD" w:rsidP="004A39DD">
            <w:pPr>
              <w:spacing w:line="240" w:lineRule="auto"/>
              <w:jc w:val="center"/>
              <w:rPr>
                <w:color w:val="000000"/>
                <w:sz w:val="20"/>
              </w:rPr>
            </w:pPr>
          </w:p>
        </w:tc>
        <w:tc>
          <w:tcPr>
            <w:tcW w:w="409" w:type="pct"/>
            <w:vAlign w:val="center"/>
          </w:tcPr>
          <w:p w:rsidR="004A39DD" w:rsidRPr="009571F3" w:rsidRDefault="004A39DD" w:rsidP="004A39DD">
            <w:pPr>
              <w:spacing w:line="240" w:lineRule="auto"/>
              <w:jc w:val="center"/>
              <w:rPr>
                <w:color w:val="000000"/>
                <w:sz w:val="20"/>
              </w:rPr>
            </w:pPr>
          </w:p>
        </w:tc>
        <w:tc>
          <w:tcPr>
            <w:tcW w:w="381" w:type="pct"/>
            <w:shd w:val="clear" w:color="auto" w:fill="D9D9D9"/>
            <w:vAlign w:val="center"/>
          </w:tcPr>
          <w:p w:rsidR="004A39DD" w:rsidRPr="00153EF0" w:rsidRDefault="00EB4626" w:rsidP="004A39DD">
            <w:pPr>
              <w:spacing w:line="240" w:lineRule="auto"/>
              <w:jc w:val="center"/>
              <w:rPr>
                <w:b/>
                <w:color w:val="000000"/>
                <w:sz w:val="20"/>
              </w:rPr>
            </w:pPr>
            <w:r>
              <w:rPr>
                <w:b/>
                <w:color w:val="000000"/>
                <w:sz w:val="20"/>
              </w:rPr>
              <w:t>10</w:t>
            </w:r>
          </w:p>
        </w:tc>
      </w:tr>
      <w:tr w:rsidR="00270945" w:rsidRPr="00637F04" w:rsidTr="00460012">
        <w:tc>
          <w:tcPr>
            <w:tcW w:w="5000" w:type="pct"/>
            <w:gridSpan w:val="11"/>
          </w:tcPr>
          <w:p w:rsidR="00270945" w:rsidRPr="00637F04" w:rsidRDefault="00270945" w:rsidP="00460012">
            <w:pPr>
              <w:spacing w:line="240" w:lineRule="auto"/>
              <w:jc w:val="center"/>
              <w:rPr>
                <w:b/>
                <w:i/>
                <w:color w:val="000000"/>
                <w:sz w:val="18"/>
                <w:szCs w:val="18"/>
              </w:rPr>
            </w:pPr>
            <w:r w:rsidRPr="00637F04">
              <w:rPr>
                <w:b/>
                <w:i/>
                <w:color w:val="000000"/>
                <w:sz w:val="18"/>
                <w:szCs w:val="18"/>
              </w:rPr>
              <w:t>Внеплановые мероприятия</w:t>
            </w:r>
          </w:p>
        </w:tc>
      </w:tr>
      <w:tr w:rsidR="004A39DD" w:rsidRPr="00637F04" w:rsidTr="00842A6B">
        <w:tc>
          <w:tcPr>
            <w:tcW w:w="938" w:type="pct"/>
          </w:tcPr>
          <w:p w:rsidR="004A39DD" w:rsidRPr="00637F04" w:rsidRDefault="004A39DD" w:rsidP="004A39DD">
            <w:pPr>
              <w:spacing w:line="240" w:lineRule="auto"/>
              <w:rPr>
                <w:color w:val="000000"/>
                <w:sz w:val="18"/>
                <w:szCs w:val="18"/>
              </w:rPr>
            </w:pPr>
          </w:p>
        </w:tc>
        <w:tc>
          <w:tcPr>
            <w:tcW w:w="416" w:type="pct"/>
          </w:tcPr>
          <w:p w:rsidR="004A39DD" w:rsidRPr="00637F04" w:rsidRDefault="004A39DD" w:rsidP="004A39DD">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8" w:type="pct"/>
          </w:tcPr>
          <w:p w:rsidR="004A39DD" w:rsidRPr="00637F04" w:rsidRDefault="004A39DD" w:rsidP="004A39DD">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9" w:type="pct"/>
          </w:tcPr>
          <w:p w:rsidR="004A39DD" w:rsidRPr="00637F04" w:rsidRDefault="004A39DD" w:rsidP="004A39DD">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8" w:type="pct"/>
          </w:tcPr>
          <w:p w:rsidR="004A39DD" w:rsidRPr="00637F04" w:rsidRDefault="004A39DD" w:rsidP="004A39DD">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08" w:type="pct"/>
            <w:shd w:val="clear" w:color="auto" w:fill="D9D9D9"/>
          </w:tcPr>
          <w:p w:rsidR="004A39DD" w:rsidRDefault="004A39DD" w:rsidP="004A39DD">
            <w:pPr>
              <w:spacing w:line="240" w:lineRule="auto"/>
              <w:jc w:val="center"/>
              <w:rPr>
                <w:b/>
                <w:color w:val="000000"/>
                <w:sz w:val="18"/>
                <w:szCs w:val="18"/>
              </w:rPr>
            </w:pPr>
          </w:p>
          <w:p w:rsidR="004A39DD" w:rsidRPr="00637F04" w:rsidRDefault="004A39DD" w:rsidP="004A39DD">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08" w:type="pct"/>
          </w:tcPr>
          <w:p w:rsidR="004A39DD" w:rsidRPr="00637F04" w:rsidRDefault="004A39DD" w:rsidP="004A39DD">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08" w:type="pct"/>
          </w:tcPr>
          <w:p w:rsidR="004A39DD" w:rsidRPr="00637F04" w:rsidRDefault="004A39DD" w:rsidP="004A39DD">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07" w:type="pct"/>
          </w:tcPr>
          <w:p w:rsidR="004A39DD" w:rsidRPr="00637F04" w:rsidRDefault="004A39DD" w:rsidP="004A39DD">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409" w:type="pct"/>
          </w:tcPr>
          <w:p w:rsidR="004A39DD" w:rsidRPr="00637F04" w:rsidRDefault="004A39DD" w:rsidP="004A39DD">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381" w:type="pct"/>
            <w:shd w:val="clear" w:color="auto" w:fill="D9D9D9"/>
          </w:tcPr>
          <w:p w:rsidR="004A39DD" w:rsidRDefault="004A39DD" w:rsidP="004A39DD">
            <w:pPr>
              <w:spacing w:line="240" w:lineRule="auto"/>
              <w:jc w:val="center"/>
              <w:rPr>
                <w:b/>
                <w:color w:val="000000"/>
                <w:sz w:val="18"/>
                <w:szCs w:val="18"/>
              </w:rPr>
            </w:pPr>
          </w:p>
          <w:p w:rsidR="004A39DD" w:rsidRPr="00637F04" w:rsidRDefault="004A39DD" w:rsidP="004A39DD">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4A39DD" w:rsidRPr="00637F04" w:rsidTr="00E51A7D">
        <w:tc>
          <w:tcPr>
            <w:tcW w:w="938" w:type="pct"/>
          </w:tcPr>
          <w:p w:rsidR="004A39DD" w:rsidRPr="00637F04" w:rsidRDefault="004A39DD" w:rsidP="004A39DD">
            <w:pPr>
              <w:spacing w:line="240" w:lineRule="auto"/>
              <w:rPr>
                <w:color w:val="000000"/>
                <w:sz w:val="18"/>
                <w:szCs w:val="18"/>
              </w:rPr>
            </w:pPr>
            <w:r w:rsidRPr="00637F04">
              <w:rPr>
                <w:color w:val="000000"/>
                <w:sz w:val="18"/>
                <w:szCs w:val="18"/>
              </w:rPr>
              <w:t>Проведено</w:t>
            </w:r>
          </w:p>
        </w:tc>
        <w:tc>
          <w:tcPr>
            <w:tcW w:w="416" w:type="pct"/>
            <w:vAlign w:val="center"/>
          </w:tcPr>
          <w:p w:rsidR="004A39DD" w:rsidRPr="009571F3" w:rsidRDefault="004A39DD" w:rsidP="004A39DD">
            <w:pPr>
              <w:spacing w:line="240" w:lineRule="auto"/>
              <w:jc w:val="center"/>
              <w:rPr>
                <w:color w:val="000000"/>
                <w:sz w:val="20"/>
              </w:rPr>
            </w:pPr>
            <w:r>
              <w:rPr>
                <w:color w:val="000000"/>
                <w:sz w:val="20"/>
              </w:rPr>
              <w:t>8</w:t>
            </w:r>
          </w:p>
        </w:tc>
        <w:tc>
          <w:tcPr>
            <w:tcW w:w="408" w:type="pct"/>
            <w:vAlign w:val="center"/>
          </w:tcPr>
          <w:p w:rsidR="004A39DD" w:rsidRPr="00FB2289" w:rsidRDefault="004A39DD" w:rsidP="004A39DD">
            <w:pPr>
              <w:spacing w:line="240" w:lineRule="auto"/>
              <w:jc w:val="center"/>
              <w:rPr>
                <w:color w:val="000000"/>
                <w:sz w:val="20"/>
              </w:rPr>
            </w:pPr>
            <w:r w:rsidRPr="00FB2289">
              <w:rPr>
                <w:color w:val="000000"/>
                <w:sz w:val="20"/>
              </w:rPr>
              <w:t>6</w:t>
            </w:r>
          </w:p>
        </w:tc>
        <w:tc>
          <w:tcPr>
            <w:tcW w:w="409" w:type="pct"/>
            <w:shd w:val="clear" w:color="auto" w:fill="FFFFFF"/>
            <w:vAlign w:val="center"/>
          </w:tcPr>
          <w:p w:rsidR="004A39DD" w:rsidRPr="0067329E" w:rsidRDefault="004A39DD" w:rsidP="004A39DD">
            <w:pPr>
              <w:spacing w:line="240" w:lineRule="auto"/>
              <w:jc w:val="center"/>
              <w:rPr>
                <w:color w:val="000000"/>
                <w:sz w:val="20"/>
              </w:rPr>
            </w:pPr>
            <w:r w:rsidRPr="0067329E">
              <w:rPr>
                <w:color w:val="000000"/>
                <w:sz w:val="20"/>
              </w:rPr>
              <w:t>12</w:t>
            </w:r>
          </w:p>
        </w:tc>
        <w:tc>
          <w:tcPr>
            <w:tcW w:w="408" w:type="pct"/>
            <w:vAlign w:val="center"/>
          </w:tcPr>
          <w:p w:rsidR="004A39DD" w:rsidRPr="009571F3" w:rsidRDefault="004A39DD" w:rsidP="004A39DD">
            <w:pPr>
              <w:spacing w:line="240" w:lineRule="auto"/>
              <w:jc w:val="center"/>
              <w:rPr>
                <w:color w:val="000000"/>
                <w:sz w:val="20"/>
              </w:rPr>
            </w:pPr>
            <w:r>
              <w:rPr>
                <w:color w:val="000000"/>
                <w:sz w:val="20"/>
              </w:rPr>
              <w:t>32</w:t>
            </w:r>
          </w:p>
        </w:tc>
        <w:tc>
          <w:tcPr>
            <w:tcW w:w="408" w:type="pct"/>
            <w:shd w:val="clear" w:color="auto" w:fill="D9D9D9"/>
            <w:vAlign w:val="center"/>
          </w:tcPr>
          <w:p w:rsidR="004A39DD" w:rsidRPr="00AB73B6" w:rsidRDefault="004A39DD" w:rsidP="004A39DD">
            <w:pPr>
              <w:spacing w:line="240" w:lineRule="auto"/>
              <w:jc w:val="center"/>
              <w:rPr>
                <w:b/>
                <w:color w:val="000000"/>
                <w:sz w:val="20"/>
              </w:rPr>
            </w:pPr>
            <w:r w:rsidRPr="00AB73B6">
              <w:rPr>
                <w:b/>
                <w:color w:val="000000"/>
                <w:sz w:val="20"/>
              </w:rPr>
              <w:t>58</w:t>
            </w:r>
          </w:p>
        </w:tc>
        <w:tc>
          <w:tcPr>
            <w:tcW w:w="408" w:type="pct"/>
            <w:vAlign w:val="center"/>
          </w:tcPr>
          <w:p w:rsidR="004A39DD" w:rsidRPr="009571F3" w:rsidRDefault="00EB4626" w:rsidP="004A39DD">
            <w:pPr>
              <w:spacing w:line="240" w:lineRule="auto"/>
              <w:jc w:val="center"/>
              <w:rPr>
                <w:color w:val="000000"/>
                <w:sz w:val="20"/>
              </w:rPr>
            </w:pPr>
            <w:r>
              <w:rPr>
                <w:color w:val="000000"/>
                <w:sz w:val="20"/>
              </w:rPr>
              <w:t>3</w:t>
            </w:r>
          </w:p>
        </w:tc>
        <w:tc>
          <w:tcPr>
            <w:tcW w:w="408" w:type="pct"/>
            <w:vAlign w:val="center"/>
          </w:tcPr>
          <w:p w:rsidR="004A39DD" w:rsidRPr="00FB2289" w:rsidRDefault="004A39DD" w:rsidP="004A39DD">
            <w:pPr>
              <w:spacing w:line="240" w:lineRule="auto"/>
              <w:jc w:val="center"/>
              <w:rPr>
                <w:color w:val="000000"/>
                <w:sz w:val="20"/>
              </w:rPr>
            </w:pPr>
          </w:p>
        </w:tc>
        <w:tc>
          <w:tcPr>
            <w:tcW w:w="407" w:type="pct"/>
            <w:shd w:val="clear" w:color="auto" w:fill="FFFFFF"/>
            <w:vAlign w:val="center"/>
          </w:tcPr>
          <w:p w:rsidR="004A39DD" w:rsidRPr="0067329E" w:rsidRDefault="004A39DD" w:rsidP="004A39DD">
            <w:pPr>
              <w:spacing w:line="240" w:lineRule="auto"/>
              <w:jc w:val="center"/>
              <w:rPr>
                <w:color w:val="000000"/>
                <w:sz w:val="20"/>
              </w:rPr>
            </w:pPr>
          </w:p>
        </w:tc>
        <w:tc>
          <w:tcPr>
            <w:tcW w:w="409" w:type="pct"/>
            <w:vAlign w:val="center"/>
          </w:tcPr>
          <w:p w:rsidR="004A39DD" w:rsidRPr="009571F3" w:rsidRDefault="004A39DD" w:rsidP="004A39DD">
            <w:pPr>
              <w:spacing w:line="240" w:lineRule="auto"/>
              <w:jc w:val="center"/>
              <w:rPr>
                <w:color w:val="000000"/>
                <w:sz w:val="20"/>
              </w:rPr>
            </w:pPr>
          </w:p>
        </w:tc>
        <w:tc>
          <w:tcPr>
            <w:tcW w:w="381" w:type="pct"/>
            <w:shd w:val="clear" w:color="auto" w:fill="D9D9D9"/>
            <w:vAlign w:val="center"/>
          </w:tcPr>
          <w:p w:rsidR="004A39DD" w:rsidRPr="00AB73B6" w:rsidRDefault="00EB4626" w:rsidP="004A39DD">
            <w:pPr>
              <w:spacing w:line="240" w:lineRule="auto"/>
              <w:jc w:val="center"/>
              <w:rPr>
                <w:b/>
                <w:color w:val="000000"/>
                <w:sz w:val="20"/>
              </w:rPr>
            </w:pPr>
            <w:r>
              <w:rPr>
                <w:b/>
                <w:color w:val="000000"/>
                <w:sz w:val="20"/>
              </w:rPr>
              <w:t>3</w:t>
            </w:r>
          </w:p>
        </w:tc>
      </w:tr>
      <w:tr w:rsidR="004A39DD" w:rsidRPr="00637F04" w:rsidTr="00E51A7D">
        <w:tc>
          <w:tcPr>
            <w:tcW w:w="938" w:type="pct"/>
          </w:tcPr>
          <w:p w:rsidR="004A39DD" w:rsidRPr="00637F04" w:rsidRDefault="004A39DD" w:rsidP="004A39DD">
            <w:pPr>
              <w:spacing w:line="240" w:lineRule="auto"/>
              <w:rPr>
                <w:color w:val="000000"/>
                <w:sz w:val="18"/>
                <w:szCs w:val="18"/>
              </w:rPr>
            </w:pPr>
            <w:r w:rsidRPr="00637F04">
              <w:rPr>
                <w:color w:val="000000"/>
                <w:sz w:val="18"/>
                <w:szCs w:val="18"/>
              </w:rPr>
              <w:t>Выявлено нарушений</w:t>
            </w:r>
          </w:p>
        </w:tc>
        <w:tc>
          <w:tcPr>
            <w:tcW w:w="416" w:type="pct"/>
            <w:vAlign w:val="center"/>
          </w:tcPr>
          <w:p w:rsidR="004A39DD" w:rsidRPr="009571F3" w:rsidRDefault="004A39DD" w:rsidP="004A39DD">
            <w:pPr>
              <w:spacing w:line="240" w:lineRule="auto"/>
              <w:jc w:val="center"/>
              <w:rPr>
                <w:color w:val="000000"/>
                <w:sz w:val="20"/>
              </w:rPr>
            </w:pPr>
            <w:r>
              <w:rPr>
                <w:color w:val="000000"/>
                <w:sz w:val="20"/>
              </w:rPr>
              <w:t>14</w:t>
            </w:r>
          </w:p>
        </w:tc>
        <w:tc>
          <w:tcPr>
            <w:tcW w:w="408" w:type="pct"/>
            <w:vAlign w:val="center"/>
          </w:tcPr>
          <w:p w:rsidR="004A39DD" w:rsidRPr="00FB2289" w:rsidRDefault="004A39DD" w:rsidP="004A39DD">
            <w:pPr>
              <w:spacing w:line="240" w:lineRule="auto"/>
              <w:jc w:val="center"/>
              <w:rPr>
                <w:color w:val="000000"/>
                <w:sz w:val="20"/>
              </w:rPr>
            </w:pPr>
            <w:r w:rsidRPr="00FB2289">
              <w:rPr>
                <w:color w:val="000000"/>
                <w:sz w:val="20"/>
              </w:rPr>
              <w:t>6</w:t>
            </w:r>
          </w:p>
        </w:tc>
        <w:tc>
          <w:tcPr>
            <w:tcW w:w="409" w:type="pct"/>
            <w:shd w:val="clear" w:color="auto" w:fill="FFFFFF"/>
            <w:vAlign w:val="center"/>
          </w:tcPr>
          <w:p w:rsidR="004A39DD" w:rsidRPr="0067329E" w:rsidRDefault="004A39DD" w:rsidP="004A39DD">
            <w:pPr>
              <w:spacing w:line="240" w:lineRule="auto"/>
              <w:jc w:val="center"/>
              <w:rPr>
                <w:color w:val="000000"/>
                <w:sz w:val="20"/>
              </w:rPr>
            </w:pPr>
            <w:r w:rsidRPr="0067329E">
              <w:rPr>
                <w:color w:val="000000"/>
                <w:sz w:val="20"/>
              </w:rPr>
              <w:t>18</w:t>
            </w:r>
          </w:p>
        </w:tc>
        <w:tc>
          <w:tcPr>
            <w:tcW w:w="408" w:type="pct"/>
            <w:vAlign w:val="center"/>
          </w:tcPr>
          <w:p w:rsidR="004A39DD" w:rsidRPr="009571F3" w:rsidRDefault="004A39DD" w:rsidP="004A39DD">
            <w:pPr>
              <w:spacing w:line="240" w:lineRule="auto"/>
              <w:jc w:val="center"/>
              <w:rPr>
                <w:color w:val="000000"/>
                <w:sz w:val="20"/>
              </w:rPr>
            </w:pPr>
            <w:r>
              <w:rPr>
                <w:color w:val="000000"/>
                <w:sz w:val="20"/>
              </w:rPr>
              <w:t>28</w:t>
            </w:r>
          </w:p>
        </w:tc>
        <w:tc>
          <w:tcPr>
            <w:tcW w:w="408" w:type="pct"/>
            <w:shd w:val="clear" w:color="auto" w:fill="D9D9D9"/>
            <w:vAlign w:val="center"/>
          </w:tcPr>
          <w:p w:rsidR="004A39DD" w:rsidRPr="00AB73B6" w:rsidRDefault="004A39DD" w:rsidP="004A39DD">
            <w:pPr>
              <w:spacing w:line="240" w:lineRule="auto"/>
              <w:jc w:val="center"/>
              <w:rPr>
                <w:b/>
                <w:color w:val="000000"/>
                <w:sz w:val="20"/>
              </w:rPr>
            </w:pPr>
            <w:r w:rsidRPr="00AB73B6">
              <w:rPr>
                <w:b/>
                <w:color w:val="000000"/>
                <w:sz w:val="20"/>
              </w:rPr>
              <w:t>66</w:t>
            </w:r>
          </w:p>
        </w:tc>
        <w:tc>
          <w:tcPr>
            <w:tcW w:w="408" w:type="pct"/>
            <w:vAlign w:val="center"/>
          </w:tcPr>
          <w:p w:rsidR="004A39DD" w:rsidRPr="009571F3" w:rsidRDefault="00EB4626" w:rsidP="004A39DD">
            <w:pPr>
              <w:spacing w:line="240" w:lineRule="auto"/>
              <w:jc w:val="center"/>
              <w:rPr>
                <w:color w:val="000000"/>
                <w:sz w:val="20"/>
              </w:rPr>
            </w:pPr>
            <w:r>
              <w:rPr>
                <w:color w:val="000000"/>
                <w:sz w:val="20"/>
              </w:rPr>
              <w:t>3</w:t>
            </w:r>
          </w:p>
        </w:tc>
        <w:tc>
          <w:tcPr>
            <w:tcW w:w="408" w:type="pct"/>
            <w:vAlign w:val="center"/>
          </w:tcPr>
          <w:p w:rsidR="004A39DD" w:rsidRPr="00FB2289" w:rsidRDefault="004A39DD" w:rsidP="004A39DD">
            <w:pPr>
              <w:spacing w:line="240" w:lineRule="auto"/>
              <w:jc w:val="center"/>
              <w:rPr>
                <w:color w:val="000000"/>
                <w:sz w:val="20"/>
              </w:rPr>
            </w:pPr>
          </w:p>
        </w:tc>
        <w:tc>
          <w:tcPr>
            <w:tcW w:w="407" w:type="pct"/>
            <w:shd w:val="clear" w:color="auto" w:fill="FFFFFF"/>
            <w:vAlign w:val="center"/>
          </w:tcPr>
          <w:p w:rsidR="004A39DD" w:rsidRPr="0067329E" w:rsidRDefault="004A39DD" w:rsidP="004A39DD">
            <w:pPr>
              <w:spacing w:line="240" w:lineRule="auto"/>
              <w:jc w:val="center"/>
              <w:rPr>
                <w:color w:val="000000"/>
                <w:sz w:val="20"/>
              </w:rPr>
            </w:pPr>
          </w:p>
        </w:tc>
        <w:tc>
          <w:tcPr>
            <w:tcW w:w="409" w:type="pct"/>
            <w:vAlign w:val="center"/>
          </w:tcPr>
          <w:p w:rsidR="004A39DD" w:rsidRPr="009571F3" w:rsidRDefault="004A39DD" w:rsidP="004A39DD">
            <w:pPr>
              <w:spacing w:line="240" w:lineRule="auto"/>
              <w:jc w:val="center"/>
              <w:rPr>
                <w:color w:val="000000"/>
                <w:sz w:val="20"/>
              </w:rPr>
            </w:pPr>
          </w:p>
        </w:tc>
        <w:tc>
          <w:tcPr>
            <w:tcW w:w="381" w:type="pct"/>
            <w:shd w:val="clear" w:color="auto" w:fill="D9D9D9"/>
            <w:vAlign w:val="center"/>
          </w:tcPr>
          <w:p w:rsidR="004A39DD" w:rsidRPr="00AB73B6" w:rsidRDefault="00EB4626" w:rsidP="004A39DD">
            <w:pPr>
              <w:spacing w:line="240" w:lineRule="auto"/>
              <w:jc w:val="center"/>
              <w:rPr>
                <w:b/>
                <w:color w:val="000000"/>
                <w:sz w:val="20"/>
              </w:rPr>
            </w:pPr>
            <w:r>
              <w:rPr>
                <w:b/>
                <w:color w:val="000000"/>
                <w:sz w:val="20"/>
              </w:rPr>
              <w:t>3</w:t>
            </w:r>
          </w:p>
        </w:tc>
      </w:tr>
      <w:tr w:rsidR="004A39DD" w:rsidRPr="00637F04" w:rsidTr="00E51A7D">
        <w:tc>
          <w:tcPr>
            <w:tcW w:w="938" w:type="pct"/>
          </w:tcPr>
          <w:p w:rsidR="004A39DD" w:rsidRPr="00637F04" w:rsidRDefault="004A39DD" w:rsidP="004A39DD">
            <w:pPr>
              <w:spacing w:line="240" w:lineRule="auto"/>
              <w:rPr>
                <w:color w:val="000000"/>
                <w:sz w:val="18"/>
                <w:szCs w:val="18"/>
              </w:rPr>
            </w:pPr>
            <w:r w:rsidRPr="00637F04">
              <w:rPr>
                <w:color w:val="000000"/>
                <w:sz w:val="18"/>
                <w:szCs w:val="18"/>
              </w:rPr>
              <w:t>Выдано предписаний</w:t>
            </w:r>
          </w:p>
        </w:tc>
        <w:tc>
          <w:tcPr>
            <w:tcW w:w="416" w:type="pct"/>
            <w:vAlign w:val="center"/>
          </w:tcPr>
          <w:p w:rsidR="004A39DD" w:rsidRPr="009571F3" w:rsidRDefault="004A39DD" w:rsidP="004A39DD">
            <w:pPr>
              <w:spacing w:line="240" w:lineRule="auto"/>
              <w:jc w:val="center"/>
              <w:rPr>
                <w:color w:val="000000"/>
                <w:sz w:val="20"/>
              </w:rPr>
            </w:pPr>
            <w:r>
              <w:rPr>
                <w:color w:val="000000"/>
                <w:sz w:val="20"/>
              </w:rPr>
              <w:t>0</w:t>
            </w:r>
          </w:p>
        </w:tc>
        <w:tc>
          <w:tcPr>
            <w:tcW w:w="408" w:type="pct"/>
            <w:vAlign w:val="center"/>
          </w:tcPr>
          <w:p w:rsidR="004A39DD" w:rsidRPr="00FB2289" w:rsidRDefault="004A39DD" w:rsidP="004A39DD">
            <w:pPr>
              <w:spacing w:line="240" w:lineRule="auto"/>
              <w:jc w:val="center"/>
              <w:rPr>
                <w:color w:val="000000"/>
                <w:sz w:val="20"/>
              </w:rPr>
            </w:pPr>
            <w:r w:rsidRPr="00FB2289">
              <w:rPr>
                <w:color w:val="000000"/>
                <w:sz w:val="20"/>
              </w:rPr>
              <w:t>0</w:t>
            </w:r>
          </w:p>
        </w:tc>
        <w:tc>
          <w:tcPr>
            <w:tcW w:w="409" w:type="pct"/>
            <w:shd w:val="clear" w:color="auto" w:fill="FFFFFF"/>
            <w:vAlign w:val="center"/>
          </w:tcPr>
          <w:p w:rsidR="004A39DD" w:rsidRPr="0067329E" w:rsidRDefault="004A39DD" w:rsidP="004A39DD">
            <w:pPr>
              <w:spacing w:line="240" w:lineRule="auto"/>
              <w:jc w:val="center"/>
              <w:rPr>
                <w:color w:val="000000"/>
                <w:sz w:val="20"/>
              </w:rPr>
            </w:pPr>
            <w:r>
              <w:rPr>
                <w:color w:val="000000"/>
                <w:sz w:val="20"/>
              </w:rPr>
              <w:t>0</w:t>
            </w:r>
          </w:p>
        </w:tc>
        <w:tc>
          <w:tcPr>
            <w:tcW w:w="408" w:type="pct"/>
            <w:vAlign w:val="center"/>
          </w:tcPr>
          <w:p w:rsidR="004A39DD" w:rsidRPr="009571F3" w:rsidRDefault="004A39DD" w:rsidP="004A39DD">
            <w:pPr>
              <w:spacing w:line="240" w:lineRule="auto"/>
              <w:jc w:val="center"/>
              <w:rPr>
                <w:color w:val="000000"/>
                <w:sz w:val="20"/>
              </w:rPr>
            </w:pPr>
            <w:r>
              <w:rPr>
                <w:color w:val="000000"/>
                <w:sz w:val="20"/>
              </w:rPr>
              <w:t>53</w:t>
            </w:r>
          </w:p>
        </w:tc>
        <w:tc>
          <w:tcPr>
            <w:tcW w:w="408" w:type="pct"/>
            <w:shd w:val="clear" w:color="auto" w:fill="D9D9D9"/>
            <w:vAlign w:val="center"/>
          </w:tcPr>
          <w:p w:rsidR="004A39DD" w:rsidRPr="00AB73B6" w:rsidRDefault="004A39DD" w:rsidP="004A39DD">
            <w:pPr>
              <w:spacing w:line="240" w:lineRule="auto"/>
              <w:jc w:val="center"/>
              <w:rPr>
                <w:b/>
                <w:color w:val="000000"/>
                <w:sz w:val="20"/>
              </w:rPr>
            </w:pPr>
            <w:r w:rsidRPr="00AB73B6">
              <w:rPr>
                <w:b/>
                <w:color w:val="000000"/>
                <w:sz w:val="20"/>
              </w:rPr>
              <w:t>53</w:t>
            </w:r>
          </w:p>
        </w:tc>
        <w:tc>
          <w:tcPr>
            <w:tcW w:w="408" w:type="pct"/>
            <w:vAlign w:val="center"/>
          </w:tcPr>
          <w:p w:rsidR="004A39DD" w:rsidRPr="009571F3" w:rsidRDefault="00EB4626" w:rsidP="004A39DD">
            <w:pPr>
              <w:spacing w:line="240" w:lineRule="auto"/>
              <w:jc w:val="center"/>
              <w:rPr>
                <w:color w:val="000000"/>
                <w:sz w:val="20"/>
              </w:rPr>
            </w:pPr>
            <w:r>
              <w:rPr>
                <w:color w:val="000000"/>
                <w:sz w:val="20"/>
              </w:rPr>
              <w:t>0</w:t>
            </w:r>
          </w:p>
        </w:tc>
        <w:tc>
          <w:tcPr>
            <w:tcW w:w="408" w:type="pct"/>
            <w:vAlign w:val="center"/>
          </w:tcPr>
          <w:p w:rsidR="004A39DD" w:rsidRPr="00FB2289" w:rsidRDefault="004A39DD" w:rsidP="004A39DD">
            <w:pPr>
              <w:spacing w:line="240" w:lineRule="auto"/>
              <w:jc w:val="center"/>
              <w:rPr>
                <w:color w:val="000000"/>
                <w:sz w:val="20"/>
              </w:rPr>
            </w:pPr>
          </w:p>
        </w:tc>
        <w:tc>
          <w:tcPr>
            <w:tcW w:w="407" w:type="pct"/>
            <w:shd w:val="clear" w:color="auto" w:fill="FFFFFF"/>
            <w:vAlign w:val="center"/>
          </w:tcPr>
          <w:p w:rsidR="004A39DD" w:rsidRPr="0067329E" w:rsidRDefault="004A39DD" w:rsidP="004A39DD">
            <w:pPr>
              <w:spacing w:line="240" w:lineRule="auto"/>
              <w:jc w:val="center"/>
              <w:rPr>
                <w:color w:val="000000"/>
                <w:sz w:val="20"/>
              </w:rPr>
            </w:pPr>
          </w:p>
        </w:tc>
        <w:tc>
          <w:tcPr>
            <w:tcW w:w="409" w:type="pct"/>
            <w:vAlign w:val="center"/>
          </w:tcPr>
          <w:p w:rsidR="004A39DD" w:rsidRPr="009571F3" w:rsidRDefault="004A39DD" w:rsidP="004A39DD">
            <w:pPr>
              <w:spacing w:line="240" w:lineRule="auto"/>
              <w:jc w:val="center"/>
              <w:rPr>
                <w:color w:val="000000"/>
                <w:sz w:val="20"/>
              </w:rPr>
            </w:pPr>
          </w:p>
        </w:tc>
        <w:tc>
          <w:tcPr>
            <w:tcW w:w="381" w:type="pct"/>
            <w:shd w:val="clear" w:color="auto" w:fill="D9D9D9"/>
            <w:vAlign w:val="center"/>
          </w:tcPr>
          <w:p w:rsidR="004A39DD" w:rsidRPr="00AB73B6" w:rsidRDefault="00EB4626" w:rsidP="004A39DD">
            <w:pPr>
              <w:spacing w:line="240" w:lineRule="auto"/>
              <w:jc w:val="center"/>
              <w:rPr>
                <w:b/>
                <w:color w:val="000000"/>
                <w:sz w:val="20"/>
              </w:rPr>
            </w:pPr>
            <w:r>
              <w:rPr>
                <w:b/>
                <w:color w:val="000000"/>
                <w:sz w:val="20"/>
              </w:rPr>
              <w:t>0</w:t>
            </w:r>
          </w:p>
        </w:tc>
      </w:tr>
      <w:tr w:rsidR="004A39DD" w:rsidRPr="00637F04" w:rsidTr="00E51A7D">
        <w:tc>
          <w:tcPr>
            <w:tcW w:w="938" w:type="pct"/>
          </w:tcPr>
          <w:p w:rsidR="004A39DD" w:rsidRPr="00637F04" w:rsidRDefault="004A39DD" w:rsidP="004A39DD">
            <w:pPr>
              <w:spacing w:line="240" w:lineRule="auto"/>
              <w:rPr>
                <w:color w:val="000000"/>
                <w:sz w:val="18"/>
                <w:szCs w:val="18"/>
              </w:rPr>
            </w:pPr>
            <w:r w:rsidRPr="00637F04">
              <w:rPr>
                <w:color w:val="000000"/>
                <w:sz w:val="18"/>
                <w:szCs w:val="18"/>
              </w:rPr>
              <w:t>Составлено протоколов об АПН</w:t>
            </w:r>
          </w:p>
        </w:tc>
        <w:tc>
          <w:tcPr>
            <w:tcW w:w="416" w:type="pct"/>
            <w:vAlign w:val="center"/>
          </w:tcPr>
          <w:p w:rsidR="004A39DD" w:rsidRPr="009571F3" w:rsidRDefault="004A39DD" w:rsidP="004A39DD">
            <w:pPr>
              <w:spacing w:line="240" w:lineRule="auto"/>
              <w:jc w:val="center"/>
              <w:rPr>
                <w:color w:val="000000"/>
                <w:sz w:val="20"/>
              </w:rPr>
            </w:pPr>
            <w:r>
              <w:rPr>
                <w:color w:val="000000"/>
                <w:sz w:val="20"/>
              </w:rPr>
              <w:t>10</w:t>
            </w:r>
          </w:p>
        </w:tc>
        <w:tc>
          <w:tcPr>
            <w:tcW w:w="408" w:type="pct"/>
            <w:vAlign w:val="center"/>
          </w:tcPr>
          <w:p w:rsidR="004A39DD" w:rsidRPr="00FB2289" w:rsidRDefault="004A39DD" w:rsidP="004A39DD">
            <w:pPr>
              <w:spacing w:line="240" w:lineRule="auto"/>
              <w:jc w:val="center"/>
              <w:rPr>
                <w:color w:val="000000"/>
                <w:sz w:val="20"/>
              </w:rPr>
            </w:pPr>
            <w:r w:rsidRPr="00FB2289">
              <w:rPr>
                <w:color w:val="000000"/>
                <w:sz w:val="20"/>
              </w:rPr>
              <w:t>6</w:t>
            </w:r>
          </w:p>
        </w:tc>
        <w:tc>
          <w:tcPr>
            <w:tcW w:w="409" w:type="pct"/>
            <w:shd w:val="clear" w:color="auto" w:fill="FFFFFF"/>
            <w:vAlign w:val="center"/>
          </w:tcPr>
          <w:p w:rsidR="004A39DD" w:rsidRPr="0067329E" w:rsidRDefault="004A39DD" w:rsidP="004A39DD">
            <w:pPr>
              <w:spacing w:line="240" w:lineRule="auto"/>
              <w:jc w:val="center"/>
              <w:rPr>
                <w:color w:val="000000"/>
                <w:sz w:val="20"/>
              </w:rPr>
            </w:pPr>
            <w:r w:rsidRPr="0067329E">
              <w:rPr>
                <w:color w:val="000000"/>
                <w:sz w:val="20"/>
              </w:rPr>
              <w:t>7</w:t>
            </w:r>
          </w:p>
        </w:tc>
        <w:tc>
          <w:tcPr>
            <w:tcW w:w="408" w:type="pct"/>
            <w:vAlign w:val="center"/>
          </w:tcPr>
          <w:p w:rsidR="004A39DD" w:rsidRPr="009571F3" w:rsidRDefault="004A39DD" w:rsidP="004A39DD">
            <w:pPr>
              <w:spacing w:line="240" w:lineRule="auto"/>
              <w:jc w:val="center"/>
              <w:rPr>
                <w:color w:val="000000"/>
                <w:sz w:val="20"/>
              </w:rPr>
            </w:pPr>
            <w:r>
              <w:rPr>
                <w:color w:val="000000"/>
                <w:sz w:val="20"/>
              </w:rPr>
              <w:t>0</w:t>
            </w:r>
          </w:p>
        </w:tc>
        <w:tc>
          <w:tcPr>
            <w:tcW w:w="408" w:type="pct"/>
            <w:shd w:val="clear" w:color="auto" w:fill="D9D9D9"/>
            <w:vAlign w:val="center"/>
          </w:tcPr>
          <w:p w:rsidR="004A39DD" w:rsidRPr="00AB73B6" w:rsidRDefault="004A39DD" w:rsidP="004A39DD">
            <w:pPr>
              <w:spacing w:line="240" w:lineRule="auto"/>
              <w:jc w:val="center"/>
              <w:rPr>
                <w:b/>
                <w:color w:val="000000"/>
                <w:sz w:val="20"/>
              </w:rPr>
            </w:pPr>
            <w:r w:rsidRPr="00AB73B6">
              <w:rPr>
                <w:b/>
                <w:color w:val="000000"/>
                <w:sz w:val="20"/>
              </w:rPr>
              <w:t>23</w:t>
            </w:r>
          </w:p>
        </w:tc>
        <w:tc>
          <w:tcPr>
            <w:tcW w:w="408" w:type="pct"/>
            <w:vAlign w:val="center"/>
          </w:tcPr>
          <w:p w:rsidR="004A39DD" w:rsidRPr="009571F3" w:rsidRDefault="00EB4626" w:rsidP="004A39DD">
            <w:pPr>
              <w:spacing w:line="240" w:lineRule="auto"/>
              <w:jc w:val="center"/>
              <w:rPr>
                <w:color w:val="000000"/>
                <w:sz w:val="20"/>
              </w:rPr>
            </w:pPr>
            <w:r>
              <w:rPr>
                <w:color w:val="000000"/>
                <w:sz w:val="20"/>
              </w:rPr>
              <w:t>3</w:t>
            </w:r>
          </w:p>
        </w:tc>
        <w:tc>
          <w:tcPr>
            <w:tcW w:w="408" w:type="pct"/>
            <w:vAlign w:val="center"/>
          </w:tcPr>
          <w:p w:rsidR="004A39DD" w:rsidRPr="00FB2289" w:rsidRDefault="004A39DD" w:rsidP="004A39DD">
            <w:pPr>
              <w:spacing w:line="240" w:lineRule="auto"/>
              <w:jc w:val="center"/>
              <w:rPr>
                <w:color w:val="000000"/>
                <w:sz w:val="20"/>
              </w:rPr>
            </w:pPr>
          </w:p>
        </w:tc>
        <w:tc>
          <w:tcPr>
            <w:tcW w:w="407" w:type="pct"/>
            <w:shd w:val="clear" w:color="auto" w:fill="FFFFFF"/>
            <w:vAlign w:val="center"/>
          </w:tcPr>
          <w:p w:rsidR="004A39DD" w:rsidRPr="0067329E" w:rsidRDefault="004A39DD" w:rsidP="004A39DD">
            <w:pPr>
              <w:spacing w:line="240" w:lineRule="auto"/>
              <w:jc w:val="center"/>
              <w:rPr>
                <w:color w:val="000000"/>
                <w:sz w:val="20"/>
              </w:rPr>
            </w:pPr>
          </w:p>
        </w:tc>
        <w:tc>
          <w:tcPr>
            <w:tcW w:w="409" w:type="pct"/>
            <w:vAlign w:val="center"/>
          </w:tcPr>
          <w:p w:rsidR="004A39DD" w:rsidRPr="009571F3" w:rsidRDefault="004A39DD" w:rsidP="004A39DD">
            <w:pPr>
              <w:spacing w:line="240" w:lineRule="auto"/>
              <w:jc w:val="center"/>
              <w:rPr>
                <w:color w:val="000000"/>
                <w:sz w:val="20"/>
              </w:rPr>
            </w:pPr>
          </w:p>
        </w:tc>
        <w:tc>
          <w:tcPr>
            <w:tcW w:w="381" w:type="pct"/>
            <w:shd w:val="clear" w:color="auto" w:fill="D9D9D9"/>
            <w:vAlign w:val="center"/>
          </w:tcPr>
          <w:p w:rsidR="004A39DD" w:rsidRPr="00AB73B6" w:rsidRDefault="00EB4626" w:rsidP="004A39DD">
            <w:pPr>
              <w:spacing w:line="240" w:lineRule="auto"/>
              <w:jc w:val="center"/>
              <w:rPr>
                <w:b/>
                <w:color w:val="000000"/>
                <w:sz w:val="20"/>
              </w:rPr>
            </w:pPr>
            <w:r>
              <w:rPr>
                <w:b/>
                <w:color w:val="000000"/>
                <w:sz w:val="20"/>
              </w:rPr>
              <w:t>3</w:t>
            </w:r>
          </w:p>
        </w:tc>
      </w:tr>
    </w:tbl>
    <w:p w:rsidR="00942D5D" w:rsidRDefault="00942D5D" w:rsidP="0067637B">
      <w:pPr>
        <w:pStyle w:val="12"/>
        <w:ind w:firstLine="709"/>
        <w:jc w:val="both"/>
        <w:rPr>
          <w:sz w:val="26"/>
          <w:szCs w:val="26"/>
        </w:rPr>
      </w:pPr>
    </w:p>
    <w:p w:rsidR="00EB4626" w:rsidRDefault="00EB4626" w:rsidP="00EB4626">
      <w:pPr>
        <w:ind w:firstLine="709"/>
        <w:rPr>
          <w:szCs w:val="26"/>
        </w:rPr>
      </w:pPr>
      <w:r w:rsidRPr="00882B27">
        <w:rPr>
          <w:szCs w:val="26"/>
        </w:rPr>
        <w:t>В 1 квартале 2016 года проведено в общей сложности 3</w:t>
      </w:r>
      <w:r>
        <w:rPr>
          <w:szCs w:val="26"/>
        </w:rPr>
        <w:t>9</w:t>
      </w:r>
      <w:r w:rsidRPr="00882B27">
        <w:rPr>
          <w:szCs w:val="26"/>
        </w:rPr>
        <w:t xml:space="preserve"> мероприяти</w:t>
      </w:r>
      <w:r>
        <w:rPr>
          <w:szCs w:val="26"/>
        </w:rPr>
        <w:t>й</w:t>
      </w:r>
      <w:r w:rsidRPr="00882B27">
        <w:rPr>
          <w:szCs w:val="26"/>
        </w:rPr>
        <w:t xml:space="preserve"> систематического наблюдения в отношении печатных средств массовой информации, в том числе 3 мероприятия – внеплановых.  </w:t>
      </w:r>
    </w:p>
    <w:p w:rsidR="00EB4626" w:rsidRPr="00882B27" w:rsidRDefault="00EB4626" w:rsidP="00EB4626">
      <w:pPr>
        <w:ind w:firstLine="709"/>
        <w:rPr>
          <w:szCs w:val="26"/>
        </w:rPr>
      </w:pPr>
      <w:r>
        <w:rPr>
          <w:szCs w:val="26"/>
        </w:rPr>
        <w:t>Зафиксировано</w:t>
      </w:r>
      <w:r w:rsidRPr="00882B27">
        <w:rPr>
          <w:szCs w:val="26"/>
        </w:rPr>
        <w:t xml:space="preserve"> </w:t>
      </w:r>
      <w:r>
        <w:rPr>
          <w:szCs w:val="26"/>
        </w:rPr>
        <w:t xml:space="preserve">актов </w:t>
      </w:r>
      <w:r w:rsidRPr="00882B27">
        <w:rPr>
          <w:szCs w:val="26"/>
        </w:rPr>
        <w:t xml:space="preserve">нарушения ст. 15 Закона Российской Федерации от 27.12.1991 № 2124-1 «О средствах массовой информации» (невыход средства массовой информации в свет более одного года) и учредителям направлены письма с запросом информации о выходе изданий в свет. </w:t>
      </w:r>
    </w:p>
    <w:p w:rsidR="00EB4626" w:rsidRPr="00882B27" w:rsidRDefault="00EB4626" w:rsidP="00EB4626">
      <w:pPr>
        <w:ind w:firstLine="709"/>
        <w:rPr>
          <w:szCs w:val="26"/>
        </w:rPr>
      </w:pPr>
      <w:r w:rsidRPr="00882B27">
        <w:rPr>
          <w:szCs w:val="26"/>
        </w:rPr>
        <w:t>Помимо этого, было направлено 9 писем учредителям средств массовой информации с требованиями о внесении изменений в уставы редакции средств массовой информации.</w:t>
      </w:r>
    </w:p>
    <w:p w:rsidR="00EB4626" w:rsidRPr="00882B27" w:rsidRDefault="00EB4626" w:rsidP="00EB4626">
      <w:pPr>
        <w:ind w:firstLine="709"/>
        <w:rPr>
          <w:szCs w:val="26"/>
        </w:rPr>
      </w:pPr>
      <w:r w:rsidRPr="00882B27">
        <w:rPr>
          <w:szCs w:val="26"/>
        </w:rPr>
        <w:t xml:space="preserve">По результатам проведенных мероприятий был составлено 13 протоколов об административных правонарушениях в отношении должностных лиц – главных редакторов.  </w:t>
      </w:r>
    </w:p>
    <w:p w:rsidR="00EB4626" w:rsidRPr="00882B27" w:rsidRDefault="00EB4626" w:rsidP="00EB4626">
      <w:pPr>
        <w:ind w:firstLine="709"/>
        <w:rPr>
          <w:szCs w:val="26"/>
        </w:rPr>
      </w:pPr>
      <w:r w:rsidRPr="00882B27">
        <w:rPr>
          <w:szCs w:val="26"/>
        </w:rPr>
        <w:t>Большая часть выявленных нарушений связана с несоблюдением требований о предоставлении обязательных экземпляров документов, не направлением уведомлений об изменении местонахождения редакции, изменения тиража или максимального объема, а также нарушением порядка объявления выходных данных периодического печатного издания.</w:t>
      </w:r>
    </w:p>
    <w:p w:rsidR="00EB4626" w:rsidRPr="00882B27" w:rsidRDefault="00EB4626" w:rsidP="00EB4626">
      <w:pPr>
        <w:ind w:firstLine="709"/>
        <w:rPr>
          <w:szCs w:val="26"/>
        </w:rPr>
      </w:pPr>
      <w:r w:rsidRPr="00882B27">
        <w:rPr>
          <w:szCs w:val="26"/>
        </w:rPr>
        <w:t xml:space="preserve">В том числе за нарушение ст. 27 Закона Российской Федерации от 27 декабря 1991 г. № 2124-I «О средствах массовой информации» привлечено к административной ответственности 7 должностных лиц (главных редакторов СМИ). Управлением </w:t>
      </w:r>
      <w:proofErr w:type="spellStart"/>
      <w:r w:rsidRPr="00882B27">
        <w:rPr>
          <w:szCs w:val="26"/>
        </w:rPr>
        <w:t>Роскомнадзора</w:t>
      </w:r>
      <w:proofErr w:type="spellEnd"/>
      <w:r w:rsidRPr="00882B27">
        <w:rPr>
          <w:szCs w:val="26"/>
        </w:rPr>
        <w:t xml:space="preserve"> по Ростовской области вынесено 7 Постановлений о назначении административного наказания в соответствии со ст. 13.22 КоАП РФ.</w:t>
      </w:r>
    </w:p>
    <w:p w:rsidR="00EB4626" w:rsidRPr="00882B27" w:rsidRDefault="00EB4626" w:rsidP="00EB4626">
      <w:pPr>
        <w:ind w:firstLine="709"/>
        <w:rPr>
          <w:szCs w:val="26"/>
        </w:rPr>
      </w:pPr>
      <w:r w:rsidRPr="00882B27">
        <w:rPr>
          <w:szCs w:val="26"/>
        </w:rPr>
        <w:t xml:space="preserve">Среди наиболее часто встречающихся типовых нарушений ст. 27 Закона Российской Федерации от 27 декабря 1991 г. № 2124-I «О средствах массовой информации» можно </w:t>
      </w:r>
      <w:r w:rsidRPr="00882B27">
        <w:rPr>
          <w:szCs w:val="26"/>
        </w:rPr>
        <w:lastRenderedPageBreak/>
        <w:t>выделить отсутствие в выходных данных сведений о главном редакторе издания; адресе издателя, редакции и типографии; отметке о цене издания; сведений о дате выхода в свет.</w:t>
      </w:r>
    </w:p>
    <w:p w:rsidR="00EB4626" w:rsidRPr="00882B27" w:rsidRDefault="00EB4626" w:rsidP="00EB4626">
      <w:pPr>
        <w:ind w:firstLine="709"/>
        <w:rPr>
          <w:szCs w:val="26"/>
        </w:rPr>
      </w:pPr>
      <w:r w:rsidRPr="00882B27">
        <w:rPr>
          <w:szCs w:val="26"/>
        </w:rPr>
        <w:t>Относительно нарушения доставки обязательных экземпляров документов, в том числе за нарушение ч. 1 ст. 7 Федерального закона от 29 декабря 1994 г. № 77-ФЗ «Об обязательном экземпляре документов» составлено 2 протокола об административных правонарушениях, предусмотренном ст. 13.23 КоАП РФ, а также за нарушения ч. 2 ст. 7 Федерального закона от 29 декабря 1994 г. № 77-ФЗ «Об обязательном экземпляре документов» составлено 3 протокола об административных правонарушениях.</w:t>
      </w:r>
    </w:p>
    <w:p w:rsidR="00EB4626" w:rsidRPr="00882B27" w:rsidRDefault="00EB4626" w:rsidP="00EB4626">
      <w:pPr>
        <w:ind w:firstLine="709"/>
        <w:rPr>
          <w:szCs w:val="26"/>
        </w:rPr>
      </w:pPr>
      <w:r w:rsidRPr="00882B27">
        <w:rPr>
          <w:szCs w:val="26"/>
        </w:rPr>
        <w:t xml:space="preserve">Наметилась тенденция снижения количества нарушений ст. 11 Закона Российской Федерации от 27 декабря 1991 г. № 2124-I «О средствах массовой информации». Нарушения связаны с не уведомлением регистрирующего органа о смене адреса редакции средства массовой информации, а также об изменении периодичности и максимального объема. В 1 квартале 2016 </w:t>
      </w:r>
      <w:r w:rsidR="002F3D7D">
        <w:rPr>
          <w:szCs w:val="26"/>
        </w:rPr>
        <w:t>года выявлено 3 правонарушения,</w:t>
      </w:r>
      <w:r w:rsidRPr="00882B27">
        <w:rPr>
          <w:szCs w:val="26"/>
        </w:rPr>
        <w:t xml:space="preserve"> составлен 1 протокол об административном правонарушении.</w:t>
      </w:r>
    </w:p>
    <w:p w:rsidR="00EB4626" w:rsidRPr="00882B27" w:rsidRDefault="00EB4626" w:rsidP="00EB4626">
      <w:pPr>
        <w:ind w:firstLine="709"/>
        <w:rPr>
          <w:szCs w:val="26"/>
        </w:rPr>
      </w:pPr>
      <w:r w:rsidRPr="00882B27">
        <w:rPr>
          <w:szCs w:val="26"/>
        </w:rPr>
        <w:t xml:space="preserve">Составлен 1 протокол об административном правонарушении в соответствии с ч.1 ст. 32.2 КоАП РФ по факту нарушения ч.1 ст. 20.25 КоАП РФ </w:t>
      </w:r>
      <w:r>
        <w:rPr>
          <w:szCs w:val="26"/>
        </w:rPr>
        <w:t xml:space="preserve">– </w:t>
      </w:r>
      <w:r w:rsidRPr="00882B27">
        <w:rPr>
          <w:szCs w:val="26"/>
        </w:rPr>
        <w:t>за неуплату административного штрафа.</w:t>
      </w:r>
    </w:p>
    <w:p w:rsidR="00EB4626" w:rsidRPr="00882B27" w:rsidRDefault="00EB4626" w:rsidP="00EB4626">
      <w:pPr>
        <w:ind w:firstLine="709"/>
        <w:rPr>
          <w:rFonts w:eastAsia="Calibri"/>
          <w:szCs w:val="26"/>
          <w:lang w:eastAsia="en-US"/>
        </w:rPr>
      </w:pPr>
      <w:r w:rsidRPr="00882B27">
        <w:rPr>
          <w:szCs w:val="26"/>
        </w:rPr>
        <w:t xml:space="preserve">В ходе внепланового мероприятия систематического наблюдения в отношении газеты «Пик» установлен факт злоупотребления свободой массовой информации. В нарушение ч. 3 ст. 4 Закона о СМИ в выпуске газеты «Пик» опубликована информация о местах </w:t>
      </w:r>
      <w:r w:rsidRPr="00882B27">
        <w:rPr>
          <w:rFonts w:eastAsia="Calibri"/>
          <w:szCs w:val="26"/>
          <w:lang w:eastAsia="en-US"/>
        </w:rPr>
        <w:t>приобретения наркотических средств. Учредителю средства массовой информации (главному редактору) вынесено предупреждение о недопустимости нарушения законодательства о средствах массовой информации.</w:t>
      </w:r>
    </w:p>
    <w:p w:rsidR="00BF5CD8" w:rsidRPr="008A672E" w:rsidRDefault="00BF5CD8"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661710">
        <w:rPr>
          <w:i/>
          <w:szCs w:val="26"/>
          <w:u w:val="single"/>
        </w:rPr>
        <w:t>Государственный контроль и надзор за соблюдением законодательства Российской Федерации в сфере телерадиовещания</w:t>
      </w:r>
    </w:p>
    <w:p w:rsidR="00BF5CD8" w:rsidRPr="00687412" w:rsidRDefault="00BF5CD8" w:rsidP="00396939">
      <w:pPr>
        <w:spacing w:line="240" w:lineRule="auto"/>
        <w:ind w:firstLine="709"/>
        <w:rPr>
          <w:i/>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847"/>
        <w:gridCol w:w="6"/>
        <w:gridCol w:w="848"/>
        <w:gridCol w:w="850"/>
        <w:gridCol w:w="850"/>
        <w:gridCol w:w="890"/>
        <w:gridCol w:w="848"/>
        <w:gridCol w:w="6"/>
        <w:gridCol w:w="846"/>
        <w:gridCol w:w="6"/>
        <w:gridCol w:w="844"/>
        <w:gridCol w:w="6"/>
        <w:gridCol w:w="855"/>
        <w:gridCol w:w="763"/>
      </w:tblGrid>
      <w:tr w:rsidR="00BF5CD8" w:rsidRPr="00637F04" w:rsidTr="00173449">
        <w:tc>
          <w:tcPr>
            <w:tcW w:w="5000" w:type="pct"/>
            <w:gridSpan w:val="15"/>
          </w:tcPr>
          <w:p w:rsidR="00BF5CD8" w:rsidRPr="00637F04" w:rsidRDefault="00BF5CD8" w:rsidP="00173449">
            <w:pPr>
              <w:spacing w:line="240" w:lineRule="auto"/>
              <w:jc w:val="center"/>
              <w:rPr>
                <w:b/>
                <w:i/>
                <w:color w:val="000000"/>
                <w:sz w:val="18"/>
                <w:szCs w:val="18"/>
              </w:rPr>
            </w:pPr>
            <w:r w:rsidRPr="00637F04">
              <w:rPr>
                <w:b/>
                <w:i/>
                <w:color w:val="000000"/>
                <w:sz w:val="18"/>
                <w:szCs w:val="18"/>
              </w:rPr>
              <w:t>Плановые мероприятия</w:t>
            </w:r>
          </w:p>
        </w:tc>
      </w:tr>
      <w:tr w:rsidR="00E30E78" w:rsidRPr="00637F04" w:rsidTr="00D27BA2">
        <w:tc>
          <w:tcPr>
            <w:tcW w:w="938" w:type="pct"/>
          </w:tcPr>
          <w:p w:rsidR="00E30E78" w:rsidRPr="00637F04" w:rsidRDefault="00E30E78" w:rsidP="00E30E78">
            <w:pPr>
              <w:spacing w:line="240" w:lineRule="auto"/>
              <w:rPr>
                <w:color w:val="000000"/>
                <w:sz w:val="18"/>
                <w:szCs w:val="18"/>
              </w:rPr>
            </w:pPr>
          </w:p>
        </w:tc>
        <w:tc>
          <w:tcPr>
            <w:tcW w:w="406" w:type="pct"/>
          </w:tcPr>
          <w:p w:rsidR="00E30E78" w:rsidRPr="00637F04" w:rsidRDefault="00E30E78" w:rsidP="00E30E78">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10" w:type="pct"/>
            <w:gridSpan w:val="2"/>
          </w:tcPr>
          <w:p w:rsidR="00E30E78" w:rsidRPr="00637F04" w:rsidRDefault="00E30E78" w:rsidP="00E30E78">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8" w:type="pct"/>
          </w:tcPr>
          <w:p w:rsidR="00E30E78" w:rsidRPr="00637F04" w:rsidRDefault="00E30E78" w:rsidP="00E30E78">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8" w:type="pct"/>
          </w:tcPr>
          <w:p w:rsidR="00E30E78" w:rsidRPr="00637F04" w:rsidRDefault="00E30E78" w:rsidP="00E30E78">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27" w:type="pct"/>
            <w:shd w:val="clear" w:color="auto" w:fill="D9D9D9"/>
          </w:tcPr>
          <w:p w:rsidR="00E30E78" w:rsidRDefault="00E30E78" w:rsidP="00E30E78">
            <w:pPr>
              <w:spacing w:line="240" w:lineRule="auto"/>
              <w:jc w:val="center"/>
              <w:rPr>
                <w:b/>
                <w:color w:val="000000"/>
                <w:sz w:val="18"/>
                <w:szCs w:val="18"/>
              </w:rPr>
            </w:pPr>
          </w:p>
          <w:p w:rsidR="00E30E78" w:rsidRPr="00637F04" w:rsidRDefault="00E30E78" w:rsidP="00E30E78">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07" w:type="pct"/>
          </w:tcPr>
          <w:p w:rsidR="00E30E78" w:rsidRPr="00637F04" w:rsidRDefault="00E30E78" w:rsidP="00E30E78">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09" w:type="pct"/>
            <w:gridSpan w:val="2"/>
          </w:tcPr>
          <w:p w:rsidR="00E30E78" w:rsidRPr="00637F04" w:rsidRDefault="00E30E78" w:rsidP="00E30E78">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08" w:type="pct"/>
            <w:gridSpan w:val="2"/>
          </w:tcPr>
          <w:p w:rsidR="00E30E78" w:rsidRPr="00637F04" w:rsidRDefault="00E30E78" w:rsidP="00E30E78">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413" w:type="pct"/>
            <w:gridSpan w:val="2"/>
          </w:tcPr>
          <w:p w:rsidR="00E30E78" w:rsidRPr="00637F04" w:rsidRDefault="00E30E78" w:rsidP="00E30E78">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366" w:type="pct"/>
            <w:shd w:val="clear" w:color="auto" w:fill="D9D9D9"/>
          </w:tcPr>
          <w:p w:rsidR="00E30E78" w:rsidRDefault="00E30E78" w:rsidP="00E30E78">
            <w:pPr>
              <w:spacing w:line="240" w:lineRule="auto"/>
              <w:jc w:val="center"/>
              <w:rPr>
                <w:b/>
                <w:color w:val="000000"/>
                <w:sz w:val="18"/>
                <w:szCs w:val="18"/>
              </w:rPr>
            </w:pPr>
          </w:p>
          <w:p w:rsidR="00E30E78" w:rsidRPr="00637F04" w:rsidRDefault="00E30E78" w:rsidP="00E30E78">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E30E78" w:rsidRPr="00637F04" w:rsidTr="00E51A7D">
        <w:tc>
          <w:tcPr>
            <w:tcW w:w="938" w:type="pct"/>
          </w:tcPr>
          <w:p w:rsidR="00E30E78" w:rsidRPr="00637F04" w:rsidRDefault="00E30E78" w:rsidP="00E30E78">
            <w:pPr>
              <w:spacing w:line="240" w:lineRule="auto"/>
              <w:rPr>
                <w:color w:val="000000"/>
                <w:sz w:val="18"/>
                <w:szCs w:val="18"/>
              </w:rPr>
            </w:pPr>
            <w:r w:rsidRPr="00637F04">
              <w:rPr>
                <w:color w:val="000000"/>
                <w:sz w:val="18"/>
                <w:szCs w:val="18"/>
              </w:rPr>
              <w:t>Запланировано</w:t>
            </w:r>
          </w:p>
        </w:tc>
        <w:tc>
          <w:tcPr>
            <w:tcW w:w="406" w:type="pct"/>
            <w:vAlign w:val="center"/>
          </w:tcPr>
          <w:p w:rsidR="00E30E78" w:rsidRPr="00865EDA" w:rsidRDefault="00E30E78" w:rsidP="00E30E78">
            <w:pPr>
              <w:spacing w:line="240" w:lineRule="auto"/>
              <w:jc w:val="center"/>
              <w:rPr>
                <w:color w:val="000000"/>
                <w:sz w:val="20"/>
              </w:rPr>
            </w:pPr>
            <w:r>
              <w:rPr>
                <w:color w:val="000000"/>
                <w:sz w:val="20"/>
              </w:rPr>
              <w:t>3</w:t>
            </w:r>
          </w:p>
        </w:tc>
        <w:tc>
          <w:tcPr>
            <w:tcW w:w="410" w:type="pct"/>
            <w:gridSpan w:val="2"/>
            <w:vAlign w:val="center"/>
          </w:tcPr>
          <w:p w:rsidR="00E30E78" w:rsidRPr="00915E69" w:rsidRDefault="00E30E78" w:rsidP="00E30E78">
            <w:pPr>
              <w:spacing w:line="240" w:lineRule="auto"/>
              <w:jc w:val="center"/>
              <w:rPr>
                <w:color w:val="000000"/>
                <w:sz w:val="20"/>
              </w:rPr>
            </w:pPr>
            <w:r w:rsidRPr="00915E69">
              <w:rPr>
                <w:color w:val="000000"/>
                <w:sz w:val="20"/>
              </w:rPr>
              <w:t>6</w:t>
            </w:r>
          </w:p>
        </w:tc>
        <w:tc>
          <w:tcPr>
            <w:tcW w:w="408" w:type="pct"/>
            <w:shd w:val="clear" w:color="auto" w:fill="FFFFFF"/>
            <w:vAlign w:val="center"/>
          </w:tcPr>
          <w:p w:rsidR="00E30E78" w:rsidRPr="00865EDA" w:rsidRDefault="00E30E78" w:rsidP="00E30E78">
            <w:pPr>
              <w:spacing w:line="240" w:lineRule="auto"/>
              <w:jc w:val="center"/>
              <w:rPr>
                <w:color w:val="000000"/>
                <w:sz w:val="20"/>
              </w:rPr>
            </w:pPr>
            <w:r>
              <w:rPr>
                <w:color w:val="000000"/>
                <w:sz w:val="20"/>
              </w:rPr>
              <w:t>4</w:t>
            </w:r>
          </w:p>
        </w:tc>
        <w:tc>
          <w:tcPr>
            <w:tcW w:w="408" w:type="pct"/>
          </w:tcPr>
          <w:p w:rsidR="00E30E78" w:rsidRPr="00865EDA" w:rsidRDefault="00E30E78" w:rsidP="00E30E78">
            <w:pPr>
              <w:spacing w:line="240" w:lineRule="auto"/>
              <w:jc w:val="center"/>
              <w:rPr>
                <w:color w:val="000000"/>
                <w:sz w:val="20"/>
              </w:rPr>
            </w:pPr>
            <w:r>
              <w:rPr>
                <w:color w:val="000000"/>
                <w:sz w:val="20"/>
              </w:rPr>
              <w:t>3</w:t>
            </w:r>
          </w:p>
        </w:tc>
        <w:tc>
          <w:tcPr>
            <w:tcW w:w="427" w:type="pct"/>
            <w:shd w:val="clear" w:color="auto" w:fill="D9D9D9"/>
            <w:vAlign w:val="center"/>
          </w:tcPr>
          <w:p w:rsidR="00E30E78" w:rsidRPr="00AB73B6" w:rsidRDefault="00E30E78" w:rsidP="00E30E78">
            <w:pPr>
              <w:spacing w:line="240" w:lineRule="auto"/>
              <w:jc w:val="center"/>
              <w:rPr>
                <w:b/>
                <w:color w:val="000000"/>
                <w:sz w:val="20"/>
              </w:rPr>
            </w:pPr>
            <w:r w:rsidRPr="00AB73B6">
              <w:rPr>
                <w:b/>
                <w:color w:val="000000"/>
                <w:sz w:val="20"/>
              </w:rPr>
              <w:t>16</w:t>
            </w:r>
          </w:p>
        </w:tc>
        <w:tc>
          <w:tcPr>
            <w:tcW w:w="407" w:type="pct"/>
            <w:vAlign w:val="center"/>
          </w:tcPr>
          <w:p w:rsidR="00E30E78" w:rsidRPr="00865EDA" w:rsidRDefault="005D7F2A" w:rsidP="00E30E78">
            <w:pPr>
              <w:spacing w:line="240" w:lineRule="auto"/>
              <w:jc w:val="center"/>
              <w:rPr>
                <w:color w:val="000000"/>
                <w:sz w:val="20"/>
              </w:rPr>
            </w:pPr>
            <w:r>
              <w:rPr>
                <w:color w:val="000000"/>
                <w:sz w:val="20"/>
              </w:rPr>
              <w:t>3</w:t>
            </w:r>
          </w:p>
        </w:tc>
        <w:tc>
          <w:tcPr>
            <w:tcW w:w="409" w:type="pct"/>
            <w:gridSpan w:val="2"/>
            <w:vAlign w:val="center"/>
          </w:tcPr>
          <w:p w:rsidR="00E30E78" w:rsidRPr="00915E69" w:rsidRDefault="00E30E78" w:rsidP="00E30E78">
            <w:pPr>
              <w:spacing w:line="240" w:lineRule="auto"/>
              <w:jc w:val="center"/>
              <w:rPr>
                <w:color w:val="000000"/>
                <w:sz w:val="20"/>
              </w:rPr>
            </w:pPr>
          </w:p>
        </w:tc>
        <w:tc>
          <w:tcPr>
            <w:tcW w:w="408" w:type="pct"/>
            <w:gridSpan w:val="2"/>
            <w:shd w:val="clear" w:color="auto" w:fill="FFFFFF"/>
            <w:vAlign w:val="center"/>
          </w:tcPr>
          <w:p w:rsidR="00E30E78" w:rsidRPr="00865EDA" w:rsidRDefault="00E30E78" w:rsidP="00E30E78">
            <w:pPr>
              <w:spacing w:line="240" w:lineRule="auto"/>
              <w:jc w:val="center"/>
              <w:rPr>
                <w:color w:val="000000"/>
                <w:sz w:val="20"/>
              </w:rPr>
            </w:pPr>
          </w:p>
        </w:tc>
        <w:tc>
          <w:tcPr>
            <w:tcW w:w="413" w:type="pct"/>
            <w:gridSpan w:val="2"/>
          </w:tcPr>
          <w:p w:rsidR="00E30E78" w:rsidRPr="00865EDA" w:rsidRDefault="00E30E78" w:rsidP="00E30E78">
            <w:pPr>
              <w:spacing w:line="240" w:lineRule="auto"/>
              <w:jc w:val="center"/>
              <w:rPr>
                <w:color w:val="000000"/>
                <w:sz w:val="20"/>
              </w:rPr>
            </w:pPr>
          </w:p>
        </w:tc>
        <w:tc>
          <w:tcPr>
            <w:tcW w:w="366" w:type="pct"/>
            <w:shd w:val="clear" w:color="auto" w:fill="D9D9D9"/>
            <w:vAlign w:val="center"/>
          </w:tcPr>
          <w:p w:rsidR="00E30E78" w:rsidRPr="00AB73B6" w:rsidRDefault="005D7F2A" w:rsidP="00E30E78">
            <w:pPr>
              <w:spacing w:line="240" w:lineRule="auto"/>
              <w:jc w:val="center"/>
              <w:rPr>
                <w:b/>
                <w:color w:val="000000"/>
                <w:sz w:val="20"/>
              </w:rPr>
            </w:pPr>
            <w:r>
              <w:rPr>
                <w:b/>
                <w:color w:val="000000"/>
                <w:sz w:val="20"/>
              </w:rPr>
              <w:t>3</w:t>
            </w:r>
          </w:p>
        </w:tc>
      </w:tr>
      <w:tr w:rsidR="00E30E78" w:rsidRPr="00637F04" w:rsidTr="00E51A7D">
        <w:tc>
          <w:tcPr>
            <w:tcW w:w="938" w:type="pct"/>
          </w:tcPr>
          <w:p w:rsidR="00E30E78" w:rsidRPr="00637F04" w:rsidRDefault="00E30E78" w:rsidP="00E30E78">
            <w:pPr>
              <w:spacing w:line="240" w:lineRule="auto"/>
              <w:rPr>
                <w:color w:val="000000"/>
                <w:sz w:val="18"/>
                <w:szCs w:val="18"/>
              </w:rPr>
            </w:pPr>
            <w:r w:rsidRPr="00637F04">
              <w:rPr>
                <w:color w:val="000000"/>
                <w:sz w:val="18"/>
                <w:szCs w:val="18"/>
              </w:rPr>
              <w:t>Проведено</w:t>
            </w:r>
          </w:p>
        </w:tc>
        <w:tc>
          <w:tcPr>
            <w:tcW w:w="406" w:type="pct"/>
            <w:vAlign w:val="center"/>
          </w:tcPr>
          <w:p w:rsidR="00E30E78" w:rsidRPr="00865EDA" w:rsidRDefault="00E30E78" w:rsidP="00E30E78">
            <w:pPr>
              <w:spacing w:line="240" w:lineRule="auto"/>
              <w:jc w:val="center"/>
              <w:rPr>
                <w:color w:val="000000"/>
                <w:sz w:val="20"/>
              </w:rPr>
            </w:pPr>
            <w:r>
              <w:rPr>
                <w:color w:val="000000"/>
                <w:sz w:val="20"/>
              </w:rPr>
              <w:t>3</w:t>
            </w:r>
          </w:p>
        </w:tc>
        <w:tc>
          <w:tcPr>
            <w:tcW w:w="410" w:type="pct"/>
            <w:gridSpan w:val="2"/>
            <w:vAlign w:val="center"/>
          </w:tcPr>
          <w:p w:rsidR="00E30E78" w:rsidRPr="00915E69" w:rsidRDefault="00E30E78" w:rsidP="00E30E78">
            <w:pPr>
              <w:spacing w:line="240" w:lineRule="auto"/>
              <w:jc w:val="center"/>
              <w:rPr>
                <w:color w:val="000000"/>
                <w:sz w:val="20"/>
              </w:rPr>
            </w:pPr>
            <w:r w:rsidRPr="00915E69">
              <w:rPr>
                <w:color w:val="000000"/>
                <w:sz w:val="20"/>
              </w:rPr>
              <w:t>5</w:t>
            </w:r>
          </w:p>
        </w:tc>
        <w:tc>
          <w:tcPr>
            <w:tcW w:w="408" w:type="pct"/>
            <w:shd w:val="clear" w:color="auto" w:fill="FFFFFF"/>
            <w:vAlign w:val="center"/>
          </w:tcPr>
          <w:p w:rsidR="00E30E78" w:rsidRPr="00865EDA" w:rsidRDefault="00E30E78" w:rsidP="00E30E78">
            <w:pPr>
              <w:spacing w:line="240" w:lineRule="auto"/>
              <w:jc w:val="center"/>
              <w:rPr>
                <w:color w:val="000000"/>
                <w:sz w:val="20"/>
              </w:rPr>
            </w:pPr>
            <w:r>
              <w:rPr>
                <w:color w:val="000000"/>
                <w:sz w:val="20"/>
              </w:rPr>
              <w:t>4</w:t>
            </w:r>
          </w:p>
        </w:tc>
        <w:tc>
          <w:tcPr>
            <w:tcW w:w="408" w:type="pct"/>
          </w:tcPr>
          <w:p w:rsidR="00E30E78" w:rsidRPr="00865EDA" w:rsidRDefault="00E30E78" w:rsidP="00E30E78">
            <w:pPr>
              <w:spacing w:line="240" w:lineRule="auto"/>
              <w:jc w:val="center"/>
              <w:rPr>
                <w:color w:val="000000"/>
                <w:sz w:val="20"/>
              </w:rPr>
            </w:pPr>
            <w:r>
              <w:rPr>
                <w:color w:val="000000"/>
                <w:sz w:val="20"/>
              </w:rPr>
              <w:t>3</w:t>
            </w:r>
          </w:p>
        </w:tc>
        <w:tc>
          <w:tcPr>
            <w:tcW w:w="427" w:type="pct"/>
            <w:shd w:val="clear" w:color="auto" w:fill="D9D9D9"/>
            <w:vAlign w:val="center"/>
          </w:tcPr>
          <w:p w:rsidR="00E30E78" w:rsidRPr="00AB73B6" w:rsidRDefault="00E30E78" w:rsidP="00E30E78">
            <w:pPr>
              <w:spacing w:line="240" w:lineRule="auto"/>
              <w:jc w:val="center"/>
              <w:rPr>
                <w:b/>
                <w:color w:val="000000"/>
                <w:sz w:val="20"/>
              </w:rPr>
            </w:pPr>
            <w:r w:rsidRPr="00AB73B6">
              <w:rPr>
                <w:b/>
                <w:color w:val="000000"/>
                <w:sz w:val="20"/>
              </w:rPr>
              <w:t>15</w:t>
            </w:r>
          </w:p>
        </w:tc>
        <w:tc>
          <w:tcPr>
            <w:tcW w:w="407" w:type="pct"/>
            <w:vAlign w:val="center"/>
          </w:tcPr>
          <w:p w:rsidR="00E30E78" w:rsidRPr="00865EDA" w:rsidRDefault="005D7F2A" w:rsidP="00E30E78">
            <w:pPr>
              <w:spacing w:line="240" w:lineRule="auto"/>
              <w:jc w:val="center"/>
              <w:rPr>
                <w:color w:val="000000"/>
                <w:sz w:val="20"/>
              </w:rPr>
            </w:pPr>
            <w:r>
              <w:rPr>
                <w:color w:val="000000"/>
                <w:sz w:val="20"/>
              </w:rPr>
              <w:t>3</w:t>
            </w:r>
          </w:p>
        </w:tc>
        <w:tc>
          <w:tcPr>
            <w:tcW w:w="409" w:type="pct"/>
            <w:gridSpan w:val="2"/>
            <w:vAlign w:val="center"/>
          </w:tcPr>
          <w:p w:rsidR="00E30E78" w:rsidRPr="00915E69" w:rsidRDefault="00E30E78" w:rsidP="00E30E78">
            <w:pPr>
              <w:spacing w:line="240" w:lineRule="auto"/>
              <w:jc w:val="center"/>
              <w:rPr>
                <w:color w:val="000000"/>
                <w:sz w:val="20"/>
              </w:rPr>
            </w:pPr>
          </w:p>
        </w:tc>
        <w:tc>
          <w:tcPr>
            <w:tcW w:w="408" w:type="pct"/>
            <w:gridSpan w:val="2"/>
            <w:shd w:val="clear" w:color="auto" w:fill="FFFFFF"/>
            <w:vAlign w:val="center"/>
          </w:tcPr>
          <w:p w:rsidR="00E30E78" w:rsidRPr="00865EDA" w:rsidRDefault="00E30E78" w:rsidP="00E30E78">
            <w:pPr>
              <w:spacing w:line="240" w:lineRule="auto"/>
              <w:jc w:val="center"/>
              <w:rPr>
                <w:color w:val="000000"/>
                <w:sz w:val="20"/>
              </w:rPr>
            </w:pPr>
          </w:p>
        </w:tc>
        <w:tc>
          <w:tcPr>
            <w:tcW w:w="413" w:type="pct"/>
            <w:gridSpan w:val="2"/>
          </w:tcPr>
          <w:p w:rsidR="00E30E78" w:rsidRPr="00865EDA" w:rsidRDefault="00E30E78" w:rsidP="00E30E78">
            <w:pPr>
              <w:spacing w:line="240" w:lineRule="auto"/>
              <w:jc w:val="center"/>
              <w:rPr>
                <w:color w:val="000000"/>
                <w:sz w:val="20"/>
              </w:rPr>
            </w:pPr>
          </w:p>
        </w:tc>
        <w:tc>
          <w:tcPr>
            <w:tcW w:w="366" w:type="pct"/>
            <w:shd w:val="clear" w:color="auto" w:fill="D9D9D9"/>
            <w:vAlign w:val="center"/>
          </w:tcPr>
          <w:p w:rsidR="00E30E78" w:rsidRPr="00AB73B6" w:rsidRDefault="005D7F2A" w:rsidP="00E30E78">
            <w:pPr>
              <w:spacing w:line="240" w:lineRule="auto"/>
              <w:jc w:val="center"/>
              <w:rPr>
                <w:b/>
                <w:color w:val="000000"/>
                <w:sz w:val="20"/>
              </w:rPr>
            </w:pPr>
            <w:r>
              <w:rPr>
                <w:b/>
                <w:color w:val="000000"/>
                <w:sz w:val="20"/>
              </w:rPr>
              <w:t>3</w:t>
            </w:r>
          </w:p>
        </w:tc>
      </w:tr>
      <w:tr w:rsidR="00E30E78" w:rsidRPr="00637F04" w:rsidTr="00E51A7D">
        <w:tc>
          <w:tcPr>
            <w:tcW w:w="938" w:type="pct"/>
          </w:tcPr>
          <w:p w:rsidR="00E30E78" w:rsidRPr="00637F04" w:rsidRDefault="00E30E78" w:rsidP="00E30E78">
            <w:pPr>
              <w:spacing w:line="240" w:lineRule="auto"/>
              <w:rPr>
                <w:color w:val="000000"/>
                <w:sz w:val="18"/>
                <w:szCs w:val="18"/>
              </w:rPr>
            </w:pPr>
            <w:r w:rsidRPr="00637F04">
              <w:rPr>
                <w:color w:val="000000"/>
                <w:sz w:val="18"/>
                <w:szCs w:val="18"/>
              </w:rPr>
              <w:t>Выявлено нарушений</w:t>
            </w:r>
          </w:p>
        </w:tc>
        <w:tc>
          <w:tcPr>
            <w:tcW w:w="406" w:type="pct"/>
            <w:vAlign w:val="center"/>
          </w:tcPr>
          <w:p w:rsidR="00E30E78" w:rsidRPr="00865EDA" w:rsidRDefault="00E30E78" w:rsidP="00E30E78">
            <w:pPr>
              <w:spacing w:line="240" w:lineRule="auto"/>
              <w:jc w:val="center"/>
              <w:rPr>
                <w:color w:val="000000"/>
                <w:sz w:val="20"/>
              </w:rPr>
            </w:pPr>
            <w:r>
              <w:rPr>
                <w:color w:val="000000"/>
                <w:sz w:val="20"/>
              </w:rPr>
              <w:t>1</w:t>
            </w:r>
          </w:p>
        </w:tc>
        <w:tc>
          <w:tcPr>
            <w:tcW w:w="410" w:type="pct"/>
            <w:gridSpan w:val="2"/>
            <w:vAlign w:val="center"/>
          </w:tcPr>
          <w:p w:rsidR="00E30E78" w:rsidRPr="00915E69" w:rsidRDefault="00E30E78" w:rsidP="00E30E78">
            <w:pPr>
              <w:spacing w:line="240" w:lineRule="auto"/>
              <w:jc w:val="center"/>
              <w:rPr>
                <w:color w:val="000000"/>
                <w:sz w:val="20"/>
              </w:rPr>
            </w:pPr>
            <w:r w:rsidRPr="00915E69">
              <w:rPr>
                <w:color w:val="000000"/>
                <w:sz w:val="20"/>
              </w:rPr>
              <w:t>5</w:t>
            </w:r>
          </w:p>
        </w:tc>
        <w:tc>
          <w:tcPr>
            <w:tcW w:w="408" w:type="pct"/>
            <w:shd w:val="clear" w:color="auto" w:fill="FFFFFF"/>
            <w:vAlign w:val="center"/>
          </w:tcPr>
          <w:p w:rsidR="00E30E78" w:rsidRPr="00865EDA" w:rsidRDefault="00E30E78" w:rsidP="00E30E78">
            <w:pPr>
              <w:spacing w:line="240" w:lineRule="auto"/>
              <w:jc w:val="center"/>
              <w:rPr>
                <w:color w:val="000000"/>
                <w:sz w:val="20"/>
              </w:rPr>
            </w:pPr>
            <w:r>
              <w:rPr>
                <w:color w:val="000000"/>
                <w:sz w:val="20"/>
              </w:rPr>
              <w:t>2</w:t>
            </w:r>
          </w:p>
        </w:tc>
        <w:tc>
          <w:tcPr>
            <w:tcW w:w="408" w:type="pct"/>
            <w:vAlign w:val="center"/>
          </w:tcPr>
          <w:p w:rsidR="00E30E78" w:rsidRPr="00865EDA" w:rsidRDefault="00E30E78" w:rsidP="00E30E78">
            <w:pPr>
              <w:spacing w:line="240" w:lineRule="auto"/>
              <w:jc w:val="center"/>
              <w:rPr>
                <w:color w:val="000000"/>
                <w:sz w:val="20"/>
              </w:rPr>
            </w:pPr>
            <w:r>
              <w:rPr>
                <w:color w:val="000000"/>
                <w:sz w:val="20"/>
              </w:rPr>
              <w:t>1</w:t>
            </w:r>
          </w:p>
        </w:tc>
        <w:tc>
          <w:tcPr>
            <w:tcW w:w="427" w:type="pct"/>
            <w:shd w:val="clear" w:color="auto" w:fill="D9D9D9"/>
            <w:vAlign w:val="center"/>
          </w:tcPr>
          <w:p w:rsidR="00E30E78" w:rsidRPr="00AB73B6" w:rsidRDefault="00E30E78" w:rsidP="00E30E78">
            <w:pPr>
              <w:spacing w:line="240" w:lineRule="auto"/>
              <w:jc w:val="center"/>
              <w:rPr>
                <w:b/>
                <w:color w:val="000000"/>
                <w:sz w:val="20"/>
              </w:rPr>
            </w:pPr>
            <w:r w:rsidRPr="00AB73B6">
              <w:rPr>
                <w:b/>
                <w:color w:val="000000"/>
                <w:sz w:val="20"/>
              </w:rPr>
              <w:t>9</w:t>
            </w:r>
          </w:p>
        </w:tc>
        <w:tc>
          <w:tcPr>
            <w:tcW w:w="407" w:type="pct"/>
            <w:vAlign w:val="center"/>
          </w:tcPr>
          <w:p w:rsidR="00E30E78" w:rsidRPr="00865EDA" w:rsidRDefault="005D7F2A" w:rsidP="00E30E78">
            <w:pPr>
              <w:spacing w:line="240" w:lineRule="auto"/>
              <w:jc w:val="center"/>
              <w:rPr>
                <w:color w:val="000000"/>
                <w:sz w:val="20"/>
              </w:rPr>
            </w:pPr>
            <w:r>
              <w:rPr>
                <w:color w:val="000000"/>
                <w:sz w:val="20"/>
              </w:rPr>
              <w:t>2</w:t>
            </w:r>
          </w:p>
        </w:tc>
        <w:tc>
          <w:tcPr>
            <w:tcW w:w="409" w:type="pct"/>
            <w:gridSpan w:val="2"/>
            <w:vAlign w:val="center"/>
          </w:tcPr>
          <w:p w:rsidR="00E30E78" w:rsidRPr="00915E69" w:rsidRDefault="00E30E78" w:rsidP="00E30E78">
            <w:pPr>
              <w:spacing w:line="240" w:lineRule="auto"/>
              <w:jc w:val="center"/>
              <w:rPr>
                <w:color w:val="000000"/>
                <w:sz w:val="20"/>
              </w:rPr>
            </w:pPr>
          </w:p>
        </w:tc>
        <w:tc>
          <w:tcPr>
            <w:tcW w:w="408" w:type="pct"/>
            <w:gridSpan w:val="2"/>
            <w:shd w:val="clear" w:color="auto" w:fill="FFFFFF"/>
            <w:vAlign w:val="center"/>
          </w:tcPr>
          <w:p w:rsidR="00E30E78" w:rsidRPr="00865EDA" w:rsidRDefault="00E30E78" w:rsidP="00E30E78">
            <w:pPr>
              <w:spacing w:line="240" w:lineRule="auto"/>
              <w:jc w:val="center"/>
              <w:rPr>
                <w:color w:val="000000"/>
                <w:sz w:val="20"/>
              </w:rPr>
            </w:pPr>
          </w:p>
        </w:tc>
        <w:tc>
          <w:tcPr>
            <w:tcW w:w="413" w:type="pct"/>
            <w:gridSpan w:val="2"/>
            <w:vAlign w:val="center"/>
          </w:tcPr>
          <w:p w:rsidR="00E30E78" w:rsidRPr="00865EDA" w:rsidRDefault="00E30E78" w:rsidP="00E30E78">
            <w:pPr>
              <w:spacing w:line="240" w:lineRule="auto"/>
              <w:jc w:val="center"/>
              <w:rPr>
                <w:color w:val="000000"/>
                <w:sz w:val="20"/>
              </w:rPr>
            </w:pPr>
          </w:p>
        </w:tc>
        <w:tc>
          <w:tcPr>
            <w:tcW w:w="366" w:type="pct"/>
            <w:shd w:val="clear" w:color="auto" w:fill="D9D9D9"/>
            <w:vAlign w:val="center"/>
          </w:tcPr>
          <w:p w:rsidR="00E30E78" w:rsidRPr="00AB73B6" w:rsidRDefault="005D7F2A" w:rsidP="00E30E78">
            <w:pPr>
              <w:spacing w:line="240" w:lineRule="auto"/>
              <w:jc w:val="center"/>
              <w:rPr>
                <w:b/>
                <w:color w:val="000000"/>
                <w:sz w:val="20"/>
              </w:rPr>
            </w:pPr>
            <w:r>
              <w:rPr>
                <w:b/>
                <w:color w:val="000000"/>
                <w:sz w:val="20"/>
              </w:rPr>
              <w:t>2</w:t>
            </w:r>
          </w:p>
        </w:tc>
      </w:tr>
      <w:tr w:rsidR="00E30E78" w:rsidRPr="00637F04" w:rsidTr="00E51A7D">
        <w:tc>
          <w:tcPr>
            <w:tcW w:w="938" w:type="pct"/>
          </w:tcPr>
          <w:p w:rsidR="00E30E78" w:rsidRPr="00637F04" w:rsidRDefault="00E30E78" w:rsidP="00E30E78">
            <w:pPr>
              <w:spacing w:line="240" w:lineRule="auto"/>
              <w:rPr>
                <w:color w:val="000000"/>
                <w:sz w:val="18"/>
                <w:szCs w:val="18"/>
              </w:rPr>
            </w:pPr>
            <w:r w:rsidRPr="00637F04">
              <w:rPr>
                <w:color w:val="000000"/>
                <w:sz w:val="18"/>
                <w:szCs w:val="18"/>
              </w:rPr>
              <w:t>Выдано предписаний</w:t>
            </w:r>
          </w:p>
        </w:tc>
        <w:tc>
          <w:tcPr>
            <w:tcW w:w="406" w:type="pct"/>
            <w:vAlign w:val="center"/>
          </w:tcPr>
          <w:p w:rsidR="00E30E78" w:rsidRPr="00865EDA" w:rsidRDefault="00E30E78" w:rsidP="00E30E78">
            <w:pPr>
              <w:spacing w:line="240" w:lineRule="auto"/>
              <w:jc w:val="center"/>
              <w:rPr>
                <w:color w:val="000000"/>
                <w:sz w:val="20"/>
              </w:rPr>
            </w:pPr>
            <w:r>
              <w:rPr>
                <w:color w:val="000000"/>
                <w:sz w:val="20"/>
              </w:rPr>
              <w:t>0</w:t>
            </w:r>
          </w:p>
        </w:tc>
        <w:tc>
          <w:tcPr>
            <w:tcW w:w="410" w:type="pct"/>
            <w:gridSpan w:val="2"/>
            <w:vAlign w:val="center"/>
          </w:tcPr>
          <w:p w:rsidR="00E30E78" w:rsidRPr="00915E69" w:rsidRDefault="00E30E78" w:rsidP="00E30E78">
            <w:pPr>
              <w:spacing w:line="240" w:lineRule="auto"/>
              <w:jc w:val="center"/>
              <w:rPr>
                <w:color w:val="000000"/>
                <w:sz w:val="20"/>
              </w:rPr>
            </w:pPr>
            <w:r w:rsidRPr="00915E69">
              <w:rPr>
                <w:color w:val="000000"/>
                <w:sz w:val="20"/>
              </w:rPr>
              <w:t>0</w:t>
            </w:r>
          </w:p>
        </w:tc>
        <w:tc>
          <w:tcPr>
            <w:tcW w:w="408" w:type="pct"/>
            <w:shd w:val="clear" w:color="auto" w:fill="FFFFFF"/>
            <w:vAlign w:val="center"/>
          </w:tcPr>
          <w:p w:rsidR="00E30E78" w:rsidRPr="00865EDA" w:rsidRDefault="00E30E78" w:rsidP="00E30E78">
            <w:pPr>
              <w:spacing w:line="240" w:lineRule="auto"/>
              <w:jc w:val="center"/>
              <w:rPr>
                <w:color w:val="000000"/>
                <w:sz w:val="20"/>
              </w:rPr>
            </w:pPr>
            <w:r>
              <w:rPr>
                <w:color w:val="000000"/>
                <w:sz w:val="20"/>
              </w:rPr>
              <w:t>0</w:t>
            </w:r>
          </w:p>
        </w:tc>
        <w:tc>
          <w:tcPr>
            <w:tcW w:w="408" w:type="pct"/>
            <w:vAlign w:val="center"/>
          </w:tcPr>
          <w:p w:rsidR="00E30E78" w:rsidRPr="00865EDA" w:rsidRDefault="00E30E78" w:rsidP="00E30E78">
            <w:pPr>
              <w:spacing w:line="240" w:lineRule="auto"/>
              <w:jc w:val="center"/>
              <w:rPr>
                <w:color w:val="000000"/>
                <w:sz w:val="20"/>
              </w:rPr>
            </w:pPr>
            <w:r>
              <w:rPr>
                <w:color w:val="000000"/>
                <w:sz w:val="20"/>
              </w:rPr>
              <w:t>0</w:t>
            </w:r>
          </w:p>
        </w:tc>
        <w:tc>
          <w:tcPr>
            <w:tcW w:w="427" w:type="pct"/>
            <w:shd w:val="clear" w:color="auto" w:fill="D9D9D9"/>
            <w:vAlign w:val="center"/>
          </w:tcPr>
          <w:p w:rsidR="00E30E78" w:rsidRPr="00AB73B6" w:rsidRDefault="00E30E78" w:rsidP="00E30E78">
            <w:pPr>
              <w:spacing w:line="240" w:lineRule="auto"/>
              <w:jc w:val="center"/>
              <w:rPr>
                <w:b/>
                <w:color w:val="000000"/>
                <w:sz w:val="20"/>
              </w:rPr>
            </w:pPr>
            <w:r w:rsidRPr="00AB73B6">
              <w:rPr>
                <w:b/>
                <w:color w:val="000000"/>
                <w:sz w:val="20"/>
              </w:rPr>
              <w:t>0</w:t>
            </w:r>
          </w:p>
        </w:tc>
        <w:tc>
          <w:tcPr>
            <w:tcW w:w="407" w:type="pct"/>
            <w:vAlign w:val="center"/>
          </w:tcPr>
          <w:p w:rsidR="00E30E78" w:rsidRPr="00865EDA" w:rsidRDefault="005D7F2A" w:rsidP="00E30E78">
            <w:pPr>
              <w:spacing w:line="240" w:lineRule="auto"/>
              <w:jc w:val="center"/>
              <w:rPr>
                <w:color w:val="000000"/>
                <w:sz w:val="20"/>
              </w:rPr>
            </w:pPr>
            <w:r>
              <w:rPr>
                <w:color w:val="000000"/>
                <w:sz w:val="20"/>
              </w:rPr>
              <w:t>0</w:t>
            </w:r>
          </w:p>
        </w:tc>
        <w:tc>
          <w:tcPr>
            <w:tcW w:w="409" w:type="pct"/>
            <w:gridSpan w:val="2"/>
            <w:vAlign w:val="center"/>
          </w:tcPr>
          <w:p w:rsidR="00E30E78" w:rsidRPr="00915E69" w:rsidRDefault="00E30E78" w:rsidP="00E30E78">
            <w:pPr>
              <w:spacing w:line="240" w:lineRule="auto"/>
              <w:jc w:val="center"/>
              <w:rPr>
                <w:color w:val="000000"/>
                <w:sz w:val="20"/>
              </w:rPr>
            </w:pPr>
          </w:p>
        </w:tc>
        <w:tc>
          <w:tcPr>
            <w:tcW w:w="408" w:type="pct"/>
            <w:gridSpan w:val="2"/>
            <w:shd w:val="clear" w:color="auto" w:fill="FFFFFF"/>
            <w:vAlign w:val="center"/>
          </w:tcPr>
          <w:p w:rsidR="00E30E78" w:rsidRPr="00865EDA" w:rsidRDefault="00E30E78" w:rsidP="00E30E78">
            <w:pPr>
              <w:spacing w:line="240" w:lineRule="auto"/>
              <w:jc w:val="center"/>
              <w:rPr>
                <w:color w:val="000000"/>
                <w:sz w:val="20"/>
              </w:rPr>
            </w:pPr>
          </w:p>
        </w:tc>
        <w:tc>
          <w:tcPr>
            <w:tcW w:w="413" w:type="pct"/>
            <w:gridSpan w:val="2"/>
            <w:vAlign w:val="center"/>
          </w:tcPr>
          <w:p w:rsidR="00E30E78" w:rsidRPr="00865EDA" w:rsidRDefault="00E30E78" w:rsidP="00E30E78">
            <w:pPr>
              <w:spacing w:line="240" w:lineRule="auto"/>
              <w:jc w:val="center"/>
              <w:rPr>
                <w:color w:val="000000"/>
                <w:sz w:val="20"/>
              </w:rPr>
            </w:pPr>
          </w:p>
        </w:tc>
        <w:tc>
          <w:tcPr>
            <w:tcW w:w="366" w:type="pct"/>
            <w:shd w:val="clear" w:color="auto" w:fill="D9D9D9"/>
            <w:vAlign w:val="center"/>
          </w:tcPr>
          <w:p w:rsidR="00E30E78" w:rsidRPr="00AB73B6" w:rsidRDefault="005D7F2A" w:rsidP="00E30E78">
            <w:pPr>
              <w:spacing w:line="240" w:lineRule="auto"/>
              <w:jc w:val="center"/>
              <w:rPr>
                <w:b/>
                <w:color w:val="000000"/>
                <w:sz w:val="20"/>
              </w:rPr>
            </w:pPr>
            <w:r>
              <w:rPr>
                <w:b/>
                <w:color w:val="000000"/>
                <w:sz w:val="20"/>
              </w:rPr>
              <w:t>0</w:t>
            </w:r>
          </w:p>
        </w:tc>
      </w:tr>
      <w:tr w:rsidR="00E30E78" w:rsidRPr="00637F04" w:rsidTr="00E51A7D">
        <w:tc>
          <w:tcPr>
            <w:tcW w:w="938" w:type="pct"/>
          </w:tcPr>
          <w:p w:rsidR="00E30E78" w:rsidRPr="00637F04" w:rsidRDefault="00E30E78" w:rsidP="00E30E78">
            <w:pPr>
              <w:spacing w:line="240" w:lineRule="auto"/>
              <w:rPr>
                <w:color w:val="000000"/>
                <w:sz w:val="18"/>
                <w:szCs w:val="18"/>
              </w:rPr>
            </w:pPr>
            <w:r w:rsidRPr="00637F04">
              <w:rPr>
                <w:color w:val="000000"/>
                <w:sz w:val="18"/>
                <w:szCs w:val="18"/>
              </w:rPr>
              <w:t>Составлено протоколов об АПН</w:t>
            </w:r>
          </w:p>
        </w:tc>
        <w:tc>
          <w:tcPr>
            <w:tcW w:w="406" w:type="pct"/>
            <w:vAlign w:val="center"/>
          </w:tcPr>
          <w:p w:rsidR="00E30E78" w:rsidRPr="00865EDA" w:rsidRDefault="00E30E78" w:rsidP="00E30E78">
            <w:pPr>
              <w:spacing w:line="240" w:lineRule="auto"/>
              <w:jc w:val="center"/>
              <w:rPr>
                <w:color w:val="000000"/>
                <w:sz w:val="20"/>
              </w:rPr>
            </w:pPr>
            <w:r>
              <w:rPr>
                <w:color w:val="000000"/>
                <w:sz w:val="20"/>
              </w:rPr>
              <w:t>2</w:t>
            </w:r>
          </w:p>
        </w:tc>
        <w:tc>
          <w:tcPr>
            <w:tcW w:w="410" w:type="pct"/>
            <w:gridSpan w:val="2"/>
            <w:vAlign w:val="center"/>
          </w:tcPr>
          <w:p w:rsidR="00E30E78" w:rsidRPr="00915E69" w:rsidRDefault="00E30E78" w:rsidP="00E30E78">
            <w:pPr>
              <w:spacing w:line="240" w:lineRule="auto"/>
              <w:jc w:val="center"/>
              <w:rPr>
                <w:color w:val="000000"/>
                <w:sz w:val="20"/>
              </w:rPr>
            </w:pPr>
            <w:r w:rsidRPr="00915E69">
              <w:rPr>
                <w:color w:val="000000"/>
                <w:sz w:val="20"/>
              </w:rPr>
              <w:t>0</w:t>
            </w:r>
          </w:p>
        </w:tc>
        <w:tc>
          <w:tcPr>
            <w:tcW w:w="408" w:type="pct"/>
            <w:shd w:val="clear" w:color="auto" w:fill="FFFFFF"/>
            <w:vAlign w:val="center"/>
          </w:tcPr>
          <w:p w:rsidR="00E30E78" w:rsidRPr="00865EDA" w:rsidRDefault="00E30E78" w:rsidP="00E30E78">
            <w:pPr>
              <w:spacing w:line="240" w:lineRule="auto"/>
              <w:jc w:val="center"/>
              <w:rPr>
                <w:color w:val="000000"/>
                <w:sz w:val="20"/>
              </w:rPr>
            </w:pPr>
            <w:r>
              <w:rPr>
                <w:color w:val="000000"/>
                <w:sz w:val="20"/>
              </w:rPr>
              <w:t>0</w:t>
            </w:r>
          </w:p>
        </w:tc>
        <w:tc>
          <w:tcPr>
            <w:tcW w:w="408" w:type="pct"/>
            <w:vAlign w:val="center"/>
          </w:tcPr>
          <w:p w:rsidR="00E30E78" w:rsidRPr="00865EDA" w:rsidRDefault="00E30E78" w:rsidP="00E30E78">
            <w:pPr>
              <w:spacing w:line="240" w:lineRule="auto"/>
              <w:jc w:val="center"/>
              <w:rPr>
                <w:color w:val="000000"/>
                <w:sz w:val="20"/>
              </w:rPr>
            </w:pPr>
            <w:r>
              <w:rPr>
                <w:color w:val="000000"/>
                <w:sz w:val="20"/>
              </w:rPr>
              <w:t>1</w:t>
            </w:r>
          </w:p>
        </w:tc>
        <w:tc>
          <w:tcPr>
            <w:tcW w:w="427" w:type="pct"/>
            <w:shd w:val="clear" w:color="auto" w:fill="D9D9D9"/>
            <w:vAlign w:val="center"/>
          </w:tcPr>
          <w:p w:rsidR="00E30E78" w:rsidRPr="00AB73B6" w:rsidRDefault="00E30E78" w:rsidP="00E30E78">
            <w:pPr>
              <w:spacing w:line="240" w:lineRule="auto"/>
              <w:jc w:val="center"/>
              <w:rPr>
                <w:b/>
                <w:color w:val="000000"/>
                <w:sz w:val="20"/>
              </w:rPr>
            </w:pPr>
            <w:r w:rsidRPr="00AB73B6">
              <w:rPr>
                <w:b/>
                <w:color w:val="000000"/>
                <w:sz w:val="20"/>
              </w:rPr>
              <w:t>3</w:t>
            </w:r>
          </w:p>
        </w:tc>
        <w:tc>
          <w:tcPr>
            <w:tcW w:w="407" w:type="pct"/>
            <w:vAlign w:val="center"/>
          </w:tcPr>
          <w:p w:rsidR="00E30E78" w:rsidRPr="00865EDA" w:rsidRDefault="005D7F2A" w:rsidP="00E30E78">
            <w:pPr>
              <w:spacing w:line="240" w:lineRule="auto"/>
              <w:jc w:val="center"/>
              <w:rPr>
                <w:color w:val="000000"/>
                <w:sz w:val="20"/>
              </w:rPr>
            </w:pPr>
            <w:r>
              <w:rPr>
                <w:color w:val="000000"/>
                <w:sz w:val="20"/>
              </w:rPr>
              <w:t>1</w:t>
            </w:r>
          </w:p>
        </w:tc>
        <w:tc>
          <w:tcPr>
            <w:tcW w:w="409" w:type="pct"/>
            <w:gridSpan w:val="2"/>
            <w:vAlign w:val="center"/>
          </w:tcPr>
          <w:p w:rsidR="00E30E78" w:rsidRPr="00915E69" w:rsidRDefault="00E30E78" w:rsidP="00E30E78">
            <w:pPr>
              <w:spacing w:line="240" w:lineRule="auto"/>
              <w:jc w:val="center"/>
              <w:rPr>
                <w:color w:val="000000"/>
                <w:sz w:val="20"/>
              </w:rPr>
            </w:pPr>
          </w:p>
        </w:tc>
        <w:tc>
          <w:tcPr>
            <w:tcW w:w="408" w:type="pct"/>
            <w:gridSpan w:val="2"/>
            <w:shd w:val="clear" w:color="auto" w:fill="FFFFFF"/>
            <w:vAlign w:val="center"/>
          </w:tcPr>
          <w:p w:rsidR="00E30E78" w:rsidRPr="00865EDA" w:rsidRDefault="00E30E78" w:rsidP="00E30E78">
            <w:pPr>
              <w:spacing w:line="240" w:lineRule="auto"/>
              <w:jc w:val="center"/>
              <w:rPr>
                <w:color w:val="000000"/>
                <w:sz w:val="20"/>
              </w:rPr>
            </w:pPr>
          </w:p>
        </w:tc>
        <w:tc>
          <w:tcPr>
            <w:tcW w:w="413" w:type="pct"/>
            <w:gridSpan w:val="2"/>
            <w:vAlign w:val="center"/>
          </w:tcPr>
          <w:p w:rsidR="00E30E78" w:rsidRPr="00865EDA" w:rsidRDefault="00E30E78" w:rsidP="00E30E78">
            <w:pPr>
              <w:spacing w:line="240" w:lineRule="auto"/>
              <w:jc w:val="center"/>
              <w:rPr>
                <w:color w:val="000000"/>
                <w:sz w:val="20"/>
              </w:rPr>
            </w:pPr>
          </w:p>
        </w:tc>
        <w:tc>
          <w:tcPr>
            <w:tcW w:w="366" w:type="pct"/>
            <w:shd w:val="clear" w:color="auto" w:fill="D9D9D9"/>
            <w:vAlign w:val="center"/>
          </w:tcPr>
          <w:p w:rsidR="00E30E78" w:rsidRPr="00AB73B6" w:rsidRDefault="005D7F2A" w:rsidP="00E30E78">
            <w:pPr>
              <w:spacing w:line="240" w:lineRule="auto"/>
              <w:jc w:val="center"/>
              <w:rPr>
                <w:b/>
                <w:color w:val="000000"/>
                <w:sz w:val="20"/>
              </w:rPr>
            </w:pPr>
            <w:r>
              <w:rPr>
                <w:b/>
                <w:color w:val="000000"/>
                <w:sz w:val="20"/>
              </w:rPr>
              <w:t>1</w:t>
            </w:r>
          </w:p>
        </w:tc>
      </w:tr>
      <w:tr w:rsidR="0007444C" w:rsidRPr="00637F04" w:rsidTr="00173449">
        <w:tc>
          <w:tcPr>
            <w:tcW w:w="5000" w:type="pct"/>
            <w:gridSpan w:val="15"/>
          </w:tcPr>
          <w:p w:rsidR="0007444C" w:rsidRPr="00637F04" w:rsidRDefault="0007444C" w:rsidP="00173449">
            <w:pPr>
              <w:spacing w:line="240" w:lineRule="auto"/>
              <w:jc w:val="center"/>
              <w:rPr>
                <w:b/>
                <w:i/>
                <w:color w:val="000000"/>
                <w:sz w:val="18"/>
                <w:szCs w:val="18"/>
              </w:rPr>
            </w:pPr>
            <w:r w:rsidRPr="00637F04">
              <w:rPr>
                <w:b/>
                <w:i/>
                <w:color w:val="000000"/>
                <w:sz w:val="18"/>
                <w:szCs w:val="18"/>
              </w:rPr>
              <w:t>Внеплановые мероприятия</w:t>
            </w:r>
          </w:p>
        </w:tc>
      </w:tr>
      <w:tr w:rsidR="00E30E78" w:rsidRPr="00637F04" w:rsidTr="00D27BA2">
        <w:tc>
          <w:tcPr>
            <w:tcW w:w="938" w:type="pct"/>
          </w:tcPr>
          <w:p w:rsidR="00E30E78" w:rsidRPr="00637F04" w:rsidRDefault="00E30E78" w:rsidP="00E30E78">
            <w:pPr>
              <w:spacing w:line="240" w:lineRule="auto"/>
              <w:rPr>
                <w:color w:val="000000"/>
                <w:sz w:val="18"/>
                <w:szCs w:val="18"/>
              </w:rPr>
            </w:pPr>
          </w:p>
        </w:tc>
        <w:tc>
          <w:tcPr>
            <w:tcW w:w="409" w:type="pct"/>
            <w:gridSpan w:val="2"/>
          </w:tcPr>
          <w:p w:rsidR="00E30E78" w:rsidRPr="00637F04" w:rsidRDefault="00E30E78" w:rsidP="00E30E78">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7" w:type="pct"/>
          </w:tcPr>
          <w:p w:rsidR="00E30E78" w:rsidRPr="00637F04" w:rsidRDefault="00E30E78" w:rsidP="00E30E78">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8" w:type="pct"/>
          </w:tcPr>
          <w:p w:rsidR="00E30E78" w:rsidRPr="00637F04" w:rsidRDefault="00E30E78" w:rsidP="00E30E78">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8" w:type="pct"/>
          </w:tcPr>
          <w:p w:rsidR="00E30E78" w:rsidRPr="00637F04" w:rsidRDefault="00E30E78" w:rsidP="00E30E78">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27" w:type="pct"/>
            <w:shd w:val="clear" w:color="auto" w:fill="D9D9D9"/>
          </w:tcPr>
          <w:p w:rsidR="00E30E78" w:rsidRDefault="00E30E78" w:rsidP="00E30E78">
            <w:pPr>
              <w:spacing w:line="240" w:lineRule="auto"/>
              <w:jc w:val="center"/>
              <w:rPr>
                <w:b/>
                <w:color w:val="000000"/>
                <w:sz w:val="18"/>
                <w:szCs w:val="18"/>
              </w:rPr>
            </w:pPr>
          </w:p>
          <w:p w:rsidR="00E30E78" w:rsidRPr="00637F04" w:rsidRDefault="00E30E78" w:rsidP="00E30E78">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10" w:type="pct"/>
            <w:gridSpan w:val="2"/>
          </w:tcPr>
          <w:p w:rsidR="00E30E78" w:rsidRPr="00637F04" w:rsidRDefault="00E30E78" w:rsidP="00E30E78">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09" w:type="pct"/>
            <w:gridSpan w:val="2"/>
          </w:tcPr>
          <w:p w:rsidR="00E30E78" w:rsidRPr="00637F04" w:rsidRDefault="00E30E78" w:rsidP="00E30E78">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08" w:type="pct"/>
            <w:gridSpan w:val="2"/>
          </w:tcPr>
          <w:p w:rsidR="00E30E78" w:rsidRPr="00637F04" w:rsidRDefault="00E30E78" w:rsidP="00E30E78">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410" w:type="pct"/>
          </w:tcPr>
          <w:p w:rsidR="00E30E78" w:rsidRPr="00637F04" w:rsidRDefault="00E30E78" w:rsidP="00E30E78">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366" w:type="pct"/>
            <w:shd w:val="clear" w:color="auto" w:fill="D9D9D9"/>
          </w:tcPr>
          <w:p w:rsidR="00E30E78" w:rsidRDefault="00E30E78" w:rsidP="00E30E78">
            <w:pPr>
              <w:spacing w:line="240" w:lineRule="auto"/>
              <w:jc w:val="center"/>
              <w:rPr>
                <w:b/>
                <w:color w:val="000000"/>
                <w:sz w:val="18"/>
                <w:szCs w:val="18"/>
              </w:rPr>
            </w:pPr>
          </w:p>
          <w:p w:rsidR="00E30E78" w:rsidRPr="00637F04" w:rsidRDefault="00E30E78" w:rsidP="00E30E78">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E30E78" w:rsidRPr="00637F04" w:rsidTr="00E51A7D">
        <w:tc>
          <w:tcPr>
            <w:tcW w:w="938" w:type="pct"/>
          </w:tcPr>
          <w:p w:rsidR="00E30E78" w:rsidRPr="00637F04" w:rsidRDefault="00E30E78" w:rsidP="00E30E78">
            <w:pPr>
              <w:spacing w:line="240" w:lineRule="auto"/>
              <w:rPr>
                <w:color w:val="000000"/>
                <w:sz w:val="18"/>
                <w:szCs w:val="18"/>
              </w:rPr>
            </w:pPr>
            <w:r w:rsidRPr="00637F04">
              <w:rPr>
                <w:color w:val="000000"/>
                <w:sz w:val="18"/>
                <w:szCs w:val="18"/>
              </w:rPr>
              <w:t>Проведено</w:t>
            </w:r>
          </w:p>
        </w:tc>
        <w:tc>
          <w:tcPr>
            <w:tcW w:w="409" w:type="pct"/>
            <w:gridSpan w:val="2"/>
            <w:vAlign w:val="center"/>
          </w:tcPr>
          <w:p w:rsidR="00E30E78" w:rsidRPr="00865EDA" w:rsidRDefault="00E30E78" w:rsidP="00E30E78">
            <w:pPr>
              <w:spacing w:line="240" w:lineRule="auto"/>
              <w:jc w:val="center"/>
              <w:rPr>
                <w:color w:val="000000"/>
                <w:sz w:val="20"/>
              </w:rPr>
            </w:pPr>
            <w:r>
              <w:rPr>
                <w:color w:val="000000"/>
                <w:sz w:val="20"/>
              </w:rPr>
              <w:t>0</w:t>
            </w:r>
          </w:p>
        </w:tc>
        <w:tc>
          <w:tcPr>
            <w:tcW w:w="407" w:type="pct"/>
            <w:vAlign w:val="center"/>
          </w:tcPr>
          <w:p w:rsidR="00E30E78" w:rsidRPr="00865EDA" w:rsidRDefault="00E30E78" w:rsidP="00E30E78">
            <w:pPr>
              <w:spacing w:line="240" w:lineRule="auto"/>
              <w:jc w:val="center"/>
              <w:rPr>
                <w:color w:val="000000"/>
                <w:sz w:val="20"/>
              </w:rPr>
            </w:pPr>
            <w:r>
              <w:rPr>
                <w:color w:val="000000"/>
                <w:sz w:val="20"/>
              </w:rPr>
              <w:t>0</w:t>
            </w:r>
          </w:p>
        </w:tc>
        <w:tc>
          <w:tcPr>
            <w:tcW w:w="408" w:type="pct"/>
            <w:shd w:val="clear" w:color="auto" w:fill="FFFFFF"/>
            <w:vAlign w:val="center"/>
          </w:tcPr>
          <w:p w:rsidR="00E30E78" w:rsidRPr="00865EDA" w:rsidRDefault="00E30E78" w:rsidP="00E30E78">
            <w:pPr>
              <w:spacing w:line="240" w:lineRule="auto"/>
              <w:jc w:val="center"/>
              <w:rPr>
                <w:color w:val="000000"/>
                <w:sz w:val="20"/>
              </w:rPr>
            </w:pPr>
            <w:r>
              <w:rPr>
                <w:color w:val="000000"/>
                <w:sz w:val="20"/>
              </w:rPr>
              <w:t>0</w:t>
            </w:r>
          </w:p>
        </w:tc>
        <w:tc>
          <w:tcPr>
            <w:tcW w:w="408" w:type="pct"/>
            <w:vAlign w:val="center"/>
          </w:tcPr>
          <w:p w:rsidR="00E30E78" w:rsidRPr="00865EDA" w:rsidRDefault="00E30E78" w:rsidP="00E30E78">
            <w:pPr>
              <w:spacing w:line="240" w:lineRule="auto"/>
              <w:jc w:val="center"/>
              <w:rPr>
                <w:color w:val="000000"/>
                <w:sz w:val="20"/>
              </w:rPr>
            </w:pPr>
            <w:r>
              <w:rPr>
                <w:color w:val="000000"/>
                <w:sz w:val="20"/>
              </w:rPr>
              <w:t>0</w:t>
            </w:r>
          </w:p>
        </w:tc>
        <w:tc>
          <w:tcPr>
            <w:tcW w:w="427" w:type="pct"/>
            <w:shd w:val="clear" w:color="auto" w:fill="D9D9D9"/>
            <w:vAlign w:val="center"/>
          </w:tcPr>
          <w:p w:rsidR="00E30E78" w:rsidRPr="00AB73B6" w:rsidRDefault="00E30E78" w:rsidP="00E30E78">
            <w:pPr>
              <w:spacing w:line="240" w:lineRule="auto"/>
              <w:jc w:val="center"/>
              <w:rPr>
                <w:b/>
                <w:color w:val="000000"/>
                <w:sz w:val="20"/>
              </w:rPr>
            </w:pPr>
            <w:r w:rsidRPr="00AB73B6">
              <w:rPr>
                <w:b/>
                <w:color w:val="000000"/>
                <w:sz w:val="20"/>
              </w:rPr>
              <w:t>0</w:t>
            </w:r>
          </w:p>
        </w:tc>
        <w:tc>
          <w:tcPr>
            <w:tcW w:w="410" w:type="pct"/>
            <w:gridSpan w:val="2"/>
            <w:vAlign w:val="center"/>
          </w:tcPr>
          <w:p w:rsidR="00E30E78" w:rsidRPr="00865EDA" w:rsidRDefault="005D7F2A" w:rsidP="00E30E78">
            <w:pPr>
              <w:spacing w:line="240" w:lineRule="auto"/>
              <w:jc w:val="center"/>
              <w:rPr>
                <w:color w:val="000000"/>
                <w:sz w:val="20"/>
              </w:rPr>
            </w:pPr>
            <w:r>
              <w:rPr>
                <w:color w:val="000000"/>
                <w:sz w:val="20"/>
              </w:rPr>
              <w:t>0</w:t>
            </w:r>
          </w:p>
        </w:tc>
        <w:tc>
          <w:tcPr>
            <w:tcW w:w="409" w:type="pct"/>
            <w:gridSpan w:val="2"/>
            <w:vAlign w:val="center"/>
          </w:tcPr>
          <w:p w:rsidR="00E30E78" w:rsidRPr="00865EDA" w:rsidRDefault="00E30E78" w:rsidP="00E30E78">
            <w:pPr>
              <w:spacing w:line="240" w:lineRule="auto"/>
              <w:jc w:val="center"/>
              <w:rPr>
                <w:color w:val="000000"/>
                <w:sz w:val="20"/>
              </w:rPr>
            </w:pPr>
          </w:p>
        </w:tc>
        <w:tc>
          <w:tcPr>
            <w:tcW w:w="408" w:type="pct"/>
            <w:gridSpan w:val="2"/>
            <w:shd w:val="clear" w:color="auto" w:fill="FFFFFF"/>
            <w:vAlign w:val="center"/>
          </w:tcPr>
          <w:p w:rsidR="00E30E78" w:rsidRPr="00865EDA" w:rsidRDefault="00E30E78" w:rsidP="00E30E78">
            <w:pPr>
              <w:spacing w:line="240" w:lineRule="auto"/>
              <w:jc w:val="center"/>
              <w:rPr>
                <w:color w:val="000000"/>
                <w:sz w:val="20"/>
              </w:rPr>
            </w:pPr>
          </w:p>
        </w:tc>
        <w:tc>
          <w:tcPr>
            <w:tcW w:w="410" w:type="pct"/>
            <w:vAlign w:val="center"/>
          </w:tcPr>
          <w:p w:rsidR="00E30E78" w:rsidRPr="00865EDA" w:rsidRDefault="00E30E78" w:rsidP="00E30E78">
            <w:pPr>
              <w:spacing w:line="240" w:lineRule="auto"/>
              <w:jc w:val="center"/>
              <w:rPr>
                <w:color w:val="000000"/>
                <w:sz w:val="20"/>
              </w:rPr>
            </w:pPr>
          </w:p>
        </w:tc>
        <w:tc>
          <w:tcPr>
            <w:tcW w:w="366" w:type="pct"/>
            <w:shd w:val="clear" w:color="auto" w:fill="D9D9D9"/>
            <w:vAlign w:val="center"/>
          </w:tcPr>
          <w:p w:rsidR="00E30E78" w:rsidRPr="00AB73B6" w:rsidRDefault="005D7F2A" w:rsidP="00E30E78">
            <w:pPr>
              <w:spacing w:line="240" w:lineRule="auto"/>
              <w:jc w:val="center"/>
              <w:rPr>
                <w:b/>
                <w:color w:val="000000"/>
                <w:sz w:val="20"/>
              </w:rPr>
            </w:pPr>
            <w:r>
              <w:rPr>
                <w:b/>
                <w:color w:val="000000"/>
                <w:sz w:val="20"/>
              </w:rPr>
              <w:t>0</w:t>
            </w:r>
          </w:p>
        </w:tc>
      </w:tr>
      <w:tr w:rsidR="00E30E78" w:rsidRPr="00637F04" w:rsidTr="00E51A7D">
        <w:tc>
          <w:tcPr>
            <w:tcW w:w="938" w:type="pct"/>
          </w:tcPr>
          <w:p w:rsidR="00E30E78" w:rsidRPr="00637F04" w:rsidRDefault="00E30E78" w:rsidP="00E30E78">
            <w:pPr>
              <w:spacing w:line="240" w:lineRule="auto"/>
              <w:rPr>
                <w:color w:val="000000"/>
                <w:sz w:val="18"/>
                <w:szCs w:val="18"/>
              </w:rPr>
            </w:pPr>
            <w:r w:rsidRPr="00637F04">
              <w:rPr>
                <w:color w:val="000000"/>
                <w:sz w:val="18"/>
                <w:szCs w:val="18"/>
              </w:rPr>
              <w:lastRenderedPageBreak/>
              <w:t>Выявлено нарушений</w:t>
            </w:r>
          </w:p>
        </w:tc>
        <w:tc>
          <w:tcPr>
            <w:tcW w:w="409" w:type="pct"/>
            <w:gridSpan w:val="2"/>
            <w:vAlign w:val="center"/>
          </w:tcPr>
          <w:p w:rsidR="00E30E78" w:rsidRPr="00865EDA" w:rsidRDefault="00E30E78" w:rsidP="00E30E78">
            <w:pPr>
              <w:spacing w:line="240" w:lineRule="auto"/>
              <w:jc w:val="center"/>
              <w:rPr>
                <w:color w:val="000000"/>
                <w:sz w:val="20"/>
              </w:rPr>
            </w:pPr>
            <w:r>
              <w:rPr>
                <w:color w:val="000000"/>
                <w:sz w:val="20"/>
              </w:rPr>
              <w:t>0</w:t>
            </w:r>
          </w:p>
        </w:tc>
        <w:tc>
          <w:tcPr>
            <w:tcW w:w="407" w:type="pct"/>
            <w:vAlign w:val="center"/>
          </w:tcPr>
          <w:p w:rsidR="00E30E78" w:rsidRPr="00865EDA" w:rsidRDefault="00E30E78" w:rsidP="00E30E78">
            <w:pPr>
              <w:spacing w:line="240" w:lineRule="auto"/>
              <w:jc w:val="center"/>
              <w:rPr>
                <w:color w:val="000000"/>
                <w:sz w:val="20"/>
              </w:rPr>
            </w:pPr>
            <w:r>
              <w:rPr>
                <w:color w:val="000000"/>
                <w:sz w:val="20"/>
              </w:rPr>
              <w:t>0</w:t>
            </w:r>
          </w:p>
        </w:tc>
        <w:tc>
          <w:tcPr>
            <w:tcW w:w="408" w:type="pct"/>
            <w:shd w:val="clear" w:color="auto" w:fill="FFFFFF"/>
            <w:vAlign w:val="center"/>
          </w:tcPr>
          <w:p w:rsidR="00E30E78" w:rsidRPr="00865EDA" w:rsidRDefault="00E30E78" w:rsidP="00E30E78">
            <w:pPr>
              <w:spacing w:line="240" w:lineRule="auto"/>
              <w:jc w:val="center"/>
              <w:rPr>
                <w:color w:val="000000"/>
                <w:sz w:val="20"/>
              </w:rPr>
            </w:pPr>
            <w:r>
              <w:rPr>
                <w:color w:val="000000"/>
                <w:sz w:val="20"/>
              </w:rPr>
              <w:t>0</w:t>
            </w:r>
          </w:p>
        </w:tc>
        <w:tc>
          <w:tcPr>
            <w:tcW w:w="408" w:type="pct"/>
            <w:vAlign w:val="center"/>
          </w:tcPr>
          <w:p w:rsidR="00E30E78" w:rsidRPr="00865EDA" w:rsidRDefault="00E30E78" w:rsidP="00E30E78">
            <w:pPr>
              <w:spacing w:line="240" w:lineRule="auto"/>
              <w:jc w:val="center"/>
              <w:rPr>
                <w:color w:val="000000"/>
                <w:sz w:val="20"/>
              </w:rPr>
            </w:pPr>
            <w:r>
              <w:rPr>
                <w:color w:val="000000"/>
                <w:sz w:val="20"/>
              </w:rPr>
              <w:t>0</w:t>
            </w:r>
          </w:p>
        </w:tc>
        <w:tc>
          <w:tcPr>
            <w:tcW w:w="427" w:type="pct"/>
            <w:shd w:val="clear" w:color="auto" w:fill="D9D9D9"/>
            <w:vAlign w:val="center"/>
          </w:tcPr>
          <w:p w:rsidR="00E30E78" w:rsidRPr="00AB73B6" w:rsidRDefault="00E30E78" w:rsidP="00E30E78">
            <w:pPr>
              <w:spacing w:line="240" w:lineRule="auto"/>
              <w:jc w:val="center"/>
              <w:rPr>
                <w:b/>
                <w:color w:val="000000"/>
                <w:sz w:val="20"/>
              </w:rPr>
            </w:pPr>
            <w:r w:rsidRPr="00AB73B6">
              <w:rPr>
                <w:b/>
                <w:color w:val="000000"/>
                <w:sz w:val="20"/>
              </w:rPr>
              <w:t>0</w:t>
            </w:r>
          </w:p>
        </w:tc>
        <w:tc>
          <w:tcPr>
            <w:tcW w:w="410" w:type="pct"/>
            <w:gridSpan w:val="2"/>
            <w:vAlign w:val="center"/>
          </w:tcPr>
          <w:p w:rsidR="00E30E78" w:rsidRPr="00865EDA" w:rsidRDefault="005D7F2A" w:rsidP="00E30E78">
            <w:pPr>
              <w:spacing w:line="240" w:lineRule="auto"/>
              <w:jc w:val="center"/>
              <w:rPr>
                <w:color w:val="000000"/>
                <w:sz w:val="20"/>
              </w:rPr>
            </w:pPr>
            <w:r>
              <w:rPr>
                <w:color w:val="000000"/>
                <w:sz w:val="20"/>
              </w:rPr>
              <w:t>0</w:t>
            </w:r>
          </w:p>
        </w:tc>
        <w:tc>
          <w:tcPr>
            <w:tcW w:w="409" w:type="pct"/>
            <w:gridSpan w:val="2"/>
            <w:vAlign w:val="center"/>
          </w:tcPr>
          <w:p w:rsidR="00E30E78" w:rsidRPr="00865EDA" w:rsidRDefault="00E30E78" w:rsidP="00E30E78">
            <w:pPr>
              <w:spacing w:line="240" w:lineRule="auto"/>
              <w:jc w:val="center"/>
              <w:rPr>
                <w:color w:val="000000"/>
                <w:sz w:val="20"/>
              </w:rPr>
            </w:pPr>
          </w:p>
        </w:tc>
        <w:tc>
          <w:tcPr>
            <w:tcW w:w="408" w:type="pct"/>
            <w:gridSpan w:val="2"/>
            <w:shd w:val="clear" w:color="auto" w:fill="FFFFFF"/>
            <w:vAlign w:val="center"/>
          </w:tcPr>
          <w:p w:rsidR="00E30E78" w:rsidRPr="00865EDA" w:rsidRDefault="00E30E78" w:rsidP="00E30E78">
            <w:pPr>
              <w:spacing w:line="240" w:lineRule="auto"/>
              <w:jc w:val="center"/>
              <w:rPr>
                <w:color w:val="000000"/>
                <w:sz w:val="20"/>
              </w:rPr>
            </w:pPr>
          </w:p>
        </w:tc>
        <w:tc>
          <w:tcPr>
            <w:tcW w:w="410" w:type="pct"/>
            <w:vAlign w:val="center"/>
          </w:tcPr>
          <w:p w:rsidR="00E30E78" w:rsidRPr="00865EDA" w:rsidRDefault="00E30E78" w:rsidP="00E30E78">
            <w:pPr>
              <w:spacing w:line="240" w:lineRule="auto"/>
              <w:jc w:val="center"/>
              <w:rPr>
                <w:color w:val="000000"/>
                <w:sz w:val="20"/>
              </w:rPr>
            </w:pPr>
          </w:p>
        </w:tc>
        <w:tc>
          <w:tcPr>
            <w:tcW w:w="366" w:type="pct"/>
            <w:shd w:val="clear" w:color="auto" w:fill="D9D9D9"/>
            <w:vAlign w:val="center"/>
          </w:tcPr>
          <w:p w:rsidR="00E30E78" w:rsidRPr="00AB73B6" w:rsidRDefault="005D7F2A" w:rsidP="00E30E78">
            <w:pPr>
              <w:spacing w:line="240" w:lineRule="auto"/>
              <w:jc w:val="center"/>
              <w:rPr>
                <w:b/>
                <w:color w:val="000000"/>
                <w:sz w:val="20"/>
              </w:rPr>
            </w:pPr>
            <w:r>
              <w:rPr>
                <w:b/>
                <w:color w:val="000000"/>
                <w:sz w:val="20"/>
              </w:rPr>
              <w:t>0</w:t>
            </w:r>
          </w:p>
        </w:tc>
      </w:tr>
      <w:tr w:rsidR="00E30E78" w:rsidRPr="00637F04" w:rsidTr="00E51A7D">
        <w:tc>
          <w:tcPr>
            <w:tcW w:w="938" w:type="pct"/>
          </w:tcPr>
          <w:p w:rsidR="00E30E78" w:rsidRPr="00637F04" w:rsidRDefault="00E30E78" w:rsidP="00E30E78">
            <w:pPr>
              <w:spacing w:line="240" w:lineRule="auto"/>
              <w:rPr>
                <w:color w:val="000000"/>
                <w:sz w:val="18"/>
                <w:szCs w:val="18"/>
              </w:rPr>
            </w:pPr>
            <w:r w:rsidRPr="00637F04">
              <w:rPr>
                <w:color w:val="000000"/>
                <w:sz w:val="18"/>
                <w:szCs w:val="18"/>
              </w:rPr>
              <w:t>Выдано предписаний</w:t>
            </w:r>
          </w:p>
        </w:tc>
        <w:tc>
          <w:tcPr>
            <w:tcW w:w="409" w:type="pct"/>
            <w:gridSpan w:val="2"/>
            <w:vAlign w:val="center"/>
          </w:tcPr>
          <w:p w:rsidR="00E30E78" w:rsidRPr="00865EDA" w:rsidRDefault="00E30E78" w:rsidP="00E30E78">
            <w:pPr>
              <w:spacing w:line="240" w:lineRule="auto"/>
              <w:jc w:val="center"/>
              <w:rPr>
                <w:color w:val="000000"/>
                <w:sz w:val="20"/>
              </w:rPr>
            </w:pPr>
            <w:r>
              <w:rPr>
                <w:color w:val="000000"/>
                <w:sz w:val="20"/>
              </w:rPr>
              <w:t>0</w:t>
            </w:r>
          </w:p>
        </w:tc>
        <w:tc>
          <w:tcPr>
            <w:tcW w:w="407" w:type="pct"/>
            <w:vAlign w:val="center"/>
          </w:tcPr>
          <w:p w:rsidR="00E30E78" w:rsidRPr="00865EDA" w:rsidRDefault="00E30E78" w:rsidP="00E30E78">
            <w:pPr>
              <w:spacing w:line="240" w:lineRule="auto"/>
              <w:jc w:val="center"/>
              <w:rPr>
                <w:color w:val="000000"/>
                <w:sz w:val="20"/>
              </w:rPr>
            </w:pPr>
            <w:r>
              <w:rPr>
                <w:color w:val="000000"/>
                <w:sz w:val="20"/>
              </w:rPr>
              <w:t>0</w:t>
            </w:r>
          </w:p>
        </w:tc>
        <w:tc>
          <w:tcPr>
            <w:tcW w:w="408" w:type="pct"/>
            <w:shd w:val="clear" w:color="auto" w:fill="FFFFFF"/>
            <w:vAlign w:val="center"/>
          </w:tcPr>
          <w:p w:rsidR="00E30E78" w:rsidRPr="00865EDA" w:rsidRDefault="00E30E78" w:rsidP="00E30E78">
            <w:pPr>
              <w:spacing w:line="240" w:lineRule="auto"/>
              <w:jc w:val="center"/>
              <w:rPr>
                <w:color w:val="000000"/>
                <w:sz w:val="20"/>
              </w:rPr>
            </w:pPr>
            <w:r>
              <w:rPr>
                <w:color w:val="000000"/>
                <w:sz w:val="20"/>
              </w:rPr>
              <w:t>0</w:t>
            </w:r>
          </w:p>
        </w:tc>
        <w:tc>
          <w:tcPr>
            <w:tcW w:w="408" w:type="pct"/>
            <w:vAlign w:val="center"/>
          </w:tcPr>
          <w:p w:rsidR="00E30E78" w:rsidRPr="00865EDA" w:rsidRDefault="00E30E78" w:rsidP="00E30E78">
            <w:pPr>
              <w:spacing w:line="240" w:lineRule="auto"/>
              <w:jc w:val="center"/>
              <w:rPr>
                <w:color w:val="000000"/>
                <w:sz w:val="20"/>
              </w:rPr>
            </w:pPr>
            <w:r>
              <w:rPr>
                <w:color w:val="000000"/>
                <w:sz w:val="20"/>
              </w:rPr>
              <w:t>0</w:t>
            </w:r>
          </w:p>
        </w:tc>
        <w:tc>
          <w:tcPr>
            <w:tcW w:w="427" w:type="pct"/>
            <w:shd w:val="clear" w:color="auto" w:fill="D9D9D9"/>
            <w:vAlign w:val="center"/>
          </w:tcPr>
          <w:p w:rsidR="00E30E78" w:rsidRPr="00AB73B6" w:rsidRDefault="00E30E78" w:rsidP="00E30E78">
            <w:pPr>
              <w:spacing w:line="240" w:lineRule="auto"/>
              <w:jc w:val="center"/>
              <w:rPr>
                <w:b/>
                <w:color w:val="000000"/>
                <w:sz w:val="20"/>
              </w:rPr>
            </w:pPr>
            <w:r w:rsidRPr="00AB73B6">
              <w:rPr>
                <w:b/>
                <w:color w:val="000000"/>
                <w:sz w:val="20"/>
              </w:rPr>
              <w:t>0</w:t>
            </w:r>
          </w:p>
        </w:tc>
        <w:tc>
          <w:tcPr>
            <w:tcW w:w="410" w:type="pct"/>
            <w:gridSpan w:val="2"/>
            <w:vAlign w:val="center"/>
          </w:tcPr>
          <w:p w:rsidR="00E30E78" w:rsidRPr="00865EDA" w:rsidRDefault="005D7F2A" w:rsidP="00E30E78">
            <w:pPr>
              <w:spacing w:line="240" w:lineRule="auto"/>
              <w:jc w:val="center"/>
              <w:rPr>
                <w:color w:val="000000"/>
                <w:sz w:val="20"/>
              </w:rPr>
            </w:pPr>
            <w:r>
              <w:rPr>
                <w:color w:val="000000"/>
                <w:sz w:val="20"/>
              </w:rPr>
              <w:t>0</w:t>
            </w:r>
          </w:p>
        </w:tc>
        <w:tc>
          <w:tcPr>
            <w:tcW w:w="409" w:type="pct"/>
            <w:gridSpan w:val="2"/>
            <w:vAlign w:val="center"/>
          </w:tcPr>
          <w:p w:rsidR="00E30E78" w:rsidRPr="00865EDA" w:rsidRDefault="00E30E78" w:rsidP="00E30E78">
            <w:pPr>
              <w:spacing w:line="240" w:lineRule="auto"/>
              <w:jc w:val="center"/>
              <w:rPr>
                <w:color w:val="000000"/>
                <w:sz w:val="20"/>
              </w:rPr>
            </w:pPr>
          </w:p>
        </w:tc>
        <w:tc>
          <w:tcPr>
            <w:tcW w:w="408" w:type="pct"/>
            <w:gridSpan w:val="2"/>
            <w:shd w:val="clear" w:color="auto" w:fill="FFFFFF"/>
            <w:vAlign w:val="center"/>
          </w:tcPr>
          <w:p w:rsidR="00E30E78" w:rsidRPr="00865EDA" w:rsidRDefault="00E30E78" w:rsidP="00E30E78">
            <w:pPr>
              <w:spacing w:line="240" w:lineRule="auto"/>
              <w:jc w:val="center"/>
              <w:rPr>
                <w:color w:val="000000"/>
                <w:sz w:val="20"/>
              </w:rPr>
            </w:pPr>
          </w:p>
        </w:tc>
        <w:tc>
          <w:tcPr>
            <w:tcW w:w="410" w:type="pct"/>
            <w:vAlign w:val="center"/>
          </w:tcPr>
          <w:p w:rsidR="00E30E78" w:rsidRPr="00865EDA" w:rsidRDefault="00E30E78" w:rsidP="00E30E78">
            <w:pPr>
              <w:spacing w:line="240" w:lineRule="auto"/>
              <w:jc w:val="center"/>
              <w:rPr>
                <w:color w:val="000000"/>
                <w:sz w:val="20"/>
              </w:rPr>
            </w:pPr>
          </w:p>
        </w:tc>
        <w:tc>
          <w:tcPr>
            <w:tcW w:w="366" w:type="pct"/>
            <w:shd w:val="clear" w:color="auto" w:fill="D9D9D9"/>
            <w:vAlign w:val="center"/>
          </w:tcPr>
          <w:p w:rsidR="00E30E78" w:rsidRPr="00AB73B6" w:rsidRDefault="005D7F2A" w:rsidP="00E30E78">
            <w:pPr>
              <w:spacing w:line="240" w:lineRule="auto"/>
              <w:jc w:val="center"/>
              <w:rPr>
                <w:b/>
                <w:color w:val="000000"/>
                <w:sz w:val="20"/>
              </w:rPr>
            </w:pPr>
            <w:r>
              <w:rPr>
                <w:b/>
                <w:color w:val="000000"/>
                <w:sz w:val="20"/>
              </w:rPr>
              <w:t>0</w:t>
            </w:r>
          </w:p>
        </w:tc>
      </w:tr>
      <w:tr w:rsidR="00E30E78" w:rsidRPr="00637F04" w:rsidTr="00E51A7D">
        <w:tc>
          <w:tcPr>
            <w:tcW w:w="938" w:type="pct"/>
          </w:tcPr>
          <w:p w:rsidR="00E30E78" w:rsidRPr="00637F04" w:rsidRDefault="00E30E78" w:rsidP="00E30E78">
            <w:pPr>
              <w:spacing w:line="240" w:lineRule="auto"/>
              <w:rPr>
                <w:color w:val="000000"/>
                <w:sz w:val="18"/>
                <w:szCs w:val="18"/>
              </w:rPr>
            </w:pPr>
            <w:r w:rsidRPr="00637F04">
              <w:rPr>
                <w:color w:val="000000"/>
                <w:sz w:val="18"/>
                <w:szCs w:val="18"/>
              </w:rPr>
              <w:t>Составлено протоколов об АПН</w:t>
            </w:r>
          </w:p>
        </w:tc>
        <w:tc>
          <w:tcPr>
            <w:tcW w:w="409" w:type="pct"/>
            <w:gridSpan w:val="2"/>
            <w:vAlign w:val="center"/>
          </w:tcPr>
          <w:p w:rsidR="00E30E78" w:rsidRPr="00865EDA" w:rsidRDefault="00E30E78" w:rsidP="00E30E78">
            <w:pPr>
              <w:spacing w:line="240" w:lineRule="auto"/>
              <w:jc w:val="center"/>
              <w:rPr>
                <w:color w:val="000000"/>
                <w:sz w:val="20"/>
              </w:rPr>
            </w:pPr>
            <w:r>
              <w:rPr>
                <w:color w:val="000000"/>
                <w:sz w:val="20"/>
              </w:rPr>
              <w:t>0</w:t>
            </w:r>
          </w:p>
        </w:tc>
        <w:tc>
          <w:tcPr>
            <w:tcW w:w="407" w:type="pct"/>
            <w:vAlign w:val="center"/>
          </w:tcPr>
          <w:p w:rsidR="00E30E78" w:rsidRPr="00865EDA" w:rsidRDefault="00E30E78" w:rsidP="00E30E78">
            <w:pPr>
              <w:spacing w:line="240" w:lineRule="auto"/>
              <w:jc w:val="center"/>
              <w:rPr>
                <w:color w:val="000000"/>
                <w:sz w:val="20"/>
              </w:rPr>
            </w:pPr>
            <w:r>
              <w:rPr>
                <w:color w:val="000000"/>
                <w:sz w:val="20"/>
              </w:rPr>
              <w:t>0</w:t>
            </w:r>
          </w:p>
        </w:tc>
        <w:tc>
          <w:tcPr>
            <w:tcW w:w="408" w:type="pct"/>
            <w:shd w:val="clear" w:color="auto" w:fill="FFFFFF"/>
            <w:vAlign w:val="center"/>
          </w:tcPr>
          <w:p w:rsidR="00E30E78" w:rsidRPr="00865EDA" w:rsidRDefault="00E30E78" w:rsidP="00E30E78">
            <w:pPr>
              <w:spacing w:line="240" w:lineRule="auto"/>
              <w:jc w:val="center"/>
              <w:rPr>
                <w:color w:val="000000"/>
                <w:sz w:val="20"/>
              </w:rPr>
            </w:pPr>
            <w:r>
              <w:rPr>
                <w:color w:val="000000"/>
                <w:sz w:val="20"/>
              </w:rPr>
              <w:t>0</w:t>
            </w:r>
          </w:p>
        </w:tc>
        <w:tc>
          <w:tcPr>
            <w:tcW w:w="408" w:type="pct"/>
            <w:vAlign w:val="center"/>
          </w:tcPr>
          <w:p w:rsidR="00E30E78" w:rsidRPr="00865EDA" w:rsidRDefault="00E30E78" w:rsidP="00E30E78">
            <w:pPr>
              <w:spacing w:line="240" w:lineRule="auto"/>
              <w:jc w:val="center"/>
              <w:rPr>
                <w:color w:val="000000"/>
                <w:sz w:val="20"/>
              </w:rPr>
            </w:pPr>
            <w:r>
              <w:rPr>
                <w:color w:val="000000"/>
                <w:sz w:val="20"/>
              </w:rPr>
              <w:t>0</w:t>
            </w:r>
          </w:p>
        </w:tc>
        <w:tc>
          <w:tcPr>
            <w:tcW w:w="427" w:type="pct"/>
            <w:shd w:val="clear" w:color="auto" w:fill="D9D9D9"/>
            <w:vAlign w:val="center"/>
          </w:tcPr>
          <w:p w:rsidR="00E30E78" w:rsidRPr="00AB73B6" w:rsidRDefault="00E30E78" w:rsidP="00E30E78">
            <w:pPr>
              <w:spacing w:line="240" w:lineRule="auto"/>
              <w:jc w:val="center"/>
              <w:rPr>
                <w:b/>
                <w:color w:val="000000"/>
                <w:sz w:val="20"/>
              </w:rPr>
            </w:pPr>
            <w:r w:rsidRPr="00AB73B6">
              <w:rPr>
                <w:b/>
                <w:color w:val="000000"/>
                <w:sz w:val="20"/>
              </w:rPr>
              <w:t>0</w:t>
            </w:r>
          </w:p>
        </w:tc>
        <w:tc>
          <w:tcPr>
            <w:tcW w:w="410" w:type="pct"/>
            <w:gridSpan w:val="2"/>
            <w:vAlign w:val="center"/>
          </w:tcPr>
          <w:p w:rsidR="00E30E78" w:rsidRPr="00865EDA" w:rsidRDefault="005D7F2A" w:rsidP="00E30E78">
            <w:pPr>
              <w:spacing w:line="240" w:lineRule="auto"/>
              <w:jc w:val="center"/>
              <w:rPr>
                <w:color w:val="000000"/>
                <w:sz w:val="20"/>
              </w:rPr>
            </w:pPr>
            <w:r>
              <w:rPr>
                <w:color w:val="000000"/>
                <w:sz w:val="20"/>
              </w:rPr>
              <w:t>0</w:t>
            </w:r>
          </w:p>
        </w:tc>
        <w:tc>
          <w:tcPr>
            <w:tcW w:w="409" w:type="pct"/>
            <w:gridSpan w:val="2"/>
            <w:vAlign w:val="center"/>
          </w:tcPr>
          <w:p w:rsidR="00E30E78" w:rsidRPr="00865EDA" w:rsidRDefault="00E30E78" w:rsidP="00E30E78">
            <w:pPr>
              <w:spacing w:line="240" w:lineRule="auto"/>
              <w:jc w:val="center"/>
              <w:rPr>
                <w:color w:val="000000"/>
                <w:sz w:val="20"/>
              </w:rPr>
            </w:pPr>
          </w:p>
        </w:tc>
        <w:tc>
          <w:tcPr>
            <w:tcW w:w="408" w:type="pct"/>
            <w:gridSpan w:val="2"/>
            <w:shd w:val="clear" w:color="auto" w:fill="FFFFFF"/>
            <w:vAlign w:val="center"/>
          </w:tcPr>
          <w:p w:rsidR="00E30E78" w:rsidRPr="00865EDA" w:rsidRDefault="00E30E78" w:rsidP="00E30E78">
            <w:pPr>
              <w:spacing w:line="240" w:lineRule="auto"/>
              <w:jc w:val="center"/>
              <w:rPr>
                <w:color w:val="000000"/>
                <w:sz w:val="20"/>
              </w:rPr>
            </w:pPr>
          </w:p>
        </w:tc>
        <w:tc>
          <w:tcPr>
            <w:tcW w:w="410" w:type="pct"/>
            <w:vAlign w:val="center"/>
          </w:tcPr>
          <w:p w:rsidR="00E30E78" w:rsidRPr="00865EDA" w:rsidRDefault="00E30E78" w:rsidP="00E30E78">
            <w:pPr>
              <w:spacing w:line="240" w:lineRule="auto"/>
              <w:jc w:val="center"/>
              <w:rPr>
                <w:color w:val="000000"/>
                <w:sz w:val="20"/>
              </w:rPr>
            </w:pPr>
          </w:p>
        </w:tc>
        <w:tc>
          <w:tcPr>
            <w:tcW w:w="366" w:type="pct"/>
            <w:shd w:val="clear" w:color="auto" w:fill="D9D9D9"/>
            <w:vAlign w:val="center"/>
          </w:tcPr>
          <w:p w:rsidR="00E30E78" w:rsidRPr="00AB73B6" w:rsidRDefault="005D7F2A" w:rsidP="00E30E78">
            <w:pPr>
              <w:spacing w:line="240" w:lineRule="auto"/>
              <w:jc w:val="center"/>
              <w:rPr>
                <w:b/>
                <w:color w:val="000000"/>
                <w:sz w:val="20"/>
              </w:rPr>
            </w:pPr>
            <w:r>
              <w:rPr>
                <w:b/>
                <w:color w:val="000000"/>
                <w:sz w:val="20"/>
              </w:rPr>
              <w:t>0</w:t>
            </w:r>
          </w:p>
        </w:tc>
      </w:tr>
    </w:tbl>
    <w:p w:rsidR="00BF5CD8" w:rsidRPr="00687412" w:rsidRDefault="00BF5CD8" w:rsidP="0067637B">
      <w:pPr>
        <w:ind w:firstLine="709"/>
        <w:rPr>
          <w:i/>
          <w:sz w:val="22"/>
          <w:szCs w:val="22"/>
          <w:u w:val="single"/>
        </w:rPr>
      </w:pPr>
    </w:p>
    <w:p w:rsidR="00BF5CD8" w:rsidRDefault="00BF5CD8" w:rsidP="00396939">
      <w:pPr>
        <w:spacing w:line="240" w:lineRule="auto"/>
        <w:ind w:firstLine="709"/>
        <w:rPr>
          <w:i/>
          <w:szCs w:val="26"/>
          <w:u w:val="single"/>
        </w:rPr>
      </w:pPr>
      <w:r w:rsidRPr="003A260B">
        <w:rPr>
          <w:i/>
          <w:szCs w:val="26"/>
          <w:u w:val="single"/>
        </w:rPr>
        <w:t xml:space="preserve">Государственный контроль и надзор за представлением обязательного федерального экземпляра документов в установленной сфере деятельности </w:t>
      </w:r>
      <w:r>
        <w:rPr>
          <w:i/>
          <w:szCs w:val="26"/>
          <w:u w:val="single"/>
        </w:rPr>
        <w:t>Ф</w:t>
      </w:r>
      <w:r w:rsidRPr="003A260B">
        <w:rPr>
          <w:i/>
          <w:szCs w:val="26"/>
          <w:u w:val="single"/>
        </w:rPr>
        <w:t>едеральной службы по надзору в сфере связи, информационных технологий и массовых коммуникаций</w:t>
      </w:r>
    </w:p>
    <w:p w:rsidR="00BF5CD8" w:rsidRPr="00687412" w:rsidRDefault="00BF5CD8" w:rsidP="00396939">
      <w:pPr>
        <w:spacing w:line="240" w:lineRule="auto"/>
        <w:ind w:firstLine="709"/>
        <w:rPr>
          <w:i/>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853"/>
        <w:gridCol w:w="849"/>
        <w:gridCol w:w="852"/>
        <w:gridCol w:w="848"/>
        <w:gridCol w:w="852"/>
        <w:gridCol w:w="850"/>
        <w:gridCol w:w="850"/>
        <w:gridCol w:w="846"/>
        <w:gridCol w:w="846"/>
        <w:gridCol w:w="819"/>
      </w:tblGrid>
      <w:tr w:rsidR="00BF5CD8" w:rsidRPr="00637F04" w:rsidTr="00173449">
        <w:tc>
          <w:tcPr>
            <w:tcW w:w="5000" w:type="pct"/>
            <w:gridSpan w:val="11"/>
          </w:tcPr>
          <w:p w:rsidR="00BF5CD8" w:rsidRPr="00637F04" w:rsidRDefault="00BF5CD8" w:rsidP="00173449">
            <w:pPr>
              <w:spacing w:line="240" w:lineRule="auto"/>
              <w:jc w:val="center"/>
              <w:rPr>
                <w:b/>
                <w:i/>
                <w:color w:val="000000"/>
                <w:sz w:val="18"/>
                <w:szCs w:val="18"/>
              </w:rPr>
            </w:pPr>
            <w:r w:rsidRPr="00637F04">
              <w:rPr>
                <w:b/>
                <w:i/>
                <w:color w:val="000000"/>
                <w:sz w:val="18"/>
                <w:szCs w:val="18"/>
              </w:rPr>
              <w:t>Плановые мероприятия</w:t>
            </w:r>
          </w:p>
        </w:tc>
      </w:tr>
      <w:tr w:rsidR="00E30E78" w:rsidRPr="00637F04" w:rsidTr="00732E58">
        <w:tc>
          <w:tcPr>
            <w:tcW w:w="938" w:type="pct"/>
          </w:tcPr>
          <w:p w:rsidR="00E30E78" w:rsidRPr="00637F04" w:rsidRDefault="00E30E78" w:rsidP="00E30E78">
            <w:pPr>
              <w:spacing w:line="240" w:lineRule="auto"/>
              <w:rPr>
                <w:color w:val="000000"/>
                <w:sz w:val="18"/>
                <w:szCs w:val="18"/>
              </w:rPr>
            </w:pPr>
          </w:p>
        </w:tc>
        <w:tc>
          <w:tcPr>
            <w:tcW w:w="409" w:type="pct"/>
          </w:tcPr>
          <w:p w:rsidR="00E30E78" w:rsidRPr="00637F04" w:rsidRDefault="00E30E78" w:rsidP="00E30E78">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7" w:type="pct"/>
          </w:tcPr>
          <w:p w:rsidR="00E30E78" w:rsidRPr="00637F04" w:rsidRDefault="00E30E78" w:rsidP="00E30E78">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9" w:type="pct"/>
          </w:tcPr>
          <w:p w:rsidR="00E30E78" w:rsidRPr="00637F04" w:rsidRDefault="00E30E78" w:rsidP="00E30E78">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7" w:type="pct"/>
          </w:tcPr>
          <w:p w:rsidR="00E30E78" w:rsidRPr="00637F04" w:rsidRDefault="00E30E78" w:rsidP="00E30E78">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09" w:type="pct"/>
            <w:shd w:val="clear" w:color="auto" w:fill="D9D9D9"/>
          </w:tcPr>
          <w:p w:rsidR="00E30E78" w:rsidRDefault="00E30E78" w:rsidP="00E30E78">
            <w:pPr>
              <w:spacing w:line="240" w:lineRule="auto"/>
              <w:jc w:val="center"/>
              <w:rPr>
                <w:b/>
                <w:color w:val="000000"/>
                <w:sz w:val="18"/>
                <w:szCs w:val="18"/>
              </w:rPr>
            </w:pPr>
          </w:p>
          <w:p w:rsidR="00E30E78" w:rsidRPr="00637F04" w:rsidRDefault="00E30E78" w:rsidP="00E30E78">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08" w:type="pct"/>
          </w:tcPr>
          <w:p w:rsidR="00E30E78" w:rsidRPr="00637F04" w:rsidRDefault="00E30E78" w:rsidP="00E30E78">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08" w:type="pct"/>
          </w:tcPr>
          <w:p w:rsidR="00E30E78" w:rsidRPr="00637F04" w:rsidRDefault="00E30E78" w:rsidP="00E30E78">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06" w:type="pct"/>
          </w:tcPr>
          <w:p w:rsidR="00E30E78" w:rsidRPr="00637F04" w:rsidRDefault="00E30E78" w:rsidP="00E30E78">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406" w:type="pct"/>
          </w:tcPr>
          <w:p w:rsidR="00E30E78" w:rsidRPr="00637F04" w:rsidRDefault="00E30E78" w:rsidP="00E30E78">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393" w:type="pct"/>
            <w:shd w:val="clear" w:color="auto" w:fill="D9D9D9"/>
          </w:tcPr>
          <w:p w:rsidR="00E30E78" w:rsidRDefault="00E30E78" w:rsidP="00E30E78">
            <w:pPr>
              <w:spacing w:line="240" w:lineRule="auto"/>
              <w:jc w:val="center"/>
              <w:rPr>
                <w:b/>
                <w:color w:val="000000"/>
                <w:sz w:val="18"/>
                <w:szCs w:val="18"/>
              </w:rPr>
            </w:pPr>
          </w:p>
          <w:p w:rsidR="00E30E78" w:rsidRPr="00637F04" w:rsidRDefault="00E30E78" w:rsidP="00E30E78">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E30E78" w:rsidRPr="00637F04" w:rsidTr="00E51A7D">
        <w:tc>
          <w:tcPr>
            <w:tcW w:w="938" w:type="pct"/>
          </w:tcPr>
          <w:p w:rsidR="00E30E78" w:rsidRPr="00637F04" w:rsidRDefault="00E30E78" w:rsidP="00E30E78">
            <w:pPr>
              <w:spacing w:line="240" w:lineRule="auto"/>
              <w:rPr>
                <w:color w:val="000000"/>
                <w:sz w:val="18"/>
                <w:szCs w:val="18"/>
              </w:rPr>
            </w:pPr>
            <w:r w:rsidRPr="00637F04">
              <w:rPr>
                <w:color w:val="000000"/>
                <w:sz w:val="18"/>
                <w:szCs w:val="18"/>
              </w:rPr>
              <w:t>Запланировано</w:t>
            </w:r>
          </w:p>
        </w:tc>
        <w:tc>
          <w:tcPr>
            <w:tcW w:w="409" w:type="pct"/>
            <w:vAlign w:val="center"/>
          </w:tcPr>
          <w:p w:rsidR="00E30E78" w:rsidRPr="009571F3" w:rsidRDefault="00E30E78" w:rsidP="00E30E78">
            <w:pPr>
              <w:spacing w:line="240" w:lineRule="auto"/>
              <w:jc w:val="center"/>
              <w:rPr>
                <w:color w:val="000000"/>
                <w:sz w:val="20"/>
              </w:rPr>
            </w:pPr>
            <w:r>
              <w:rPr>
                <w:color w:val="000000"/>
                <w:sz w:val="20"/>
              </w:rPr>
              <w:t>51</w:t>
            </w:r>
          </w:p>
        </w:tc>
        <w:tc>
          <w:tcPr>
            <w:tcW w:w="407" w:type="pct"/>
            <w:vAlign w:val="center"/>
          </w:tcPr>
          <w:p w:rsidR="00E30E78" w:rsidRPr="00915E69" w:rsidRDefault="00E30E78" w:rsidP="00E30E78">
            <w:pPr>
              <w:spacing w:line="240" w:lineRule="auto"/>
              <w:jc w:val="center"/>
              <w:rPr>
                <w:color w:val="000000"/>
                <w:sz w:val="20"/>
              </w:rPr>
            </w:pPr>
            <w:r w:rsidRPr="00915E69">
              <w:rPr>
                <w:color w:val="000000"/>
                <w:sz w:val="20"/>
              </w:rPr>
              <w:t>53</w:t>
            </w:r>
          </w:p>
        </w:tc>
        <w:tc>
          <w:tcPr>
            <w:tcW w:w="409" w:type="pct"/>
            <w:shd w:val="clear" w:color="auto" w:fill="FFFFFF"/>
            <w:vAlign w:val="center"/>
          </w:tcPr>
          <w:p w:rsidR="00E30E78" w:rsidRPr="009571F3" w:rsidRDefault="00E30E78" w:rsidP="00E30E78">
            <w:pPr>
              <w:spacing w:line="240" w:lineRule="auto"/>
              <w:jc w:val="center"/>
              <w:rPr>
                <w:color w:val="000000"/>
                <w:sz w:val="20"/>
              </w:rPr>
            </w:pPr>
            <w:r>
              <w:rPr>
                <w:color w:val="000000"/>
                <w:sz w:val="20"/>
              </w:rPr>
              <w:t>56</w:t>
            </w:r>
          </w:p>
        </w:tc>
        <w:tc>
          <w:tcPr>
            <w:tcW w:w="407" w:type="pct"/>
            <w:vAlign w:val="center"/>
          </w:tcPr>
          <w:p w:rsidR="00E30E78" w:rsidRPr="009571F3" w:rsidRDefault="00E30E78" w:rsidP="00E30E78">
            <w:pPr>
              <w:spacing w:line="240" w:lineRule="auto"/>
              <w:jc w:val="center"/>
              <w:rPr>
                <w:color w:val="000000"/>
                <w:sz w:val="20"/>
              </w:rPr>
            </w:pPr>
            <w:r>
              <w:rPr>
                <w:color w:val="000000"/>
                <w:sz w:val="20"/>
              </w:rPr>
              <w:t>42</w:t>
            </w:r>
          </w:p>
        </w:tc>
        <w:tc>
          <w:tcPr>
            <w:tcW w:w="409" w:type="pct"/>
            <w:shd w:val="clear" w:color="auto" w:fill="D9D9D9"/>
            <w:vAlign w:val="center"/>
          </w:tcPr>
          <w:p w:rsidR="00E30E78" w:rsidRPr="00A02B2F" w:rsidRDefault="00E30E78" w:rsidP="00E30E78">
            <w:pPr>
              <w:spacing w:line="240" w:lineRule="auto"/>
              <w:jc w:val="center"/>
              <w:rPr>
                <w:b/>
                <w:color w:val="000000"/>
                <w:sz w:val="20"/>
              </w:rPr>
            </w:pPr>
            <w:r w:rsidRPr="00A02B2F">
              <w:rPr>
                <w:b/>
                <w:color w:val="000000"/>
                <w:sz w:val="20"/>
              </w:rPr>
              <w:t>202</w:t>
            </w:r>
          </w:p>
        </w:tc>
        <w:tc>
          <w:tcPr>
            <w:tcW w:w="408" w:type="pct"/>
            <w:vAlign w:val="center"/>
          </w:tcPr>
          <w:p w:rsidR="00E30E78" w:rsidRPr="009571F3" w:rsidRDefault="005D7F2A" w:rsidP="00E30E78">
            <w:pPr>
              <w:spacing w:line="240" w:lineRule="auto"/>
              <w:jc w:val="center"/>
              <w:rPr>
                <w:color w:val="000000"/>
                <w:sz w:val="20"/>
              </w:rPr>
            </w:pPr>
            <w:r>
              <w:rPr>
                <w:color w:val="000000"/>
                <w:sz w:val="20"/>
              </w:rPr>
              <w:t>46</w:t>
            </w:r>
          </w:p>
        </w:tc>
        <w:tc>
          <w:tcPr>
            <w:tcW w:w="408" w:type="pct"/>
            <w:vAlign w:val="center"/>
          </w:tcPr>
          <w:p w:rsidR="00E30E78" w:rsidRPr="00915E69" w:rsidRDefault="00E30E78" w:rsidP="00E30E78">
            <w:pPr>
              <w:spacing w:line="240" w:lineRule="auto"/>
              <w:jc w:val="center"/>
              <w:rPr>
                <w:color w:val="000000"/>
                <w:sz w:val="20"/>
              </w:rPr>
            </w:pPr>
          </w:p>
        </w:tc>
        <w:tc>
          <w:tcPr>
            <w:tcW w:w="406" w:type="pct"/>
            <w:shd w:val="clear" w:color="auto" w:fill="FFFFFF"/>
            <w:vAlign w:val="center"/>
          </w:tcPr>
          <w:p w:rsidR="00E30E78" w:rsidRPr="009571F3" w:rsidRDefault="00E30E78" w:rsidP="00E30E78">
            <w:pPr>
              <w:spacing w:line="240" w:lineRule="auto"/>
              <w:jc w:val="center"/>
              <w:rPr>
                <w:color w:val="000000"/>
                <w:sz w:val="20"/>
              </w:rPr>
            </w:pPr>
          </w:p>
        </w:tc>
        <w:tc>
          <w:tcPr>
            <w:tcW w:w="406" w:type="pct"/>
            <w:vAlign w:val="center"/>
          </w:tcPr>
          <w:p w:rsidR="00E30E78" w:rsidRPr="009571F3" w:rsidRDefault="00E30E78" w:rsidP="00E30E78">
            <w:pPr>
              <w:spacing w:line="240" w:lineRule="auto"/>
              <w:jc w:val="center"/>
              <w:rPr>
                <w:color w:val="000000"/>
                <w:sz w:val="20"/>
              </w:rPr>
            </w:pPr>
          </w:p>
        </w:tc>
        <w:tc>
          <w:tcPr>
            <w:tcW w:w="393" w:type="pct"/>
            <w:shd w:val="clear" w:color="auto" w:fill="D9D9D9"/>
            <w:vAlign w:val="center"/>
          </w:tcPr>
          <w:p w:rsidR="00E30E78" w:rsidRPr="00A02B2F" w:rsidRDefault="005D7F2A" w:rsidP="00E30E78">
            <w:pPr>
              <w:spacing w:line="240" w:lineRule="auto"/>
              <w:jc w:val="center"/>
              <w:rPr>
                <w:b/>
                <w:color w:val="000000"/>
                <w:sz w:val="20"/>
              </w:rPr>
            </w:pPr>
            <w:r>
              <w:rPr>
                <w:b/>
                <w:color w:val="000000"/>
                <w:sz w:val="20"/>
              </w:rPr>
              <w:t>46</w:t>
            </w:r>
          </w:p>
        </w:tc>
      </w:tr>
      <w:tr w:rsidR="00E30E78" w:rsidRPr="00637F04" w:rsidTr="00E51A7D">
        <w:tc>
          <w:tcPr>
            <w:tcW w:w="938" w:type="pct"/>
          </w:tcPr>
          <w:p w:rsidR="00E30E78" w:rsidRPr="00637F04" w:rsidRDefault="00E30E78" w:rsidP="00E30E78">
            <w:pPr>
              <w:spacing w:line="240" w:lineRule="auto"/>
              <w:rPr>
                <w:color w:val="000000"/>
                <w:sz w:val="18"/>
                <w:szCs w:val="18"/>
              </w:rPr>
            </w:pPr>
            <w:r w:rsidRPr="00637F04">
              <w:rPr>
                <w:color w:val="000000"/>
                <w:sz w:val="18"/>
                <w:szCs w:val="18"/>
              </w:rPr>
              <w:t>Проведено</w:t>
            </w:r>
          </w:p>
        </w:tc>
        <w:tc>
          <w:tcPr>
            <w:tcW w:w="409" w:type="pct"/>
            <w:vAlign w:val="center"/>
          </w:tcPr>
          <w:p w:rsidR="00E30E78" w:rsidRPr="009571F3" w:rsidRDefault="00E30E78" w:rsidP="00E30E78">
            <w:pPr>
              <w:spacing w:line="240" w:lineRule="auto"/>
              <w:jc w:val="center"/>
              <w:rPr>
                <w:color w:val="000000"/>
                <w:sz w:val="20"/>
              </w:rPr>
            </w:pPr>
            <w:r>
              <w:rPr>
                <w:color w:val="000000"/>
                <w:sz w:val="20"/>
              </w:rPr>
              <w:t>51</w:t>
            </w:r>
          </w:p>
        </w:tc>
        <w:tc>
          <w:tcPr>
            <w:tcW w:w="407" w:type="pct"/>
            <w:vAlign w:val="center"/>
          </w:tcPr>
          <w:p w:rsidR="00E30E78" w:rsidRPr="00915E69" w:rsidRDefault="00E30E78" w:rsidP="00E30E78">
            <w:pPr>
              <w:spacing w:line="240" w:lineRule="auto"/>
              <w:jc w:val="center"/>
              <w:rPr>
                <w:color w:val="000000"/>
                <w:sz w:val="20"/>
              </w:rPr>
            </w:pPr>
            <w:r w:rsidRPr="00915E69">
              <w:rPr>
                <w:color w:val="000000"/>
                <w:sz w:val="20"/>
              </w:rPr>
              <w:t>52</w:t>
            </w:r>
          </w:p>
        </w:tc>
        <w:tc>
          <w:tcPr>
            <w:tcW w:w="409" w:type="pct"/>
            <w:shd w:val="clear" w:color="auto" w:fill="FFFFFF"/>
            <w:vAlign w:val="center"/>
          </w:tcPr>
          <w:p w:rsidR="00E30E78" w:rsidRPr="009571F3" w:rsidRDefault="00E30E78" w:rsidP="00E30E78">
            <w:pPr>
              <w:spacing w:line="240" w:lineRule="auto"/>
              <w:jc w:val="center"/>
              <w:rPr>
                <w:color w:val="000000"/>
                <w:sz w:val="20"/>
              </w:rPr>
            </w:pPr>
            <w:r>
              <w:rPr>
                <w:color w:val="000000"/>
                <w:sz w:val="20"/>
              </w:rPr>
              <w:t>56</w:t>
            </w:r>
          </w:p>
        </w:tc>
        <w:tc>
          <w:tcPr>
            <w:tcW w:w="407" w:type="pct"/>
            <w:vAlign w:val="center"/>
          </w:tcPr>
          <w:p w:rsidR="00E30E78" w:rsidRPr="009571F3" w:rsidRDefault="00E30E78" w:rsidP="00E30E78">
            <w:pPr>
              <w:spacing w:line="240" w:lineRule="auto"/>
              <w:jc w:val="center"/>
              <w:rPr>
                <w:color w:val="000000"/>
                <w:sz w:val="20"/>
              </w:rPr>
            </w:pPr>
            <w:r>
              <w:rPr>
                <w:color w:val="000000"/>
                <w:sz w:val="20"/>
              </w:rPr>
              <w:t>36</w:t>
            </w:r>
          </w:p>
        </w:tc>
        <w:tc>
          <w:tcPr>
            <w:tcW w:w="409" w:type="pct"/>
            <w:shd w:val="clear" w:color="auto" w:fill="D9D9D9"/>
            <w:vAlign w:val="center"/>
          </w:tcPr>
          <w:p w:rsidR="00E30E78" w:rsidRPr="00A02B2F" w:rsidRDefault="00E30E78" w:rsidP="00E30E78">
            <w:pPr>
              <w:spacing w:line="240" w:lineRule="auto"/>
              <w:jc w:val="center"/>
              <w:rPr>
                <w:b/>
                <w:color w:val="000000"/>
                <w:sz w:val="20"/>
              </w:rPr>
            </w:pPr>
            <w:r w:rsidRPr="00A02B2F">
              <w:rPr>
                <w:b/>
                <w:color w:val="000000"/>
                <w:sz w:val="20"/>
              </w:rPr>
              <w:t>195</w:t>
            </w:r>
          </w:p>
        </w:tc>
        <w:tc>
          <w:tcPr>
            <w:tcW w:w="408" w:type="pct"/>
            <w:vAlign w:val="center"/>
          </w:tcPr>
          <w:p w:rsidR="00E30E78" w:rsidRPr="009571F3" w:rsidRDefault="005D7F2A" w:rsidP="00E30E78">
            <w:pPr>
              <w:spacing w:line="240" w:lineRule="auto"/>
              <w:jc w:val="center"/>
              <w:rPr>
                <w:color w:val="000000"/>
                <w:sz w:val="20"/>
              </w:rPr>
            </w:pPr>
            <w:r>
              <w:rPr>
                <w:color w:val="000000"/>
                <w:sz w:val="20"/>
              </w:rPr>
              <w:t>43</w:t>
            </w:r>
          </w:p>
        </w:tc>
        <w:tc>
          <w:tcPr>
            <w:tcW w:w="408" w:type="pct"/>
            <w:vAlign w:val="center"/>
          </w:tcPr>
          <w:p w:rsidR="00E30E78" w:rsidRPr="00915E69" w:rsidRDefault="00E30E78" w:rsidP="00E30E78">
            <w:pPr>
              <w:spacing w:line="240" w:lineRule="auto"/>
              <w:jc w:val="center"/>
              <w:rPr>
                <w:color w:val="000000"/>
                <w:sz w:val="20"/>
              </w:rPr>
            </w:pPr>
          </w:p>
        </w:tc>
        <w:tc>
          <w:tcPr>
            <w:tcW w:w="406" w:type="pct"/>
            <w:shd w:val="clear" w:color="auto" w:fill="FFFFFF"/>
            <w:vAlign w:val="center"/>
          </w:tcPr>
          <w:p w:rsidR="00E30E78" w:rsidRPr="009571F3" w:rsidRDefault="00E30E78" w:rsidP="00E30E78">
            <w:pPr>
              <w:spacing w:line="240" w:lineRule="auto"/>
              <w:jc w:val="center"/>
              <w:rPr>
                <w:color w:val="000000"/>
                <w:sz w:val="20"/>
              </w:rPr>
            </w:pPr>
          </w:p>
        </w:tc>
        <w:tc>
          <w:tcPr>
            <w:tcW w:w="406" w:type="pct"/>
            <w:vAlign w:val="center"/>
          </w:tcPr>
          <w:p w:rsidR="00E30E78" w:rsidRPr="009571F3" w:rsidRDefault="00E30E78" w:rsidP="00E30E78">
            <w:pPr>
              <w:spacing w:line="240" w:lineRule="auto"/>
              <w:jc w:val="center"/>
              <w:rPr>
                <w:color w:val="000000"/>
                <w:sz w:val="20"/>
              </w:rPr>
            </w:pPr>
          </w:p>
        </w:tc>
        <w:tc>
          <w:tcPr>
            <w:tcW w:w="393" w:type="pct"/>
            <w:shd w:val="clear" w:color="auto" w:fill="D9D9D9"/>
            <w:vAlign w:val="center"/>
          </w:tcPr>
          <w:p w:rsidR="00E30E78" w:rsidRPr="00A02B2F" w:rsidRDefault="005D7F2A" w:rsidP="00E30E78">
            <w:pPr>
              <w:spacing w:line="240" w:lineRule="auto"/>
              <w:jc w:val="center"/>
              <w:rPr>
                <w:b/>
                <w:color w:val="000000"/>
                <w:sz w:val="20"/>
              </w:rPr>
            </w:pPr>
            <w:r>
              <w:rPr>
                <w:b/>
                <w:color w:val="000000"/>
                <w:sz w:val="20"/>
              </w:rPr>
              <w:t>43</w:t>
            </w:r>
          </w:p>
        </w:tc>
      </w:tr>
      <w:tr w:rsidR="00E30E78" w:rsidRPr="00637F04" w:rsidTr="00E51A7D">
        <w:tc>
          <w:tcPr>
            <w:tcW w:w="938" w:type="pct"/>
          </w:tcPr>
          <w:p w:rsidR="00E30E78" w:rsidRPr="00637F04" w:rsidRDefault="00E30E78" w:rsidP="00E30E78">
            <w:pPr>
              <w:spacing w:line="240" w:lineRule="auto"/>
              <w:rPr>
                <w:color w:val="000000"/>
                <w:sz w:val="18"/>
                <w:szCs w:val="18"/>
              </w:rPr>
            </w:pPr>
            <w:r w:rsidRPr="00637F04">
              <w:rPr>
                <w:color w:val="000000"/>
                <w:sz w:val="18"/>
                <w:szCs w:val="18"/>
              </w:rPr>
              <w:t>Выявлено нарушений</w:t>
            </w:r>
          </w:p>
        </w:tc>
        <w:tc>
          <w:tcPr>
            <w:tcW w:w="409" w:type="pct"/>
            <w:vAlign w:val="center"/>
          </w:tcPr>
          <w:p w:rsidR="00E30E78" w:rsidRPr="009571F3" w:rsidRDefault="00E30E78" w:rsidP="00E30E78">
            <w:pPr>
              <w:spacing w:line="240" w:lineRule="auto"/>
              <w:jc w:val="center"/>
              <w:rPr>
                <w:color w:val="000000"/>
                <w:sz w:val="20"/>
              </w:rPr>
            </w:pPr>
            <w:r>
              <w:rPr>
                <w:color w:val="000000"/>
                <w:sz w:val="20"/>
              </w:rPr>
              <w:t>10</w:t>
            </w:r>
          </w:p>
        </w:tc>
        <w:tc>
          <w:tcPr>
            <w:tcW w:w="407" w:type="pct"/>
            <w:vAlign w:val="center"/>
          </w:tcPr>
          <w:p w:rsidR="00E30E78" w:rsidRPr="00915E69" w:rsidRDefault="00E30E78" w:rsidP="00E30E78">
            <w:pPr>
              <w:spacing w:line="240" w:lineRule="auto"/>
              <w:jc w:val="center"/>
              <w:rPr>
                <w:color w:val="000000"/>
                <w:sz w:val="20"/>
              </w:rPr>
            </w:pPr>
            <w:r w:rsidRPr="00915E69">
              <w:rPr>
                <w:color w:val="000000"/>
                <w:sz w:val="20"/>
              </w:rPr>
              <w:t>10</w:t>
            </w:r>
          </w:p>
        </w:tc>
        <w:tc>
          <w:tcPr>
            <w:tcW w:w="409" w:type="pct"/>
            <w:shd w:val="clear" w:color="auto" w:fill="FFFFFF"/>
            <w:vAlign w:val="center"/>
          </w:tcPr>
          <w:p w:rsidR="00E30E78" w:rsidRPr="009571F3" w:rsidRDefault="00E30E78" w:rsidP="00E30E78">
            <w:pPr>
              <w:spacing w:line="240" w:lineRule="auto"/>
              <w:jc w:val="center"/>
              <w:rPr>
                <w:color w:val="000000"/>
                <w:sz w:val="20"/>
              </w:rPr>
            </w:pPr>
            <w:r>
              <w:rPr>
                <w:color w:val="000000"/>
                <w:sz w:val="20"/>
              </w:rPr>
              <w:t>12</w:t>
            </w:r>
          </w:p>
        </w:tc>
        <w:tc>
          <w:tcPr>
            <w:tcW w:w="407" w:type="pct"/>
            <w:vAlign w:val="center"/>
          </w:tcPr>
          <w:p w:rsidR="00E30E78" w:rsidRPr="009571F3" w:rsidRDefault="00E30E78" w:rsidP="00E30E78">
            <w:pPr>
              <w:spacing w:line="240" w:lineRule="auto"/>
              <w:jc w:val="center"/>
              <w:rPr>
                <w:color w:val="000000"/>
                <w:sz w:val="20"/>
              </w:rPr>
            </w:pPr>
            <w:r>
              <w:rPr>
                <w:color w:val="000000"/>
                <w:sz w:val="20"/>
              </w:rPr>
              <w:t>3</w:t>
            </w:r>
          </w:p>
        </w:tc>
        <w:tc>
          <w:tcPr>
            <w:tcW w:w="409" w:type="pct"/>
            <w:shd w:val="clear" w:color="auto" w:fill="D9D9D9"/>
            <w:vAlign w:val="center"/>
          </w:tcPr>
          <w:p w:rsidR="00E30E78" w:rsidRPr="00A02B2F" w:rsidRDefault="00E30E78" w:rsidP="00E30E78">
            <w:pPr>
              <w:spacing w:line="240" w:lineRule="auto"/>
              <w:jc w:val="center"/>
              <w:rPr>
                <w:b/>
                <w:color w:val="000000"/>
                <w:sz w:val="20"/>
              </w:rPr>
            </w:pPr>
            <w:r w:rsidRPr="00A02B2F">
              <w:rPr>
                <w:b/>
                <w:color w:val="000000"/>
                <w:sz w:val="20"/>
              </w:rPr>
              <w:t>35</w:t>
            </w:r>
          </w:p>
        </w:tc>
        <w:tc>
          <w:tcPr>
            <w:tcW w:w="408" w:type="pct"/>
            <w:vAlign w:val="center"/>
          </w:tcPr>
          <w:p w:rsidR="00E30E78" w:rsidRPr="009571F3" w:rsidRDefault="005D7F2A" w:rsidP="00E30E78">
            <w:pPr>
              <w:spacing w:line="240" w:lineRule="auto"/>
              <w:jc w:val="center"/>
              <w:rPr>
                <w:color w:val="000000"/>
                <w:sz w:val="20"/>
              </w:rPr>
            </w:pPr>
            <w:r>
              <w:rPr>
                <w:color w:val="000000"/>
                <w:sz w:val="20"/>
              </w:rPr>
              <w:t>7</w:t>
            </w:r>
          </w:p>
        </w:tc>
        <w:tc>
          <w:tcPr>
            <w:tcW w:w="408" w:type="pct"/>
            <w:vAlign w:val="center"/>
          </w:tcPr>
          <w:p w:rsidR="00E30E78" w:rsidRPr="00915E69" w:rsidRDefault="00E30E78" w:rsidP="00E30E78">
            <w:pPr>
              <w:spacing w:line="240" w:lineRule="auto"/>
              <w:jc w:val="center"/>
              <w:rPr>
                <w:color w:val="000000"/>
                <w:sz w:val="20"/>
              </w:rPr>
            </w:pPr>
          </w:p>
        </w:tc>
        <w:tc>
          <w:tcPr>
            <w:tcW w:w="406" w:type="pct"/>
            <w:shd w:val="clear" w:color="auto" w:fill="FFFFFF"/>
            <w:vAlign w:val="center"/>
          </w:tcPr>
          <w:p w:rsidR="00E30E78" w:rsidRPr="009571F3" w:rsidRDefault="00E30E78" w:rsidP="00E30E78">
            <w:pPr>
              <w:spacing w:line="240" w:lineRule="auto"/>
              <w:jc w:val="center"/>
              <w:rPr>
                <w:color w:val="000000"/>
                <w:sz w:val="20"/>
              </w:rPr>
            </w:pPr>
          </w:p>
        </w:tc>
        <w:tc>
          <w:tcPr>
            <w:tcW w:w="406" w:type="pct"/>
            <w:vAlign w:val="center"/>
          </w:tcPr>
          <w:p w:rsidR="00E30E78" w:rsidRPr="009571F3" w:rsidRDefault="00E30E78" w:rsidP="00E30E78">
            <w:pPr>
              <w:spacing w:line="240" w:lineRule="auto"/>
              <w:jc w:val="center"/>
              <w:rPr>
                <w:color w:val="000000"/>
                <w:sz w:val="20"/>
              </w:rPr>
            </w:pPr>
          </w:p>
        </w:tc>
        <w:tc>
          <w:tcPr>
            <w:tcW w:w="393" w:type="pct"/>
            <w:shd w:val="clear" w:color="auto" w:fill="D9D9D9"/>
            <w:vAlign w:val="center"/>
          </w:tcPr>
          <w:p w:rsidR="00E30E78" w:rsidRPr="00A02B2F" w:rsidRDefault="005D7F2A" w:rsidP="00E30E78">
            <w:pPr>
              <w:spacing w:line="240" w:lineRule="auto"/>
              <w:jc w:val="center"/>
              <w:rPr>
                <w:b/>
                <w:color w:val="000000"/>
                <w:sz w:val="20"/>
              </w:rPr>
            </w:pPr>
            <w:r>
              <w:rPr>
                <w:b/>
                <w:color w:val="000000"/>
                <w:sz w:val="20"/>
              </w:rPr>
              <w:t>7</w:t>
            </w:r>
          </w:p>
        </w:tc>
      </w:tr>
      <w:tr w:rsidR="00E30E78" w:rsidRPr="00637F04" w:rsidTr="00E51A7D">
        <w:tc>
          <w:tcPr>
            <w:tcW w:w="938" w:type="pct"/>
          </w:tcPr>
          <w:p w:rsidR="00E30E78" w:rsidRPr="00637F04" w:rsidRDefault="00E30E78" w:rsidP="00E30E78">
            <w:pPr>
              <w:spacing w:line="240" w:lineRule="auto"/>
              <w:rPr>
                <w:color w:val="000000"/>
                <w:sz w:val="18"/>
                <w:szCs w:val="18"/>
              </w:rPr>
            </w:pPr>
            <w:r w:rsidRPr="00637F04">
              <w:rPr>
                <w:color w:val="000000"/>
                <w:sz w:val="18"/>
                <w:szCs w:val="18"/>
              </w:rPr>
              <w:t>Выдано предписаний</w:t>
            </w:r>
          </w:p>
        </w:tc>
        <w:tc>
          <w:tcPr>
            <w:tcW w:w="409" w:type="pct"/>
            <w:vAlign w:val="center"/>
          </w:tcPr>
          <w:p w:rsidR="00E30E78" w:rsidRPr="009571F3" w:rsidRDefault="00E30E78" w:rsidP="00E30E78">
            <w:pPr>
              <w:spacing w:line="240" w:lineRule="auto"/>
              <w:jc w:val="center"/>
              <w:rPr>
                <w:color w:val="000000"/>
                <w:sz w:val="20"/>
              </w:rPr>
            </w:pPr>
            <w:r>
              <w:rPr>
                <w:color w:val="000000"/>
                <w:sz w:val="20"/>
              </w:rPr>
              <w:t>0</w:t>
            </w:r>
          </w:p>
        </w:tc>
        <w:tc>
          <w:tcPr>
            <w:tcW w:w="407" w:type="pct"/>
            <w:vAlign w:val="center"/>
          </w:tcPr>
          <w:p w:rsidR="00E30E78" w:rsidRPr="00915E69" w:rsidRDefault="00E30E78" w:rsidP="00E30E78">
            <w:pPr>
              <w:spacing w:line="240" w:lineRule="auto"/>
              <w:jc w:val="center"/>
              <w:rPr>
                <w:color w:val="000000"/>
                <w:sz w:val="20"/>
              </w:rPr>
            </w:pPr>
            <w:r w:rsidRPr="00915E69">
              <w:rPr>
                <w:color w:val="000000"/>
                <w:sz w:val="20"/>
              </w:rPr>
              <w:t>0</w:t>
            </w:r>
          </w:p>
        </w:tc>
        <w:tc>
          <w:tcPr>
            <w:tcW w:w="409" w:type="pct"/>
            <w:shd w:val="clear" w:color="auto" w:fill="FFFFFF"/>
            <w:vAlign w:val="center"/>
          </w:tcPr>
          <w:p w:rsidR="00E30E78" w:rsidRPr="009571F3" w:rsidRDefault="00E30E78" w:rsidP="00E30E78">
            <w:pPr>
              <w:spacing w:line="240" w:lineRule="auto"/>
              <w:jc w:val="center"/>
              <w:rPr>
                <w:color w:val="000000"/>
                <w:sz w:val="20"/>
              </w:rPr>
            </w:pPr>
            <w:r>
              <w:rPr>
                <w:color w:val="000000"/>
                <w:sz w:val="20"/>
              </w:rPr>
              <w:t>0</w:t>
            </w:r>
          </w:p>
        </w:tc>
        <w:tc>
          <w:tcPr>
            <w:tcW w:w="407" w:type="pct"/>
            <w:vAlign w:val="center"/>
          </w:tcPr>
          <w:p w:rsidR="00E30E78" w:rsidRPr="009571F3" w:rsidRDefault="00E30E78" w:rsidP="00E30E78">
            <w:pPr>
              <w:spacing w:line="240" w:lineRule="auto"/>
              <w:jc w:val="center"/>
              <w:rPr>
                <w:color w:val="000000"/>
                <w:sz w:val="20"/>
              </w:rPr>
            </w:pPr>
            <w:r>
              <w:rPr>
                <w:color w:val="000000"/>
                <w:sz w:val="20"/>
              </w:rPr>
              <w:t>0</w:t>
            </w:r>
          </w:p>
        </w:tc>
        <w:tc>
          <w:tcPr>
            <w:tcW w:w="409" w:type="pct"/>
            <w:shd w:val="clear" w:color="auto" w:fill="D9D9D9"/>
            <w:vAlign w:val="center"/>
          </w:tcPr>
          <w:p w:rsidR="00E30E78" w:rsidRPr="00A02B2F" w:rsidRDefault="00E30E78" w:rsidP="00E30E78">
            <w:pPr>
              <w:spacing w:line="240" w:lineRule="auto"/>
              <w:jc w:val="center"/>
              <w:rPr>
                <w:b/>
                <w:color w:val="000000"/>
                <w:sz w:val="20"/>
              </w:rPr>
            </w:pPr>
            <w:r w:rsidRPr="00A02B2F">
              <w:rPr>
                <w:b/>
                <w:color w:val="000000"/>
                <w:sz w:val="20"/>
              </w:rPr>
              <w:t>0</w:t>
            </w:r>
          </w:p>
        </w:tc>
        <w:tc>
          <w:tcPr>
            <w:tcW w:w="408" w:type="pct"/>
            <w:vAlign w:val="center"/>
          </w:tcPr>
          <w:p w:rsidR="00E30E78" w:rsidRPr="009571F3" w:rsidRDefault="005D7F2A" w:rsidP="00E30E78">
            <w:pPr>
              <w:spacing w:line="240" w:lineRule="auto"/>
              <w:jc w:val="center"/>
              <w:rPr>
                <w:color w:val="000000"/>
                <w:sz w:val="20"/>
              </w:rPr>
            </w:pPr>
            <w:r>
              <w:rPr>
                <w:color w:val="000000"/>
                <w:sz w:val="20"/>
              </w:rPr>
              <w:t>0</w:t>
            </w:r>
          </w:p>
        </w:tc>
        <w:tc>
          <w:tcPr>
            <w:tcW w:w="408" w:type="pct"/>
            <w:vAlign w:val="center"/>
          </w:tcPr>
          <w:p w:rsidR="00E30E78" w:rsidRPr="00915E69" w:rsidRDefault="00E30E78" w:rsidP="00E30E78">
            <w:pPr>
              <w:spacing w:line="240" w:lineRule="auto"/>
              <w:jc w:val="center"/>
              <w:rPr>
                <w:color w:val="000000"/>
                <w:sz w:val="20"/>
              </w:rPr>
            </w:pPr>
          </w:p>
        </w:tc>
        <w:tc>
          <w:tcPr>
            <w:tcW w:w="406" w:type="pct"/>
            <w:shd w:val="clear" w:color="auto" w:fill="FFFFFF"/>
            <w:vAlign w:val="center"/>
          </w:tcPr>
          <w:p w:rsidR="00E30E78" w:rsidRPr="009571F3" w:rsidRDefault="00E30E78" w:rsidP="00E30E78">
            <w:pPr>
              <w:spacing w:line="240" w:lineRule="auto"/>
              <w:jc w:val="center"/>
              <w:rPr>
                <w:color w:val="000000"/>
                <w:sz w:val="20"/>
              </w:rPr>
            </w:pPr>
          </w:p>
        </w:tc>
        <w:tc>
          <w:tcPr>
            <w:tcW w:w="406" w:type="pct"/>
            <w:vAlign w:val="center"/>
          </w:tcPr>
          <w:p w:rsidR="00E30E78" w:rsidRPr="009571F3" w:rsidRDefault="00E30E78" w:rsidP="00E30E78">
            <w:pPr>
              <w:spacing w:line="240" w:lineRule="auto"/>
              <w:jc w:val="center"/>
              <w:rPr>
                <w:color w:val="000000"/>
                <w:sz w:val="20"/>
              </w:rPr>
            </w:pPr>
          </w:p>
        </w:tc>
        <w:tc>
          <w:tcPr>
            <w:tcW w:w="393" w:type="pct"/>
            <w:shd w:val="clear" w:color="auto" w:fill="D9D9D9"/>
            <w:vAlign w:val="center"/>
          </w:tcPr>
          <w:p w:rsidR="00E30E78" w:rsidRPr="00A02B2F" w:rsidRDefault="005D7F2A" w:rsidP="00E30E78">
            <w:pPr>
              <w:spacing w:line="240" w:lineRule="auto"/>
              <w:jc w:val="center"/>
              <w:rPr>
                <w:b/>
                <w:color w:val="000000"/>
                <w:sz w:val="20"/>
              </w:rPr>
            </w:pPr>
            <w:r>
              <w:rPr>
                <w:b/>
                <w:color w:val="000000"/>
                <w:sz w:val="20"/>
              </w:rPr>
              <w:t>0</w:t>
            </w:r>
          </w:p>
        </w:tc>
      </w:tr>
      <w:tr w:rsidR="00E30E78" w:rsidRPr="00637F04" w:rsidTr="00E51A7D">
        <w:tc>
          <w:tcPr>
            <w:tcW w:w="938" w:type="pct"/>
          </w:tcPr>
          <w:p w:rsidR="00E30E78" w:rsidRPr="00637F04" w:rsidRDefault="00E30E78" w:rsidP="00E30E78">
            <w:pPr>
              <w:spacing w:line="240" w:lineRule="auto"/>
              <w:rPr>
                <w:color w:val="000000"/>
                <w:sz w:val="18"/>
                <w:szCs w:val="18"/>
              </w:rPr>
            </w:pPr>
            <w:r w:rsidRPr="00637F04">
              <w:rPr>
                <w:color w:val="000000"/>
                <w:sz w:val="18"/>
                <w:szCs w:val="18"/>
              </w:rPr>
              <w:t>Составлено протоколов об АПН</w:t>
            </w:r>
          </w:p>
        </w:tc>
        <w:tc>
          <w:tcPr>
            <w:tcW w:w="409" w:type="pct"/>
            <w:vAlign w:val="center"/>
          </w:tcPr>
          <w:p w:rsidR="00E30E78" w:rsidRPr="009571F3" w:rsidRDefault="00E30E78" w:rsidP="00E30E78">
            <w:pPr>
              <w:spacing w:line="240" w:lineRule="auto"/>
              <w:jc w:val="center"/>
              <w:rPr>
                <w:color w:val="000000"/>
                <w:sz w:val="20"/>
              </w:rPr>
            </w:pPr>
            <w:r>
              <w:rPr>
                <w:color w:val="000000"/>
                <w:sz w:val="20"/>
              </w:rPr>
              <w:t>13</w:t>
            </w:r>
          </w:p>
        </w:tc>
        <w:tc>
          <w:tcPr>
            <w:tcW w:w="407" w:type="pct"/>
            <w:vAlign w:val="center"/>
          </w:tcPr>
          <w:p w:rsidR="00E30E78" w:rsidRPr="00915E69" w:rsidRDefault="00E30E78" w:rsidP="00E30E78">
            <w:pPr>
              <w:spacing w:line="240" w:lineRule="auto"/>
              <w:jc w:val="center"/>
              <w:rPr>
                <w:color w:val="000000"/>
                <w:sz w:val="20"/>
              </w:rPr>
            </w:pPr>
            <w:r w:rsidRPr="00915E69">
              <w:rPr>
                <w:color w:val="000000"/>
                <w:sz w:val="20"/>
              </w:rPr>
              <w:t>12</w:t>
            </w:r>
          </w:p>
        </w:tc>
        <w:tc>
          <w:tcPr>
            <w:tcW w:w="409" w:type="pct"/>
            <w:shd w:val="clear" w:color="auto" w:fill="FFFFFF"/>
            <w:vAlign w:val="center"/>
          </w:tcPr>
          <w:p w:rsidR="00E30E78" w:rsidRPr="009571F3" w:rsidRDefault="00E30E78" w:rsidP="00E30E78">
            <w:pPr>
              <w:spacing w:line="240" w:lineRule="auto"/>
              <w:jc w:val="center"/>
              <w:rPr>
                <w:color w:val="000000"/>
                <w:sz w:val="20"/>
              </w:rPr>
            </w:pPr>
            <w:r>
              <w:rPr>
                <w:color w:val="000000"/>
                <w:sz w:val="20"/>
              </w:rPr>
              <w:t>11</w:t>
            </w:r>
          </w:p>
        </w:tc>
        <w:tc>
          <w:tcPr>
            <w:tcW w:w="407" w:type="pct"/>
            <w:vAlign w:val="center"/>
          </w:tcPr>
          <w:p w:rsidR="00E30E78" w:rsidRPr="009571F3" w:rsidRDefault="00E30E78" w:rsidP="00E30E78">
            <w:pPr>
              <w:spacing w:line="240" w:lineRule="auto"/>
              <w:jc w:val="center"/>
              <w:rPr>
                <w:color w:val="000000"/>
                <w:sz w:val="20"/>
              </w:rPr>
            </w:pPr>
            <w:r>
              <w:rPr>
                <w:color w:val="000000"/>
                <w:sz w:val="20"/>
              </w:rPr>
              <w:t>3</w:t>
            </w:r>
          </w:p>
        </w:tc>
        <w:tc>
          <w:tcPr>
            <w:tcW w:w="409" w:type="pct"/>
            <w:shd w:val="clear" w:color="auto" w:fill="D9D9D9"/>
            <w:vAlign w:val="center"/>
          </w:tcPr>
          <w:p w:rsidR="00E30E78" w:rsidRPr="00A02B2F" w:rsidRDefault="00E30E78" w:rsidP="00E30E78">
            <w:pPr>
              <w:spacing w:line="240" w:lineRule="auto"/>
              <w:jc w:val="center"/>
              <w:rPr>
                <w:b/>
                <w:color w:val="000000"/>
                <w:sz w:val="20"/>
              </w:rPr>
            </w:pPr>
            <w:r w:rsidRPr="00A02B2F">
              <w:rPr>
                <w:b/>
                <w:color w:val="000000"/>
                <w:sz w:val="20"/>
              </w:rPr>
              <w:t>39</w:t>
            </w:r>
          </w:p>
        </w:tc>
        <w:tc>
          <w:tcPr>
            <w:tcW w:w="408" w:type="pct"/>
            <w:vAlign w:val="center"/>
          </w:tcPr>
          <w:p w:rsidR="00E30E78" w:rsidRPr="009571F3" w:rsidRDefault="005D7F2A" w:rsidP="00E30E78">
            <w:pPr>
              <w:spacing w:line="240" w:lineRule="auto"/>
              <w:jc w:val="center"/>
              <w:rPr>
                <w:color w:val="000000"/>
                <w:sz w:val="20"/>
              </w:rPr>
            </w:pPr>
            <w:r>
              <w:rPr>
                <w:color w:val="000000"/>
                <w:sz w:val="20"/>
              </w:rPr>
              <w:t>6</w:t>
            </w:r>
          </w:p>
        </w:tc>
        <w:tc>
          <w:tcPr>
            <w:tcW w:w="408" w:type="pct"/>
            <w:vAlign w:val="center"/>
          </w:tcPr>
          <w:p w:rsidR="00E30E78" w:rsidRPr="00915E69" w:rsidRDefault="00E30E78" w:rsidP="00E30E78">
            <w:pPr>
              <w:spacing w:line="240" w:lineRule="auto"/>
              <w:jc w:val="center"/>
              <w:rPr>
                <w:color w:val="000000"/>
                <w:sz w:val="20"/>
              </w:rPr>
            </w:pPr>
          </w:p>
        </w:tc>
        <w:tc>
          <w:tcPr>
            <w:tcW w:w="406" w:type="pct"/>
            <w:shd w:val="clear" w:color="auto" w:fill="FFFFFF"/>
            <w:vAlign w:val="center"/>
          </w:tcPr>
          <w:p w:rsidR="00E30E78" w:rsidRPr="009571F3" w:rsidRDefault="00E30E78" w:rsidP="00E30E78">
            <w:pPr>
              <w:spacing w:line="240" w:lineRule="auto"/>
              <w:jc w:val="center"/>
              <w:rPr>
                <w:color w:val="000000"/>
                <w:sz w:val="20"/>
              </w:rPr>
            </w:pPr>
          </w:p>
        </w:tc>
        <w:tc>
          <w:tcPr>
            <w:tcW w:w="406" w:type="pct"/>
            <w:vAlign w:val="center"/>
          </w:tcPr>
          <w:p w:rsidR="00E30E78" w:rsidRPr="009571F3" w:rsidRDefault="00E30E78" w:rsidP="00E30E78">
            <w:pPr>
              <w:spacing w:line="240" w:lineRule="auto"/>
              <w:jc w:val="center"/>
              <w:rPr>
                <w:color w:val="000000"/>
                <w:sz w:val="20"/>
              </w:rPr>
            </w:pPr>
          </w:p>
        </w:tc>
        <w:tc>
          <w:tcPr>
            <w:tcW w:w="393" w:type="pct"/>
            <w:shd w:val="clear" w:color="auto" w:fill="D9D9D9"/>
            <w:vAlign w:val="center"/>
          </w:tcPr>
          <w:p w:rsidR="00E30E78" w:rsidRPr="00A02B2F" w:rsidRDefault="005D7F2A" w:rsidP="00E30E78">
            <w:pPr>
              <w:spacing w:line="240" w:lineRule="auto"/>
              <w:jc w:val="center"/>
              <w:rPr>
                <w:b/>
                <w:color w:val="000000"/>
                <w:sz w:val="20"/>
              </w:rPr>
            </w:pPr>
            <w:r>
              <w:rPr>
                <w:b/>
                <w:color w:val="000000"/>
                <w:sz w:val="20"/>
              </w:rPr>
              <w:t>6</w:t>
            </w:r>
          </w:p>
        </w:tc>
      </w:tr>
      <w:tr w:rsidR="00290320" w:rsidRPr="00637F04" w:rsidTr="00173449">
        <w:tc>
          <w:tcPr>
            <w:tcW w:w="5000" w:type="pct"/>
            <w:gridSpan w:val="11"/>
          </w:tcPr>
          <w:p w:rsidR="00290320" w:rsidRPr="00637F04" w:rsidRDefault="00290320" w:rsidP="00173449">
            <w:pPr>
              <w:spacing w:line="240" w:lineRule="auto"/>
              <w:jc w:val="center"/>
              <w:rPr>
                <w:b/>
                <w:i/>
                <w:color w:val="000000"/>
                <w:sz w:val="18"/>
                <w:szCs w:val="18"/>
              </w:rPr>
            </w:pPr>
            <w:r w:rsidRPr="00637F04">
              <w:rPr>
                <w:b/>
                <w:i/>
                <w:color w:val="000000"/>
                <w:sz w:val="18"/>
                <w:szCs w:val="18"/>
              </w:rPr>
              <w:t>Внеплановые мероприятия</w:t>
            </w:r>
          </w:p>
        </w:tc>
      </w:tr>
      <w:tr w:rsidR="00E30E78" w:rsidRPr="00637F04" w:rsidTr="00732E58">
        <w:tc>
          <w:tcPr>
            <w:tcW w:w="938" w:type="pct"/>
          </w:tcPr>
          <w:p w:rsidR="00E30E78" w:rsidRPr="00637F04" w:rsidRDefault="00E30E78" w:rsidP="00E30E78">
            <w:pPr>
              <w:spacing w:line="240" w:lineRule="auto"/>
              <w:rPr>
                <w:color w:val="000000"/>
                <w:sz w:val="18"/>
                <w:szCs w:val="18"/>
              </w:rPr>
            </w:pPr>
          </w:p>
        </w:tc>
        <w:tc>
          <w:tcPr>
            <w:tcW w:w="409" w:type="pct"/>
          </w:tcPr>
          <w:p w:rsidR="00E30E78" w:rsidRPr="00637F04" w:rsidRDefault="00E30E78" w:rsidP="00E30E78">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7" w:type="pct"/>
          </w:tcPr>
          <w:p w:rsidR="00E30E78" w:rsidRPr="00637F04" w:rsidRDefault="00E30E78" w:rsidP="00E30E78">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9" w:type="pct"/>
          </w:tcPr>
          <w:p w:rsidR="00E30E78" w:rsidRPr="00637F04" w:rsidRDefault="00E30E78" w:rsidP="00E30E78">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7" w:type="pct"/>
          </w:tcPr>
          <w:p w:rsidR="00E30E78" w:rsidRPr="00637F04" w:rsidRDefault="00E30E78" w:rsidP="00E30E78">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09" w:type="pct"/>
            <w:shd w:val="clear" w:color="auto" w:fill="D9D9D9"/>
          </w:tcPr>
          <w:p w:rsidR="00E30E78" w:rsidRDefault="00E30E78" w:rsidP="00E30E78">
            <w:pPr>
              <w:spacing w:line="240" w:lineRule="auto"/>
              <w:jc w:val="center"/>
              <w:rPr>
                <w:b/>
                <w:color w:val="000000"/>
                <w:sz w:val="18"/>
                <w:szCs w:val="18"/>
              </w:rPr>
            </w:pPr>
          </w:p>
          <w:p w:rsidR="00E30E78" w:rsidRPr="00637F04" w:rsidRDefault="00E30E78" w:rsidP="00E30E78">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08" w:type="pct"/>
          </w:tcPr>
          <w:p w:rsidR="00E30E78" w:rsidRPr="00637F04" w:rsidRDefault="00E30E78" w:rsidP="00E30E78">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08" w:type="pct"/>
          </w:tcPr>
          <w:p w:rsidR="00E30E78" w:rsidRPr="00637F04" w:rsidRDefault="00E30E78" w:rsidP="00E30E78">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06" w:type="pct"/>
          </w:tcPr>
          <w:p w:rsidR="00E30E78" w:rsidRPr="00637F04" w:rsidRDefault="00E30E78" w:rsidP="00E30E78">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406" w:type="pct"/>
          </w:tcPr>
          <w:p w:rsidR="00E30E78" w:rsidRPr="00637F04" w:rsidRDefault="00E30E78" w:rsidP="00E30E78">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393" w:type="pct"/>
            <w:shd w:val="clear" w:color="auto" w:fill="D9D9D9"/>
          </w:tcPr>
          <w:p w:rsidR="00E30E78" w:rsidRDefault="00E30E78" w:rsidP="00E30E78">
            <w:pPr>
              <w:spacing w:line="240" w:lineRule="auto"/>
              <w:jc w:val="center"/>
              <w:rPr>
                <w:b/>
                <w:color w:val="000000"/>
                <w:sz w:val="18"/>
                <w:szCs w:val="18"/>
              </w:rPr>
            </w:pPr>
          </w:p>
          <w:p w:rsidR="00E30E78" w:rsidRPr="00637F04" w:rsidRDefault="00E30E78" w:rsidP="00E30E78">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E30E78" w:rsidRPr="00637F04" w:rsidTr="00E51A7D">
        <w:tc>
          <w:tcPr>
            <w:tcW w:w="938" w:type="pct"/>
          </w:tcPr>
          <w:p w:rsidR="00E30E78" w:rsidRPr="00637F04" w:rsidRDefault="00E30E78" w:rsidP="00E30E78">
            <w:pPr>
              <w:spacing w:line="240" w:lineRule="auto"/>
              <w:rPr>
                <w:color w:val="000000"/>
                <w:sz w:val="18"/>
                <w:szCs w:val="18"/>
              </w:rPr>
            </w:pPr>
            <w:r w:rsidRPr="00637F04">
              <w:rPr>
                <w:color w:val="000000"/>
                <w:sz w:val="18"/>
                <w:szCs w:val="18"/>
              </w:rPr>
              <w:t>Проведено</w:t>
            </w:r>
          </w:p>
        </w:tc>
        <w:tc>
          <w:tcPr>
            <w:tcW w:w="409" w:type="pct"/>
            <w:vAlign w:val="center"/>
          </w:tcPr>
          <w:p w:rsidR="00E30E78" w:rsidRPr="009571F3" w:rsidRDefault="00E30E78" w:rsidP="00E30E78">
            <w:pPr>
              <w:spacing w:line="240" w:lineRule="auto"/>
              <w:jc w:val="center"/>
              <w:rPr>
                <w:color w:val="000000"/>
                <w:sz w:val="20"/>
              </w:rPr>
            </w:pPr>
            <w:r>
              <w:rPr>
                <w:color w:val="000000"/>
                <w:sz w:val="20"/>
              </w:rPr>
              <w:t>6</w:t>
            </w:r>
          </w:p>
        </w:tc>
        <w:tc>
          <w:tcPr>
            <w:tcW w:w="407" w:type="pct"/>
            <w:vAlign w:val="center"/>
          </w:tcPr>
          <w:p w:rsidR="00E30E78" w:rsidRPr="00915E69" w:rsidRDefault="00E30E78" w:rsidP="00E30E78">
            <w:pPr>
              <w:spacing w:line="240" w:lineRule="auto"/>
              <w:jc w:val="center"/>
              <w:rPr>
                <w:color w:val="000000"/>
                <w:sz w:val="20"/>
              </w:rPr>
            </w:pPr>
            <w:r w:rsidRPr="00915E69">
              <w:rPr>
                <w:color w:val="000000"/>
                <w:sz w:val="20"/>
              </w:rPr>
              <w:t>2</w:t>
            </w:r>
          </w:p>
        </w:tc>
        <w:tc>
          <w:tcPr>
            <w:tcW w:w="409" w:type="pct"/>
            <w:shd w:val="clear" w:color="auto" w:fill="FFFFFF"/>
            <w:vAlign w:val="center"/>
          </w:tcPr>
          <w:p w:rsidR="00E30E78" w:rsidRPr="00732E58" w:rsidRDefault="00E30E78" w:rsidP="00E30E78">
            <w:pPr>
              <w:spacing w:line="240" w:lineRule="auto"/>
              <w:jc w:val="center"/>
              <w:rPr>
                <w:color w:val="000000"/>
                <w:sz w:val="20"/>
              </w:rPr>
            </w:pPr>
            <w:r>
              <w:rPr>
                <w:color w:val="000000"/>
                <w:sz w:val="20"/>
              </w:rPr>
              <w:t>10</w:t>
            </w:r>
          </w:p>
        </w:tc>
        <w:tc>
          <w:tcPr>
            <w:tcW w:w="407" w:type="pct"/>
            <w:vAlign w:val="center"/>
          </w:tcPr>
          <w:p w:rsidR="00E30E78" w:rsidRPr="00732E58" w:rsidRDefault="00E30E78" w:rsidP="00E30E78">
            <w:pPr>
              <w:spacing w:line="240" w:lineRule="auto"/>
              <w:jc w:val="center"/>
              <w:rPr>
                <w:color w:val="000000"/>
                <w:sz w:val="20"/>
              </w:rPr>
            </w:pPr>
            <w:r>
              <w:rPr>
                <w:color w:val="000000"/>
                <w:sz w:val="20"/>
              </w:rPr>
              <w:t>6</w:t>
            </w:r>
          </w:p>
        </w:tc>
        <w:tc>
          <w:tcPr>
            <w:tcW w:w="409" w:type="pct"/>
            <w:shd w:val="clear" w:color="auto" w:fill="D9D9D9"/>
            <w:vAlign w:val="center"/>
          </w:tcPr>
          <w:p w:rsidR="00E30E78" w:rsidRPr="00A02B2F" w:rsidRDefault="00E30E78" w:rsidP="00E30E78">
            <w:pPr>
              <w:spacing w:line="240" w:lineRule="auto"/>
              <w:jc w:val="center"/>
              <w:rPr>
                <w:b/>
                <w:color w:val="000000"/>
                <w:sz w:val="20"/>
              </w:rPr>
            </w:pPr>
            <w:r w:rsidRPr="00A02B2F">
              <w:rPr>
                <w:b/>
                <w:color w:val="000000"/>
                <w:sz w:val="20"/>
              </w:rPr>
              <w:t>24</w:t>
            </w:r>
          </w:p>
        </w:tc>
        <w:tc>
          <w:tcPr>
            <w:tcW w:w="408" w:type="pct"/>
            <w:vAlign w:val="center"/>
          </w:tcPr>
          <w:p w:rsidR="00E30E78" w:rsidRPr="009571F3" w:rsidRDefault="005D7F2A" w:rsidP="00E30E78">
            <w:pPr>
              <w:spacing w:line="240" w:lineRule="auto"/>
              <w:jc w:val="center"/>
              <w:rPr>
                <w:color w:val="000000"/>
                <w:sz w:val="20"/>
              </w:rPr>
            </w:pPr>
            <w:r>
              <w:rPr>
                <w:color w:val="000000"/>
                <w:sz w:val="20"/>
              </w:rPr>
              <w:t>1</w:t>
            </w:r>
          </w:p>
        </w:tc>
        <w:tc>
          <w:tcPr>
            <w:tcW w:w="408" w:type="pct"/>
            <w:vAlign w:val="center"/>
          </w:tcPr>
          <w:p w:rsidR="00E30E78" w:rsidRPr="00915E69" w:rsidRDefault="00E30E78" w:rsidP="00E30E78">
            <w:pPr>
              <w:spacing w:line="240" w:lineRule="auto"/>
              <w:jc w:val="center"/>
              <w:rPr>
                <w:color w:val="000000"/>
                <w:sz w:val="20"/>
              </w:rPr>
            </w:pPr>
          </w:p>
        </w:tc>
        <w:tc>
          <w:tcPr>
            <w:tcW w:w="406" w:type="pct"/>
            <w:shd w:val="clear" w:color="auto" w:fill="FFFFFF"/>
            <w:vAlign w:val="center"/>
          </w:tcPr>
          <w:p w:rsidR="00E30E78" w:rsidRPr="00732E58" w:rsidRDefault="00E30E78" w:rsidP="00E30E78">
            <w:pPr>
              <w:spacing w:line="240" w:lineRule="auto"/>
              <w:jc w:val="center"/>
              <w:rPr>
                <w:color w:val="000000"/>
                <w:sz w:val="20"/>
              </w:rPr>
            </w:pPr>
          </w:p>
        </w:tc>
        <w:tc>
          <w:tcPr>
            <w:tcW w:w="406" w:type="pct"/>
            <w:vAlign w:val="center"/>
          </w:tcPr>
          <w:p w:rsidR="00E30E78" w:rsidRPr="00732E58" w:rsidRDefault="00E30E78" w:rsidP="00E30E78">
            <w:pPr>
              <w:spacing w:line="240" w:lineRule="auto"/>
              <w:jc w:val="center"/>
              <w:rPr>
                <w:color w:val="000000"/>
                <w:sz w:val="20"/>
              </w:rPr>
            </w:pPr>
          </w:p>
        </w:tc>
        <w:tc>
          <w:tcPr>
            <w:tcW w:w="393" w:type="pct"/>
            <w:shd w:val="clear" w:color="auto" w:fill="D9D9D9"/>
            <w:vAlign w:val="center"/>
          </w:tcPr>
          <w:p w:rsidR="00E30E78" w:rsidRPr="00A02B2F" w:rsidRDefault="005D7F2A" w:rsidP="00E30E78">
            <w:pPr>
              <w:spacing w:line="240" w:lineRule="auto"/>
              <w:jc w:val="center"/>
              <w:rPr>
                <w:b/>
                <w:color w:val="000000"/>
                <w:sz w:val="20"/>
              </w:rPr>
            </w:pPr>
            <w:r>
              <w:rPr>
                <w:b/>
                <w:color w:val="000000"/>
                <w:sz w:val="20"/>
              </w:rPr>
              <w:t>1</w:t>
            </w:r>
          </w:p>
        </w:tc>
      </w:tr>
      <w:tr w:rsidR="00E30E78" w:rsidRPr="00637F04" w:rsidTr="00E51A7D">
        <w:tc>
          <w:tcPr>
            <w:tcW w:w="938" w:type="pct"/>
          </w:tcPr>
          <w:p w:rsidR="00E30E78" w:rsidRPr="00637F04" w:rsidRDefault="00E30E78" w:rsidP="00E30E78">
            <w:pPr>
              <w:spacing w:line="240" w:lineRule="auto"/>
              <w:rPr>
                <w:color w:val="000000"/>
                <w:sz w:val="18"/>
                <w:szCs w:val="18"/>
              </w:rPr>
            </w:pPr>
            <w:r w:rsidRPr="00637F04">
              <w:rPr>
                <w:color w:val="000000"/>
                <w:sz w:val="18"/>
                <w:szCs w:val="18"/>
              </w:rPr>
              <w:t>Выявлено нарушений</w:t>
            </w:r>
          </w:p>
        </w:tc>
        <w:tc>
          <w:tcPr>
            <w:tcW w:w="409" w:type="pct"/>
            <w:vAlign w:val="center"/>
          </w:tcPr>
          <w:p w:rsidR="00E30E78" w:rsidRPr="009571F3" w:rsidRDefault="00E30E78" w:rsidP="00E30E78">
            <w:pPr>
              <w:spacing w:line="240" w:lineRule="auto"/>
              <w:jc w:val="center"/>
              <w:rPr>
                <w:color w:val="000000"/>
                <w:sz w:val="20"/>
              </w:rPr>
            </w:pPr>
            <w:r>
              <w:rPr>
                <w:color w:val="000000"/>
                <w:sz w:val="20"/>
              </w:rPr>
              <w:t>6</w:t>
            </w:r>
          </w:p>
        </w:tc>
        <w:tc>
          <w:tcPr>
            <w:tcW w:w="407" w:type="pct"/>
            <w:vAlign w:val="center"/>
          </w:tcPr>
          <w:p w:rsidR="00E30E78" w:rsidRPr="00915E69" w:rsidRDefault="00E30E78" w:rsidP="00E30E78">
            <w:pPr>
              <w:spacing w:line="240" w:lineRule="auto"/>
              <w:jc w:val="center"/>
              <w:rPr>
                <w:color w:val="000000"/>
                <w:sz w:val="20"/>
              </w:rPr>
            </w:pPr>
            <w:r w:rsidRPr="00915E69">
              <w:rPr>
                <w:color w:val="000000"/>
                <w:sz w:val="20"/>
              </w:rPr>
              <w:t>4</w:t>
            </w:r>
          </w:p>
        </w:tc>
        <w:tc>
          <w:tcPr>
            <w:tcW w:w="409" w:type="pct"/>
            <w:shd w:val="clear" w:color="auto" w:fill="FFFFFF"/>
            <w:vAlign w:val="center"/>
          </w:tcPr>
          <w:p w:rsidR="00E30E78" w:rsidRPr="00732E58" w:rsidRDefault="00E30E78" w:rsidP="00E30E78">
            <w:pPr>
              <w:spacing w:line="240" w:lineRule="auto"/>
              <w:jc w:val="center"/>
              <w:rPr>
                <w:color w:val="000000"/>
                <w:sz w:val="20"/>
              </w:rPr>
            </w:pPr>
            <w:r>
              <w:rPr>
                <w:color w:val="000000"/>
                <w:sz w:val="20"/>
              </w:rPr>
              <w:t>2</w:t>
            </w:r>
          </w:p>
        </w:tc>
        <w:tc>
          <w:tcPr>
            <w:tcW w:w="407" w:type="pct"/>
            <w:vAlign w:val="center"/>
          </w:tcPr>
          <w:p w:rsidR="00E30E78" w:rsidRPr="00732E58" w:rsidRDefault="00E30E78" w:rsidP="00E30E78">
            <w:pPr>
              <w:spacing w:line="240" w:lineRule="auto"/>
              <w:jc w:val="center"/>
              <w:rPr>
                <w:color w:val="000000"/>
                <w:sz w:val="20"/>
              </w:rPr>
            </w:pPr>
            <w:r>
              <w:rPr>
                <w:color w:val="000000"/>
                <w:sz w:val="20"/>
              </w:rPr>
              <w:t>2</w:t>
            </w:r>
          </w:p>
        </w:tc>
        <w:tc>
          <w:tcPr>
            <w:tcW w:w="409" w:type="pct"/>
            <w:shd w:val="clear" w:color="auto" w:fill="D9D9D9"/>
            <w:vAlign w:val="center"/>
          </w:tcPr>
          <w:p w:rsidR="00E30E78" w:rsidRPr="00A02B2F" w:rsidRDefault="00E30E78" w:rsidP="00E30E78">
            <w:pPr>
              <w:spacing w:line="240" w:lineRule="auto"/>
              <w:jc w:val="center"/>
              <w:rPr>
                <w:b/>
                <w:color w:val="000000"/>
                <w:sz w:val="20"/>
              </w:rPr>
            </w:pPr>
            <w:r w:rsidRPr="00A02B2F">
              <w:rPr>
                <w:b/>
                <w:color w:val="000000"/>
                <w:sz w:val="20"/>
              </w:rPr>
              <w:t>14</w:t>
            </w:r>
          </w:p>
        </w:tc>
        <w:tc>
          <w:tcPr>
            <w:tcW w:w="408" w:type="pct"/>
            <w:vAlign w:val="center"/>
          </w:tcPr>
          <w:p w:rsidR="00E30E78" w:rsidRPr="009571F3" w:rsidRDefault="005D7F2A" w:rsidP="00E30E78">
            <w:pPr>
              <w:spacing w:line="240" w:lineRule="auto"/>
              <w:jc w:val="center"/>
              <w:rPr>
                <w:color w:val="000000"/>
                <w:sz w:val="20"/>
              </w:rPr>
            </w:pPr>
            <w:r>
              <w:rPr>
                <w:color w:val="000000"/>
                <w:sz w:val="20"/>
              </w:rPr>
              <w:t>1</w:t>
            </w:r>
          </w:p>
        </w:tc>
        <w:tc>
          <w:tcPr>
            <w:tcW w:w="408" w:type="pct"/>
            <w:vAlign w:val="center"/>
          </w:tcPr>
          <w:p w:rsidR="00E30E78" w:rsidRPr="00915E69" w:rsidRDefault="00E30E78" w:rsidP="00E30E78">
            <w:pPr>
              <w:spacing w:line="240" w:lineRule="auto"/>
              <w:jc w:val="center"/>
              <w:rPr>
                <w:color w:val="000000"/>
                <w:sz w:val="20"/>
              </w:rPr>
            </w:pPr>
          </w:p>
        </w:tc>
        <w:tc>
          <w:tcPr>
            <w:tcW w:w="406" w:type="pct"/>
            <w:shd w:val="clear" w:color="auto" w:fill="FFFFFF"/>
            <w:vAlign w:val="center"/>
          </w:tcPr>
          <w:p w:rsidR="00E30E78" w:rsidRPr="00732E58" w:rsidRDefault="00E30E78" w:rsidP="00E30E78">
            <w:pPr>
              <w:spacing w:line="240" w:lineRule="auto"/>
              <w:jc w:val="center"/>
              <w:rPr>
                <w:color w:val="000000"/>
                <w:sz w:val="20"/>
              </w:rPr>
            </w:pPr>
          </w:p>
        </w:tc>
        <w:tc>
          <w:tcPr>
            <w:tcW w:w="406" w:type="pct"/>
            <w:vAlign w:val="center"/>
          </w:tcPr>
          <w:p w:rsidR="00E30E78" w:rsidRPr="00732E58" w:rsidRDefault="00E30E78" w:rsidP="00E30E78">
            <w:pPr>
              <w:spacing w:line="240" w:lineRule="auto"/>
              <w:jc w:val="center"/>
              <w:rPr>
                <w:color w:val="000000"/>
                <w:sz w:val="20"/>
              </w:rPr>
            </w:pPr>
          </w:p>
        </w:tc>
        <w:tc>
          <w:tcPr>
            <w:tcW w:w="393" w:type="pct"/>
            <w:shd w:val="clear" w:color="auto" w:fill="D9D9D9"/>
            <w:vAlign w:val="center"/>
          </w:tcPr>
          <w:p w:rsidR="00E30E78" w:rsidRPr="00A02B2F" w:rsidRDefault="005D7F2A" w:rsidP="00E30E78">
            <w:pPr>
              <w:spacing w:line="240" w:lineRule="auto"/>
              <w:jc w:val="center"/>
              <w:rPr>
                <w:b/>
                <w:color w:val="000000"/>
                <w:sz w:val="20"/>
              </w:rPr>
            </w:pPr>
            <w:r>
              <w:rPr>
                <w:b/>
                <w:color w:val="000000"/>
                <w:sz w:val="20"/>
              </w:rPr>
              <w:t>1</w:t>
            </w:r>
          </w:p>
        </w:tc>
      </w:tr>
      <w:tr w:rsidR="00E30E78" w:rsidRPr="00637F04" w:rsidTr="00E51A7D">
        <w:tc>
          <w:tcPr>
            <w:tcW w:w="938" w:type="pct"/>
          </w:tcPr>
          <w:p w:rsidR="00E30E78" w:rsidRPr="00637F04" w:rsidRDefault="00E30E78" w:rsidP="00E30E78">
            <w:pPr>
              <w:spacing w:line="240" w:lineRule="auto"/>
              <w:rPr>
                <w:color w:val="000000"/>
                <w:sz w:val="18"/>
                <w:szCs w:val="18"/>
              </w:rPr>
            </w:pPr>
            <w:r w:rsidRPr="00637F04">
              <w:rPr>
                <w:color w:val="000000"/>
                <w:sz w:val="18"/>
                <w:szCs w:val="18"/>
              </w:rPr>
              <w:t>Выдано предписаний</w:t>
            </w:r>
          </w:p>
        </w:tc>
        <w:tc>
          <w:tcPr>
            <w:tcW w:w="409" w:type="pct"/>
            <w:vAlign w:val="center"/>
          </w:tcPr>
          <w:p w:rsidR="00E30E78" w:rsidRPr="009571F3" w:rsidRDefault="00E30E78" w:rsidP="00E30E78">
            <w:pPr>
              <w:spacing w:line="240" w:lineRule="auto"/>
              <w:jc w:val="center"/>
              <w:rPr>
                <w:color w:val="000000"/>
                <w:sz w:val="20"/>
              </w:rPr>
            </w:pPr>
            <w:r>
              <w:rPr>
                <w:color w:val="000000"/>
                <w:sz w:val="20"/>
              </w:rPr>
              <w:t>0</w:t>
            </w:r>
          </w:p>
        </w:tc>
        <w:tc>
          <w:tcPr>
            <w:tcW w:w="407" w:type="pct"/>
            <w:vAlign w:val="center"/>
          </w:tcPr>
          <w:p w:rsidR="00E30E78" w:rsidRPr="00915E69" w:rsidRDefault="00E30E78" w:rsidP="00E30E78">
            <w:pPr>
              <w:spacing w:line="240" w:lineRule="auto"/>
              <w:jc w:val="center"/>
              <w:rPr>
                <w:color w:val="000000"/>
                <w:sz w:val="20"/>
              </w:rPr>
            </w:pPr>
            <w:r w:rsidRPr="00915E69">
              <w:rPr>
                <w:color w:val="000000"/>
                <w:sz w:val="20"/>
              </w:rPr>
              <w:t>0</w:t>
            </w:r>
          </w:p>
        </w:tc>
        <w:tc>
          <w:tcPr>
            <w:tcW w:w="409" w:type="pct"/>
            <w:shd w:val="clear" w:color="auto" w:fill="FFFFFF"/>
            <w:vAlign w:val="center"/>
          </w:tcPr>
          <w:p w:rsidR="00E30E78" w:rsidRPr="00732E58" w:rsidRDefault="00E30E78" w:rsidP="00E30E78">
            <w:pPr>
              <w:spacing w:line="240" w:lineRule="auto"/>
              <w:jc w:val="center"/>
              <w:rPr>
                <w:color w:val="000000"/>
                <w:sz w:val="20"/>
              </w:rPr>
            </w:pPr>
            <w:r>
              <w:rPr>
                <w:color w:val="000000"/>
                <w:sz w:val="20"/>
              </w:rPr>
              <w:t>0</w:t>
            </w:r>
          </w:p>
        </w:tc>
        <w:tc>
          <w:tcPr>
            <w:tcW w:w="407" w:type="pct"/>
            <w:vAlign w:val="center"/>
          </w:tcPr>
          <w:p w:rsidR="00E30E78" w:rsidRPr="00732E58" w:rsidRDefault="00E30E78" w:rsidP="00E30E78">
            <w:pPr>
              <w:spacing w:line="240" w:lineRule="auto"/>
              <w:jc w:val="center"/>
              <w:rPr>
                <w:color w:val="000000"/>
                <w:sz w:val="20"/>
              </w:rPr>
            </w:pPr>
            <w:r>
              <w:rPr>
                <w:color w:val="000000"/>
                <w:sz w:val="20"/>
              </w:rPr>
              <w:t>0</w:t>
            </w:r>
          </w:p>
        </w:tc>
        <w:tc>
          <w:tcPr>
            <w:tcW w:w="409" w:type="pct"/>
            <w:shd w:val="clear" w:color="auto" w:fill="D9D9D9"/>
            <w:vAlign w:val="center"/>
          </w:tcPr>
          <w:p w:rsidR="00E30E78" w:rsidRPr="00A02B2F" w:rsidRDefault="00E30E78" w:rsidP="00E30E78">
            <w:pPr>
              <w:spacing w:line="240" w:lineRule="auto"/>
              <w:jc w:val="center"/>
              <w:rPr>
                <w:b/>
                <w:color w:val="000000"/>
                <w:sz w:val="20"/>
              </w:rPr>
            </w:pPr>
            <w:r w:rsidRPr="00A02B2F">
              <w:rPr>
                <w:b/>
                <w:color w:val="000000"/>
                <w:sz w:val="20"/>
              </w:rPr>
              <w:t>0</w:t>
            </w:r>
          </w:p>
        </w:tc>
        <w:tc>
          <w:tcPr>
            <w:tcW w:w="408" w:type="pct"/>
            <w:vAlign w:val="center"/>
          </w:tcPr>
          <w:p w:rsidR="00E30E78" w:rsidRPr="009571F3" w:rsidRDefault="005D7F2A" w:rsidP="00E30E78">
            <w:pPr>
              <w:spacing w:line="240" w:lineRule="auto"/>
              <w:jc w:val="center"/>
              <w:rPr>
                <w:color w:val="000000"/>
                <w:sz w:val="20"/>
              </w:rPr>
            </w:pPr>
            <w:r>
              <w:rPr>
                <w:color w:val="000000"/>
                <w:sz w:val="20"/>
              </w:rPr>
              <w:t>0</w:t>
            </w:r>
          </w:p>
        </w:tc>
        <w:tc>
          <w:tcPr>
            <w:tcW w:w="408" w:type="pct"/>
            <w:vAlign w:val="center"/>
          </w:tcPr>
          <w:p w:rsidR="00E30E78" w:rsidRPr="00915E69" w:rsidRDefault="00E30E78" w:rsidP="00E30E78">
            <w:pPr>
              <w:spacing w:line="240" w:lineRule="auto"/>
              <w:jc w:val="center"/>
              <w:rPr>
                <w:color w:val="000000"/>
                <w:sz w:val="20"/>
              </w:rPr>
            </w:pPr>
          </w:p>
        </w:tc>
        <w:tc>
          <w:tcPr>
            <w:tcW w:w="406" w:type="pct"/>
            <w:shd w:val="clear" w:color="auto" w:fill="FFFFFF"/>
            <w:vAlign w:val="center"/>
          </w:tcPr>
          <w:p w:rsidR="00E30E78" w:rsidRPr="00732E58" w:rsidRDefault="00E30E78" w:rsidP="00E30E78">
            <w:pPr>
              <w:spacing w:line="240" w:lineRule="auto"/>
              <w:jc w:val="center"/>
              <w:rPr>
                <w:color w:val="000000"/>
                <w:sz w:val="20"/>
              </w:rPr>
            </w:pPr>
          </w:p>
        </w:tc>
        <w:tc>
          <w:tcPr>
            <w:tcW w:w="406" w:type="pct"/>
            <w:vAlign w:val="center"/>
          </w:tcPr>
          <w:p w:rsidR="00E30E78" w:rsidRPr="00732E58" w:rsidRDefault="00E30E78" w:rsidP="00E30E78">
            <w:pPr>
              <w:spacing w:line="240" w:lineRule="auto"/>
              <w:jc w:val="center"/>
              <w:rPr>
                <w:color w:val="000000"/>
                <w:sz w:val="20"/>
              </w:rPr>
            </w:pPr>
          </w:p>
        </w:tc>
        <w:tc>
          <w:tcPr>
            <w:tcW w:w="393" w:type="pct"/>
            <w:shd w:val="clear" w:color="auto" w:fill="D9D9D9"/>
            <w:vAlign w:val="center"/>
          </w:tcPr>
          <w:p w:rsidR="00E30E78" w:rsidRPr="00A02B2F" w:rsidRDefault="005D7F2A" w:rsidP="00E30E78">
            <w:pPr>
              <w:spacing w:line="240" w:lineRule="auto"/>
              <w:jc w:val="center"/>
              <w:rPr>
                <w:b/>
                <w:color w:val="000000"/>
                <w:sz w:val="20"/>
              </w:rPr>
            </w:pPr>
            <w:r>
              <w:rPr>
                <w:b/>
                <w:color w:val="000000"/>
                <w:sz w:val="20"/>
              </w:rPr>
              <w:t>0</w:t>
            </w:r>
          </w:p>
        </w:tc>
      </w:tr>
      <w:tr w:rsidR="00E30E78" w:rsidRPr="00637F04" w:rsidTr="00E51A7D">
        <w:tc>
          <w:tcPr>
            <w:tcW w:w="938" w:type="pct"/>
          </w:tcPr>
          <w:p w:rsidR="00E30E78" w:rsidRPr="00637F04" w:rsidRDefault="00E30E78" w:rsidP="00E30E78">
            <w:pPr>
              <w:spacing w:line="240" w:lineRule="auto"/>
              <w:rPr>
                <w:color w:val="000000"/>
                <w:sz w:val="18"/>
                <w:szCs w:val="18"/>
              </w:rPr>
            </w:pPr>
            <w:r w:rsidRPr="00637F04">
              <w:rPr>
                <w:color w:val="000000"/>
                <w:sz w:val="18"/>
                <w:szCs w:val="18"/>
              </w:rPr>
              <w:t>Составлено протоколов об АПН</w:t>
            </w:r>
          </w:p>
        </w:tc>
        <w:tc>
          <w:tcPr>
            <w:tcW w:w="409" w:type="pct"/>
            <w:vAlign w:val="center"/>
          </w:tcPr>
          <w:p w:rsidR="00E30E78" w:rsidRPr="009571F3" w:rsidRDefault="00E30E78" w:rsidP="00E30E78">
            <w:pPr>
              <w:spacing w:line="240" w:lineRule="auto"/>
              <w:jc w:val="center"/>
              <w:rPr>
                <w:color w:val="000000"/>
                <w:sz w:val="20"/>
              </w:rPr>
            </w:pPr>
            <w:r>
              <w:rPr>
                <w:color w:val="000000"/>
                <w:sz w:val="20"/>
              </w:rPr>
              <w:t>7</w:t>
            </w:r>
          </w:p>
        </w:tc>
        <w:tc>
          <w:tcPr>
            <w:tcW w:w="407" w:type="pct"/>
            <w:vAlign w:val="center"/>
          </w:tcPr>
          <w:p w:rsidR="00E30E78" w:rsidRPr="00915E69" w:rsidRDefault="00E30E78" w:rsidP="00E30E78">
            <w:pPr>
              <w:spacing w:line="240" w:lineRule="auto"/>
              <w:jc w:val="center"/>
              <w:rPr>
                <w:sz w:val="20"/>
              </w:rPr>
            </w:pPr>
            <w:r w:rsidRPr="00915E69">
              <w:rPr>
                <w:sz w:val="20"/>
              </w:rPr>
              <w:t>4</w:t>
            </w:r>
          </w:p>
        </w:tc>
        <w:tc>
          <w:tcPr>
            <w:tcW w:w="409" w:type="pct"/>
            <w:shd w:val="clear" w:color="auto" w:fill="FFFFFF"/>
            <w:vAlign w:val="center"/>
          </w:tcPr>
          <w:p w:rsidR="00E30E78" w:rsidRPr="00732E58" w:rsidRDefault="00E30E78" w:rsidP="00E30E78">
            <w:pPr>
              <w:spacing w:line="240" w:lineRule="auto"/>
              <w:jc w:val="center"/>
              <w:rPr>
                <w:color w:val="000000"/>
                <w:sz w:val="20"/>
              </w:rPr>
            </w:pPr>
            <w:r>
              <w:rPr>
                <w:color w:val="000000"/>
                <w:sz w:val="20"/>
              </w:rPr>
              <w:t>2</w:t>
            </w:r>
          </w:p>
        </w:tc>
        <w:tc>
          <w:tcPr>
            <w:tcW w:w="407" w:type="pct"/>
            <w:vAlign w:val="center"/>
          </w:tcPr>
          <w:p w:rsidR="00E30E78" w:rsidRPr="00732E58" w:rsidRDefault="00E30E78" w:rsidP="00E30E78">
            <w:pPr>
              <w:spacing w:line="240" w:lineRule="auto"/>
              <w:jc w:val="center"/>
              <w:rPr>
                <w:color w:val="000000"/>
                <w:sz w:val="20"/>
              </w:rPr>
            </w:pPr>
            <w:r>
              <w:rPr>
                <w:color w:val="000000"/>
                <w:sz w:val="20"/>
              </w:rPr>
              <w:t>2</w:t>
            </w:r>
          </w:p>
        </w:tc>
        <w:tc>
          <w:tcPr>
            <w:tcW w:w="409" w:type="pct"/>
            <w:shd w:val="clear" w:color="auto" w:fill="D9D9D9"/>
            <w:vAlign w:val="center"/>
          </w:tcPr>
          <w:p w:rsidR="00E30E78" w:rsidRPr="00A02B2F" w:rsidRDefault="00E30E78" w:rsidP="00E30E78">
            <w:pPr>
              <w:spacing w:line="240" w:lineRule="auto"/>
              <w:jc w:val="center"/>
              <w:rPr>
                <w:b/>
                <w:color w:val="000000"/>
                <w:sz w:val="20"/>
              </w:rPr>
            </w:pPr>
            <w:r w:rsidRPr="00A02B2F">
              <w:rPr>
                <w:b/>
                <w:color w:val="000000"/>
                <w:sz w:val="20"/>
              </w:rPr>
              <w:t>15</w:t>
            </w:r>
          </w:p>
        </w:tc>
        <w:tc>
          <w:tcPr>
            <w:tcW w:w="408" w:type="pct"/>
            <w:vAlign w:val="center"/>
          </w:tcPr>
          <w:p w:rsidR="00E30E78" w:rsidRPr="009571F3" w:rsidRDefault="005D7F2A" w:rsidP="00E30E78">
            <w:pPr>
              <w:spacing w:line="240" w:lineRule="auto"/>
              <w:jc w:val="center"/>
              <w:rPr>
                <w:color w:val="000000"/>
                <w:sz w:val="20"/>
              </w:rPr>
            </w:pPr>
            <w:r>
              <w:rPr>
                <w:color w:val="000000"/>
                <w:sz w:val="20"/>
              </w:rPr>
              <w:t>2</w:t>
            </w:r>
          </w:p>
        </w:tc>
        <w:tc>
          <w:tcPr>
            <w:tcW w:w="408" w:type="pct"/>
            <w:vAlign w:val="center"/>
          </w:tcPr>
          <w:p w:rsidR="00E30E78" w:rsidRPr="00915E69" w:rsidRDefault="00E30E78" w:rsidP="00E30E78">
            <w:pPr>
              <w:spacing w:line="240" w:lineRule="auto"/>
              <w:jc w:val="center"/>
              <w:rPr>
                <w:sz w:val="20"/>
              </w:rPr>
            </w:pPr>
          </w:p>
        </w:tc>
        <w:tc>
          <w:tcPr>
            <w:tcW w:w="406" w:type="pct"/>
            <w:shd w:val="clear" w:color="auto" w:fill="FFFFFF"/>
            <w:vAlign w:val="center"/>
          </w:tcPr>
          <w:p w:rsidR="00E30E78" w:rsidRPr="00732E58" w:rsidRDefault="00E30E78" w:rsidP="00E30E78">
            <w:pPr>
              <w:spacing w:line="240" w:lineRule="auto"/>
              <w:jc w:val="center"/>
              <w:rPr>
                <w:color w:val="000000"/>
                <w:sz w:val="20"/>
              </w:rPr>
            </w:pPr>
          </w:p>
        </w:tc>
        <w:tc>
          <w:tcPr>
            <w:tcW w:w="406" w:type="pct"/>
            <w:vAlign w:val="center"/>
          </w:tcPr>
          <w:p w:rsidR="00E30E78" w:rsidRPr="00732E58" w:rsidRDefault="00E30E78" w:rsidP="00E30E78">
            <w:pPr>
              <w:spacing w:line="240" w:lineRule="auto"/>
              <w:jc w:val="center"/>
              <w:rPr>
                <w:color w:val="000000"/>
                <w:sz w:val="20"/>
              </w:rPr>
            </w:pPr>
          </w:p>
        </w:tc>
        <w:tc>
          <w:tcPr>
            <w:tcW w:w="393" w:type="pct"/>
            <w:shd w:val="clear" w:color="auto" w:fill="D9D9D9"/>
            <w:vAlign w:val="center"/>
          </w:tcPr>
          <w:p w:rsidR="00E30E78" w:rsidRPr="00A02B2F" w:rsidRDefault="005D7F2A" w:rsidP="00E30E78">
            <w:pPr>
              <w:spacing w:line="240" w:lineRule="auto"/>
              <w:jc w:val="center"/>
              <w:rPr>
                <w:b/>
                <w:color w:val="000000"/>
                <w:sz w:val="20"/>
              </w:rPr>
            </w:pPr>
            <w:r>
              <w:rPr>
                <w:b/>
                <w:color w:val="000000"/>
                <w:sz w:val="20"/>
              </w:rPr>
              <w:t>2</w:t>
            </w:r>
          </w:p>
        </w:tc>
      </w:tr>
    </w:tbl>
    <w:p w:rsidR="009B7CB8" w:rsidRDefault="009B7CB8" w:rsidP="0067637B">
      <w:pPr>
        <w:jc w:val="left"/>
        <w:rPr>
          <w:i/>
          <w:szCs w:val="26"/>
          <w:u w:val="single"/>
        </w:rPr>
      </w:pPr>
    </w:p>
    <w:p w:rsidR="00BF5CD8" w:rsidRPr="00320CD2" w:rsidRDefault="00BF5CD8" w:rsidP="00396939">
      <w:pPr>
        <w:spacing w:line="240" w:lineRule="auto"/>
        <w:ind w:firstLine="709"/>
        <w:rPr>
          <w:i/>
          <w:szCs w:val="26"/>
          <w:u w:val="single"/>
        </w:rPr>
      </w:pPr>
      <w:r w:rsidRPr="006F7FBD">
        <w:rPr>
          <w:i/>
          <w:szCs w:val="26"/>
          <w:u w:val="single"/>
        </w:rPr>
        <w:t>Государственный контроль и надзор за соблюдением лицензионных требований владельцами лицензий на телерадиовещание</w:t>
      </w:r>
    </w:p>
    <w:p w:rsidR="00BF5CD8" w:rsidRPr="006F5D30" w:rsidRDefault="00BF5CD8" w:rsidP="00396939">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851"/>
        <w:gridCol w:w="852"/>
        <w:gridCol w:w="850"/>
        <w:gridCol w:w="855"/>
        <w:gridCol w:w="871"/>
        <w:gridCol w:w="848"/>
        <w:gridCol w:w="6"/>
        <w:gridCol w:w="846"/>
        <w:gridCol w:w="6"/>
        <w:gridCol w:w="844"/>
        <w:gridCol w:w="6"/>
        <w:gridCol w:w="855"/>
        <w:gridCol w:w="775"/>
      </w:tblGrid>
      <w:tr w:rsidR="00BF5CD8" w:rsidRPr="00637F04" w:rsidTr="00173449">
        <w:tc>
          <w:tcPr>
            <w:tcW w:w="5000" w:type="pct"/>
            <w:gridSpan w:val="14"/>
          </w:tcPr>
          <w:p w:rsidR="00BF5CD8" w:rsidRPr="00637F04" w:rsidRDefault="00BF5CD8" w:rsidP="00173449">
            <w:pPr>
              <w:spacing w:line="240" w:lineRule="auto"/>
              <w:jc w:val="center"/>
              <w:rPr>
                <w:b/>
                <w:i/>
                <w:color w:val="000000"/>
                <w:sz w:val="18"/>
                <w:szCs w:val="18"/>
              </w:rPr>
            </w:pPr>
            <w:r w:rsidRPr="00637F04">
              <w:rPr>
                <w:b/>
                <w:i/>
                <w:color w:val="000000"/>
                <w:sz w:val="18"/>
                <w:szCs w:val="18"/>
              </w:rPr>
              <w:t>Плановые мероприятия</w:t>
            </w:r>
          </w:p>
        </w:tc>
      </w:tr>
      <w:tr w:rsidR="00E30E78" w:rsidRPr="00637F04" w:rsidTr="009B7CB8">
        <w:tc>
          <w:tcPr>
            <w:tcW w:w="938" w:type="pct"/>
          </w:tcPr>
          <w:p w:rsidR="00E30E78" w:rsidRPr="00637F04" w:rsidRDefault="00E30E78" w:rsidP="00E30E78">
            <w:pPr>
              <w:spacing w:line="240" w:lineRule="auto"/>
              <w:rPr>
                <w:color w:val="000000"/>
                <w:sz w:val="18"/>
                <w:szCs w:val="18"/>
              </w:rPr>
            </w:pPr>
          </w:p>
        </w:tc>
        <w:tc>
          <w:tcPr>
            <w:tcW w:w="408" w:type="pct"/>
          </w:tcPr>
          <w:p w:rsidR="00E30E78" w:rsidRPr="00637F04" w:rsidRDefault="00E30E78" w:rsidP="00E30E78">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9" w:type="pct"/>
          </w:tcPr>
          <w:p w:rsidR="00E30E78" w:rsidRPr="00637F04" w:rsidRDefault="00E30E78" w:rsidP="00E30E78">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8" w:type="pct"/>
          </w:tcPr>
          <w:p w:rsidR="00E30E78" w:rsidRPr="00637F04" w:rsidRDefault="00E30E78" w:rsidP="00E30E78">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10" w:type="pct"/>
          </w:tcPr>
          <w:p w:rsidR="00E30E78" w:rsidRPr="00637F04" w:rsidRDefault="00E30E78" w:rsidP="00E30E78">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18" w:type="pct"/>
            <w:shd w:val="clear" w:color="auto" w:fill="D9D9D9"/>
          </w:tcPr>
          <w:p w:rsidR="00E30E78" w:rsidRDefault="00E30E78" w:rsidP="00E30E78">
            <w:pPr>
              <w:spacing w:line="240" w:lineRule="auto"/>
              <w:jc w:val="center"/>
              <w:rPr>
                <w:b/>
                <w:color w:val="000000"/>
                <w:sz w:val="18"/>
                <w:szCs w:val="18"/>
              </w:rPr>
            </w:pPr>
          </w:p>
          <w:p w:rsidR="00E30E78" w:rsidRPr="00637F04" w:rsidRDefault="00E30E78" w:rsidP="00E30E78">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07" w:type="pct"/>
          </w:tcPr>
          <w:p w:rsidR="00E30E78" w:rsidRPr="00637F04" w:rsidRDefault="00E30E78" w:rsidP="00E30E78">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09" w:type="pct"/>
            <w:gridSpan w:val="2"/>
          </w:tcPr>
          <w:p w:rsidR="00E30E78" w:rsidRPr="00637F04" w:rsidRDefault="00E30E78" w:rsidP="00E30E78">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08" w:type="pct"/>
            <w:gridSpan w:val="2"/>
          </w:tcPr>
          <w:p w:rsidR="00E30E78" w:rsidRPr="00637F04" w:rsidRDefault="00E30E78" w:rsidP="00E30E78">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413" w:type="pct"/>
            <w:gridSpan w:val="2"/>
          </w:tcPr>
          <w:p w:rsidR="00E30E78" w:rsidRPr="00637F04" w:rsidRDefault="00E30E78" w:rsidP="00E30E78">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372" w:type="pct"/>
            <w:shd w:val="clear" w:color="auto" w:fill="D9D9D9"/>
          </w:tcPr>
          <w:p w:rsidR="00E30E78" w:rsidRDefault="00E30E78" w:rsidP="00E30E78">
            <w:pPr>
              <w:spacing w:line="240" w:lineRule="auto"/>
              <w:jc w:val="center"/>
              <w:rPr>
                <w:b/>
                <w:color w:val="000000"/>
                <w:sz w:val="18"/>
                <w:szCs w:val="18"/>
              </w:rPr>
            </w:pPr>
          </w:p>
          <w:p w:rsidR="00E30E78" w:rsidRPr="00637F04" w:rsidRDefault="00E30E78" w:rsidP="00E30E78">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E30E78" w:rsidRPr="00637F04" w:rsidTr="00E51A7D">
        <w:tc>
          <w:tcPr>
            <w:tcW w:w="938" w:type="pct"/>
          </w:tcPr>
          <w:p w:rsidR="00E30E78" w:rsidRPr="00637F04" w:rsidRDefault="00E30E78" w:rsidP="00E30E78">
            <w:pPr>
              <w:spacing w:line="240" w:lineRule="auto"/>
              <w:rPr>
                <w:color w:val="000000"/>
                <w:sz w:val="18"/>
                <w:szCs w:val="18"/>
              </w:rPr>
            </w:pPr>
            <w:r w:rsidRPr="00637F04">
              <w:rPr>
                <w:color w:val="000000"/>
                <w:sz w:val="18"/>
                <w:szCs w:val="18"/>
              </w:rPr>
              <w:t>Запланировано</w:t>
            </w:r>
          </w:p>
        </w:tc>
        <w:tc>
          <w:tcPr>
            <w:tcW w:w="408" w:type="pct"/>
            <w:vAlign w:val="center"/>
          </w:tcPr>
          <w:p w:rsidR="00E30E78" w:rsidRPr="009571F3" w:rsidRDefault="00E30E78" w:rsidP="00E30E78">
            <w:pPr>
              <w:spacing w:line="240" w:lineRule="auto"/>
              <w:jc w:val="center"/>
              <w:rPr>
                <w:color w:val="000000"/>
                <w:sz w:val="20"/>
              </w:rPr>
            </w:pPr>
            <w:r>
              <w:rPr>
                <w:color w:val="000000"/>
                <w:sz w:val="20"/>
              </w:rPr>
              <w:t>7</w:t>
            </w:r>
          </w:p>
        </w:tc>
        <w:tc>
          <w:tcPr>
            <w:tcW w:w="409" w:type="pct"/>
            <w:vAlign w:val="center"/>
          </w:tcPr>
          <w:p w:rsidR="00E30E78" w:rsidRPr="00915E69" w:rsidRDefault="00E30E78" w:rsidP="00E30E78">
            <w:pPr>
              <w:spacing w:line="240" w:lineRule="auto"/>
              <w:jc w:val="center"/>
              <w:rPr>
                <w:color w:val="000000"/>
                <w:sz w:val="20"/>
              </w:rPr>
            </w:pPr>
            <w:r w:rsidRPr="00915E69">
              <w:rPr>
                <w:color w:val="000000"/>
                <w:sz w:val="20"/>
              </w:rPr>
              <w:t>8</w:t>
            </w:r>
          </w:p>
        </w:tc>
        <w:tc>
          <w:tcPr>
            <w:tcW w:w="408" w:type="pct"/>
            <w:shd w:val="clear" w:color="auto" w:fill="FFFFFF"/>
            <w:vAlign w:val="center"/>
          </w:tcPr>
          <w:p w:rsidR="00E30E78" w:rsidRPr="009571F3" w:rsidRDefault="00E30E78" w:rsidP="00E30E78">
            <w:pPr>
              <w:spacing w:line="240" w:lineRule="auto"/>
              <w:jc w:val="center"/>
              <w:rPr>
                <w:color w:val="000000"/>
                <w:sz w:val="20"/>
              </w:rPr>
            </w:pPr>
            <w:r>
              <w:rPr>
                <w:color w:val="000000"/>
                <w:sz w:val="20"/>
              </w:rPr>
              <w:t>9</w:t>
            </w:r>
          </w:p>
        </w:tc>
        <w:tc>
          <w:tcPr>
            <w:tcW w:w="410" w:type="pct"/>
            <w:vAlign w:val="center"/>
          </w:tcPr>
          <w:p w:rsidR="00E30E78" w:rsidRPr="009571F3" w:rsidRDefault="00E30E78" w:rsidP="00E30E78">
            <w:pPr>
              <w:spacing w:line="240" w:lineRule="auto"/>
              <w:jc w:val="center"/>
              <w:rPr>
                <w:color w:val="000000"/>
                <w:sz w:val="20"/>
              </w:rPr>
            </w:pPr>
            <w:r>
              <w:rPr>
                <w:color w:val="000000"/>
                <w:sz w:val="20"/>
              </w:rPr>
              <w:t>9</w:t>
            </w:r>
          </w:p>
        </w:tc>
        <w:tc>
          <w:tcPr>
            <w:tcW w:w="418" w:type="pct"/>
            <w:shd w:val="clear" w:color="auto" w:fill="D9D9D9"/>
            <w:vAlign w:val="center"/>
          </w:tcPr>
          <w:p w:rsidR="00E30E78" w:rsidRPr="00A52C76" w:rsidRDefault="00E30E78" w:rsidP="00E30E78">
            <w:pPr>
              <w:spacing w:line="240" w:lineRule="auto"/>
              <w:jc w:val="center"/>
              <w:rPr>
                <w:b/>
                <w:color w:val="000000"/>
                <w:sz w:val="20"/>
              </w:rPr>
            </w:pPr>
            <w:r w:rsidRPr="00A52C76">
              <w:rPr>
                <w:b/>
                <w:color w:val="000000"/>
                <w:sz w:val="20"/>
              </w:rPr>
              <w:t>33</w:t>
            </w:r>
          </w:p>
        </w:tc>
        <w:tc>
          <w:tcPr>
            <w:tcW w:w="407" w:type="pct"/>
            <w:vAlign w:val="center"/>
          </w:tcPr>
          <w:p w:rsidR="00E30E78" w:rsidRPr="009571F3" w:rsidRDefault="005D7F2A" w:rsidP="00E30E78">
            <w:pPr>
              <w:spacing w:line="240" w:lineRule="auto"/>
              <w:jc w:val="center"/>
              <w:rPr>
                <w:color w:val="000000"/>
                <w:sz w:val="20"/>
              </w:rPr>
            </w:pPr>
            <w:r>
              <w:rPr>
                <w:color w:val="000000"/>
                <w:sz w:val="20"/>
              </w:rPr>
              <w:t>7</w:t>
            </w:r>
          </w:p>
        </w:tc>
        <w:tc>
          <w:tcPr>
            <w:tcW w:w="409" w:type="pct"/>
            <w:gridSpan w:val="2"/>
            <w:vAlign w:val="center"/>
          </w:tcPr>
          <w:p w:rsidR="00E30E78" w:rsidRPr="00915E69" w:rsidRDefault="00E30E78" w:rsidP="00E30E78">
            <w:pPr>
              <w:spacing w:line="240" w:lineRule="auto"/>
              <w:jc w:val="center"/>
              <w:rPr>
                <w:color w:val="000000"/>
                <w:sz w:val="20"/>
              </w:rPr>
            </w:pPr>
          </w:p>
        </w:tc>
        <w:tc>
          <w:tcPr>
            <w:tcW w:w="408" w:type="pct"/>
            <w:gridSpan w:val="2"/>
            <w:shd w:val="clear" w:color="auto" w:fill="FFFFFF"/>
            <w:vAlign w:val="center"/>
          </w:tcPr>
          <w:p w:rsidR="00E30E78" w:rsidRPr="009571F3" w:rsidRDefault="00E30E78" w:rsidP="00E30E78">
            <w:pPr>
              <w:spacing w:line="240" w:lineRule="auto"/>
              <w:jc w:val="center"/>
              <w:rPr>
                <w:color w:val="000000"/>
                <w:sz w:val="20"/>
              </w:rPr>
            </w:pPr>
          </w:p>
        </w:tc>
        <w:tc>
          <w:tcPr>
            <w:tcW w:w="413" w:type="pct"/>
            <w:gridSpan w:val="2"/>
            <w:vAlign w:val="center"/>
          </w:tcPr>
          <w:p w:rsidR="00E30E78" w:rsidRPr="009571F3" w:rsidRDefault="00E30E78" w:rsidP="00E30E78">
            <w:pPr>
              <w:spacing w:line="240" w:lineRule="auto"/>
              <w:jc w:val="center"/>
              <w:rPr>
                <w:color w:val="000000"/>
                <w:sz w:val="20"/>
              </w:rPr>
            </w:pPr>
          </w:p>
        </w:tc>
        <w:tc>
          <w:tcPr>
            <w:tcW w:w="372" w:type="pct"/>
            <w:shd w:val="clear" w:color="auto" w:fill="D9D9D9"/>
            <w:vAlign w:val="center"/>
          </w:tcPr>
          <w:p w:rsidR="00E30E78" w:rsidRPr="00A52C76" w:rsidRDefault="005D7F2A" w:rsidP="00E30E78">
            <w:pPr>
              <w:spacing w:line="240" w:lineRule="auto"/>
              <w:jc w:val="center"/>
              <w:rPr>
                <w:b/>
                <w:color w:val="000000"/>
                <w:sz w:val="20"/>
              </w:rPr>
            </w:pPr>
            <w:r>
              <w:rPr>
                <w:b/>
                <w:color w:val="000000"/>
                <w:sz w:val="20"/>
              </w:rPr>
              <w:t>7</w:t>
            </w:r>
          </w:p>
        </w:tc>
      </w:tr>
      <w:tr w:rsidR="00E30E78" w:rsidRPr="00637F04" w:rsidTr="00E51A7D">
        <w:tc>
          <w:tcPr>
            <w:tcW w:w="938" w:type="pct"/>
          </w:tcPr>
          <w:p w:rsidR="00E30E78" w:rsidRPr="00637F04" w:rsidRDefault="00E30E78" w:rsidP="00E30E78">
            <w:pPr>
              <w:spacing w:line="240" w:lineRule="auto"/>
              <w:rPr>
                <w:color w:val="000000"/>
                <w:sz w:val="18"/>
                <w:szCs w:val="18"/>
              </w:rPr>
            </w:pPr>
            <w:r w:rsidRPr="00637F04">
              <w:rPr>
                <w:color w:val="000000"/>
                <w:sz w:val="18"/>
                <w:szCs w:val="18"/>
              </w:rPr>
              <w:t>Проведено</w:t>
            </w:r>
          </w:p>
        </w:tc>
        <w:tc>
          <w:tcPr>
            <w:tcW w:w="408" w:type="pct"/>
            <w:vAlign w:val="center"/>
          </w:tcPr>
          <w:p w:rsidR="00E30E78" w:rsidRPr="009571F3" w:rsidRDefault="00E30E78" w:rsidP="00E30E78">
            <w:pPr>
              <w:spacing w:line="240" w:lineRule="auto"/>
              <w:jc w:val="center"/>
              <w:rPr>
                <w:color w:val="000000"/>
                <w:sz w:val="20"/>
              </w:rPr>
            </w:pPr>
            <w:r>
              <w:rPr>
                <w:color w:val="000000"/>
                <w:sz w:val="20"/>
              </w:rPr>
              <w:t>7</w:t>
            </w:r>
          </w:p>
        </w:tc>
        <w:tc>
          <w:tcPr>
            <w:tcW w:w="409" w:type="pct"/>
            <w:vAlign w:val="center"/>
          </w:tcPr>
          <w:p w:rsidR="00E30E78" w:rsidRPr="00915E69" w:rsidRDefault="00E30E78" w:rsidP="00E30E78">
            <w:pPr>
              <w:spacing w:line="240" w:lineRule="auto"/>
              <w:jc w:val="center"/>
              <w:rPr>
                <w:color w:val="000000"/>
                <w:sz w:val="20"/>
              </w:rPr>
            </w:pPr>
            <w:r w:rsidRPr="00915E69">
              <w:rPr>
                <w:color w:val="000000"/>
                <w:sz w:val="20"/>
              </w:rPr>
              <w:t>8</w:t>
            </w:r>
          </w:p>
        </w:tc>
        <w:tc>
          <w:tcPr>
            <w:tcW w:w="408" w:type="pct"/>
            <w:shd w:val="clear" w:color="auto" w:fill="FFFFFF"/>
            <w:vAlign w:val="center"/>
          </w:tcPr>
          <w:p w:rsidR="00E30E78" w:rsidRPr="009571F3" w:rsidRDefault="00E30E78" w:rsidP="00E30E78">
            <w:pPr>
              <w:spacing w:line="240" w:lineRule="auto"/>
              <w:jc w:val="center"/>
              <w:rPr>
                <w:color w:val="000000"/>
                <w:sz w:val="20"/>
              </w:rPr>
            </w:pPr>
            <w:r>
              <w:rPr>
                <w:color w:val="000000"/>
                <w:sz w:val="20"/>
              </w:rPr>
              <w:t>9</w:t>
            </w:r>
          </w:p>
        </w:tc>
        <w:tc>
          <w:tcPr>
            <w:tcW w:w="410" w:type="pct"/>
            <w:vAlign w:val="center"/>
          </w:tcPr>
          <w:p w:rsidR="00E30E78" w:rsidRPr="009571F3" w:rsidRDefault="00E30E78" w:rsidP="00E30E78">
            <w:pPr>
              <w:spacing w:line="240" w:lineRule="auto"/>
              <w:jc w:val="center"/>
              <w:rPr>
                <w:color w:val="000000"/>
                <w:sz w:val="20"/>
              </w:rPr>
            </w:pPr>
            <w:r>
              <w:rPr>
                <w:color w:val="000000"/>
                <w:sz w:val="20"/>
              </w:rPr>
              <w:t>7</w:t>
            </w:r>
          </w:p>
        </w:tc>
        <w:tc>
          <w:tcPr>
            <w:tcW w:w="418" w:type="pct"/>
            <w:shd w:val="clear" w:color="auto" w:fill="D9D9D9"/>
            <w:vAlign w:val="center"/>
          </w:tcPr>
          <w:p w:rsidR="00E30E78" w:rsidRPr="00A52C76" w:rsidRDefault="00E30E78" w:rsidP="00E30E78">
            <w:pPr>
              <w:spacing w:line="240" w:lineRule="auto"/>
              <w:jc w:val="center"/>
              <w:rPr>
                <w:b/>
                <w:color w:val="000000"/>
                <w:sz w:val="20"/>
              </w:rPr>
            </w:pPr>
            <w:r w:rsidRPr="00A52C76">
              <w:rPr>
                <w:b/>
                <w:color w:val="000000"/>
                <w:sz w:val="20"/>
              </w:rPr>
              <w:t>31</w:t>
            </w:r>
          </w:p>
        </w:tc>
        <w:tc>
          <w:tcPr>
            <w:tcW w:w="407" w:type="pct"/>
            <w:vAlign w:val="center"/>
          </w:tcPr>
          <w:p w:rsidR="00E30E78" w:rsidRPr="009571F3" w:rsidRDefault="005D7F2A" w:rsidP="00E30E78">
            <w:pPr>
              <w:spacing w:line="240" w:lineRule="auto"/>
              <w:jc w:val="center"/>
              <w:rPr>
                <w:color w:val="000000"/>
                <w:sz w:val="20"/>
              </w:rPr>
            </w:pPr>
            <w:r>
              <w:rPr>
                <w:color w:val="000000"/>
                <w:sz w:val="20"/>
              </w:rPr>
              <w:t>7</w:t>
            </w:r>
          </w:p>
        </w:tc>
        <w:tc>
          <w:tcPr>
            <w:tcW w:w="409" w:type="pct"/>
            <w:gridSpan w:val="2"/>
            <w:vAlign w:val="center"/>
          </w:tcPr>
          <w:p w:rsidR="00E30E78" w:rsidRPr="00915E69" w:rsidRDefault="00E30E78" w:rsidP="00E30E78">
            <w:pPr>
              <w:spacing w:line="240" w:lineRule="auto"/>
              <w:jc w:val="center"/>
              <w:rPr>
                <w:color w:val="000000"/>
                <w:sz w:val="20"/>
              </w:rPr>
            </w:pPr>
          </w:p>
        </w:tc>
        <w:tc>
          <w:tcPr>
            <w:tcW w:w="408" w:type="pct"/>
            <w:gridSpan w:val="2"/>
            <w:shd w:val="clear" w:color="auto" w:fill="FFFFFF"/>
            <w:vAlign w:val="center"/>
          </w:tcPr>
          <w:p w:rsidR="00E30E78" w:rsidRPr="009571F3" w:rsidRDefault="00E30E78" w:rsidP="00E30E78">
            <w:pPr>
              <w:spacing w:line="240" w:lineRule="auto"/>
              <w:jc w:val="center"/>
              <w:rPr>
                <w:color w:val="000000"/>
                <w:sz w:val="20"/>
              </w:rPr>
            </w:pPr>
          </w:p>
        </w:tc>
        <w:tc>
          <w:tcPr>
            <w:tcW w:w="413" w:type="pct"/>
            <w:gridSpan w:val="2"/>
            <w:vAlign w:val="center"/>
          </w:tcPr>
          <w:p w:rsidR="00E30E78" w:rsidRPr="009571F3" w:rsidRDefault="00E30E78" w:rsidP="00E30E78">
            <w:pPr>
              <w:spacing w:line="240" w:lineRule="auto"/>
              <w:jc w:val="center"/>
              <w:rPr>
                <w:color w:val="000000"/>
                <w:sz w:val="20"/>
              </w:rPr>
            </w:pPr>
          </w:p>
        </w:tc>
        <w:tc>
          <w:tcPr>
            <w:tcW w:w="372" w:type="pct"/>
            <w:shd w:val="clear" w:color="auto" w:fill="D9D9D9"/>
            <w:vAlign w:val="center"/>
          </w:tcPr>
          <w:p w:rsidR="00E30E78" w:rsidRPr="00A52C76" w:rsidRDefault="005D7F2A" w:rsidP="00E30E78">
            <w:pPr>
              <w:spacing w:line="240" w:lineRule="auto"/>
              <w:jc w:val="center"/>
              <w:rPr>
                <w:b/>
                <w:color w:val="000000"/>
                <w:sz w:val="20"/>
              </w:rPr>
            </w:pPr>
            <w:r>
              <w:rPr>
                <w:b/>
                <w:color w:val="000000"/>
                <w:sz w:val="20"/>
              </w:rPr>
              <w:t>7</w:t>
            </w:r>
          </w:p>
        </w:tc>
      </w:tr>
      <w:tr w:rsidR="00E30E78" w:rsidRPr="00637F04" w:rsidTr="00E51A7D">
        <w:tc>
          <w:tcPr>
            <w:tcW w:w="938" w:type="pct"/>
          </w:tcPr>
          <w:p w:rsidR="00E30E78" w:rsidRPr="00637F04" w:rsidRDefault="00E30E78" w:rsidP="00E30E78">
            <w:pPr>
              <w:spacing w:line="240" w:lineRule="auto"/>
              <w:rPr>
                <w:color w:val="000000"/>
                <w:sz w:val="18"/>
                <w:szCs w:val="18"/>
              </w:rPr>
            </w:pPr>
            <w:r w:rsidRPr="00637F04">
              <w:rPr>
                <w:color w:val="000000"/>
                <w:sz w:val="18"/>
                <w:szCs w:val="18"/>
              </w:rPr>
              <w:t>Выявлено нарушений</w:t>
            </w:r>
          </w:p>
        </w:tc>
        <w:tc>
          <w:tcPr>
            <w:tcW w:w="408" w:type="pct"/>
            <w:vAlign w:val="center"/>
          </w:tcPr>
          <w:p w:rsidR="00E30E78" w:rsidRPr="009571F3" w:rsidRDefault="00E30E78" w:rsidP="00E30E78">
            <w:pPr>
              <w:spacing w:line="240" w:lineRule="auto"/>
              <w:jc w:val="center"/>
              <w:rPr>
                <w:color w:val="000000"/>
                <w:sz w:val="20"/>
              </w:rPr>
            </w:pPr>
            <w:r>
              <w:rPr>
                <w:color w:val="000000"/>
                <w:sz w:val="20"/>
              </w:rPr>
              <w:t>7</w:t>
            </w:r>
          </w:p>
        </w:tc>
        <w:tc>
          <w:tcPr>
            <w:tcW w:w="409" w:type="pct"/>
            <w:vAlign w:val="center"/>
          </w:tcPr>
          <w:p w:rsidR="00E30E78" w:rsidRPr="00915E69" w:rsidRDefault="00E30E78" w:rsidP="00E30E78">
            <w:pPr>
              <w:spacing w:line="240" w:lineRule="auto"/>
              <w:jc w:val="center"/>
              <w:rPr>
                <w:color w:val="000000"/>
                <w:sz w:val="20"/>
              </w:rPr>
            </w:pPr>
            <w:r w:rsidRPr="00915E69">
              <w:rPr>
                <w:color w:val="000000"/>
                <w:sz w:val="20"/>
              </w:rPr>
              <w:t>4</w:t>
            </w:r>
          </w:p>
        </w:tc>
        <w:tc>
          <w:tcPr>
            <w:tcW w:w="408" w:type="pct"/>
            <w:shd w:val="clear" w:color="auto" w:fill="FFFFFF"/>
            <w:vAlign w:val="center"/>
          </w:tcPr>
          <w:p w:rsidR="00E30E78" w:rsidRPr="009571F3" w:rsidRDefault="00E30E78" w:rsidP="00E30E78">
            <w:pPr>
              <w:spacing w:line="240" w:lineRule="auto"/>
              <w:jc w:val="center"/>
              <w:rPr>
                <w:color w:val="000000"/>
                <w:sz w:val="20"/>
              </w:rPr>
            </w:pPr>
            <w:r>
              <w:rPr>
                <w:color w:val="000000"/>
                <w:sz w:val="20"/>
              </w:rPr>
              <w:t>5</w:t>
            </w:r>
          </w:p>
        </w:tc>
        <w:tc>
          <w:tcPr>
            <w:tcW w:w="410" w:type="pct"/>
            <w:vAlign w:val="center"/>
          </w:tcPr>
          <w:p w:rsidR="00E30E78" w:rsidRPr="009571F3" w:rsidRDefault="00E30E78" w:rsidP="00E30E78">
            <w:pPr>
              <w:spacing w:line="240" w:lineRule="auto"/>
              <w:jc w:val="center"/>
              <w:rPr>
                <w:color w:val="000000"/>
                <w:sz w:val="20"/>
              </w:rPr>
            </w:pPr>
            <w:r>
              <w:rPr>
                <w:color w:val="000000"/>
                <w:sz w:val="20"/>
              </w:rPr>
              <w:t>6</w:t>
            </w:r>
          </w:p>
        </w:tc>
        <w:tc>
          <w:tcPr>
            <w:tcW w:w="418" w:type="pct"/>
            <w:shd w:val="clear" w:color="auto" w:fill="D9D9D9"/>
            <w:vAlign w:val="center"/>
          </w:tcPr>
          <w:p w:rsidR="00E30E78" w:rsidRPr="00A52C76" w:rsidRDefault="00E30E78" w:rsidP="00E30E78">
            <w:pPr>
              <w:spacing w:line="240" w:lineRule="auto"/>
              <w:jc w:val="center"/>
              <w:rPr>
                <w:b/>
                <w:color w:val="000000"/>
                <w:sz w:val="20"/>
              </w:rPr>
            </w:pPr>
            <w:r w:rsidRPr="00A52C76">
              <w:rPr>
                <w:b/>
                <w:color w:val="000000"/>
                <w:sz w:val="20"/>
              </w:rPr>
              <w:t>22</w:t>
            </w:r>
          </w:p>
        </w:tc>
        <w:tc>
          <w:tcPr>
            <w:tcW w:w="407" w:type="pct"/>
            <w:vAlign w:val="center"/>
          </w:tcPr>
          <w:p w:rsidR="00E30E78" w:rsidRPr="009571F3" w:rsidRDefault="005D7F2A" w:rsidP="00E30E78">
            <w:pPr>
              <w:spacing w:line="240" w:lineRule="auto"/>
              <w:jc w:val="center"/>
              <w:rPr>
                <w:color w:val="000000"/>
                <w:sz w:val="20"/>
              </w:rPr>
            </w:pPr>
            <w:r>
              <w:rPr>
                <w:color w:val="000000"/>
                <w:sz w:val="20"/>
              </w:rPr>
              <w:t>4</w:t>
            </w:r>
          </w:p>
        </w:tc>
        <w:tc>
          <w:tcPr>
            <w:tcW w:w="409" w:type="pct"/>
            <w:gridSpan w:val="2"/>
            <w:vAlign w:val="center"/>
          </w:tcPr>
          <w:p w:rsidR="00E30E78" w:rsidRPr="00915E69" w:rsidRDefault="00E30E78" w:rsidP="00E30E78">
            <w:pPr>
              <w:spacing w:line="240" w:lineRule="auto"/>
              <w:jc w:val="center"/>
              <w:rPr>
                <w:color w:val="000000"/>
                <w:sz w:val="20"/>
              </w:rPr>
            </w:pPr>
          </w:p>
        </w:tc>
        <w:tc>
          <w:tcPr>
            <w:tcW w:w="408" w:type="pct"/>
            <w:gridSpan w:val="2"/>
            <w:shd w:val="clear" w:color="auto" w:fill="FFFFFF"/>
            <w:vAlign w:val="center"/>
          </w:tcPr>
          <w:p w:rsidR="00E30E78" w:rsidRPr="009571F3" w:rsidRDefault="00E30E78" w:rsidP="00E30E78">
            <w:pPr>
              <w:spacing w:line="240" w:lineRule="auto"/>
              <w:jc w:val="center"/>
              <w:rPr>
                <w:color w:val="000000"/>
                <w:sz w:val="20"/>
              </w:rPr>
            </w:pPr>
          </w:p>
        </w:tc>
        <w:tc>
          <w:tcPr>
            <w:tcW w:w="413" w:type="pct"/>
            <w:gridSpan w:val="2"/>
            <w:vAlign w:val="center"/>
          </w:tcPr>
          <w:p w:rsidR="00E30E78" w:rsidRPr="009571F3" w:rsidRDefault="00E30E78" w:rsidP="00E30E78">
            <w:pPr>
              <w:spacing w:line="240" w:lineRule="auto"/>
              <w:jc w:val="center"/>
              <w:rPr>
                <w:color w:val="000000"/>
                <w:sz w:val="20"/>
              </w:rPr>
            </w:pPr>
          </w:p>
        </w:tc>
        <w:tc>
          <w:tcPr>
            <w:tcW w:w="372" w:type="pct"/>
            <w:shd w:val="clear" w:color="auto" w:fill="D9D9D9"/>
            <w:vAlign w:val="center"/>
          </w:tcPr>
          <w:p w:rsidR="00E30E78" w:rsidRPr="00A52C76" w:rsidRDefault="005D7F2A" w:rsidP="00E30E78">
            <w:pPr>
              <w:spacing w:line="240" w:lineRule="auto"/>
              <w:jc w:val="center"/>
              <w:rPr>
                <w:b/>
                <w:color w:val="000000"/>
                <w:sz w:val="20"/>
              </w:rPr>
            </w:pPr>
            <w:r>
              <w:rPr>
                <w:b/>
                <w:color w:val="000000"/>
                <w:sz w:val="20"/>
              </w:rPr>
              <w:t>4</w:t>
            </w:r>
          </w:p>
        </w:tc>
      </w:tr>
      <w:tr w:rsidR="00E30E78" w:rsidRPr="00637F04" w:rsidTr="00E51A7D">
        <w:tc>
          <w:tcPr>
            <w:tcW w:w="938" w:type="pct"/>
          </w:tcPr>
          <w:p w:rsidR="00E30E78" w:rsidRPr="00637F04" w:rsidRDefault="00E30E78" w:rsidP="00E30E78">
            <w:pPr>
              <w:spacing w:line="240" w:lineRule="auto"/>
              <w:rPr>
                <w:color w:val="000000"/>
                <w:sz w:val="18"/>
                <w:szCs w:val="18"/>
              </w:rPr>
            </w:pPr>
            <w:r w:rsidRPr="00637F04">
              <w:rPr>
                <w:color w:val="000000"/>
                <w:sz w:val="18"/>
                <w:szCs w:val="18"/>
              </w:rPr>
              <w:t>Выдано предписаний</w:t>
            </w:r>
          </w:p>
        </w:tc>
        <w:tc>
          <w:tcPr>
            <w:tcW w:w="408" w:type="pct"/>
            <w:vAlign w:val="center"/>
          </w:tcPr>
          <w:p w:rsidR="00E30E78" w:rsidRPr="009571F3" w:rsidRDefault="00E30E78" w:rsidP="00E30E78">
            <w:pPr>
              <w:spacing w:line="240" w:lineRule="auto"/>
              <w:jc w:val="center"/>
              <w:rPr>
                <w:color w:val="000000"/>
                <w:sz w:val="20"/>
              </w:rPr>
            </w:pPr>
            <w:r>
              <w:rPr>
                <w:color w:val="000000"/>
                <w:sz w:val="20"/>
              </w:rPr>
              <w:t>0</w:t>
            </w:r>
          </w:p>
        </w:tc>
        <w:tc>
          <w:tcPr>
            <w:tcW w:w="409" w:type="pct"/>
            <w:vAlign w:val="center"/>
          </w:tcPr>
          <w:p w:rsidR="00E30E78" w:rsidRPr="00915E69" w:rsidRDefault="00E30E78" w:rsidP="00E30E78">
            <w:pPr>
              <w:spacing w:line="240" w:lineRule="auto"/>
              <w:jc w:val="center"/>
              <w:rPr>
                <w:color w:val="000000"/>
                <w:sz w:val="20"/>
              </w:rPr>
            </w:pPr>
            <w:r w:rsidRPr="00915E69">
              <w:rPr>
                <w:color w:val="000000"/>
                <w:sz w:val="20"/>
              </w:rPr>
              <w:t>1</w:t>
            </w:r>
          </w:p>
        </w:tc>
        <w:tc>
          <w:tcPr>
            <w:tcW w:w="408" w:type="pct"/>
            <w:shd w:val="clear" w:color="auto" w:fill="FFFFFF"/>
            <w:vAlign w:val="center"/>
          </w:tcPr>
          <w:p w:rsidR="00E30E78" w:rsidRPr="009571F3" w:rsidRDefault="00E30E78" w:rsidP="00E30E78">
            <w:pPr>
              <w:spacing w:line="240" w:lineRule="auto"/>
              <w:jc w:val="center"/>
              <w:rPr>
                <w:color w:val="000000"/>
                <w:sz w:val="20"/>
              </w:rPr>
            </w:pPr>
            <w:r>
              <w:rPr>
                <w:color w:val="000000"/>
                <w:sz w:val="20"/>
              </w:rPr>
              <w:t>1</w:t>
            </w:r>
          </w:p>
        </w:tc>
        <w:tc>
          <w:tcPr>
            <w:tcW w:w="410" w:type="pct"/>
            <w:vAlign w:val="center"/>
          </w:tcPr>
          <w:p w:rsidR="00E30E78" w:rsidRPr="009571F3" w:rsidRDefault="00E30E78" w:rsidP="00E30E78">
            <w:pPr>
              <w:spacing w:line="240" w:lineRule="auto"/>
              <w:jc w:val="center"/>
              <w:rPr>
                <w:color w:val="000000"/>
                <w:sz w:val="20"/>
              </w:rPr>
            </w:pPr>
            <w:r>
              <w:rPr>
                <w:color w:val="000000"/>
                <w:sz w:val="20"/>
              </w:rPr>
              <w:t>1</w:t>
            </w:r>
          </w:p>
        </w:tc>
        <w:tc>
          <w:tcPr>
            <w:tcW w:w="418" w:type="pct"/>
            <w:shd w:val="clear" w:color="auto" w:fill="D9D9D9"/>
            <w:vAlign w:val="center"/>
          </w:tcPr>
          <w:p w:rsidR="00E30E78" w:rsidRPr="00A52C76" w:rsidRDefault="00E30E78" w:rsidP="00E30E78">
            <w:pPr>
              <w:spacing w:line="240" w:lineRule="auto"/>
              <w:jc w:val="center"/>
              <w:rPr>
                <w:b/>
                <w:color w:val="000000"/>
                <w:sz w:val="20"/>
              </w:rPr>
            </w:pPr>
            <w:r w:rsidRPr="00A52C76">
              <w:rPr>
                <w:b/>
                <w:color w:val="000000"/>
                <w:sz w:val="20"/>
              </w:rPr>
              <w:t>3</w:t>
            </w:r>
          </w:p>
        </w:tc>
        <w:tc>
          <w:tcPr>
            <w:tcW w:w="407" w:type="pct"/>
            <w:vAlign w:val="center"/>
          </w:tcPr>
          <w:p w:rsidR="00E30E78" w:rsidRPr="009571F3" w:rsidRDefault="005D7F2A" w:rsidP="00E30E78">
            <w:pPr>
              <w:spacing w:line="240" w:lineRule="auto"/>
              <w:jc w:val="center"/>
              <w:rPr>
                <w:color w:val="000000"/>
                <w:sz w:val="20"/>
              </w:rPr>
            </w:pPr>
            <w:r>
              <w:rPr>
                <w:color w:val="000000"/>
                <w:sz w:val="20"/>
              </w:rPr>
              <w:t>0</w:t>
            </w:r>
          </w:p>
        </w:tc>
        <w:tc>
          <w:tcPr>
            <w:tcW w:w="409" w:type="pct"/>
            <w:gridSpan w:val="2"/>
            <w:vAlign w:val="center"/>
          </w:tcPr>
          <w:p w:rsidR="00E30E78" w:rsidRPr="00915E69" w:rsidRDefault="00E30E78" w:rsidP="00E30E78">
            <w:pPr>
              <w:spacing w:line="240" w:lineRule="auto"/>
              <w:jc w:val="center"/>
              <w:rPr>
                <w:color w:val="000000"/>
                <w:sz w:val="20"/>
              </w:rPr>
            </w:pPr>
          </w:p>
        </w:tc>
        <w:tc>
          <w:tcPr>
            <w:tcW w:w="408" w:type="pct"/>
            <w:gridSpan w:val="2"/>
            <w:shd w:val="clear" w:color="auto" w:fill="FFFFFF"/>
            <w:vAlign w:val="center"/>
          </w:tcPr>
          <w:p w:rsidR="00E30E78" w:rsidRPr="009571F3" w:rsidRDefault="00E30E78" w:rsidP="00E30E78">
            <w:pPr>
              <w:spacing w:line="240" w:lineRule="auto"/>
              <w:jc w:val="center"/>
              <w:rPr>
                <w:color w:val="000000"/>
                <w:sz w:val="20"/>
              </w:rPr>
            </w:pPr>
          </w:p>
        </w:tc>
        <w:tc>
          <w:tcPr>
            <w:tcW w:w="413" w:type="pct"/>
            <w:gridSpan w:val="2"/>
            <w:vAlign w:val="center"/>
          </w:tcPr>
          <w:p w:rsidR="00E30E78" w:rsidRPr="009571F3" w:rsidRDefault="00E30E78" w:rsidP="00E30E78">
            <w:pPr>
              <w:spacing w:line="240" w:lineRule="auto"/>
              <w:jc w:val="center"/>
              <w:rPr>
                <w:color w:val="000000"/>
                <w:sz w:val="20"/>
              </w:rPr>
            </w:pPr>
          </w:p>
        </w:tc>
        <w:tc>
          <w:tcPr>
            <w:tcW w:w="372" w:type="pct"/>
            <w:shd w:val="clear" w:color="auto" w:fill="D9D9D9"/>
            <w:vAlign w:val="center"/>
          </w:tcPr>
          <w:p w:rsidR="00E30E78" w:rsidRPr="00A52C76" w:rsidRDefault="005D7F2A" w:rsidP="00E30E78">
            <w:pPr>
              <w:spacing w:line="240" w:lineRule="auto"/>
              <w:jc w:val="center"/>
              <w:rPr>
                <w:b/>
                <w:color w:val="000000"/>
                <w:sz w:val="20"/>
              </w:rPr>
            </w:pPr>
            <w:r>
              <w:rPr>
                <w:b/>
                <w:color w:val="000000"/>
                <w:sz w:val="20"/>
              </w:rPr>
              <w:t>0</w:t>
            </w:r>
          </w:p>
        </w:tc>
      </w:tr>
      <w:tr w:rsidR="00E30E78" w:rsidRPr="00637F04" w:rsidTr="00E51A7D">
        <w:tc>
          <w:tcPr>
            <w:tcW w:w="938" w:type="pct"/>
          </w:tcPr>
          <w:p w:rsidR="00E30E78" w:rsidRPr="00637F04" w:rsidRDefault="00E30E78" w:rsidP="00E30E78">
            <w:pPr>
              <w:spacing w:line="240" w:lineRule="auto"/>
              <w:rPr>
                <w:color w:val="000000"/>
                <w:sz w:val="18"/>
                <w:szCs w:val="18"/>
              </w:rPr>
            </w:pPr>
            <w:r w:rsidRPr="00637F04">
              <w:rPr>
                <w:color w:val="000000"/>
                <w:sz w:val="18"/>
                <w:szCs w:val="18"/>
              </w:rPr>
              <w:t>Составлено протоколов об АПН</w:t>
            </w:r>
          </w:p>
        </w:tc>
        <w:tc>
          <w:tcPr>
            <w:tcW w:w="408" w:type="pct"/>
            <w:vAlign w:val="center"/>
          </w:tcPr>
          <w:p w:rsidR="00E30E78" w:rsidRPr="009571F3" w:rsidRDefault="00E30E78" w:rsidP="00E30E78">
            <w:pPr>
              <w:spacing w:line="240" w:lineRule="auto"/>
              <w:jc w:val="center"/>
              <w:rPr>
                <w:color w:val="000000"/>
                <w:sz w:val="20"/>
              </w:rPr>
            </w:pPr>
            <w:r>
              <w:rPr>
                <w:color w:val="000000"/>
                <w:sz w:val="20"/>
              </w:rPr>
              <w:t>10</w:t>
            </w:r>
          </w:p>
        </w:tc>
        <w:tc>
          <w:tcPr>
            <w:tcW w:w="409" w:type="pct"/>
            <w:vAlign w:val="center"/>
          </w:tcPr>
          <w:p w:rsidR="00E30E78" w:rsidRPr="00915E69" w:rsidRDefault="00E30E78" w:rsidP="00E30E78">
            <w:pPr>
              <w:spacing w:line="240" w:lineRule="auto"/>
              <w:jc w:val="center"/>
              <w:rPr>
                <w:color w:val="000000"/>
                <w:sz w:val="20"/>
              </w:rPr>
            </w:pPr>
            <w:r w:rsidRPr="00915E69">
              <w:rPr>
                <w:color w:val="000000"/>
                <w:sz w:val="20"/>
              </w:rPr>
              <w:t>10</w:t>
            </w:r>
          </w:p>
        </w:tc>
        <w:tc>
          <w:tcPr>
            <w:tcW w:w="408" w:type="pct"/>
            <w:shd w:val="clear" w:color="auto" w:fill="FFFFFF"/>
            <w:vAlign w:val="center"/>
          </w:tcPr>
          <w:p w:rsidR="00E30E78" w:rsidRPr="009571F3" w:rsidRDefault="00E30E78" w:rsidP="00E30E78">
            <w:pPr>
              <w:spacing w:line="240" w:lineRule="auto"/>
              <w:jc w:val="center"/>
              <w:rPr>
                <w:color w:val="000000"/>
                <w:sz w:val="20"/>
              </w:rPr>
            </w:pPr>
            <w:r>
              <w:rPr>
                <w:color w:val="000000"/>
                <w:sz w:val="20"/>
              </w:rPr>
              <w:t>7</w:t>
            </w:r>
          </w:p>
        </w:tc>
        <w:tc>
          <w:tcPr>
            <w:tcW w:w="410" w:type="pct"/>
            <w:vAlign w:val="center"/>
          </w:tcPr>
          <w:p w:rsidR="00E30E78" w:rsidRPr="009571F3" w:rsidRDefault="00E30E78" w:rsidP="00E30E78">
            <w:pPr>
              <w:spacing w:line="240" w:lineRule="auto"/>
              <w:jc w:val="center"/>
              <w:rPr>
                <w:color w:val="000000"/>
                <w:sz w:val="20"/>
              </w:rPr>
            </w:pPr>
            <w:r>
              <w:rPr>
                <w:color w:val="000000"/>
                <w:sz w:val="20"/>
              </w:rPr>
              <w:t>12</w:t>
            </w:r>
          </w:p>
        </w:tc>
        <w:tc>
          <w:tcPr>
            <w:tcW w:w="418" w:type="pct"/>
            <w:shd w:val="clear" w:color="auto" w:fill="D9D9D9"/>
            <w:vAlign w:val="center"/>
          </w:tcPr>
          <w:p w:rsidR="00E30E78" w:rsidRPr="00A52C76" w:rsidRDefault="00E30E78" w:rsidP="00E30E78">
            <w:pPr>
              <w:spacing w:line="240" w:lineRule="auto"/>
              <w:jc w:val="center"/>
              <w:rPr>
                <w:b/>
                <w:color w:val="000000"/>
                <w:sz w:val="20"/>
              </w:rPr>
            </w:pPr>
            <w:r w:rsidRPr="00A52C76">
              <w:rPr>
                <w:b/>
                <w:color w:val="000000"/>
                <w:sz w:val="20"/>
              </w:rPr>
              <w:t>39</w:t>
            </w:r>
          </w:p>
        </w:tc>
        <w:tc>
          <w:tcPr>
            <w:tcW w:w="407" w:type="pct"/>
            <w:vAlign w:val="center"/>
          </w:tcPr>
          <w:p w:rsidR="00E30E78" w:rsidRPr="009571F3" w:rsidRDefault="005D7F2A" w:rsidP="00E30E78">
            <w:pPr>
              <w:spacing w:line="240" w:lineRule="auto"/>
              <w:jc w:val="center"/>
              <w:rPr>
                <w:color w:val="000000"/>
                <w:sz w:val="20"/>
              </w:rPr>
            </w:pPr>
            <w:r>
              <w:rPr>
                <w:color w:val="000000"/>
                <w:sz w:val="20"/>
              </w:rPr>
              <w:t>8</w:t>
            </w:r>
          </w:p>
        </w:tc>
        <w:tc>
          <w:tcPr>
            <w:tcW w:w="409" w:type="pct"/>
            <w:gridSpan w:val="2"/>
            <w:vAlign w:val="center"/>
          </w:tcPr>
          <w:p w:rsidR="00E30E78" w:rsidRPr="00915E69" w:rsidRDefault="00E30E78" w:rsidP="00E30E78">
            <w:pPr>
              <w:spacing w:line="240" w:lineRule="auto"/>
              <w:jc w:val="center"/>
              <w:rPr>
                <w:color w:val="000000"/>
                <w:sz w:val="20"/>
              </w:rPr>
            </w:pPr>
          </w:p>
        </w:tc>
        <w:tc>
          <w:tcPr>
            <w:tcW w:w="408" w:type="pct"/>
            <w:gridSpan w:val="2"/>
            <w:shd w:val="clear" w:color="auto" w:fill="FFFFFF"/>
            <w:vAlign w:val="center"/>
          </w:tcPr>
          <w:p w:rsidR="00E30E78" w:rsidRPr="009571F3" w:rsidRDefault="00E30E78" w:rsidP="00E30E78">
            <w:pPr>
              <w:spacing w:line="240" w:lineRule="auto"/>
              <w:jc w:val="center"/>
              <w:rPr>
                <w:color w:val="000000"/>
                <w:sz w:val="20"/>
              </w:rPr>
            </w:pPr>
          </w:p>
        </w:tc>
        <w:tc>
          <w:tcPr>
            <w:tcW w:w="413" w:type="pct"/>
            <w:gridSpan w:val="2"/>
            <w:vAlign w:val="center"/>
          </w:tcPr>
          <w:p w:rsidR="00E30E78" w:rsidRPr="009571F3" w:rsidRDefault="00E30E78" w:rsidP="00E30E78">
            <w:pPr>
              <w:spacing w:line="240" w:lineRule="auto"/>
              <w:jc w:val="center"/>
              <w:rPr>
                <w:color w:val="000000"/>
                <w:sz w:val="20"/>
              </w:rPr>
            </w:pPr>
          </w:p>
        </w:tc>
        <w:tc>
          <w:tcPr>
            <w:tcW w:w="372" w:type="pct"/>
            <w:shd w:val="clear" w:color="auto" w:fill="D9D9D9"/>
            <w:vAlign w:val="center"/>
          </w:tcPr>
          <w:p w:rsidR="00E30E78" w:rsidRPr="00A52C76" w:rsidRDefault="005D7F2A" w:rsidP="00E30E78">
            <w:pPr>
              <w:spacing w:line="240" w:lineRule="auto"/>
              <w:jc w:val="center"/>
              <w:rPr>
                <w:b/>
                <w:color w:val="000000"/>
                <w:sz w:val="20"/>
              </w:rPr>
            </w:pPr>
            <w:r>
              <w:rPr>
                <w:b/>
                <w:color w:val="000000"/>
                <w:sz w:val="20"/>
              </w:rPr>
              <w:t>8</w:t>
            </w:r>
          </w:p>
        </w:tc>
      </w:tr>
      <w:tr w:rsidR="00E30E78" w:rsidRPr="00637F04" w:rsidTr="00E51A7D">
        <w:tc>
          <w:tcPr>
            <w:tcW w:w="938" w:type="pct"/>
          </w:tcPr>
          <w:p w:rsidR="00E30E78" w:rsidRPr="00637F04" w:rsidRDefault="00E30E78" w:rsidP="00E30E78">
            <w:pPr>
              <w:spacing w:line="240" w:lineRule="auto"/>
              <w:jc w:val="left"/>
              <w:rPr>
                <w:color w:val="000000"/>
                <w:sz w:val="18"/>
                <w:szCs w:val="18"/>
              </w:rPr>
            </w:pPr>
            <w:r>
              <w:rPr>
                <w:color w:val="000000"/>
                <w:sz w:val="18"/>
                <w:szCs w:val="18"/>
              </w:rPr>
              <w:t>Количество уведомлений о выявленных нарушениях лицензионных и обязательных требований, направленных в ЦА</w:t>
            </w:r>
          </w:p>
        </w:tc>
        <w:tc>
          <w:tcPr>
            <w:tcW w:w="408" w:type="pct"/>
            <w:vAlign w:val="center"/>
          </w:tcPr>
          <w:p w:rsidR="00E30E78" w:rsidRDefault="00E30E78" w:rsidP="00E30E78">
            <w:pPr>
              <w:spacing w:line="240" w:lineRule="auto"/>
              <w:jc w:val="center"/>
              <w:rPr>
                <w:color w:val="000000"/>
                <w:sz w:val="20"/>
              </w:rPr>
            </w:pPr>
            <w:r>
              <w:rPr>
                <w:color w:val="000000"/>
                <w:sz w:val="20"/>
              </w:rPr>
              <w:t>3</w:t>
            </w:r>
          </w:p>
        </w:tc>
        <w:tc>
          <w:tcPr>
            <w:tcW w:w="409" w:type="pct"/>
            <w:vAlign w:val="center"/>
          </w:tcPr>
          <w:p w:rsidR="00E30E78" w:rsidRPr="00915E69" w:rsidRDefault="00E30E78" w:rsidP="00E30E78">
            <w:pPr>
              <w:spacing w:line="240" w:lineRule="auto"/>
              <w:jc w:val="center"/>
              <w:rPr>
                <w:color w:val="000000"/>
                <w:sz w:val="20"/>
              </w:rPr>
            </w:pPr>
            <w:r w:rsidRPr="00915E69">
              <w:rPr>
                <w:color w:val="000000"/>
                <w:sz w:val="20"/>
              </w:rPr>
              <w:t>3</w:t>
            </w:r>
          </w:p>
        </w:tc>
        <w:tc>
          <w:tcPr>
            <w:tcW w:w="408" w:type="pct"/>
            <w:shd w:val="clear" w:color="auto" w:fill="FFFFFF"/>
            <w:vAlign w:val="center"/>
          </w:tcPr>
          <w:p w:rsidR="00E30E78" w:rsidRPr="009571F3" w:rsidRDefault="00E30E78" w:rsidP="00E30E78">
            <w:pPr>
              <w:spacing w:line="240" w:lineRule="auto"/>
              <w:jc w:val="center"/>
              <w:rPr>
                <w:color w:val="000000"/>
                <w:sz w:val="20"/>
              </w:rPr>
            </w:pPr>
            <w:r>
              <w:rPr>
                <w:color w:val="000000"/>
                <w:sz w:val="20"/>
              </w:rPr>
              <w:t>3</w:t>
            </w:r>
          </w:p>
        </w:tc>
        <w:tc>
          <w:tcPr>
            <w:tcW w:w="410" w:type="pct"/>
            <w:vAlign w:val="center"/>
          </w:tcPr>
          <w:p w:rsidR="00E30E78" w:rsidRPr="009571F3" w:rsidRDefault="00E30E78" w:rsidP="00E30E78">
            <w:pPr>
              <w:spacing w:line="240" w:lineRule="auto"/>
              <w:jc w:val="center"/>
              <w:rPr>
                <w:color w:val="000000"/>
                <w:sz w:val="20"/>
              </w:rPr>
            </w:pPr>
            <w:r>
              <w:rPr>
                <w:color w:val="000000"/>
                <w:sz w:val="20"/>
              </w:rPr>
              <w:t>4</w:t>
            </w:r>
          </w:p>
        </w:tc>
        <w:tc>
          <w:tcPr>
            <w:tcW w:w="418" w:type="pct"/>
            <w:shd w:val="clear" w:color="auto" w:fill="D9D9D9"/>
            <w:vAlign w:val="center"/>
          </w:tcPr>
          <w:p w:rsidR="00E30E78" w:rsidRPr="00A52C76" w:rsidRDefault="00E30E78" w:rsidP="00E30E78">
            <w:pPr>
              <w:spacing w:line="240" w:lineRule="auto"/>
              <w:jc w:val="center"/>
              <w:rPr>
                <w:b/>
                <w:color w:val="000000"/>
                <w:sz w:val="20"/>
              </w:rPr>
            </w:pPr>
            <w:r w:rsidRPr="00A52C76">
              <w:rPr>
                <w:b/>
                <w:color w:val="000000"/>
                <w:sz w:val="20"/>
              </w:rPr>
              <w:t>13</w:t>
            </w:r>
          </w:p>
        </w:tc>
        <w:tc>
          <w:tcPr>
            <w:tcW w:w="407" w:type="pct"/>
            <w:vAlign w:val="center"/>
          </w:tcPr>
          <w:p w:rsidR="00E30E78" w:rsidRDefault="005D7F2A" w:rsidP="00E30E78">
            <w:pPr>
              <w:spacing w:line="240" w:lineRule="auto"/>
              <w:jc w:val="center"/>
              <w:rPr>
                <w:color w:val="000000"/>
                <w:sz w:val="20"/>
              </w:rPr>
            </w:pPr>
            <w:r>
              <w:rPr>
                <w:color w:val="000000"/>
                <w:sz w:val="20"/>
              </w:rPr>
              <w:t>3</w:t>
            </w:r>
          </w:p>
        </w:tc>
        <w:tc>
          <w:tcPr>
            <w:tcW w:w="409" w:type="pct"/>
            <w:gridSpan w:val="2"/>
            <w:vAlign w:val="center"/>
          </w:tcPr>
          <w:p w:rsidR="00E30E78" w:rsidRPr="00915E69" w:rsidRDefault="00E30E78" w:rsidP="00E30E78">
            <w:pPr>
              <w:spacing w:line="240" w:lineRule="auto"/>
              <w:jc w:val="center"/>
              <w:rPr>
                <w:color w:val="000000"/>
                <w:sz w:val="20"/>
              </w:rPr>
            </w:pPr>
          </w:p>
        </w:tc>
        <w:tc>
          <w:tcPr>
            <w:tcW w:w="408" w:type="pct"/>
            <w:gridSpan w:val="2"/>
            <w:shd w:val="clear" w:color="auto" w:fill="FFFFFF"/>
            <w:vAlign w:val="center"/>
          </w:tcPr>
          <w:p w:rsidR="00E30E78" w:rsidRPr="009571F3" w:rsidRDefault="00E30E78" w:rsidP="00E30E78">
            <w:pPr>
              <w:spacing w:line="240" w:lineRule="auto"/>
              <w:jc w:val="center"/>
              <w:rPr>
                <w:color w:val="000000"/>
                <w:sz w:val="20"/>
              </w:rPr>
            </w:pPr>
          </w:p>
        </w:tc>
        <w:tc>
          <w:tcPr>
            <w:tcW w:w="413" w:type="pct"/>
            <w:gridSpan w:val="2"/>
            <w:vAlign w:val="center"/>
          </w:tcPr>
          <w:p w:rsidR="00E30E78" w:rsidRPr="009571F3" w:rsidRDefault="00E30E78" w:rsidP="00E30E78">
            <w:pPr>
              <w:spacing w:line="240" w:lineRule="auto"/>
              <w:jc w:val="center"/>
              <w:rPr>
                <w:color w:val="000000"/>
                <w:sz w:val="20"/>
              </w:rPr>
            </w:pPr>
          </w:p>
        </w:tc>
        <w:tc>
          <w:tcPr>
            <w:tcW w:w="372" w:type="pct"/>
            <w:shd w:val="clear" w:color="auto" w:fill="D9D9D9"/>
            <w:vAlign w:val="center"/>
          </w:tcPr>
          <w:p w:rsidR="00E30E78" w:rsidRPr="00A52C76" w:rsidRDefault="005D7F2A" w:rsidP="00E30E78">
            <w:pPr>
              <w:spacing w:line="240" w:lineRule="auto"/>
              <w:jc w:val="center"/>
              <w:rPr>
                <w:b/>
                <w:color w:val="000000"/>
                <w:sz w:val="20"/>
              </w:rPr>
            </w:pPr>
            <w:r>
              <w:rPr>
                <w:b/>
                <w:color w:val="000000"/>
                <w:sz w:val="20"/>
              </w:rPr>
              <w:t>3</w:t>
            </w:r>
          </w:p>
        </w:tc>
      </w:tr>
      <w:tr w:rsidR="00F30FF3" w:rsidRPr="00637F04" w:rsidTr="00173449">
        <w:tc>
          <w:tcPr>
            <w:tcW w:w="5000" w:type="pct"/>
            <w:gridSpan w:val="14"/>
          </w:tcPr>
          <w:p w:rsidR="00F30FF3" w:rsidRPr="00637F04" w:rsidRDefault="00F30FF3" w:rsidP="00173449">
            <w:pPr>
              <w:spacing w:line="240" w:lineRule="auto"/>
              <w:jc w:val="center"/>
              <w:rPr>
                <w:b/>
                <w:i/>
                <w:color w:val="000000"/>
                <w:sz w:val="18"/>
                <w:szCs w:val="18"/>
              </w:rPr>
            </w:pPr>
            <w:r w:rsidRPr="00637F04">
              <w:rPr>
                <w:b/>
                <w:i/>
                <w:color w:val="000000"/>
                <w:sz w:val="18"/>
                <w:szCs w:val="18"/>
              </w:rPr>
              <w:t>Внеплановые мероприятия</w:t>
            </w:r>
          </w:p>
        </w:tc>
      </w:tr>
      <w:tr w:rsidR="00E30E78" w:rsidRPr="00637F04" w:rsidTr="009B7CB8">
        <w:tc>
          <w:tcPr>
            <w:tcW w:w="938" w:type="pct"/>
          </w:tcPr>
          <w:p w:rsidR="00E30E78" w:rsidRPr="00637F04" w:rsidRDefault="00E30E78" w:rsidP="00E30E78">
            <w:pPr>
              <w:spacing w:line="240" w:lineRule="auto"/>
              <w:rPr>
                <w:color w:val="000000"/>
                <w:sz w:val="18"/>
                <w:szCs w:val="18"/>
              </w:rPr>
            </w:pPr>
          </w:p>
        </w:tc>
        <w:tc>
          <w:tcPr>
            <w:tcW w:w="408" w:type="pct"/>
          </w:tcPr>
          <w:p w:rsidR="00E30E78" w:rsidRPr="00637F04" w:rsidRDefault="00E30E78" w:rsidP="00E30E78">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9" w:type="pct"/>
          </w:tcPr>
          <w:p w:rsidR="00E30E78" w:rsidRPr="00637F04" w:rsidRDefault="00E30E78" w:rsidP="00E30E78">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8" w:type="pct"/>
          </w:tcPr>
          <w:p w:rsidR="00E30E78" w:rsidRPr="00637F04" w:rsidRDefault="00E30E78" w:rsidP="00E30E78">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10" w:type="pct"/>
          </w:tcPr>
          <w:p w:rsidR="00E30E78" w:rsidRPr="00637F04" w:rsidRDefault="00E30E78" w:rsidP="00E30E78">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18" w:type="pct"/>
            <w:shd w:val="clear" w:color="auto" w:fill="D9D9D9"/>
          </w:tcPr>
          <w:p w:rsidR="00E30E78" w:rsidRDefault="00E30E78" w:rsidP="00E30E78">
            <w:pPr>
              <w:spacing w:line="240" w:lineRule="auto"/>
              <w:jc w:val="center"/>
              <w:rPr>
                <w:b/>
                <w:color w:val="000000"/>
                <w:sz w:val="18"/>
                <w:szCs w:val="18"/>
              </w:rPr>
            </w:pPr>
          </w:p>
          <w:p w:rsidR="00E30E78" w:rsidRPr="00637F04" w:rsidRDefault="00E30E78" w:rsidP="00E30E78">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10" w:type="pct"/>
            <w:gridSpan w:val="2"/>
          </w:tcPr>
          <w:p w:rsidR="00E30E78" w:rsidRPr="00637F04" w:rsidRDefault="00E30E78" w:rsidP="00E30E78">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09" w:type="pct"/>
            <w:gridSpan w:val="2"/>
          </w:tcPr>
          <w:p w:rsidR="00E30E78" w:rsidRPr="00637F04" w:rsidRDefault="00E30E78" w:rsidP="00E30E78">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08" w:type="pct"/>
            <w:gridSpan w:val="2"/>
          </w:tcPr>
          <w:p w:rsidR="00E30E78" w:rsidRPr="00637F04" w:rsidRDefault="00E30E78" w:rsidP="00E30E78">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410" w:type="pct"/>
          </w:tcPr>
          <w:p w:rsidR="00E30E78" w:rsidRPr="00637F04" w:rsidRDefault="00E30E78" w:rsidP="00E30E78">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372" w:type="pct"/>
            <w:shd w:val="clear" w:color="auto" w:fill="D9D9D9"/>
          </w:tcPr>
          <w:p w:rsidR="00E30E78" w:rsidRDefault="00E30E78" w:rsidP="00E30E78">
            <w:pPr>
              <w:spacing w:line="240" w:lineRule="auto"/>
              <w:jc w:val="center"/>
              <w:rPr>
                <w:b/>
                <w:color w:val="000000"/>
                <w:sz w:val="18"/>
                <w:szCs w:val="18"/>
              </w:rPr>
            </w:pPr>
          </w:p>
          <w:p w:rsidR="00E30E78" w:rsidRPr="00637F04" w:rsidRDefault="00E30E78" w:rsidP="00E30E78">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E30E78" w:rsidRPr="00637F04" w:rsidTr="00E51A7D">
        <w:tc>
          <w:tcPr>
            <w:tcW w:w="938" w:type="pct"/>
          </w:tcPr>
          <w:p w:rsidR="00E30E78" w:rsidRPr="00637F04" w:rsidRDefault="00E30E78" w:rsidP="00E30E78">
            <w:pPr>
              <w:spacing w:line="240" w:lineRule="auto"/>
              <w:rPr>
                <w:color w:val="000000"/>
                <w:sz w:val="18"/>
                <w:szCs w:val="18"/>
              </w:rPr>
            </w:pPr>
            <w:r w:rsidRPr="00637F04">
              <w:rPr>
                <w:color w:val="000000"/>
                <w:sz w:val="18"/>
                <w:szCs w:val="18"/>
              </w:rPr>
              <w:t>Проведено</w:t>
            </w:r>
          </w:p>
        </w:tc>
        <w:tc>
          <w:tcPr>
            <w:tcW w:w="408" w:type="pct"/>
            <w:vAlign w:val="center"/>
          </w:tcPr>
          <w:p w:rsidR="00E30E78" w:rsidRPr="009571F3" w:rsidRDefault="00E30E78" w:rsidP="00E30E78">
            <w:pPr>
              <w:spacing w:line="240" w:lineRule="auto"/>
              <w:jc w:val="center"/>
              <w:rPr>
                <w:color w:val="000000"/>
                <w:sz w:val="20"/>
              </w:rPr>
            </w:pPr>
            <w:r>
              <w:rPr>
                <w:color w:val="000000"/>
                <w:sz w:val="20"/>
              </w:rPr>
              <w:t>7</w:t>
            </w:r>
          </w:p>
        </w:tc>
        <w:tc>
          <w:tcPr>
            <w:tcW w:w="409" w:type="pct"/>
            <w:vAlign w:val="center"/>
          </w:tcPr>
          <w:p w:rsidR="00E30E78" w:rsidRPr="00915E69" w:rsidRDefault="00E30E78" w:rsidP="00E30E78">
            <w:pPr>
              <w:spacing w:line="240" w:lineRule="auto"/>
              <w:jc w:val="center"/>
              <w:rPr>
                <w:color w:val="000000"/>
                <w:sz w:val="20"/>
              </w:rPr>
            </w:pPr>
            <w:r w:rsidRPr="00915E69">
              <w:rPr>
                <w:color w:val="000000"/>
                <w:sz w:val="20"/>
              </w:rPr>
              <w:t>4</w:t>
            </w:r>
          </w:p>
        </w:tc>
        <w:tc>
          <w:tcPr>
            <w:tcW w:w="408" w:type="pct"/>
            <w:shd w:val="clear" w:color="auto" w:fill="FFFFFF"/>
            <w:vAlign w:val="center"/>
          </w:tcPr>
          <w:p w:rsidR="00E30E78" w:rsidRPr="009571F3" w:rsidRDefault="00E30E78" w:rsidP="00E30E78">
            <w:pPr>
              <w:spacing w:line="240" w:lineRule="auto"/>
              <w:jc w:val="center"/>
              <w:rPr>
                <w:color w:val="000000"/>
                <w:sz w:val="20"/>
              </w:rPr>
            </w:pPr>
            <w:r>
              <w:rPr>
                <w:color w:val="000000"/>
                <w:sz w:val="20"/>
              </w:rPr>
              <w:t>2</w:t>
            </w:r>
          </w:p>
        </w:tc>
        <w:tc>
          <w:tcPr>
            <w:tcW w:w="410" w:type="pct"/>
            <w:vAlign w:val="center"/>
          </w:tcPr>
          <w:p w:rsidR="00E30E78" w:rsidRPr="009571F3" w:rsidRDefault="00E30E78" w:rsidP="00E30E78">
            <w:pPr>
              <w:spacing w:line="240" w:lineRule="auto"/>
              <w:jc w:val="center"/>
              <w:rPr>
                <w:color w:val="000000"/>
                <w:sz w:val="20"/>
              </w:rPr>
            </w:pPr>
            <w:r>
              <w:rPr>
                <w:color w:val="000000"/>
                <w:sz w:val="20"/>
              </w:rPr>
              <w:t>2</w:t>
            </w:r>
          </w:p>
        </w:tc>
        <w:tc>
          <w:tcPr>
            <w:tcW w:w="418" w:type="pct"/>
            <w:shd w:val="clear" w:color="auto" w:fill="D9D9D9"/>
            <w:vAlign w:val="center"/>
          </w:tcPr>
          <w:p w:rsidR="00E30E78" w:rsidRPr="00A52C76" w:rsidRDefault="00E30E78" w:rsidP="00E30E78">
            <w:pPr>
              <w:spacing w:line="240" w:lineRule="auto"/>
              <w:jc w:val="center"/>
              <w:rPr>
                <w:b/>
                <w:color w:val="000000"/>
                <w:sz w:val="20"/>
              </w:rPr>
            </w:pPr>
            <w:r w:rsidRPr="00A52C76">
              <w:rPr>
                <w:b/>
                <w:color w:val="000000"/>
                <w:sz w:val="20"/>
              </w:rPr>
              <w:t>15</w:t>
            </w:r>
          </w:p>
        </w:tc>
        <w:tc>
          <w:tcPr>
            <w:tcW w:w="410" w:type="pct"/>
            <w:gridSpan w:val="2"/>
            <w:vAlign w:val="center"/>
          </w:tcPr>
          <w:p w:rsidR="00E30E78" w:rsidRPr="009571F3" w:rsidRDefault="005D7F2A" w:rsidP="00E30E78">
            <w:pPr>
              <w:spacing w:line="240" w:lineRule="auto"/>
              <w:jc w:val="center"/>
              <w:rPr>
                <w:color w:val="000000"/>
                <w:sz w:val="20"/>
              </w:rPr>
            </w:pPr>
            <w:r>
              <w:rPr>
                <w:color w:val="000000"/>
                <w:sz w:val="20"/>
              </w:rPr>
              <w:t>4</w:t>
            </w:r>
          </w:p>
        </w:tc>
        <w:tc>
          <w:tcPr>
            <w:tcW w:w="409" w:type="pct"/>
            <w:gridSpan w:val="2"/>
            <w:vAlign w:val="center"/>
          </w:tcPr>
          <w:p w:rsidR="00E30E78" w:rsidRPr="00915E69" w:rsidRDefault="00E30E78" w:rsidP="00E30E78">
            <w:pPr>
              <w:spacing w:line="240" w:lineRule="auto"/>
              <w:jc w:val="center"/>
              <w:rPr>
                <w:color w:val="000000"/>
                <w:sz w:val="20"/>
              </w:rPr>
            </w:pPr>
          </w:p>
        </w:tc>
        <w:tc>
          <w:tcPr>
            <w:tcW w:w="408" w:type="pct"/>
            <w:gridSpan w:val="2"/>
            <w:shd w:val="clear" w:color="auto" w:fill="FFFFFF"/>
            <w:vAlign w:val="center"/>
          </w:tcPr>
          <w:p w:rsidR="00E30E78" w:rsidRPr="009571F3" w:rsidRDefault="00E30E78" w:rsidP="00E30E78">
            <w:pPr>
              <w:spacing w:line="240" w:lineRule="auto"/>
              <w:jc w:val="center"/>
              <w:rPr>
                <w:color w:val="000000"/>
                <w:sz w:val="20"/>
              </w:rPr>
            </w:pPr>
          </w:p>
        </w:tc>
        <w:tc>
          <w:tcPr>
            <w:tcW w:w="410" w:type="pct"/>
            <w:vAlign w:val="center"/>
          </w:tcPr>
          <w:p w:rsidR="00E30E78" w:rsidRPr="009571F3" w:rsidRDefault="00E30E78" w:rsidP="00E30E78">
            <w:pPr>
              <w:spacing w:line="240" w:lineRule="auto"/>
              <w:jc w:val="center"/>
              <w:rPr>
                <w:color w:val="000000"/>
                <w:sz w:val="20"/>
              </w:rPr>
            </w:pPr>
          </w:p>
        </w:tc>
        <w:tc>
          <w:tcPr>
            <w:tcW w:w="372" w:type="pct"/>
            <w:shd w:val="clear" w:color="auto" w:fill="D9D9D9"/>
            <w:vAlign w:val="center"/>
          </w:tcPr>
          <w:p w:rsidR="00E30E78" w:rsidRPr="00A52C76" w:rsidRDefault="005D7F2A" w:rsidP="00E30E78">
            <w:pPr>
              <w:spacing w:line="240" w:lineRule="auto"/>
              <w:jc w:val="center"/>
              <w:rPr>
                <w:b/>
                <w:color w:val="000000"/>
                <w:sz w:val="20"/>
              </w:rPr>
            </w:pPr>
            <w:r>
              <w:rPr>
                <w:b/>
                <w:color w:val="000000"/>
                <w:sz w:val="20"/>
              </w:rPr>
              <w:t>4</w:t>
            </w:r>
          </w:p>
        </w:tc>
      </w:tr>
      <w:tr w:rsidR="00E30E78" w:rsidRPr="00637F04" w:rsidTr="00E51A7D">
        <w:tc>
          <w:tcPr>
            <w:tcW w:w="938" w:type="pct"/>
          </w:tcPr>
          <w:p w:rsidR="00E30E78" w:rsidRPr="00637F04" w:rsidRDefault="00E30E78" w:rsidP="00E30E78">
            <w:pPr>
              <w:spacing w:line="240" w:lineRule="auto"/>
              <w:rPr>
                <w:color w:val="000000"/>
                <w:sz w:val="18"/>
                <w:szCs w:val="18"/>
              </w:rPr>
            </w:pPr>
            <w:r w:rsidRPr="00637F04">
              <w:rPr>
                <w:color w:val="000000"/>
                <w:sz w:val="18"/>
                <w:szCs w:val="18"/>
              </w:rPr>
              <w:t>Выявлено нарушений</w:t>
            </w:r>
          </w:p>
        </w:tc>
        <w:tc>
          <w:tcPr>
            <w:tcW w:w="408" w:type="pct"/>
            <w:vAlign w:val="center"/>
          </w:tcPr>
          <w:p w:rsidR="00E30E78" w:rsidRPr="009571F3" w:rsidRDefault="00E30E78" w:rsidP="00E30E78">
            <w:pPr>
              <w:spacing w:line="240" w:lineRule="auto"/>
              <w:jc w:val="center"/>
              <w:rPr>
                <w:color w:val="000000"/>
                <w:sz w:val="20"/>
              </w:rPr>
            </w:pPr>
            <w:r>
              <w:rPr>
                <w:color w:val="000000"/>
                <w:sz w:val="20"/>
              </w:rPr>
              <w:t>2</w:t>
            </w:r>
          </w:p>
        </w:tc>
        <w:tc>
          <w:tcPr>
            <w:tcW w:w="409" w:type="pct"/>
            <w:vAlign w:val="center"/>
          </w:tcPr>
          <w:p w:rsidR="00E30E78" w:rsidRPr="00915E69" w:rsidRDefault="00E30E78" w:rsidP="00E30E78">
            <w:pPr>
              <w:spacing w:line="240" w:lineRule="auto"/>
              <w:jc w:val="center"/>
              <w:rPr>
                <w:color w:val="000000"/>
                <w:sz w:val="20"/>
              </w:rPr>
            </w:pPr>
            <w:r w:rsidRPr="00915E69">
              <w:rPr>
                <w:color w:val="000000"/>
                <w:sz w:val="20"/>
              </w:rPr>
              <w:t>3</w:t>
            </w:r>
          </w:p>
        </w:tc>
        <w:tc>
          <w:tcPr>
            <w:tcW w:w="408" w:type="pct"/>
            <w:shd w:val="clear" w:color="auto" w:fill="FFFFFF"/>
            <w:vAlign w:val="center"/>
          </w:tcPr>
          <w:p w:rsidR="00E30E78" w:rsidRPr="009571F3" w:rsidRDefault="00E30E78" w:rsidP="00E30E78">
            <w:pPr>
              <w:spacing w:line="240" w:lineRule="auto"/>
              <w:jc w:val="center"/>
              <w:rPr>
                <w:color w:val="000000"/>
                <w:sz w:val="20"/>
              </w:rPr>
            </w:pPr>
            <w:r>
              <w:rPr>
                <w:color w:val="000000"/>
                <w:sz w:val="20"/>
              </w:rPr>
              <w:t>0</w:t>
            </w:r>
          </w:p>
        </w:tc>
        <w:tc>
          <w:tcPr>
            <w:tcW w:w="410" w:type="pct"/>
            <w:vAlign w:val="center"/>
          </w:tcPr>
          <w:p w:rsidR="00E30E78" w:rsidRPr="009571F3" w:rsidRDefault="00E30E78" w:rsidP="00E30E78">
            <w:pPr>
              <w:spacing w:line="240" w:lineRule="auto"/>
              <w:jc w:val="center"/>
              <w:rPr>
                <w:color w:val="000000"/>
                <w:sz w:val="20"/>
              </w:rPr>
            </w:pPr>
            <w:r>
              <w:rPr>
                <w:color w:val="000000"/>
                <w:sz w:val="20"/>
              </w:rPr>
              <w:t>1</w:t>
            </w:r>
          </w:p>
        </w:tc>
        <w:tc>
          <w:tcPr>
            <w:tcW w:w="418" w:type="pct"/>
            <w:shd w:val="clear" w:color="auto" w:fill="D9D9D9"/>
            <w:vAlign w:val="center"/>
          </w:tcPr>
          <w:p w:rsidR="00E30E78" w:rsidRPr="00A52C76" w:rsidRDefault="00E30E78" w:rsidP="00E30E78">
            <w:pPr>
              <w:spacing w:line="240" w:lineRule="auto"/>
              <w:jc w:val="center"/>
              <w:rPr>
                <w:b/>
                <w:color w:val="000000"/>
                <w:sz w:val="20"/>
              </w:rPr>
            </w:pPr>
            <w:r w:rsidRPr="00A52C76">
              <w:rPr>
                <w:b/>
                <w:color w:val="000000"/>
                <w:sz w:val="20"/>
              </w:rPr>
              <w:t>6</w:t>
            </w:r>
          </w:p>
        </w:tc>
        <w:tc>
          <w:tcPr>
            <w:tcW w:w="410" w:type="pct"/>
            <w:gridSpan w:val="2"/>
            <w:vAlign w:val="center"/>
          </w:tcPr>
          <w:p w:rsidR="00E30E78" w:rsidRPr="009571F3" w:rsidRDefault="005D7F2A" w:rsidP="00E30E78">
            <w:pPr>
              <w:spacing w:line="240" w:lineRule="auto"/>
              <w:jc w:val="center"/>
              <w:rPr>
                <w:color w:val="000000"/>
                <w:sz w:val="20"/>
              </w:rPr>
            </w:pPr>
            <w:r>
              <w:rPr>
                <w:color w:val="000000"/>
                <w:sz w:val="20"/>
              </w:rPr>
              <w:t>2</w:t>
            </w:r>
          </w:p>
        </w:tc>
        <w:tc>
          <w:tcPr>
            <w:tcW w:w="409" w:type="pct"/>
            <w:gridSpan w:val="2"/>
            <w:vAlign w:val="center"/>
          </w:tcPr>
          <w:p w:rsidR="00E30E78" w:rsidRPr="00915E69" w:rsidRDefault="00E30E78" w:rsidP="00E30E78">
            <w:pPr>
              <w:spacing w:line="240" w:lineRule="auto"/>
              <w:jc w:val="center"/>
              <w:rPr>
                <w:color w:val="000000"/>
                <w:sz w:val="20"/>
              </w:rPr>
            </w:pPr>
          </w:p>
        </w:tc>
        <w:tc>
          <w:tcPr>
            <w:tcW w:w="408" w:type="pct"/>
            <w:gridSpan w:val="2"/>
            <w:shd w:val="clear" w:color="auto" w:fill="FFFFFF"/>
            <w:vAlign w:val="center"/>
          </w:tcPr>
          <w:p w:rsidR="00E30E78" w:rsidRPr="009571F3" w:rsidRDefault="00E30E78" w:rsidP="00E30E78">
            <w:pPr>
              <w:spacing w:line="240" w:lineRule="auto"/>
              <w:jc w:val="center"/>
              <w:rPr>
                <w:color w:val="000000"/>
                <w:sz w:val="20"/>
              </w:rPr>
            </w:pPr>
          </w:p>
        </w:tc>
        <w:tc>
          <w:tcPr>
            <w:tcW w:w="410" w:type="pct"/>
            <w:vAlign w:val="center"/>
          </w:tcPr>
          <w:p w:rsidR="00E30E78" w:rsidRPr="009571F3" w:rsidRDefault="00E30E78" w:rsidP="00E30E78">
            <w:pPr>
              <w:spacing w:line="240" w:lineRule="auto"/>
              <w:jc w:val="center"/>
              <w:rPr>
                <w:color w:val="000000"/>
                <w:sz w:val="20"/>
              </w:rPr>
            </w:pPr>
          </w:p>
        </w:tc>
        <w:tc>
          <w:tcPr>
            <w:tcW w:w="372" w:type="pct"/>
            <w:shd w:val="clear" w:color="auto" w:fill="D9D9D9"/>
            <w:vAlign w:val="center"/>
          </w:tcPr>
          <w:p w:rsidR="00E30E78" w:rsidRPr="00A52C76" w:rsidRDefault="005D7F2A" w:rsidP="00E30E78">
            <w:pPr>
              <w:spacing w:line="240" w:lineRule="auto"/>
              <w:jc w:val="center"/>
              <w:rPr>
                <w:b/>
                <w:color w:val="000000"/>
                <w:sz w:val="20"/>
              </w:rPr>
            </w:pPr>
            <w:r>
              <w:rPr>
                <w:b/>
                <w:color w:val="000000"/>
                <w:sz w:val="20"/>
              </w:rPr>
              <w:t>2</w:t>
            </w:r>
          </w:p>
        </w:tc>
      </w:tr>
      <w:tr w:rsidR="00E30E78" w:rsidRPr="00637F04" w:rsidTr="00E51A7D">
        <w:tc>
          <w:tcPr>
            <w:tcW w:w="938" w:type="pct"/>
          </w:tcPr>
          <w:p w:rsidR="00E30E78" w:rsidRPr="00637F04" w:rsidRDefault="00E30E78" w:rsidP="00E30E78">
            <w:pPr>
              <w:spacing w:line="240" w:lineRule="auto"/>
              <w:rPr>
                <w:color w:val="000000"/>
                <w:sz w:val="18"/>
                <w:szCs w:val="18"/>
              </w:rPr>
            </w:pPr>
            <w:r w:rsidRPr="00637F04">
              <w:rPr>
                <w:color w:val="000000"/>
                <w:sz w:val="18"/>
                <w:szCs w:val="18"/>
              </w:rPr>
              <w:t>Выдано предписаний</w:t>
            </w:r>
          </w:p>
        </w:tc>
        <w:tc>
          <w:tcPr>
            <w:tcW w:w="408" w:type="pct"/>
            <w:vAlign w:val="center"/>
          </w:tcPr>
          <w:p w:rsidR="00E30E78" w:rsidRPr="009571F3" w:rsidRDefault="00E30E78" w:rsidP="00E30E78">
            <w:pPr>
              <w:spacing w:line="240" w:lineRule="auto"/>
              <w:jc w:val="center"/>
              <w:rPr>
                <w:color w:val="000000"/>
                <w:sz w:val="20"/>
              </w:rPr>
            </w:pPr>
            <w:r>
              <w:rPr>
                <w:color w:val="000000"/>
                <w:sz w:val="20"/>
              </w:rPr>
              <w:t>0</w:t>
            </w:r>
          </w:p>
        </w:tc>
        <w:tc>
          <w:tcPr>
            <w:tcW w:w="409" w:type="pct"/>
            <w:vAlign w:val="center"/>
          </w:tcPr>
          <w:p w:rsidR="00E30E78" w:rsidRPr="00915E69" w:rsidRDefault="00E30E78" w:rsidP="00E30E78">
            <w:pPr>
              <w:spacing w:line="240" w:lineRule="auto"/>
              <w:jc w:val="center"/>
              <w:rPr>
                <w:color w:val="000000"/>
                <w:sz w:val="20"/>
              </w:rPr>
            </w:pPr>
            <w:r w:rsidRPr="00915E69">
              <w:rPr>
                <w:color w:val="000000"/>
                <w:sz w:val="20"/>
              </w:rPr>
              <w:t>0</w:t>
            </w:r>
          </w:p>
        </w:tc>
        <w:tc>
          <w:tcPr>
            <w:tcW w:w="408" w:type="pct"/>
            <w:shd w:val="clear" w:color="auto" w:fill="FFFFFF"/>
            <w:vAlign w:val="center"/>
          </w:tcPr>
          <w:p w:rsidR="00E30E78" w:rsidRPr="009571F3" w:rsidRDefault="00E30E78" w:rsidP="00E30E78">
            <w:pPr>
              <w:spacing w:line="240" w:lineRule="auto"/>
              <w:jc w:val="center"/>
              <w:rPr>
                <w:color w:val="000000"/>
                <w:sz w:val="20"/>
              </w:rPr>
            </w:pPr>
            <w:r>
              <w:rPr>
                <w:color w:val="000000"/>
                <w:sz w:val="20"/>
              </w:rPr>
              <w:t>0</w:t>
            </w:r>
          </w:p>
        </w:tc>
        <w:tc>
          <w:tcPr>
            <w:tcW w:w="410" w:type="pct"/>
            <w:vAlign w:val="center"/>
          </w:tcPr>
          <w:p w:rsidR="00E30E78" w:rsidRPr="009571F3" w:rsidRDefault="00E30E78" w:rsidP="00E30E78">
            <w:pPr>
              <w:spacing w:line="240" w:lineRule="auto"/>
              <w:jc w:val="center"/>
              <w:rPr>
                <w:color w:val="000000"/>
                <w:sz w:val="20"/>
              </w:rPr>
            </w:pPr>
            <w:r>
              <w:rPr>
                <w:color w:val="000000"/>
                <w:sz w:val="20"/>
              </w:rPr>
              <w:t>0</w:t>
            </w:r>
          </w:p>
        </w:tc>
        <w:tc>
          <w:tcPr>
            <w:tcW w:w="418" w:type="pct"/>
            <w:shd w:val="clear" w:color="auto" w:fill="D9D9D9"/>
            <w:vAlign w:val="center"/>
          </w:tcPr>
          <w:p w:rsidR="00E30E78" w:rsidRPr="00A52C76" w:rsidRDefault="00E30E78" w:rsidP="00E30E78">
            <w:pPr>
              <w:spacing w:line="240" w:lineRule="auto"/>
              <w:jc w:val="center"/>
              <w:rPr>
                <w:b/>
                <w:color w:val="000000"/>
                <w:sz w:val="20"/>
              </w:rPr>
            </w:pPr>
            <w:r w:rsidRPr="00A52C76">
              <w:rPr>
                <w:b/>
                <w:color w:val="000000"/>
                <w:sz w:val="20"/>
              </w:rPr>
              <w:t>0</w:t>
            </w:r>
          </w:p>
        </w:tc>
        <w:tc>
          <w:tcPr>
            <w:tcW w:w="410" w:type="pct"/>
            <w:gridSpan w:val="2"/>
            <w:vAlign w:val="center"/>
          </w:tcPr>
          <w:p w:rsidR="00E30E78" w:rsidRPr="009571F3" w:rsidRDefault="005D7F2A" w:rsidP="00E30E78">
            <w:pPr>
              <w:spacing w:line="240" w:lineRule="auto"/>
              <w:jc w:val="center"/>
              <w:rPr>
                <w:color w:val="000000"/>
                <w:sz w:val="20"/>
              </w:rPr>
            </w:pPr>
            <w:r>
              <w:rPr>
                <w:color w:val="000000"/>
                <w:sz w:val="20"/>
              </w:rPr>
              <w:t>0</w:t>
            </w:r>
          </w:p>
        </w:tc>
        <w:tc>
          <w:tcPr>
            <w:tcW w:w="409" w:type="pct"/>
            <w:gridSpan w:val="2"/>
            <w:vAlign w:val="center"/>
          </w:tcPr>
          <w:p w:rsidR="00E30E78" w:rsidRPr="00915E69" w:rsidRDefault="00E30E78" w:rsidP="00E30E78">
            <w:pPr>
              <w:spacing w:line="240" w:lineRule="auto"/>
              <w:jc w:val="center"/>
              <w:rPr>
                <w:color w:val="000000"/>
                <w:sz w:val="20"/>
              </w:rPr>
            </w:pPr>
          </w:p>
        </w:tc>
        <w:tc>
          <w:tcPr>
            <w:tcW w:w="408" w:type="pct"/>
            <w:gridSpan w:val="2"/>
            <w:shd w:val="clear" w:color="auto" w:fill="FFFFFF"/>
            <w:vAlign w:val="center"/>
          </w:tcPr>
          <w:p w:rsidR="00E30E78" w:rsidRPr="009571F3" w:rsidRDefault="00E30E78" w:rsidP="00E30E78">
            <w:pPr>
              <w:spacing w:line="240" w:lineRule="auto"/>
              <w:jc w:val="center"/>
              <w:rPr>
                <w:color w:val="000000"/>
                <w:sz w:val="20"/>
              </w:rPr>
            </w:pPr>
          </w:p>
        </w:tc>
        <w:tc>
          <w:tcPr>
            <w:tcW w:w="410" w:type="pct"/>
            <w:vAlign w:val="center"/>
          </w:tcPr>
          <w:p w:rsidR="00E30E78" w:rsidRPr="009571F3" w:rsidRDefault="00E30E78" w:rsidP="00E30E78">
            <w:pPr>
              <w:spacing w:line="240" w:lineRule="auto"/>
              <w:jc w:val="center"/>
              <w:rPr>
                <w:color w:val="000000"/>
                <w:sz w:val="20"/>
              </w:rPr>
            </w:pPr>
          </w:p>
        </w:tc>
        <w:tc>
          <w:tcPr>
            <w:tcW w:w="372" w:type="pct"/>
            <w:shd w:val="clear" w:color="auto" w:fill="D9D9D9"/>
            <w:vAlign w:val="center"/>
          </w:tcPr>
          <w:p w:rsidR="00E30E78" w:rsidRPr="00A52C76" w:rsidRDefault="005D7F2A" w:rsidP="00E30E78">
            <w:pPr>
              <w:spacing w:line="240" w:lineRule="auto"/>
              <w:jc w:val="center"/>
              <w:rPr>
                <w:b/>
                <w:color w:val="000000"/>
                <w:sz w:val="20"/>
              </w:rPr>
            </w:pPr>
            <w:r>
              <w:rPr>
                <w:b/>
                <w:color w:val="000000"/>
                <w:sz w:val="20"/>
              </w:rPr>
              <w:t>0</w:t>
            </w:r>
          </w:p>
        </w:tc>
      </w:tr>
      <w:tr w:rsidR="00E30E78" w:rsidRPr="00637F04" w:rsidTr="00E51A7D">
        <w:tc>
          <w:tcPr>
            <w:tcW w:w="938" w:type="pct"/>
          </w:tcPr>
          <w:p w:rsidR="00E30E78" w:rsidRPr="00637F04" w:rsidRDefault="00E30E78" w:rsidP="00E30E78">
            <w:pPr>
              <w:spacing w:line="240" w:lineRule="auto"/>
              <w:rPr>
                <w:color w:val="000000"/>
                <w:sz w:val="18"/>
                <w:szCs w:val="18"/>
              </w:rPr>
            </w:pPr>
            <w:r w:rsidRPr="00637F04">
              <w:rPr>
                <w:color w:val="000000"/>
                <w:sz w:val="18"/>
                <w:szCs w:val="18"/>
              </w:rPr>
              <w:t>Составлено протоколов об АПН</w:t>
            </w:r>
          </w:p>
        </w:tc>
        <w:tc>
          <w:tcPr>
            <w:tcW w:w="408" w:type="pct"/>
            <w:vAlign w:val="center"/>
          </w:tcPr>
          <w:p w:rsidR="00E30E78" w:rsidRPr="009571F3" w:rsidRDefault="00E30E78" w:rsidP="00E30E78">
            <w:pPr>
              <w:spacing w:line="240" w:lineRule="auto"/>
              <w:jc w:val="center"/>
              <w:rPr>
                <w:color w:val="000000"/>
                <w:sz w:val="20"/>
              </w:rPr>
            </w:pPr>
            <w:r>
              <w:rPr>
                <w:color w:val="000000"/>
                <w:sz w:val="20"/>
              </w:rPr>
              <w:t>4</w:t>
            </w:r>
          </w:p>
        </w:tc>
        <w:tc>
          <w:tcPr>
            <w:tcW w:w="409" w:type="pct"/>
            <w:vAlign w:val="center"/>
          </w:tcPr>
          <w:p w:rsidR="00E30E78" w:rsidRPr="00915E69" w:rsidRDefault="00E30E78" w:rsidP="00E30E78">
            <w:pPr>
              <w:spacing w:line="240" w:lineRule="auto"/>
              <w:jc w:val="center"/>
              <w:rPr>
                <w:color w:val="000000"/>
                <w:sz w:val="20"/>
              </w:rPr>
            </w:pPr>
            <w:r w:rsidRPr="00915E69">
              <w:rPr>
                <w:color w:val="000000"/>
                <w:sz w:val="20"/>
              </w:rPr>
              <w:t>6</w:t>
            </w:r>
          </w:p>
        </w:tc>
        <w:tc>
          <w:tcPr>
            <w:tcW w:w="408" w:type="pct"/>
            <w:shd w:val="clear" w:color="auto" w:fill="FFFFFF"/>
            <w:vAlign w:val="center"/>
          </w:tcPr>
          <w:p w:rsidR="00E30E78" w:rsidRPr="009571F3" w:rsidRDefault="00E30E78" w:rsidP="00E30E78">
            <w:pPr>
              <w:spacing w:line="240" w:lineRule="auto"/>
              <w:jc w:val="center"/>
              <w:rPr>
                <w:color w:val="000000"/>
                <w:sz w:val="20"/>
              </w:rPr>
            </w:pPr>
            <w:r>
              <w:rPr>
                <w:color w:val="000000"/>
                <w:sz w:val="20"/>
              </w:rPr>
              <w:t>0</w:t>
            </w:r>
          </w:p>
        </w:tc>
        <w:tc>
          <w:tcPr>
            <w:tcW w:w="410" w:type="pct"/>
            <w:vAlign w:val="center"/>
          </w:tcPr>
          <w:p w:rsidR="00E30E78" w:rsidRPr="009571F3" w:rsidRDefault="00E30E78" w:rsidP="00E30E78">
            <w:pPr>
              <w:spacing w:line="240" w:lineRule="auto"/>
              <w:jc w:val="center"/>
              <w:rPr>
                <w:color w:val="000000"/>
                <w:sz w:val="20"/>
              </w:rPr>
            </w:pPr>
            <w:r>
              <w:rPr>
                <w:color w:val="000000"/>
                <w:sz w:val="20"/>
              </w:rPr>
              <w:t>2</w:t>
            </w:r>
          </w:p>
        </w:tc>
        <w:tc>
          <w:tcPr>
            <w:tcW w:w="418" w:type="pct"/>
            <w:shd w:val="clear" w:color="auto" w:fill="D9D9D9"/>
            <w:vAlign w:val="center"/>
          </w:tcPr>
          <w:p w:rsidR="00E30E78" w:rsidRPr="00A52C76" w:rsidRDefault="00E30E78" w:rsidP="00E30E78">
            <w:pPr>
              <w:spacing w:line="240" w:lineRule="auto"/>
              <w:jc w:val="center"/>
              <w:rPr>
                <w:b/>
                <w:color w:val="000000"/>
                <w:sz w:val="20"/>
              </w:rPr>
            </w:pPr>
            <w:r w:rsidRPr="00A52C76">
              <w:rPr>
                <w:b/>
                <w:color w:val="000000"/>
                <w:sz w:val="20"/>
              </w:rPr>
              <w:t>12</w:t>
            </w:r>
          </w:p>
        </w:tc>
        <w:tc>
          <w:tcPr>
            <w:tcW w:w="410" w:type="pct"/>
            <w:gridSpan w:val="2"/>
            <w:vAlign w:val="center"/>
          </w:tcPr>
          <w:p w:rsidR="00E30E78" w:rsidRPr="009571F3" w:rsidRDefault="005D7F2A" w:rsidP="00E30E78">
            <w:pPr>
              <w:spacing w:line="240" w:lineRule="auto"/>
              <w:jc w:val="center"/>
              <w:rPr>
                <w:color w:val="000000"/>
                <w:sz w:val="20"/>
              </w:rPr>
            </w:pPr>
            <w:r>
              <w:rPr>
                <w:color w:val="000000"/>
                <w:sz w:val="20"/>
              </w:rPr>
              <w:t>4</w:t>
            </w:r>
          </w:p>
        </w:tc>
        <w:tc>
          <w:tcPr>
            <w:tcW w:w="409" w:type="pct"/>
            <w:gridSpan w:val="2"/>
            <w:vAlign w:val="center"/>
          </w:tcPr>
          <w:p w:rsidR="00E30E78" w:rsidRPr="00915E69" w:rsidRDefault="00E30E78" w:rsidP="00E30E78">
            <w:pPr>
              <w:spacing w:line="240" w:lineRule="auto"/>
              <w:jc w:val="center"/>
              <w:rPr>
                <w:color w:val="000000"/>
                <w:sz w:val="20"/>
              </w:rPr>
            </w:pPr>
          </w:p>
        </w:tc>
        <w:tc>
          <w:tcPr>
            <w:tcW w:w="408" w:type="pct"/>
            <w:gridSpan w:val="2"/>
            <w:shd w:val="clear" w:color="auto" w:fill="FFFFFF"/>
            <w:vAlign w:val="center"/>
          </w:tcPr>
          <w:p w:rsidR="00E30E78" w:rsidRPr="009571F3" w:rsidRDefault="00E30E78" w:rsidP="00E30E78">
            <w:pPr>
              <w:spacing w:line="240" w:lineRule="auto"/>
              <w:jc w:val="center"/>
              <w:rPr>
                <w:color w:val="000000"/>
                <w:sz w:val="20"/>
              </w:rPr>
            </w:pPr>
          </w:p>
        </w:tc>
        <w:tc>
          <w:tcPr>
            <w:tcW w:w="410" w:type="pct"/>
            <w:vAlign w:val="center"/>
          </w:tcPr>
          <w:p w:rsidR="00E30E78" w:rsidRPr="009571F3" w:rsidRDefault="00E30E78" w:rsidP="00E30E78">
            <w:pPr>
              <w:spacing w:line="240" w:lineRule="auto"/>
              <w:jc w:val="center"/>
              <w:rPr>
                <w:color w:val="000000"/>
                <w:sz w:val="20"/>
              </w:rPr>
            </w:pPr>
          </w:p>
        </w:tc>
        <w:tc>
          <w:tcPr>
            <w:tcW w:w="372" w:type="pct"/>
            <w:shd w:val="clear" w:color="auto" w:fill="D9D9D9"/>
            <w:vAlign w:val="center"/>
          </w:tcPr>
          <w:p w:rsidR="00E30E78" w:rsidRPr="00A52C76" w:rsidRDefault="005D7F2A" w:rsidP="00E30E78">
            <w:pPr>
              <w:spacing w:line="240" w:lineRule="auto"/>
              <w:jc w:val="center"/>
              <w:rPr>
                <w:b/>
                <w:color w:val="000000"/>
                <w:sz w:val="20"/>
              </w:rPr>
            </w:pPr>
            <w:r>
              <w:rPr>
                <w:b/>
                <w:color w:val="000000"/>
                <w:sz w:val="20"/>
              </w:rPr>
              <w:t>4</w:t>
            </w:r>
          </w:p>
        </w:tc>
      </w:tr>
      <w:tr w:rsidR="00E30E78" w:rsidRPr="00637F04" w:rsidTr="00E51A7D">
        <w:tc>
          <w:tcPr>
            <w:tcW w:w="938" w:type="pct"/>
          </w:tcPr>
          <w:p w:rsidR="00E30E78" w:rsidRPr="00637F04" w:rsidRDefault="00E30E78" w:rsidP="00E30E78">
            <w:pPr>
              <w:spacing w:line="240" w:lineRule="auto"/>
              <w:jc w:val="left"/>
              <w:rPr>
                <w:color w:val="000000"/>
                <w:sz w:val="18"/>
                <w:szCs w:val="18"/>
              </w:rPr>
            </w:pPr>
            <w:r>
              <w:rPr>
                <w:color w:val="000000"/>
                <w:sz w:val="18"/>
                <w:szCs w:val="18"/>
              </w:rPr>
              <w:t xml:space="preserve">Количество уведомлений о выявленных нарушениях </w:t>
            </w:r>
            <w:r>
              <w:rPr>
                <w:color w:val="000000"/>
                <w:sz w:val="18"/>
                <w:szCs w:val="18"/>
              </w:rPr>
              <w:lastRenderedPageBreak/>
              <w:t>лицензионных и обязательных требований, направленных в ЦА</w:t>
            </w:r>
          </w:p>
        </w:tc>
        <w:tc>
          <w:tcPr>
            <w:tcW w:w="408" w:type="pct"/>
            <w:vAlign w:val="center"/>
          </w:tcPr>
          <w:p w:rsidR="00E30E78" w:rsidRDefault="00E30E78" w:rsidP="00E30E78">
            <w:pPr>
              <w:spacing w:line="240" w:lineRule="auto"/>
              <w:jc w:val="center"/>
              <w:rPr>
                <w:color w:val="000000"/>
                <w:sz w:val="20"/>
              </w:rPr>
            </w:pPr>
            <w:r>
              <w:rPr>
                <w:color w:val="000000"/>
                <w:sz w:val="20"/>
              </w:rPr>
              <w:lastRenderedPageBreak/>
              <w:t>2</w:t>
            </w:r>
          </w:p>
        </w:tc>
        <w:tc>
          <w:tcPr>
            <w:tcW w:w="409" w:type="pct"/>
            <w:vAlign w:val="center"/>
          </w:tcPr>
          <w:p w:rsidR="00E30E78" w:rsidRPr="00915E69" w:rsidRDefault="00E30E78" w:rsidP="00E30E78">
            <w:pPr>
              <w:spacing w:line="240" w:lineRule="auto"/>
              <w:jc w:val="center"/>
              <w:rPr>
                <w:color w:val="000000"/>
                <w:sz w:val="20"/>
              </w:rPr>
            </w:pPr>
            <w:r w:rsidRPr="00915E69">
              <w:rPr>
                <w:color w:val="000000"/>
                <w:sz w:val="20"/>
              </w:rPr>
              <w:t>1</w:t>
            </w:r>
          </w:p>
        </w:tc>
        <w:tc>
          <w:tcPr>
            <w:tcW w:w="408" w:type="pct"/>
            <w:shd w:val="clear" w:color="auto" w:fill="FFFFFF"/>
            <w:vAlign w:val="center"/>
          </w:tcPr>
          <w:p w:rsidR="00E30E78" w:rsidRPr="009571F3" w:rsidRDefault="00E30E78" w:rsidP="00E30E78">
            <w:pPr>
              <w:spacing w:line="240" w:lineRule="auto"/>
              <w:jc w:val="center"/>
              <w:rPr>
                <w:color w:val="000000"/>
                <w:sz w:val="20"/>
              </w:rPr>
            </w:pPr>
            <w:r>
              <w:rPr>
                <w:color w:val="000000"/>
                <w:sz w:val="20"/>
              </w:rPr>
              <w:t>0</w:t>
            </w:r>
          </w:p>
        </w:tc>
        <w:tc>
          <w:tcPr>
            <w:tcW w:w="410" w:type="pct"/>
            <w:vAlign w:val="center"/>
          </w:tcPr>
          <w:p w:rsidR="00E30E78" w:rsidRPr="009571F3" w:rsidRDefault="00E30E78" w:rsidP="00E30E78">
            <w:pPr>
              <w:spacing w:line="240" w:lineRule="auto"/>
              <w:jc w:val="center"/>
              <w:rPr>
                <w:color w:val="000000"/>
                <w:sz w:val="20"/>
              </w:rPr>
            </w:pPr>
            <w:r>
              <w:rPr>
                <w:color w:val="000000"/>
                <w:sz w:val="20"/>
              </w:rPr>
              <w:t>1</w:t>
            </w:r>
          </w:p>
        </w:tc>
        <w:tc>
          <w:tcPr>
            <w:tcW w:w="418" w:type="pct"/>
            <w:shd w:val="clear" w:color="auto" w:fill="D9D9D9"/>
            <w:vAlign w:val="center"/>
          </w:tcPr>
          <w:p w:rsidR="00E30E78" w:rsidRPr="00A52C76" w:rsidRDefault="00E30E78" w:rsidP="00E30E78">
            <w:pPr>
              <w:spacing w:line="240" w:lineRule="auto"/>
              <w:jc w:val="center"/>
              <w:rPr>
                <w:b/>
                <w:color w:val="000000"/>
                <w:sz w:val="20"/>
              </w:rPr>
            </w:pPr>
            <w:r w:rsidRPr="00A52C76">
              <w:rPr>
                <w:b/>
                <w:color w:val="000000"/>
                <w:sz w:val="20"/>
              </w:rPr>
              <w:t>4</w:t>
            </w:r>
          </w:p>
        </w:tc>
        <w:tc>
          <w:tcPr>
            <w:tcW w:w="410" w:type="pct"/>
            <w:gridSpan w:val="2"/>
            <w:vAlign w:val="center"/>
          </w:tcPr>
          <w:p w:rsidR="00E30E78" w:rsidRDefault="005D7F2A" w:rsidP="00E30E78">
            <w:pPr>
              <w:spacing w:line="240" w:lineRule="auto"/>
              <w:jc w:val="center"/>
              <w:rPr>
                <w:color w:val="000000"/>
                <w:sz w:val="20"/>
              </w:rPr>
            </w:pPr>
            <w:r>
              <w:rPr>
                <w:color w:val="000000"/>
                <w:sz w:val="20"/>
              </w:rPr>
              <w:t>3</w:t>
            </w:r>
          </w:p>
        </w:tc>
        <w:tc>
          <w:tcPr>
            <w:tcW w:w="409" w:type="pct"/>
            <w:gridSpan w:val="2"/>
            <w:vAlign w:val="center"/>
          </w:tcPr>
          <w:p w:rsidR="00E30E78" w:rsidRPr="00915E69" w:rsidRDefault="00E30E78" w:rsidP="00E30E78">
            <w:pPr>
              <w:spacing w:line="240" w:lineRule="auto"/>
              <w:jc w:val="center"/>
              <w:rPr>
                <w:color w:val="000000"/>
                <w:sz w:val="20"/>
              </w:rPr>
            </w:pPr>
          </w:p>
        </w:tc>
        <w:tc>
          <w:tcPr>
            <w:tcW w:w="408" w:type="pct"/>
            <w:gridSpan w:val="2"/>
            <w:shd w:val="clear" w:color="auto" w:fill="FFFFFF"/>
            <w:vAlign w:val="center"/>
          </w:tcPr>
          <w:p w:rsidR="00E30E78" w:rsidRPr="009571F3" w:rsidRDefault="00E30E78" w:rsidP="00E30E78">
            <w:pPr>
              <w:spacing w:line="240" w:lineRule="auto"/>
              <w:jc w:val="center"/>
              <w:rPr>
                <w:color w:val="000000"/>
                <w:sz w:val="20"/>
              </w:rPr>
            </w:pPr>
          </w:p>
        </w:tc>
        <w:tc>
          <w:tcPr>
            <w:tcW w:w="410" w:type="pct"/>
            <w:vAlign w:val="center"/>
          </w:tcPr>
          <w:p w:rsidR="00E30E78" w:rsidRPr="009571F3" w:rsidRDefault="00E30E78" w:rsidP="00E30E78">
            <w:pPr>
              <w:spacing w:line="240" w:lineRule="auto"/>
              <w:jc w:val="center"/>
              <w:rPr>
                <w:color w:val="000000"/>
                <w:sz w:val="20"/>
              </w:rPr>
            </w:pPr>
          </w:p>
        </w:tc>
        <w:tc>
          <w:tcPr>
            <w:tcW w:w="372" w:type="pct"/>
            <w:shd w:val="clear" w:color="auto" w:fill="D9D9D9"/>
            <w:vAlign w:val="center"/>
          </w:tcPr>
          <w:p w:rsidR="00E30E78" w:rsidRPr="00A52C76" w:rsidRDefault="005D7F2A" w:rsidP="00E30E78">
            <w:pPr>
              <w:spacing w:line="240" w:lineRule="auto"/>
              <w:jc w:val="center"/>
              <w:rPr>
                <w:b/>
                <w:color w:val="000000"/>
                <w:sz w:val="20"/>
              </w:rPr>
            </w:pPr>
            <w:r>
              <w:rPr>
                <w:b/>
                <w:color w:val="000000"/>
                <w:sz w:val="20"/>
              </w:rPr>
              <w:t>3</w:t>
            </w:r>
          </w:p>
        </w:tc>
      </w:tr>
    </w:tbl>
    <w:p w:rsidR="006F5D30" w:rsidRDefault="006F5D30" w:rsidP="006F5D30">
      <w:pPr>
        <w:pStyle w:val="94"/>
        <w:ind w:firstLine="720"/>
        <w:jc w:val="both"/>
        <w:outlineLvl w:val="0"/>
        <w:rPr>
          <w:sz w:val="26"/>
          <w:szCs w:val="26"/>
        </w:rPr>
      </w:pPr>
    </w:p>
    <w:p w:rsidR="005D7F2A" w:rsidRDefault="005D7F2A" w:rsidP="005D7F2A">
      <w:pPr>
        <w:ind w:firstLine="709"/>
        <w:rPr>
          <w:szCs w:val="26"/>
        </w:rPr>
      </w:pPr>
      <w:r w:rsidRPr="00FC4233">
        <w:rPr>
          <w:szCs w:val="26"/>
        </w:rPr>
        <w:t>В январе-марте 2016</w:t>
      </w:r>
      <w:r>
        <w:rPr>
          <w:szCs w:val="26"/>
        </w:rPr>
        <w:t xml:space="preserve"> г. проведено 11 мероприятий п</w:t>
      </w:r>
      <w:r w:rsidRPr="00FC4233">
        <w:rPr>
          <w:szCs w:val="26"/>
        </w:rPr>
        <w:t xml:space="preserve">о контролю в сфере телерадиовещания, в </w:t>
      </w:r>
      <w:proofErr w:type="spellStart"/>
      <w:r w:rsidRPr="00FC4233">
        <w:rPr>
          <w:szCs w:val="26"/>
        </w:rPr>
        <w:t>т.ч</w:t>
      </w:r>
      <w:proofErr w:type="spellEnd"/>
      <w:r w:rsidRPr="00FC4233">
        <w:rPr>
          <w:szCs w:val="26"/>
        </w:rPr>
        <w:t>. 5 мероприятий</w:t>
      </w:r>
      <w:r>
        <w:rPr>
          <w:szCs w:val="26"/>
        </w:rPr>
        <w:t xml:space="preserve"> – внеплановых. Три </w:t>
      </w:r>
      <w:r w:rsidRPr="00FC4233">
        <w:rPr>
          <w:szCs w:val="26"/>
        </w:rPr>
        <w:t xml:space="preserve">внеплановых </w:t>
      </w:r>
      <w:r>
        <w:rPr>
          <w:szCs w:val="26"/>
        </w:rPr>
        <w:t>мероприятия</w:t>
      </w:r>
      <w:r w:rsidRPr="00FC4233">
        <w:rPr>
          <w:szCs w:val="26"/>
        </w:rPr>
        <w:t xml:space="preserve"> в отношении ООО «</w:t>
      </w:r>
      <w:proofErr w:type="spellStart"/>
      <w:r w:rsidRPr="00FC4233">
        <w:rPr>
          <w:szCs w:val="26"/>
        </w:rPr>
        <w:t>Видеотон</w:t>
      </w:r>
      <w:proofErr w:type="spellEnd"/>
      <w:r w:rsidRPr="00FC4233">
        <w:rPr>
          <w:szCs w:val="26"/>
        </w:rPr>
        <w:t xml:space="preserve"> Альфа», ООО «ТРК «Навигатор» и ООО «Радио 103,8» проводились по поручению ЦА </w:t>
      </w:r>
      <w:proofErr w:type="spellStart"/>
      <w:r>
        <w:rPr>
          <w:szCs w:val="26"/>
        </w:rPr>
        <w:t>Роскомнадзора</w:t>
      </w:r>
      <w:proofErr w:type="spellEnd"/>
      <w:r>
        <w:rPr>
          <w:szCs w:val="26"/>
        </w:rPr>
        <w:t xml:space="preserve">. Систематическое </w:t>
      </w:r>
      <w:r w:rsidRPr="00FC4233">
        <w:rPr>
          <w:szCs w:val="26"/>
        </w:rPr>
        <w:t xml:space="preserve">наблюдение в отношении ЗАО «Русское Радио-Евразия» проведено в составе </w:t>
      </w:r>
      <w:proofErr w:type="spellStart"/>
      <w:r w:rsidRPr="00FC4233">
        <w:rPr>
          <w:szCs w:val="26"/>
        </w:rPr>
        <w:t>многотерриториального</w:t>
      </w:r>
      <w:proofErr w:type="spellEnd"/>
      <w:r w:rsidRPr="00FC4233">
        <w:rPr>
          <w:szCs w:val="26"/>
        </w:rPr>
        <w:t xml:space="preserve"> мероприятия на основании приказа головного Управления </w:t>
      </w:r>
      <w:proofErr w:type="spellStart"/>
      <w:r w:rsidRPr="00FC4233">
        <w:rPr>
          <w:szCs w:val="26"/>
        </w:rPr>
        <w:t>Роскомнадзора</w:t>
      </w:r>
      <w:proofErr w:type="spellEnd"/>
      <w:r w:rsidRPr="00FC4233">
        <w:rPr>
          <w:szCs w:val="26"/>
        </w:rPr>
        <w:t xml:space="preserve"> по ЦФО. Еще одно мероприятие по контролю в отношении ООО «АНК» начато в марте по поручению </w:t>
      </w:r>
      <w:proofErr w:type="spellStart"/>
      <w:r w:rsidRPr="00FC4233">
        <w:rPr>
          <w:szCs w:val="26"/>
        </w:rPr>
        <w:t>Роскомнадзора</w:t>
      </w:r>
      <w:proofErr w:type="spellEnd"/>
      <w:r w:rsidRPr="00FC4233">
        <w:rPr>
          <w:szCs w:val="26"/>
        </w:rPr>
        <w:t xml:space="preserve"> с целью подтверждения информации о приостановлении вещания и будет завершено в апреле </w:t>
      </w:r>
      <w:r>
        <w:rPr>
          <w:szCs w:val="26"/>
        </w:rPr>
        <w:t>2016 года</w:t>
      </w:r>
      <w:r w:rsidRPr="00FC4233">
        <w:rPr>
          <w:szCs w:val="26"/>
        </w:rPr>
        <w:t>.</w:t>
      </w:r>
    </w:p>
    <w:p w:rsidR="005D7F2A" w:rsidRPr="00FC4233" w:rsidRDefault="005D7F2A" w:rsidP="005D7F2A">
      <w:pPr>
        <w:ind w:firstLine="709"/>
        <w:rPr>
          <w:szCs w:val="26"/>
        </w:rPr>
      </w:pPr>
      <w:r w:rsidRPr="00FC4233">
        <w:rPr>
          <w:szCs w:val="26"/>
        </w:rPr>
        <w:t xml:space="preserve">По результатам проведенных мероприятий выявлено 7 нарушений лицензионных и обязательных требований, составлено 10 протоколов об административных правонарушениях. </w:t>
      </w:r>
    </w:p>
    <w:p w:rsidR="005D7F2A" w:rsidRPr="00FC4233" w:rsidRDefault="005D7F2A" w:rsidP="005D7F2A">
      <w:pPr>
        <w:ind w:firstLine="709"/>
        <w:rPr>
          <w:szCs w:val="26"/>
        </w:rPr>
      </w:pPr>
      <w:r>
        <w:rPr>
          <w:szCs w:val="26"/>
        </w:rPr>
        <w:t xml:space="preserve">Половина </w:t>
      </w:r>
      <w:r w:rsidRPr="00FC4233">
        <w:rPr>
          <w:szCs w:val="26"/>
        </w:rPr>
        <w:t>выявленных нарушений связана с несоблюдением требован</w:t>
      </w:r>
      <w:r>
        <w:rPr>
          <w:szCs w:val="26"/>
        </w:rPr>
        <w:t>ий о предоставлении обязательного экземпляра</w:t>
      </w:r>
      <w:r w:rsidRPr="00FC4233">
        <w:rPr>
          <w:szCs w:val="26"/>
        </w:rPr>
        <w:t xml:space="preserve"> документов. За не</w:t>
      </w:r>
      <w:r>
        <w:rPr>
          <w:szCs w:val="26"/>
        </w:rPr>
        <w:t xml:space="preserve"> </w:t>
      </w:r>
      <w:r w:rsidRPr="00FC4233">
        <w:rPr>
          <w:szCs w:val="26"/>
        </w:rPr>
        <w:t>пред</w:t>
      </w:r>
      <w:r>
        <w:rPr>
          <w:szCs w:val="26"/>
        </w:rPr>
        <w:t>о</w:t>
      </w:r>
      <w:r w:rsidRPr="00FC4233">
        <w:rPr>
          <w:szCs w:val="26"/>
        </w:rPr>
        <w:t xml:space="preserve">ставление или несвоевременную рассылку аудио-видеоматериалов вышедших в эфир теле-радиопередач составлено </w:t>
      </w:r>
      <w:r>
        <w:rPr>
          <w:szCs w:val="26"/>
        </w:rPr>
        <w:t>6 протоколов об административном правонарушении</w:t>
      </w:r>
      <w:r w:rsidRPr="00FC4233">
        <w:rPr>
          <w:szCs w:val="26"/>
        </w:rPr>
        <w:t xml:space="preserve"> по ст. 13.23 КоАП РФ. Эти нарушения выявлены по итогам систематического наблюдения в отношении ООО фирма «Сезам», МБУ «</w:t>
      </w:r>
      <w:proofErr w:type="spellStart"/>
      <w:r w:rsidRPr="00FC4233">
        <w:rPr>
          <w:szCs w:val="26"/>
        </w:rPr>
        <w:t>Несветай</w:t>
      </w:r>
      <w:proofErr w:type="spellEnd"/>
      <w:r w:rsidRPr="00FC4233">
        <w:rPr>
          <w:szCs w:val="26"/>
        </w:rPr>
        <w:t xml:space="preserve">» и ООО «Позитив». На юридических и должностных лиц составлены протоколы об административном правонарушении по ст. 13.23 КоАП. Информация о выявленных нарушениях направлена в </w:t>
      </w:r>
      <w:proofErr w:type="spellStart"/>
      <w:r w:rsidRPr="00FC4233">
        <w:rPr>
          <w:szCs w:val="26"/>
        </w:rPr>
        <w:t>Роскомнадзор</w:t>
      </w:r>
      <w:proofErr w:type="spellEnd"/>
      <w:r w:rsidRPr="00FC4233">
        <w:rPr>
          <w:szCs w:val="26"/>
        </w:rPr>
        <w:t xml:space="preserve">. </w:t>
      </w:r>
    </w:p>
    <w:p w:rsidR="005D7F2A" w:rsidRPr="00FC4233" w:rsidRDefault="005D7F2A" w:rsidP="005D7F2A">
      <w:pPr>
        <w:ind w:firstLine="709"/>
        <w:rPr>
          <w:szCs w:val="26"/>
        </w:rPr>
      </w:pPr>
      <w:r w:rsidRPr="00FC4233">
        <w:rPr>
          <w:szCs w:val="26"/>
        </w:rPr>
        <w:t xml:space="preserve">Нарушения лицензионных требований зафиксированы по результатам мероприятий систематического наблюдения в отношении ООО </w:t>
      </w:r>
      <w:r>
        <w:rPr>
          <w:szCs w:val="26"/>
        </w:rPr>
        <w:t>фирма «Сезам» и ООО «Радио 103,8». В соответствии с вещательной лицензией</w:t>
      </w:r>
      <w:r w:rsidRPr="00FC4233">
        <w:rPr>
          <w:szCs w:val="26"/>
        </w:rPr>
        <w:t xml:space="preserve"> РВ № 26601, держателем которой является ООО фирма «Сезам», объем вещания СМИ «Твое-Радио102,2 ФМ» должен</w:t>
      </w:r>
      <w:r>
        <w:rPr>
          <w:szCs w:val="26"/>
        </w:rPr>
        <w:t xml:space="preserve"> составлять 18 часов в неделю, </w:t>
      </w:r>
      <w:r w:rsidR="002F3D7D">
        <w:rPr>
          <w:szCs w:val="26"/>
        </w:rPr>
        <w:t>«Радио 7» - 150</w:t>
      </w:r>
      <w:r w:rsidRPr="00FC4233">
        <w:rPr>
          <w:szCs w:val="26"/>
        </w:rPr>
        <w:t xml:space="preserve"> часов в неделю. По результата</w:t>
      </w:r>
      <w:r>
        <w:rPr>
          <w:szCs w:val="26"/>
        </w:rPr>
        <w:t xml:space="preserve">м анализа записи вещания </w:t>
      </w:r>
      <w:r w:rsidRPr="00FC4233">
        <w:rPr>
          <w:szCs w:val="26"/>
        </w:rPr>
        <w:t>объем вещания СМИ «Твое-Радио 102,2 ФМ</w:t>
      </w:r>
      <w:r>
        <w:rPr>
          <w:szCs w:val="26"/>
        </w:rPr>
        <w:t>» составил 14,5 часа в неделю,</w:t>
      </w:r>
      <w:r w:rsidRPr="00FC4233">
        <w:rPr>
          <w:szCs w:val="26"/>
        </w:rPr>
        <w:t xml:space="preserve"> «Радио 7» - 153,5 часа в неделю. </w:t>
      </w:r>
    </w:p>
    <w:p w:rsidR="005D7F2A" w:rsidRPr="00FC4233" w:rsidRDefault="005D7F2A" w:rsidP="005D7F2A">
      <w:pPr>
        <w:ind w:firstLine="709"/>
        <w:rPr>
          <w:szCs w:val="26"/>
        </w:rPr>
      </w:pPr>
      <w:r>
        <w:rPr>
          <w:szCs w:val="26"/>
        </w:rPr>
        <w:t>Н</w:t>
      </w:r>
      <w:r w:rsidRPr="00FC4233">
        <w:rPr>
          <w:szCs w:val="26"/>
        </w:rPr>
        <w:t>есоблюдение объемов вещания</w:t>
      </w:r>
      <w:r>
        <w:rPr>
          <w:szCs w:val="26"/>
        </w:rPr>
        <w:t xml:space="preserve">, </w:t>
      </w:r>
      <w:r w:rsidRPr="00FC4233">
        <w:rPr>
          <w:szCs w:val="26"/>
        </w:rPr>
        <w:t>заявленных в лицензии СМИ</w:t>
      </w:r>
      <w:r>
        <w:rPr>
          <w:szCs w:val="26"/>
        </w:rPr>
        <w:t>,</w:t>
      </w:r>
      <w:r w:rsidRPr="00FC4233">
        <w:rPr>
          <w:szCs w:val="26"/>
        </w:rPr>
        <w:t xml:space="preserve"> связано</w:t>
      </w:r>
      <w:r>
        <w:rPr>
          <w:szCs w:val="26"/>
        </w:rPr>
        <w:t>,</w:t>
      </w:r>
      <w:r w:rsidRPr="00FC4233">
        <w:rPr>
          <w:szCs w:val="26"/>
        </w:rPr>
        <w:t xml:space="preserve"> в основном</w:t>
      </w:r>
      <w:r>
        <w:rPr>
          <w:szCs w:val="26"/>
        </w:rPr>
        <w:t>,</w:t>
      </w:r>
      <w:r w:rsidRPr="00FC4233">
        <w:rPr>
          <w:szCs w:val="26"/>
        </w:rPr>
        <w:t xml:space="preserve"> с тем, что практически все рекламные сообщения, в том числе и местные, созданные редакци</w:t>
      </w:r>
      <w:r>
        <w:rPr>
          <w:szCs w:val="26"/>
        </w:rPr>
        <w:t>е</w:t>
      </w:r>
      <w:r w:rsidRPr="00FC4233">
        <w:rPr>
          <w:szCs w:val="26"/>
        </w:rPr>
        <w:t>й ра</w:t>
      </w:r>
      <w:r>
        <w:rPr>
          <w:szCs w:val="26"/>
        </w:rPr>
        <w:t xml:space="preserve">диоканала «Твое-Радио102,2 ФМ» </w:t>
      </w:r>
      <w:r w:rsidRPr="00FC4233">
        <w:rPr>
          <w:szCs w:val="26"/>
        </w:rPr>
        <w:t xml:space="preserve">сопровождались отбивкой «Радио 7», что в </w:t>
      </w:r>
      <w:r w:rsidRPr="00FC4233">
        <w:rPr>
          <w:szCs w:val="26"/>
        </w:rPr>
        <w:lastRenderedPageBreak/>
        <w:t xml:space="preserve">соответствии с методическими рекомендациями </w:t>
      </w:r>
      <w:proofErr w:type="spellStart"/>
      <w:r w:rsidRPr="00FC4233">
        <w:rPr>
          <w:szCs w:val="26"/>
        </w:rPr>
        <w:t>Роскомнадзора</w:t>
      </w:r>
      <w:proofErr w:type="spellEnd"/>
      <w:r w:rsidRPr="00FC4233">
        <w:rPr>
          <w:szCs w:val="26"/>
        </w:rPr>
        <w:t xml:space="preserve"> дало основание отнести местную рекламу к объему вещания СМИ сетевого партнера – «Радио 7». За несоблюде</w:t>
      </w:r>
      <w:r>
        <w:rPr>
          <w:szCs w:val="26"/>
        </w:rPr>
        <w:t xml:space="preserve">ние объемов вещания на </w:t>
      </w:r>
      <w:r w:rsidRPr="00FC4233">
        <w:rPr>
          <w:szCs w:val="26"/>
        </w:rPr>
        <w:t>О</w:t>
      </w:r>
      <w:r>
        <w:rPr>
          <w:szCs w:val="26"/>
        </w:rPr>
        <w:t>ОО фирма «Сезам» и директора</w:t>
      </w:r>
      <w:r w:rsidRPr="00FC4233">
        <w:rPr>
          <w:szCs w:val="26"/>
        </w:rPr>
        <w:t xml:space="preserve"> О</w:t>
      </w:r>
      <w:r>
        <w:rPr>
          <w:szCs w:val="26"/>
        </w:rPr>
        <w:t xml:space="preserve">ОО фирма «Сезам» </w:t>
      </w:r>
      <w:r w:rsidRPr="00FC4233">
        <w:rPr>
          <w:szCs w:val="26"/>
        </w:rPr>
        <w:t>составлены и направлены в суд протоколы об административном правонарушении в соответствии с ч. 3 ст. 14.1 КоАП РФ.</w:t>
      </w:r>
    </w:p>
    <w:p w:rsidR="005D7F2A" w:rsidRPr="00FC4233" w:rsidRDefault="005D7F2A" w:rsidP="005D7F2A">
      <w:pPr>
        <w:ind w:firstLine="709"/>
        <w:rPr>
          <w:szCs w:val="26"/>
        </w:rPr>
      </w:pPr>
      <w:r w:rsidRPr="00FC4233">
        <w:rPr>
          <w:szCs w:val="26"/>
        </w:rPr>
        <w:t xml:space="preserve"> У другого лицензиата </w:t>
      </w:r>
      <w:r>
        <w:rPr>
          <w:szCs w:val="26"/>
        </w:rPr>
        <w:t>–</w:t>
      </w:r>
      <w:r w:rsidRPr="00FC4233">
        <w:rPr>
          <w:szCs w:val="26"/>
        </w:rPr>
        <w:t xml:space="preserve"> ООО «Радио 103,8» </w:t>
      </w:r>
      <w:r>
        <w:rPr>
          <w:szCs w:val="26"/>
        </w:rPr>
        <w:t>–</w:t>
      </w:r>
      <w:r w:rsidRPr="00FC4233">
        <w:rPr>
          <w:szCs w:val="26"/>
        </w:rPr>
        <w:t xml:space="preserve"> в рамках лицензии заявлен широкий спектр программ, в </w:t>
      </w:r>
      <w:proofErr w:type="spellStart"/>
      <w:r w:rsidRPr="00FC4233">
        <w:rPr>
          <w:szCs w:val="26"/>
        </w:rPr>
        <w:t>т.ч</w:t>
      </w:r>
      <w:proofErr w:type="spellEnd"/>
      <w:r w:rsidRPr="00FC4233">
        <w:rPr>
          <w:szCs w:val="26"/>
        </w:rPr>
        <w:t>. информационные, общественно-политические, социальные,</w:t>
      </w:r>
      <w:r>
        <w:rPr>
          <w:szCs w:val="26"/>
        </w:rPr>
        <w:t xml:space="preserve"> </w:t>
      </w:r>
      <w:proofErr w:type="spellStart"/>
      <w:r w:rsidRPr="00FC4233">
        <w:rPr>
          <w:szCs w:val="26"/>
        </w:rPr>
        <w:t>молодежно</w:t>
      </w:r>
      <w:proofErr w:type="spellEnd"/>
      <w:r w:rsidRPr="00FC4233">
        <w:rPr>
          <w:szCs w:val="26"/>
        </w:rPr>
        <w:t>-развлекательные. Фактически в рамках радиоп</w:t>
      </w:r>
      <w:r>
        <w:rPr>
          <w:szCs w:val="26"/>
        </w:rPr>
        <w:t xml:space="preserve">рограммы «Радио 103,8» в эфир </w:t>
      </w:r>
      <w:r w:rsidRPr="00FC4233">
        <w:rPr>
          <w:szCs w:val="26"/>
        </w:rPr>
        <w:t>выходят передачи «Городские новости», «Курс валют», «Прогноз погоды» и рекламные сообщения. Заявленные в лицензии интервью с пре</w:t>
      </w:r>
      <w:r>
        <w:rPr>
          <w:szCs w:val="26"/>
        </w:rPr>
        <w:t xml:space="preserve">дставителями городской власти, </w:t>
      </w:r>
      <w:r w:rsidRPr="00FC4233">
        <w:rPr>
          <w:szCs w:val="26"/>
        </w:rPr>
        <w:t xml:space="preserve">программы социальной направленности, </w:t>
      </w:r>
      <w:proofErr w:type="spellStart"/>
      <w:r w:rsidRPr="00FC4233">
        <w:rPr>
          <w:szCs w:val="26"/>
        </w:rPr>
        <w:t>молодежно</w:t>
      </w:r>
      <w:proofErr w:type="spellEnd"/>
      <w:r w:rsidRPr="00FC4233">
        <w:rPr>
          <w:szCs w:val="26"/>
        </w:rPr>
        <w:t xml:space="preserve">-развлекательные программы с конкурсами, молодежные викторины в эфире отсутствуют. </w:t>
      </w:r>
    </w:p>
    <w:p w:rsidR="005D7F2A" w:rsidRPr="00FC4233" w:rsidRDefault="005D7F2A" w:rsidP="005D7F2A">
      <w:pPr>
        <w:ind w:firstLine="709"/>
        <w:rPr>
          <w:szCs w:val="26"/>
        </w:rPr>
      </w:pPr>
      <w:r w:rsidRPr="00FC4233">
        <w:rPr>
          <w:szCs w:val="26"/>
        </w:rPr>
        <w:t xml:space="preserve">За нарушение программной концепции вещания на </w:t>
      </w:r>
      <w:r>
        <w:rPr>
          <w:szCs w:val="26"/>
        </w:rPr>
        <w:t xml:space="preserve">юридическое лицо и должностное лицо </w:t>
      </w:r>
      <w:r w:rsidRPr="00FC4233">
        <w:rPr>
          <w:szCs w:val="26"/>
        </w:rPr>
        <w:t>планируется составле</w:t>
      </w:r>
      <w:r>
        <w:rPr>
          <w:szCs w:val="26"/>
        </w:rPr>
        <w:t xml:space="preserve">нии протоколов по ч. 3 </w:t>
      </w:r>
      <w:r w:rsidRPr="00FC4233">
        <w:rPr>
          <w:szCs w:val="26"/>
        </w:rPr>
        <w:t xml:space="preserve">ст. 14.1 КоАП РФ. </w:t>
      </w:r>
    </w:p>
    <w:p w:rsidR="005D7F2A" w:rsidRPr="00FC4233" w:rsidRDefault="005D7F2A" w:rsidP="005D7F2A">
      <w:pPr>
        <w:ind w:firstLine="709"/>
        <w:rPr>
          <w:szCs w:val="26"/>
        </w:rPr>
      </w:pPr>
      <w:r w:rsidRPr="00FC4233">
        <w:rPr>
          <w:szCs w:val="26"/>
        </w:rPr>
        <w:t>Нарушение порядка объявления выходных данных выявлено по результатам систематического наблюдения в отношении ООО ТРК «Навигатор». В соответствии с вещательной лицензией в эфире должны транслироваться программы собственного производства в рамках СМИ «102,4 ФМ» и сетевого партнера («Европа Плюс»). В то же время перед трансляцией местн</w:t>
      </w:r>
      <w:r>
        <w:rPr>
          <w:szCs w:val="26"/>
        </w:rPr>
        <w:t>ых рекламных блоков в эфире звучала</w:t>
      </w:r>
      <w:r w:rsidRPr="00FC4233">
        <w:rPr>
          <w:szCs w:val="26"/>
        </w:rPr>
        <w:t xml:space="preserve"> отбивка: «Радиоканал «Европа Плюс Морозовск». Для детей старше 12 лет». Радиоканал с таким названием не зарегистрирован в качестве СМИ. За объявление в эфире недостоверных сведений о названии СМИ («102,4 ФМ») на юридическое и должностное лица составлены протоколы по ст. 13.223 КоАП РФ. Протоколы по ст. 14.1 за нарушение порядка объявления выходных данных не составлялись: практика прошлого г</w:t>
      </w:r>
      <w:r>
        <w:rPr>
          <w:szCs w:val="26"/>
        </w:rPr>
        <w:t>ода показала</w:t>
      </w:r>
      <w:r w:rsidRPr="00FC4233">
        <w:rPr>
          <w:szCs w:val="26"/>
        </w:rPr>
        <w:t>, что суды отказывают в привлечении к административной ответственности по этой статье, ссыла</w:t>
      </w:r>
      <w:r>
        <w:rPr>
          <w:szCs w:val="26"/>
        </w:rPr>
        <w:t>ясь на то, что есть статья КоАП</w:t>
      </w:r>
      <w:r w:rsidRPr="00FC4233">
        <w:rPr>
          <w:szCs w:val="26"/>
        </w:rPr>
        <w:t xml:space="preserve"> прямого действия – 13.22</w:t>
      </w:r>
      <w:r>
        <w:rPr>
          <w:szCs w:val="26"/>
        </w:rPr>
        <w:t>.</w:t>
      </w:r>
    </w:p>
    <w:p w:rsidR="005D7F2A" w:rsidRPr="00FC4233" w:rsidRDefault="005D7F2A" w:rsidP="005D7F2A">
      <w:pPr>
        <w:ind w:firstLine="709"/>
        <w:rPr>
          <w:szCs w:val="26"/>
        </w:rPr>
      </w:pPr>
      <w:r w:rsidRPr="00FC4233">
        <w:rPr>
          <w:szCs w:val="26"/>
        </w:rPr>
        <w:t>Неосуществление вещания было выявлено в ходе плановог</w:t>
      </w:r>
      <w:r>
        <w:rPr>
          <w:szCs w:val="26"/>
        </w:rPr>
        <w:t>о систематического наблюдения в</w:t>
      </w:r>
      <w:r w:rsidRPr="00FC4233">
        <w:rPr>
          <w:szCs w:val="26"/>
        </w:rPr>
        <w:t xml:space="preserve"> отнош</w:t>
      </w:r>
      <w:r>
        <w:rPr>
          <w:szCs w:val="26"/>
        </w:rPr>
        <w:t xml:space="preserve">ении ООО «Донец-ТВ». Ситуация </w:t>
      </w:r>
      <w:r w:rsidRPr="00FC4233">
        <w:rPr>
          <w:szCs w:val="26"/>
        </w:rPr>
        <w:t>взят</w:t>
      </w:r>
      <w:r>
        <w:rPr>
          <w:szCs w:val="26"/>
        </w:rPr>
        <w:t>а</w:t>
      </w:r>
      <w:r w:rsidRPr="00FC4233">
        <w:rPr>
          <w:szCs w:val="26"/>
        </w:rPr>
        <w:t xml:space="preserve"> на контроль Управлением. По истечении трех месяцев со дня выявления отсутствия вещания планируется проведение внеплановог</w:t>
      </w:r>
      <w:r>
        <w:rPr>
          <w:szCs w:val="26"/>
        </w:rPr>
        <w:t xml:space="preserve">о систематического наблюдения, </w:t>
      </w:r>
      <w:r w:rsidRPr="00FC4233">
        <w:rPr>
          <w:szCs w:val="26"/>
        </w:rPr>
        <w:t xml:space="preserve">по результатам которого будут определены дальнейшие действия. </w:t>
      </w:r>
    </w:p>
    <w:p w:rsidR="005D7F2A" w:rsidRPr="00FC4233" w:rsidRDefault="005D7F2A" w:rsidP="005D7F2A">
      <w:pPr>
        <w:ind w:firstLine="709"/>
        <w:rPr>
          <w:szCs w:val="26"/>
        </w:rPr>
      </w:pPr>
      <w:r w:rsidRPr="00FC4233">
        <w:rPr>
          <w:szCs w:val="26"/>
        </w:rPr>
        <w:t xml:space="preserve">В отчетный </w:t>
      </w:r>
      <w:r>
        <w:rPr>
          <w:szCs w:val="26"/>
        </w:rPr>
        <w:t xml:space="preserve">период </w:t>
      </w:r>
      <w:r w:rsidRPr="00FC4233">
        <w:rPr>
          <w:szCs w:val="26"/>
        </w:rPr>
        <w:t xml:space="preserve">Управление продолжило практику проведения дистанционных проверок телерадиоканалов (телерадиопрограмм) как средств массовой информации. В </w:t>
      </w:r>
      <w:r w:rsidRPr="00FC4233">
        <w:rPr>
          <w:szCs w:val="26"/>
        </w:rPr>
        <w:lastRenderedPageBreak/>
        <w:t xml:space="preserve">перечень проверяемых вошли СМИ, со дня </w:t>
      </w:r>
      <w:proofErr w:type="gramStart"/>
      <w:r w:rsidRPr="00FC4233">
        <w:rPr>
          <w:szCs w:val="26"/>
        </w:rPr>
        <w:t>регистрации</w:t>
      </w:r>
      <w:proofErr w:type="gramEnd"/>
      <w:r w:rsidRPr="00FC4233">
        <w:rPr>
          <w:szCs w:val="26"/>
        </w:rPr>
        <w:t xml:space="preserve"> которых на момент проведения СН-мероприятий прошло больше 1 года. По итогам систематического наблюдения учредитель радиоканала «Зерноград</w:t>
      </w:r>
      <w:r>
        <w:rPr>
          <w:szCs w:val="26"/>
        </w:rPr>
        <w:t>ская волна» принял решение</w:t>
      </w:r>
      <w:r w:rsidRPr="00FC4233">
        <w:rPr>
          <w:szCs w:val="26"/>
        </w:rPr>
        <w:t xml:space="preserve"> о добров</w:t>
      </w:r>
      <w:r>
        <w:rPr>
          <w:szCs w:val="26"/>
        </w:rPr>
        <w:t>ольном прекращении деятельности</w:t>
      </w:r>
      <w:r w:rsidRPr="00FC4233">
        <w:rPr>
          <w:szCs w:val="26"/>
        </w:rPr>
        <w:t xml:space="preserve"> СМИ в связи невыходом в эфир более 1 года. За не</w:t>
      </w:r>
      <w:r>
        <w:rPr>
          <w:szCs w:val="26"/>
        </w:rPr>
        <w:t xml:space="preserve"> </w:t>
      </w:r>
      <w:r w:rsidRPr="00FC4233">
        <w:rPr>
          <w:szCs w:val="26"/>
        </w:rPr>
        <w:t>рас</w:t>
      </w:r>
      <w:r>
        <w:rPr>
          <w:szCs w:val="26"/>
        </w:rPr>
        <w:t xml:space="preserve">сылку обязательных экземпляров </w:t>
      </w:r>
      <w:r w:rsidRPr="00FC4233">
        <w:rPr>
          <w:szCs w:val="26"/>
        </w:rPr>
        <w:t>на главного редактора радиопрограммы «</w:t>
      </w:r>
      <w:proofErr w:type="spellStart"/>
      <w:r w:rsidRPr="00FC4233">
        <w:rPr>
          <w:szCs w:val="26"/>
        </w:rPr>
        <w:t>Zачётного</w:t>
      </w:r>
      <w:proofErr w:type="spellEnd"/>
      <w:r w:rsidRPr="00FC4233">
        <w:rPr>
          <w:szCs w:val="26"/>
        </w:rPr>
        <w:t xml:space="preserve"> радио» был составлен протокол</w:t>
      </w:r>
      <w:r>
        <w:rPr>
          <w:szCs w:val="26"/>
        </w:rPr>
        <w:t>, предусмотренный</w:t>
      </w:r>
      <w:r w:rsidRPr="00FC4233">
        <w:rPr>
          <w:szCs w:val="26"/>
        </w:rPr>
        <w:t xml:space="preserve"> ст. 13.23 КоАП РФ.</w:t>
      </w:r>
    </w:p>
    <w:p w:rsidR="005D7F2A" w:rsidRPr="00FC4233" w:rsidRDefault="005D7F2A" w:rsidP="005D7F2A">
      <w:pPr>
        <w:ind w:firstLine="709"/>
        <w:rPr>
          <w:szCs w:val="26"/>
        </w:rPr>
      </w:pPr>
      <w:r w:rsidRPr="00FC4233">
        <w:rPr>
          <w:szCs w:val="26"/>
        </w:rPr>
        <w:t xml:space="preserve">В рамках ежеквартального мониторинга на территориях конкурсных городов Ростовской области проанализирована вещательная деятельность 60 телерадиоканалов (17 телеканалов и 43 радиоканалов), записи которых ежемесячно предоставляются в ОНСМК филиалом ФГУП «РЧЦ ЦФО» в Южном и </w:t>
      </w:r>
      <w:proofErr w:type="gramStart"/>
      <w:r w:rsidRPr="00FC4233">
        <w:rPr>
          <w:szCs w:val="26"/>
        </w:rPr>
        <w:t>Северо-Кавказском</w:t>
      </w:r>
      <w:proofErr w:type="gramEnd"/>
      <w:r w:rsidRPr="00FC4233">
        <w:rPr>
          <w:szCs w:val="26"/>
        </w:rPr>
        <w:t xml:space="preserve"> федеральных округах. Информация о выявленных нарушениях направлена в Управление контроля и надзора в сфере массовых коммуникаций </w:t>
      </w:r>
      <w:proofErr w:type="spellStart"/>
      <w:r w:rsidRPr="00FC4233">
        <w:rPr>
          <w:szCs w:val="26"/>
        </w:rPr>
        <w:t>Роскомнадзора</w:t>
      </w:r>
      <w:proofErr w:type="spellEnd"/>
      <w:r w:rsidRPr="00FC4233">
        <w:rPr>
          <w:szCs w:val="26"/>
        </w:rPr>
        <w:t xml:space="preserve">.  </w:t>
      </w:r>
    </w:p>
    <w:p w:rsidR="006F5D30" w:rsidRDefault="006F5D30" w:rsidP="00D36522">
      <w:pPr>
        <w:pStyle w:val="94"/>
        <w:spacing w:line="360" w:lineRule="auto"/>
        <w:ind w:right="-55" w:firstLine="900"/>
        <w:jc w:val="both"/>
        <w:rPr>
          <w:sz w:val="26"/>
          <w:szCs w:val="26"/>
        </w:rPr>
      </w:pPr>
    </w:p>
    <w:p w:rsidR="00BF5CD8" w:rsidRDefault="00BF5CD8" w:rsidP="00396939">
      <w:pPr>
        <w:spacing w:line="240" w:lineRule="auto"/>
        <w:ind w:firstLine="709"/>
        <w:rPr>
          <w:i/>
          <w:szCs w:val="26"/>
          <w:u w:val="single"/>
        </w:rPr>
      </w:pPr>
      <w:r w:rsidRPr="001E090D">
        <w:rPr>
          <w:i/>
          <w:szCs w:val="26"/>
          <w:u w:val="single"/>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BF5CD8" w:rsidRPr="006F5D30" w:rsidRDefault="00BF5CD8" w:rsidP="00396939">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851"/>
        <w:gridCol w:w="850"/>
        <w:gridCol w:w="850"/>
        <w:gridCol w:w="852"/>
        <w:gridCol w:w="852"/>
        <w:gridCol w:w="855"/>
        <w:gridCol w:w="850"/>
        <w:gridCol w:w="850"/>
        <w:gridCol w:w="850"/>
        <w:gridCol w:w="805"/>
      </w:tblGrid>
      <w:tr w:rsidR="00BF5CD8" w:rsidRPr="005B52F9" w:rsidTr="00173449">
        <w:tc>
          <w:tcPr>
            <w:tcW w:w="5000" w:type="pct"/>
            <w:gridSpan w:val="11"/>
          </w:tcPr>
          <w:p w:rsidR="00BF5CD8" w:rsidRPr="00C54A59" w:rsidRDefault="00BF5CD8" w:rsidP="00173449">
            <w:pPr>
              <w:spacing w:line="240" w:lineRule="auto"/>
              <w:jc w:val="center"/>
              <w:rPr>
                <w:b/>
                <w:i/>
                <w:color w:val="000000"/>
                <w:sz w:val="22"/>
                <w:szCs w:val="22"/>
                <w:highlight w:val="yellow"/>
              </w:rPr>
            </w:pPr>
            <w:r w:rsidRPr="00FC06C2">
              <w:rPr>
                <w:b/>
                <w:i/>
                <w:color w:val="000000"/>
                <w:sz w:val="22"/>
                <w:szCs w:val="22"/>
              </w:rPr>
              <w:t>Плановые мероприятия</w:t>
            </w:r>
          </w:p>
        </w:tc>
      </w:tr>
      <w:tr w:rsidR="00E30E78" w:rsidRPr="00637F04" w:rsidTr="00D444C0">
        <w:tc>
          <w:tcPr>
            <w:tcW w:w="938" w:type="pct"/>
          </w:tcPr>
          <w:p w:rsidR="00E30E78" w:rsidRPr="00637F04" w:rsidRDefault="00E30E78" w:rsidP="00E30E78">
            <w:pPr>
              <w:spacing w:line="240" w:lineRule="auto"/>
              <w:rPr>
                <w:color w:val="000000"/>
                <w:sz w:val="18"/>
                <w:szCs w:val="18"/>
              </w:rPr>
            </w:pPr>
          </w:p>
        </w:tc>
        <w:tc>
          <w:tcPr>
            <w:tcW w:w="408" w:type="pct"/>
          </w:tcPr>
          <w:p w:rsidR="00E30E78" w:rsidRPr="00637F04" w:rsidRDefault="00E30E78" w:rsidP="00E30E78">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8" w:type="pct"/>
          </w:tcPr>
          <w:p w:rsidR="00E30E78" w:rsidRPr="00637F04" w:rsidRDefault="00E30E78" w:rsidP="00E30E78">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8" w:type="pct"/>
          </w:tcPr>
          <w:p w:rsidR="00E30E78" w:rsidRPr="00637F04" w:rsidRDefault="00E30E78" w:rsidP="00E30E78">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9" w:type="pct"/>
          </w:tcPr>
          <w:p w:rsidR="00E30E78" w:rsidRPr="00637F04" w:rsidRDefault="00E30E78" w:rsidP="00E30E78">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09" w:type="pct"/>
            <w:shd w:val="clear" w:color="auto" w:fill="D9D9D9"/>
          </w:tcPr>
          <w:p w:rsidR="00E30E78" w:rsidRPr="00F304E6" w:rsidRDefault="00E30E78" w:rsidP="00E30E78">
            <w:pPr>
              <w:spacing w:line="240" w:lineRule="auto"/>
              <w:jc w:val="center"/>
              <w:rPr>
                <w:color w:val="000000"/>
                <w:sz w:val="18"/>
                <w:szCs w:val="18"/>
              </w:rPr>
            </w:pPr>
          </w:p>
          <w:p w:rsidR="00E30E78" w:rsidRPr="00445210" w:rsidRDefault="00E30E78" w:rsidP="00E30E78">
            <w:pPr>
              <w:spacing w:line="240" w:lineRule="auto"/>
              <w:jc w:val="center"/>
              <w:rPr>
                <w:b/>
                <w:color w:val="000000"/>
                <w:sz w:val="18"/>
                <w:szCs w:val="18"/>
              </w:rPr>
            </w:pPr>
            <w:r w:rsidRPr="00445210">
              <w:rPr>
                <w:b/>
                <w:color w:val="000000"/>
                <w:sz w:val="18"/>
                <w:szCs w:val="18"/>
              </w:rPr>
              <w:t>201</w:t>
            </w:r>
            <w:r>
              <w:rPr>
                <w:b/>
                <w:color w:val="000000"/>
                <w:sz w:val="18"/>
                <w:szCs w:val="18"/>
              </w:rPr>
              <w:t>5</w:t>
            </w:r>
          </w:p>
        </w:tc>
        <w:tc>
          <w:tcPr>
            <w:tcW w:w="410" w:type="pct"/>
          </w:tcPr>
          <w:p w:rsidR="00E30E78" w:rsidRPr="00637F04" w:rsidRDefault="00E30E78" w:rsidP="00E30E78">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08" w:type="pct"/>
          </w:tcPr>
          <w:p w:rsidR="00E30E78" w:rsidRPr="00637F04" w:rsidRDefault="00E30E78" w:rsidP="00E30E78">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08" w:type="pct"/>
          </w:tcPr>
          <w:p w:rsidR="00E30E78" w:rsidRPr="00637F04" w:rsidRDefault="00E30E78" w:rsidP="00E30E78">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408" w:type="pct"/>
          </w:tcPr>
          <w:p w:rsidR="00E30E78" w:rsidRPr="00637F04" w:rsidRDefault="00E30E78" w:rsidP="00E30E78">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386" w:type="pct"/>
            <w:shd w:val="clear" w:color="auto" w:fill="D9D9D9"/>
          </w:tcPr>
          <w:p w:rsidR="00E30E78" w:rsidRPr="00F304E6" w:rsidRDefault="00E30E78" w:rsidP="00E30E78">
            <w:pPr>
              <w:spacing w:line="240" w:lineRule="auto"/>
              <w:jc w:val="center"/>
              <w:rPr>
                <w:color w:val="000000"/>
                <w:sz w:val="18"/>
                <w:szCs w:val="18"/>
              </w:rPr>
            </w:pPr>
          </w:p>
          <w:p w:rsidR="00E30E78" w:rsidRPr="00445210" w:rsidRDefault="00E30E78" w:rsidP="00E30E78">
            <w:pPr>
              <w:spacing w:line="240" w:lineRule="auto"/>
              <w:jc w:val="center"/>
              <w:rPr>
                <w:b/>
                <w:color w:val="000000"/>
                <w:sz w:val="18"/>
                <w:szCs w:val="18"/>
              </w:rPr>
            </w:pPr>
            <w:r w:rsidRPr="00445210">
              <w:rPr>
                <w:b/>
                <w:color w:val="000000"/>
                <w:sz w:val="18"/>
                <w:szCs w:val="18"/>
              </w:rPr>
              <w:t>201</w:t>
            </w:r>
            <w:r>
              <w:rPr>
                <w:b/>
                <w:color w:val="000000"/>
                <w:sz w:val="18"/>
                <w:szCs w:val="18"/>
              </w:rPr>
              <w:t>6</w:t>
            </w:r>
          </w:p>
        </w:tc>
      </w:tr>
      <w:tr w:rsidR="00E30E78" w:rsidRPr="00637F04" w:rsidTr="00E51A7D">
        <w:tc>
          <w:tcPr>
            <w:tcW w:w="938" w:type="pct"/>
          </w:tcPr>
          <w:p w:rsidR="00E30E78" w:rsidRPr="00637F04" w:rsidRDefault="00E30E78" w:rsidP="00E30E78">
            <w:pPr>
              <w:spacing w:line="240" w:lineRule="auto"/>
              <w:rPr>
                <w:color w:val="000000"/>
                <w:sz w:val="18"/>
                <w:szCs w:val="18"/>
              </w:rPr>
            </w:pPr>
            <w:r w:rsidRPr="00637F04">
              <w:rPr>
                <w:color w:val="000000"/>
                <w:sz w:val="18"/>
                <w:szCs w:val="18"/>
              </w:rPr>
              <w:t>Запланировано</w:t>
            </w:r>
          </w:p>
        </w:tc>
        <w:tc>
          <w:tcPr>
            <w:tcW w:w="408" w:type="pct"/>
            <w:vAlign w:val="center"/>
          </w:tcPr>
          <w:p w:rsidR="00E30E78" w:rsidRPr="00865EDA" w:rsidRDefault="00E30E78" w:rsidP="00E30E78">
            <w:pPr>
              <w:spacing w:line="240" w:lineRule="auto"/>
              <w:jc w:val="center"/>
              <w:rPr>
                <w:color w:val="000000"/>
                <w:sz w:val="20"/>
              </w:rPr>
            </w:pPr>
            <w:r>
              <w:rPr>
                <w:color w:val="000000"/>
                <w:sz w:val="20"/>
              </w:rPr>
              <w:t>51</w:t>
            </w:r>
          </w:p>
        </w:tc>
        <w:tc>
          <w:tcPr>
            <w:tcW w:w="408" w:type="pct"/>
            <w:vAlign w:val="center"/>
          </w:tcPr>
          <w:p w:rsidR="00E30E78" w:rsidRPr="00CD64C5" w:rsidRDefault="00E30E78" w:rsidP="00E30E78">
            <w:pPr>
              <w:spacing w:line="240" w:lineRule="auto"/>
              <w:jc w:val="center"/>
              <w:rPr>
                <w:color w:val="000000"/>
                <w:sz w:val="20"/>
              </w:rPr>
            </w:pPr>
            <w:r w:rsidRPr="00CD64C5">
              <w:rPr>
                <w:color w:val="000000"/>
                <w:sz w:val="20"/>
              </w:rPr>
              <w:t>53</w:t>
            </w:r>
          </w:p>
        </w:tc>
        <w:tc>
          <w:tcPr>
            <w:tcW w:w="408" w:type="pct"/>
            <w:shd w:val="clear" w:color="auto" w:fill="FFFFFF"/>
            <w:vAlign w:val="center"/>
          </w:tcPr>
          <w:p w:rsidR="00E30E78" w:rsidRPr="00502531" w:rsidRDefault="00E30E78" w:rsidP="00E30E78">
            <w:pPr>
              <w:spacing w:line="240" w:lineRule="auto"/>
              <w:jc w:val="center"/>
              <w:rPr>
                <w:color w:val="000000"/>
                <w:sz w:val="20"/>
              </w:rPr>
            </w:pPr>
            <w:r w:rsidRPr="00502531">
              <w:rPr>
                <w:color w:val="000000"/>
                <w:sz w:val="20"/>
              </w:rPr>
              <w:t>56</w:t>
            </w:r>
          </w:p>
        </w:tc>
        <w:tc>
          <w:tcPr>
            <w:tcW w:w="409" w:type="pct"/>
            <w:vAlign w:val="center"/>
          </w:tcPr>
          <w:p w:rsidR="00E30E78" w:rsidRPr="00865EDA" w:rsidRDefault="00E30E78" w:rsidP="00E30E78">
            <w:pPr>
              <w:spacing w:line="240" w:lineRule="auto"/>
              <w:jc w:val="center"/>
              <w:rPr>
                <w:color w:val="000000"/>
                <w:sz w:val="20"/>
              </w:rPr>
            </w:pPr>
            <w:r>
              <w:rPr>
                <w:color w:val="000000"/>
                <w:sz w:val="20"/>
              </w:rPr>
              <w:t>42</w:t>
            </w:r>
          </w:p>
        </w:tc>
        <w:tc>
          <w:tcPr>
            <w:tcW w:w="409" w:type="pct"/>
            <w:shd w:val="clear" w:color="auto" w:fill="D9D9D9"/>
            <w:vAlign w:val="center"/>
          </w:tcPr>
          <w:p w:rsidR="00E30E78" w:rsidRPr="00A52C76" w:rsidRDefault="00E30E78" w:rsidP="00E30E78">
            <w:pPr>
              <w:spacing w:line="240" w:lineRule="auto"/>
              <w:jc w:val="center"/>
              <w:rPr>
                <w:b/>
                <w:color w:val="000000"/>
                <w:sz w:val="20"/>
              </w:rPr>
            </w:pPr>
            <w:r w:rsidRPr="00A52C76">
              <w:rPr>
                <w:b/>
                <w:color w:val="000000"/>
                <w:sz w:val="20"/>
              </w:rPr>
              <w:t>202</w:t>
            </w:r>
          </w:p>
        </w:tc>
        <w:tc>
          <w:tcPr>
            <w:tcW w:w="410" w:type="pct"/>
            <w:vAlign w:val="center"/>
          </w:tcPr>
          <w:p w:rsidR="00E30E78" w:rsidRPr="00865EDA" w:rsidRDefault="005D7F2A" w:rsidP="00E30E78">
            <w:pPr>
              <w:spacing w:line="240" w:lineRule="auto"/>
              <w:jc w:val="center"/>
              <w:rPr>
                <w:color w:val="000000"/>
                <w:sz w:val="20"/>
              </w:rPr>
            </w:pPr>
            <w:r>
              <w:rPr>
                <w:color w:val="000000"/>
                <w:sz w:val="20"/>
              </w:rPr>
              <w:t>47</w:t>
            </w:r>
          </w:p>
        </w:tc>
        <w:tc>
          <w:tcPr>
            <w:tcW w:w="408" w:type="pct"/>
            <w:vAlign w:val="center"/>
          </w:tcPr>
          <w:p w:rsidR="00E30E78" w:rsidRPr="00CD64C5" w:rsidRDefault="00E30E78" w:rsidP="00E30E78">
            <w:pPr>
              <w:spacing w:line="240" w:lineRule="auto"/>
              <w:jc w:val="center"/>
              <w:rPr>
                <w:color w:val="000000"/>
                <w:sz w:val="20"/>
              </w:rPr>
            </w:pPr>
          </w:p>
        </w:tc>
        <w:tc>
          <w:tcPr>
            <w:tcW w:w="408" w:type="pct"/>
            <w:shd w:val="clear" w:color="auto" w:fill="FFFFFF"/>
            <w:vAlign w:val="center"/>
          </w:tcPr>
          <w:p w:rsidR="00E30E78" w:rsidRPr="00502531" w:rsidRDefault="00E30E78" w:rsidP="00E30E78">
            <w:pPr>
              <w:spacing w:line="240" w:lineRule="auto"/>
              <w:jc w:val="center"/>
              <w:rPr>
                <w:color w:val="000000"/>
                <w:sz w:val="20"/>
              </w:rPr>
            </w:pPr>
          </w:p>
        </w:tc>
        <w:tc>
          <w:tcPr>
            <w:tcW w:w="408" w:type="pct"/>
            <w:vAlign w:val="center"/>
          </w:tcPr>
          <w:p w:rsidR="00E30E78" w:rsidRPr="00865EDA" w:rsidRDefault="00E30E78" w:rsidP="00E30E78">
            <w:pPr>
              <w:spacing w:line="240" w:lineRule="auto"/>
              <w:jc w:val="center"/>
              <w:rPr>
                <w:color w:val="000000"/>
                <w:sz w:val="20"/>
              </w:rPr>
            </w:pPr>
          </w:p>
        </w:tc>
        <w:tc>
          <w:tcPr>
            <w:tcW w:w="386" w:type="pct"/>
            <w:shd w:val="clear" w:color="auto" w:fill="D9D9D9"/>
            <w:vAlign w:val="center"/>
          </w:tcPr>
          <w:p w:rsidR="00E30E78" w:rsidRPr="00A52C76" w:rsidRDefault="005D7F2A" w:rsidP="00E30E78">
            <w:pPr>
              <w:spacing w:line="240" w:lineRule="auto"/>
              <w:jc w:val="center"/>
              <w:rPr>
                <w:b/>
                <w:color w:val="000000"/>
                <w:sz w:val="20"/>
              </w:rPr>
            </w:pPr>
            <w:r>
              <w:rPr>
                <w:b/>
                <w:color w:val="000000"/>
                <w:sz w:val="20"/>
              </w:rPr>
              <w:t>47</w:t>
            </w:r>
          </w:p>
        </w:tc>
      </w:tr>
      <w:tr w:rsidR="00E30E78" w:rsidRPr="00637F04" w:rsidTr="00E51A7D">
        <w:tc>
          <w:tcPr>
            <w:tcW w:w="938" w:type="pct"/>
          </w:tcPr>
          <w:p w:rsidR="00E30E78" w:rsidRPr="00637F04" w:rsidRDefault="00E30E78" w:rsidP="00E30E78">
            <w:pPr>
              <w:spacing w:line="240" w:lineRule="auto"/>
              <w:rPr>
                <w:color w:val="000000"/>
                <w:sz w:val="18"/>
                <w:szCs w:val="18"/>
              </w:rPr>
            </w:pPr>
            <w:r w:rsidRPr="00637F04">
              <w:rPr>
                <w:color w:val="000000"/>
                <w:sz w:val="18"/>
                <w:szCs w:val="18"/>
              </w:rPr>
              <w:t>Проведено</w:t>
            </w:r>
          </w:p>
        </w:tc>
        <w:tc>
          <w:tcPr>
            <w:tcW w:w="408" w:type="pct"/>
            <w:vAlign w:val="center"/>
          </w:tcPr>
          <w:p w:rsidR="00E30E78" w:rsidRPr="00865EDA" w:rsidRDefault="00E30E78" w:rsidP="00E30E78">
            <w:pPr>
              <w:spacing w:line="240" w:lineRule="auto"/>
              <w:jc w:val="center"/>
              <w:rPr>
                <w:color w:val="000000"/>
                <w:sz w:val="20"/>
              </w:rPr>
            </w:pPr>
            <w:r>
              <w:rPr>
                <w:color w:val="000000"/>
                <w:sz w:val="20"/>
              </w:rPr>
              <w:t>51</w:t>
            </w:r>
          </w:p>
        </w:tc>
        <w:tc>
          <w:tcPr>
            <w:tcW w:w="408" w:type="pct"/>
            <w:vAlign w:val="center"/>
          </w:tcPr>
          <w:p w:rsidR="00E30E78" w:rsidRPr="00CD64C5" w:rsidRDefault="00E30E78" w:rsidP="00E30E78">
            <w:pPr>
              <w:spacing w:line="240" w:lineRule="auto"/>
              <w:jc w:val="center"/>
              <w:rPr>
                <w:color w:val="000000"/>
                <w:sz w:val="20"/>
              </w:rPr>
            </w:pPr>
            <w:r w:rsidRPr="00CD64C5">
              <w:rPr>
                <w:color w:val="000000"/>
                <w:sz w:val="20"/>
              </w:rPr>
              <w:t>52</w:t>
            </w:r>
          </w:p>
        </w:tc>
        <w:tc>
          <w:tcPr>
            <w:tcW w:w="408" w:type="pct"/>
            <w:shd w:val="clear" w:color="auto" w:fill="FFFFFF"/>
            <w:vAlign w:val="center"/>
          </w:tcPr>
          <w:p w:rsidR="00E30E78" w:rsidRPr="00502531" w:rsidRDefault="00E30E78" w:rsidP="00E30E78">
            <w:pPr>
              <w:spacing w:line="240" w:lineRule="auto"/>
              <w:jc w:val="center"/>
              <w:rPr>
                <w:color w:val="000000"/>
                <w:sz w:val="20"/>
              </w:rPr>
            </w:pPr>
            <w:r w:rsidRPr="00502531">
              <w:rPr>
                <w:color w:val="000000"/>
                <w:sz w:val="20"/>
              </w:rPr>
              <w:t>56</w:t>
            </w:r>
          </w:p>
        </w:tc>
        <w:tc>
          <w:tcPr>
            <w:tcW w:w="409" w:type="pct"/>
            <w:vAlign w:val="center"/>
          </w:tcPr>
          <w:p w:rsidR="00E30E78" w:rsidRPr="00865EDA" w:rsidRDefault="00E30E78" w:rsidP="00E30E78">
            <w:pPr>
              <w:spacing w:line="240" w:lineRule="auto"/>
              <w:jc w:val="center"/>
              <w:rPr>
                <w:color w:val="000000"/>
                <w:sz w:val="20"/>
              </w:rPr>
            </w:pPr>
            <w:r>
              <w:rPr>
                <w:color w:val="000000"/>
                <w:sz w:val="20"/>
              </w:rPr>
              <w:t>36</w:t>
            </w:r>
          </w:p>
        </w:tc>
        <w:tc>
          <w:tcPr>
            <w:tcW w:w="409" w:type="pct"/>
            <w:shd w:val="clear" w:color="auto" w:fill="D9D9D9"/>
            <w:vAlign w:val="center"/>
          </w:tcPr>
          <w:p w:rsidR="00E30E78" w:rsidRPr="00A52C76" w:rsidRDefault="00E30E78" w:rsidP="00E30E78">
            <w:pPr>
              <w:spacing w:line="240" w:lineRule="auto"/>
              <w:jc w:val="center"/>
              <w:rPr>
                <w:b/>
                <w:color w:val="000000"/>
                <w:sz w:val="20"/>
              </w:rPr>
            </w:pPr>
            <w:r w:rsidRPr="00A52C76">
              <w:rPr>
                <w:b/>
                <w:color w:val="000000"/>
                <w:sz w:val="20"/>
              </w:rPr>
              <w:t>195</w:t>
            </w:r>
          </w:p>
        </w:tc>
        <w:tc>
          <w:tcPr>
            <w:tcW w:w="410" w:type="pct"/>
            <w:vAlign w:val="center"/>
          </w:tcPr>
          <w:p w:rsidR="00E30E78" w:rsidRPr="00865EDA" w:rsidRDefault="005D7F2A" w:rsidP="00E30E78">
            <w:pPr>
              <w:spacing w:line="240" w:lineRule="auto"/>
              <w:jc w:val="center"/>
              <w:rPr>
                <w:color w:val="000000"/>
                <w:sz w:val="20"/>
              </w:rPr>
            </w:pPr>
            <w:r>
              <w:rPr>
                <w:color w:val="000000"/>
                <w:sz w:val="20"/>
              </w:rPr>
              <w:t>44</w:t>
            </w:r>
          </w:p>
        </w:tc>
        <w:tc>
          <w:tcPr>
            <w:tcW w:w="408" w:type="pct"/>
            <w:vAlign w:val="center"/>
          </w:tcPr>
          <w:p w:rsidR="00E30E78" w:rsidRPr="00CD64C5" w:rsidRDefault="00E30E78" w:rsidP="00E30E78">
            <w:pPr>
              <w:spacing w:line="240" w:lineRule="auto"/>
              <w:jc w:val="center"/>
              <w:rPr>
                <w:color w:val="000000"/>
                <w:sz w:val="20"/>
              </w:rPr>
            </w:pPr>
          </w:p>
        </w:tc>
        <w:tc>
          <w:tcPr>
            <w:tcW w:w="408" w:type="pct"/>
            <w:shd w:val="clear" w:color="auto" w:fill="FFFFFF"/>
            <w:vAlign w:val="center"/>
          </w:tcPr>
          <w:p w:rsidR="00E30E78" w:rsidRPr="00502531" w:rsidRDefault="00E30E78" w:rsidP="00E30E78">
            <w:pPr>
              <w:spacing w:line="240" w:lineRule="auto"/>
              <w:jc w:val="center"/>
              <w:rPr>
                <w:color w:val="000000"/>
                <w:sz w:val="20"/>
              </w:rPr>
            </w:pPr>
          </w:p>
        </w:tc>
        <w:tc>
          <w:tcPr>
            <w:tcW w:w="408" w:type="pct"/>
            <w:vAlign w:val="center"/>
          </w:tcPr>
          <w:p w:rsidR="00E30E78" w:rsidRPr="00865EDA" w:rsidRDefault="00E30E78" w:rsidP="00E30E78">
            <w:pPr>
              <w:spacing w:line="240" w:lineRule="auto"/>
              <w:jc w:val="center"/>
              <w:rPr>
                <w:color w:val="000000"/>
                <w:sz w:val="20"/>
              </w:rPr>
            </w:pPr>
          </w:p>
        </w:tc>
        <w:tc>
          <w:tcPr>
            <w:tcW w:w="386" w:type="pct"/>
            <w:shd w:val="clear" w:color="auto" w:fill="D9D9D9"/>
            <w:vAlign w:val="center"/>
          </w:tcPr>
          <w:p w:rsidR="00E30E78" w:rsidRPr="00A52C76" w:rsidRDefault="005D7F2A" w:rsidP="00E30E78">
            <w:pPr>
              <w:spacing w:line="240" w:lineRule="auto"/>
              <w:jc w:val="center"/>
              <w:rPr>
                <w:b/>
                <w:color w:val="000000"/>
                <w:sz w:val="20"/>
              </w:rPr>
            </w:pPr>
            <w:r>
              <w:rPr>
                <w:b/>
                <w:color w:val="000000"/>
                <w:sz w:val="20"/>
              </w:rPr>
              <w:t>44</w:t>
            </w:r>
          </w:p>
        </w:tc>
      </w:tr>
      <w:tr w:rsidR="00E30E78" w:rsidRPr="00637F04" w:rsidTr="00E51A7D">
        <w:trPr>
          <w:trHeight w:val="210"/>
        </w:trPr>
        <w:tc>
          <w:tcPr>
            <w:tcW w:w="938" w:type="pct"/>
          </w:tcPr>
          <w:p w:rsidR="00E30E78" w:rsidRPr="00637F04" w:rsidRDefault="00E30E78" w:rsidP="00E30E78">
            <w:pPr>
              <w:spacing w:line="240" w:lineRule="auto"/>
              <w:rPr>
                <w:color w:val="000000"/>
                <w:sz w:val="18"/>
                <w:szCs w:val="18"/>
              </w:rPr>
            </w:pPr>
            <w:r w:rsidRPr="00637F04">
              <w:rPr>
                <w:color w:val="000000"/>
                <w:sz w:val="18"/>
                <w:szCs w:val="18"/>
              </w:rPr>
              <w:t>Выявлено нарушений</w:t>
            </w:r>
          </w:p>
        </w:tc>
        <w:tc>
          <w:tcPr>
            <w:tcW w:w="408" w:type="pct"/>
            <w:vAlign w:val="center"/>
          </w:tcPr>
          <w:p w:rsidR="00E30E78" w:rsidRPr="00865EDA" w:rsidRDefault="00E30E78" w:rsidP="00E30E78">
            <w:pPr>
              <w:spacing w:line="240" w:lineRule="auto"/>
              <w:jc w:val="center"/>
              <w:rPr>
                <w:color w:val="000000"/>
                <w:sz w:val="20"/>
              </w:rPr>
            </w:pPr>
            <w:r>
              <w:rPr>
                <w:color w:val="000000"/>
                <w:sz w:val="20"/>
              </w:rPr>
              <w:t>5</w:t>
            </w:r>
          </w:p>
        </w:tc>
        <w:tc>
          <w:tcPr>
            <w:tcW w:w="408" w:type="pct"/>
            <w:vAlign w:val="center"/>
          </w:tcPr>
          <w:p w:rsidR="00E30E78" w:rsidRPr="00CD64C5" w:rsidRDefault="00E30E78" w:rsidP="00E30E78">
            <w:pPr>
              <w:spacing w:line="240" w:lineRule="auto"/>
              <w:jc w:val="center"/>
              <w:rPr>
                <w:color w:val="000000"/>
                <w:sz w:val="20"/>
              </w:rPr>
            </w:pPr>
            <w:r w:rsidRPr="00CD64C5">
              <w:rPr>
                <w:color w:val="000000"/>
                <w:sz w:val="20"/>
              </w:rPr>
              <w:t>2</w:t>
            </w:r>
          </w:p>
        </w:tc>
        <w:tc>
          <w:tcPr>
            <w:tcW w:w="408" w:type="pct"/>
            <w:shd w:val="clear" w:color="auto" w:fill="FFFFFF"/>
            <w:vAlign w:val="center"/>
          </w:tcPr>
          <w:p w:rsidR="00E30E78" w:rsidRPr="00502531" w:rsidRDefault="00E30E78" w:rsidP="00E30E78">
            <w:pPr>
              <w:spacing w:line="240" w:lineRule="auto"/>
              <w:jc w:val="center"/>
              <w:rPr>
                <w:color w:val="000000"/>
                <w:sz w:val="20"/>
              </w:rPr>
            </w:pPr>
            <w:r w:rsidRPr="00502531">
              <w:rPr>
                <w:color w:val="000000"/>
                <w:sz w:val="20"/>
              </w:rPr>
              <w:t>4</w:t>
            </w:r>
          </w:p>
        </w:tc>
        <w:tc>
          <w:tcPr>
            <w:tcW w:w="409" w:type="pct"/>
            <w:vAlign w:val="center"/>
          </w:tcPr>
          <w:p w:rsidR="00E30E78" w:rsidRPr="00865EDA" w:rsidRDefault="00E30E78" w:rsidP="00E30E78">
            <w:pPr>
              <w:spacing w:line="240" w:lineRule="auto"/>
              <w:jc w:val="center"/>
              <w:rPr>
                <w:color w:val="000000"/>
                <w:sz w:val="20"/>
              </w:rPr>
            </w:pPr>
            <w:r>
              <w:rPr>
                <w:color w:val="000000"/>
                <w:sz w:val="20"/>
              </w:rPr>
              <w:t>12</w:t>
            </w:r>
          </w:p>
        </w:tc>
        <w:tc>
          <w:tcPr>
            <w:tcW w:w="409" w:type="pct"/>
            <w:shd w:val="clear" w:color="auto" w:fill="D9D9D9"/>
            <w:vAlign w:val="center"/>
          </w:tcPr>
          <w:p w:rsidR="00E30E78" w:rsidRPr="00A52C76" w:rsidRDefault="00E30E78" w:rsidP="00E30E78">
            <w:pPr>
              <w:spacing w:line="240" w:lineRule="auto"/>
              <w:jc w:val="center"/>
              <w:rPr>
                <w:b/>
                <w:color w:val="000000"/>
                <w:sz w:val="20"/>
              </w:rPr>
            </w:pPr>
            <w:r w:rsidRPr="00A52C76">
              <w:rPr>
                <w:b/>
                <w:color w:val="000000"/>
                <w:sz w:val="20"/>
              </w:rPr>
              <w:t>23</w:t>
            </w:r>
          </w:p>
        </w:tc>
        <w:tc>
          <w:tcPr>
            <w:tcW w:w="410" w:type="pct"/>
            <w:vAlign w:val="center"/>
          </w:tcPr>
          <w:p w:rsidR="00E30E78" w:rsidRPr="00865EDA" w:rsidRDefault="005D7F2A" w:rsidP="00E30E78">
            <w:pPr>
              <w:spacing w:line="240" w:lineRule="auto"/>
              <w:jc w:val="center"/>
              <w:rPr>
                <w:color w:val="000000"/>
                <w:sz w:val="20"/>
              </w:rPr>
            </w:pPr>
            <w:r>
              <w:rPr>
                <w:color w:val="000000"/>
                <w:sz w:val="20"/>
              </w:rPr>
              <w:t>0</w:t>
            </w:r>
          </w:p>
        </w:tc>
        <w:tc>
          <w:tcPr>
            <w:tcW w:w="408" w:type="pct"/>
            <w:vAlign w:val="center"/>
          </w:tcPr>
          <w:p w:rsidR="00E30E78" w:rsidRPr="00CD64C5" w:rsidRDefault="00E30E78" w:rsidP="00E30E78">
            <w:pPr>
              <w:spacing w:line="240" w:lineRule="auto"/>
              <w:jc w:val="center"/>
              <w:rPr>
                <w:color w:val="000000"/>
                <w:sz w:val="20"/>
              </w:rPr>
            </w:pPr>
          </w:p>
        </w:tc>
        <w:tc>
          <w:tcPr>
            <w:tcW w:w="408" w:type="pct"/>
            <w:shd w:val="clear" w:color="auto" w:fill="FFFFFF"/>
            <w:vAlign w:val="center"/>
          </w:tcPr>
          <w:p w:rsidR="00E30E78" w:rsidRPr="00502531" w:rsidRDefault="00E30E78" w:rsidP="00E30E78">
            <w:pPr>
              <w:spacing w:line="240" w:lineRule="auto"/>
              <w:jc w:val="center"/>
              <w:rPr>
                <w:color w:val="000000"/>
                <w:sz w:val="20"/>
              </w:rPr>
            </w:pPr>
          </w:p>
        </w:tc>
        <w:tc>
          <w:tcPr>
            <w:tcW w:w="408" w:type="pct"/>
            <w:vAlign w:val="center"/>
          </w:tcPr>
          <w:p w:rsidR="00E30E78" w:rsidRPr="00865EDA" w:rsidRDefault="00E30E78" w:rsidP="00E30E78">
            <w:pPr>
              <w:spacing w:line="240" w:lineRule="auto"/>
              <w:jc w:val="center"/>
              <w:rPr>
                <w:color w:val="000000"/>
                <w:sz w:val="20"/>
              </w:rPr>
            </w:pPr>
          </w:p>
        </w:tc>
        <w:tc>
          <w:tcPr>
            <w:tcW w:w="386" w:type="pct"/>
            <w:shd w:val="clear" w:color="auto" w:fill="D9D9D9"/>
            <w:vAlign w:val="center"/>
          </w:tcPr>
          <w:p w:rsidR="00E30E78" w:rsidRPr="00A52C76" w:rsidRDefault="005D7F2A" w:rsidP="00E30E78">
            <w:pPr>
              <w:spacing w:line="240" w:lineRule="auto"/>
              <w:jc w:val="center"/>
              <w:rPr>
                <w:b/>
                <w:color w:val="000000"/>
                <w:sz w:val="20"/>
              </w:rPr>
            </w:pPr>
            <w:r>
              <w:rPr>
                <w:b/>
                <w:color w:val="000000"/>
                <w:sz w:val="20"/>
              </w:rPr>
              <w:t>0</w:t>
            </w:r>
          </w:p>
        </w:tc>
      </w:tr>
      <w:tr w:rsidR="00E30E78" w:rsidRPr="00637F04" w:rsidTr="00E51A7D">
        <w:trPr>
          <w:trHeight w:val="210"/>
        </w:trPr>
        <w:tc>
          <w:tcPr>
            <w:tcW w:w="938" w:type="pct"/>
          </w:tcPr>
          <w:p w:rsidR="00E30E78" w:rsidRPr="00637F04" w:rsidRDefault="00E30E78" w:rsidP="00E30E78">
            <w:pPr>
              <w:spacing w:line="240" w:lineRule="auto"/>
              <w:rPr>
                <w:color w:val="000000"/>
                <w:sz w:val="18"/>
                <w:szCs w:val="18"/>
              </w:rPr>
            </w:pPr>
            <w:r w:rsidRPr="00637F04">
              <w:rPr>
                <w:color w:val="000000"/>
                <w:sz w:val="18"/>
                <w:szCs w:val="18"/>
              </w:rPr>
              <w:t>Выдано предписаний</w:t>
            </w:r>
          </w:p>
        </w:tc>
        <w:tc>
          <w:tcPr>
            <w:tcW w:w="408" w:type="pct"/>
            <w:vAlign w:val="center"/>
          </w:tcPr>
          <w:p w:rsidR="00E30E78" w:rsidRPr="00865EDA" w:rsidRDefault="00E30E78" w:rsidP="00E30E78">
            <w:pPr>
              <w:spacing w:line="240" w:lineRule="auto"/>
              <w:jc w:val="center"/>
              <w:rPr>
                <w:color w:val="000000"/>
                <w:sz w:val="20"/>
              </w:rPr>
            </w:pPr>
            <w:r>
              <w:rPr>
                <w:color w:val="000000"/>
                <w:sz w:val="20"/>
              </w:rPr>
              <w:t>0</w:t>
            </w:r>
          </w:p>
        </w:tc>
        <w:tc>
          <w:tcPr>
            <w:tcW w:w="408" w:type="pct"/>
            <w:vAlign w:val="center"/>
          </w:tcPr>
          <w:p w:rsidR="00E30E78" w:rsidRPr="00CD64C5" w:rsidRDefault="00E30E78" w:rsidP="00E30E78">
            <w:pPr>
              <w:spacing w:line="240" w:lineRule="auto"/>
              <w:jc w:val="center"/>
              <w:rPr>
                <w:color w:val="000000"/>
                <w:sz w:val="20"/>
              </w:rPr>
            </w:pPr>
            <w:r w:rsidRPr="00CD64C5">
              <w:rPr>
                <w:color w:val="000000"/>
                <w:sz w:val="20"/>
              </w:rPr>
              <w:t>0</w:t>
            </w:r>
          </w:p>
        </w:tc>
        <w:tc>
          <w:tcPr>
            <w:tcW w:w="408" w:type="pct"/>
            <w:shd w:val="clear" w:color="auto" w:fill="FFFFFF"/>
            <w:vAlign w:val="center"/>
          </w:tcPr>
          <w:p w:rsidR="00E30E78" w:rsidRPr="00502531" w:rsidRDefault="00E30E78" w:rsidP="00E30E78">
            <w:pPr>
              <w:spacing w:line="240" w:lineRule="auto"/>
              <w:jc w:val="center"/>
              <w:rPr>
                <w:color w:val="000000"/>
                <w:sz w:val="20"/>
              </w:rPr>
            </w:pPr>
            <w:r>
              <w:rPr>
                <w:color w:val="000000"/>
                <w:sz w:val="20"/>
              </w:rPr>
              <w:t>0</w:t>
            </w:r>
          </w:p>
        </w:tc>
        <w:tc>
          <w:tcPr>
            <w:tcW w:w="409" w:type="pct"/>
            <w:vAlign w:val="center"/>
          </w:tcPr>
          <w:p w:rsidR="00E30E78" w:rsidRPr="00865EDA" w:rsidRDefault="00E30E78" w:rsidP="00E30E78">
            <w:pPr>
              <w:spacing w:line="240" w:lineRule="auto"/>
              <w:jc w:val="center"/>
              <w:rPr>
                <w:color w:val="000000"/>
                <w:sz w:val="20"/>
              </w:rPr>
            </w:pPr>
            <w:r>
              <w:rPr>
                <w:color w:val="000000"/>
                <w:sz w:val="20"/>
              </w:rPr>
              <w:t>0</w:t>
            </w:r>
          </w:p>
        </w:tc>
        <w:tc>
          <w:tcPr>
            <w:tcW w:w="409" w:type="pct"/>
            <w:shd w:val="clear" w:color="auto" w:fill="D9D9D9"/>
            <w:vAlign w:val="center"/>
          </w:tcPr>
          <w:p w:rsidR="00E30E78" w:rsidRPr="00A52C76" w:rsidRDefault="00E30E78" w:rsidP="00E30E78">
            <w:pPr>
              <w:spacing w:line="240" w:lineRule="auto"/>
              <w:jc w:val="center"/>
              <w:rPr>
                <w:b/>
                <w:color w:val="000000"/>
                <w:sz w:val="20"/>
              </w:rPr>
            </w:pPr>
            <w:r w:rsidRPr="00A52C76">
              <w:rPr>
                <w:b/>
                <w:color w:val="000000"/>
                <w:sz w:val="20"/>
              </w:rPr>
              <w:t>0</w:t>
            </w:r>
          </w:p>
        </w:tc>
        <w:tc>
          <w:tcPr>
            <w:tcW w:w="410" w:type="pct"/>
            <w:vAlign w:val="center"/>
          </w:tcPr>
          <w:p w:rsidR="00E30E78" w:rsidRPr="00865EDA" w:rsidRDefault="005D7F2A" w:rsidP="00E30E78">
            <w:pPr>
              <w:spacing w:line="240" w:lineRule="auto"/>
              <w:jc w:val="center"/>
              <w:rPr>
                <w:color w:val="000000"/>
                <w:sz w:val="20"/>
              </w:rPr>
            </w:pPr>
            <w:r>
              <w:rPr>
                <w:color w:val="000000"/>
                <w:sz w:val="20"/>
              </w:rPr>
              <w:t>0</w:t>
            </w:r>
          </w:p>
        </w:tc>
        <w:tc>
          <w:tcPr>
            <w:tcW w:w="408" w:type="pct"/>
            <w:vAlign w:val="center"/>
          </w:tcPr>
          <w:p w:rsidR="00E30E78" w:rsidRPr="00CD64C5" w:rsidRDefault="00E30E78" w:rsidP="00E30E78">
            <w:pPr>
              <w:spacing w:line="240" w:lineRule="auto"/>
              <w:jc w:val="center"/>
              <w:rPr>
                <w:color w:val="000000"/>
                <w:sz w:val="20"/>
              </w:rPr>
            </w:pPr>
          </w:p>
        </w:tc>
        <w:tc>
          <w:tcPr>
            <w:tcW w:w="408" w:type="pct"/>
            <w:shd w:val="clear" w:color="auto" w:fill="FFFFFF"/>
            <w:vAlign w:val="center"/>
          </w:tcPr>
          <w:p w:rsidR="00E30E78" w:rsidRPr="00502531" w:rsidRDefault="00E30E78" w:rsidP="00E30E78">
            <w:pPr>
              <w:spacing w:line="240" w:lineRule="auto"/>
              <w:jc w:val="center"/>
              <w:rPr>
                <w:color w:val="000000"/>
                <w:sz w:val="20"/>
              </w:rPr>
            </w:pPr>
          </w:p>
        </w:tc>
        <w:tc>
          <w:tcPr>
            <w:tcW w:w="408" w:type="pct"/>
            <w:vAlign w:val="center"/>
          </w:tcPr>
          <w:p w:rsidR="00E30E78" w:rsidRPr="00865EDA" w:rsidRDefault="00E30E78" w:rsidP="00E30E78">
            <w:pPr>
              <w:spacing w:line="240" w:lineRule="auto"/>
              <w:jc w:val="center"/>
              <w:rPr>
                <w:color w:val="000000"/>
                <w:sz w:val="20"/>
              </w:rPr>
            </w:pPr>
          </w:p>
        </w:tc>
        <w:tc>
          <w:tcPr>
            <w:tcW w:w="386" w:type="pct"/>
            <w:shd w:val="clear" w:color="auto" w:fill="D9D9D9"/>
            <w:vAlign w:val="center"/>
          </w:tcPr>
          <w:p w:rsidR="00E30E78" w:rsidRPr="00A52C76" w:rsidRDefault="005D7F2A" w:rsidP="00E30E78">
            <w:pPr>
              <w:spacing w:line="240" w:lineRule="auto"/>
              <w:jc w:val="center"/>
              <w:rPr>
                <w:b/>
                <w:color w:val="000000"/>
                <w:sz w:val="20"/>
              </w:rPr>
            </w:pPr>
            <w:r>
              <w:rPr>
                <w:b/>
                <w:color w:val="000000"/>
                <w:sz w:val="20"/>
              </w:rPr>
              <w:t>0</w:t>
            </w:r>
          </w:p>
        </w:tc>
      </w:tr>
      <w:tr w:rsidR="00E30E78" w:rsidRPr="00637F04" w:rsidTr="00E51A7D">
        <w:tc>
          <w:tcPr>
            <w:tcW w:w="938" w:type="pct"/>
          </w:tcPr>
          <w:p w:rsidR="00E30E78" w:rsidRPr="00637F04" w:rsidRDefault="00E30E78" w:rsidP="00E30E78">
            <w:pPr>
              <w:spacing w:line="240" w:lineRule="auto"/>
              <w:rPr>
                <w:color w:val="000000"/>
                <w:sz w:val="18"/>
                <w:szCs w:val="18"/>
              </w:rPr>
            </w:pPr>
            <w:r w:rsidRPr="00637F04">
              <w:rPr>
                <w:color w:val="000000"/>
                <w:sz w:val="18"/>
                <w:szCs w:val="18"/>
              </w:rPr>
              <w:t>Составлено протоколов об АПН</w:t>
            </w:r>
          </w:p>
        </w:tc>
        <w:tc>
          <w:tcPr>
            <w:tcW w:w="408" w:type="pct"/>
            <w:vAlign w:val="center"/>
          </w:tcPr>
          <w:p w:rsidR="00E30E78" w:rsidRPr="00865EDA" w:rsidRDefault="00E30E78" w:rsidP="00E30E78">
            <w:pPr>
              <w:spacing w:line="240" w:lineRule="auto"/>
              <w:jc w:val="center"/>
              <w:rPr>
                <w:color w:val="000000"/>
                <w:sz w:val="20"/>
              </w:rPr>
            </w:pPr>
            <w:r>
              <w:rPr>
                <w:color w:val="000000"/>
                <w:sz w:val="20"/>
              </w:rPr>
              <w:t>4</w:t>
            </w:r>
          </w:p>
        </w:tc>
        <w:tc>
          <w:tcPr>
            <w:tcW w:w="408" w:type="pct"/>
            <w:vAlign w:val="center"/>
          </w:tcPr>
          <w:p w:rsidR="00E30E78" w:rsidRPr="00CD64C5" w:rsidRDefault="00E30E78" w:rsidP="00E30E78">
            <w:pPr>
              <w:spacing w:line="240" w:lineRule="auto"/>
              <w:jc w:val="center"/>
              <w:rPr>
                <w:color w:val="000000"/>
                <w:sz w:val="20"/>
              </w:rPr>
            </w:pPr>
            <w:r w:rsidRPr="00CD64C5">
              <w:rPr>
                <w:color w:val="000000"/>
                <w:sz w:val="20"/>
              </w:rPr>
              <w:t>2</w:t>
            </w:r>
          </w:p>
        </w:tc>
        <w:tc>
          <w:tcPr>
            <w:tcW w:w="408" w:type="pct"/>
            <w:shd w:val="clear" w:color="auto" w:fill="FFFFFF"/>
            <w:vAlign w:val="center"/>
          </w:tcPr>
          <w:p w:rsidR="00E30E78" w:rsidRPr="00502531" w:rsidRDefault="00E30E78" w:rsidP="00E30E78">
            <w:pPr>
              <w:spacing w:line="240" w:lineRule="auto"/>
              <w:jc w:val="center"/>
              <w:rPr>
                <w:color w:val="000000"/>
                <w:sz w:val="20"/>
              </w:rPr>
            </w:pPr>
            <w:r w:rsidRPr="00502531">
              <w:rPr>
                <w:color w:val="000000"/>
                <w:sz w:val="20"/>
              </w:rPr>
              <w:t>4</w:t>
            </w:r>
          </w:p>
        </w:tc>
        <w:tc>
          <w:tcPr>
            <w:tcW w:w="409" w:type="pct"/>
            <w:vAlign w:val="center"/>
          </w:tcPr>
          <w:p w:rsidR="00E30E78" w:rsidRPr="00865EDA" w:rsidRDefault="00E30E78" w:rsidP="00E30E78">
            <w:pPr>
              <w:spacing w:line="240" w:lineRule="auto"/>
              <w:jc w:val="center"/>
              <w:rPr>
                <w:color w:val="000000"/>
                <w:sz w:val="20"/>
              </w:rPr>
            </w:pPr>
            <w:r>
              <w:rPr>
                <w:color w:val="000000"/>
                <w:sz w:val="20"/>
              </w:rPr>
              <w:t>17</w:t>
            </w:r>
          </w:p>
        </w:tc>
        <w:tc>
          <w:tcPr>
            <w:tcW w:w="409" w:type="pct"/>
            <w:shd w:val="clear" w:color="auto" w:fill="D9D9D9"/>
            <w:vAlign w:val="center"/>
          </w:tcPr>
          <w:p w:rsidR="00E30E78" w:rsidRPr="00A52C76" w:rsidRDefault="00E30E78" w:rsidP="00E30E78">
            <w:pPr>
              <w:spacing w:line="240" w:lineRule="auto"/>
              <w:jc w:val="center"/>
              <w:rPr>
                <w:b/>
                <w:color w:val="000000"/>
                <w:sz w:val="20"/>
              </w:rPr>
            </w:pPr>
            <w:r w:rsidRPr="00A52C76">
              <w:rPr>
                <w:b/>
                <w:color w:val="000000"/>
                <w:sz w:val="20"/>
              </w:rPr>
              <w:t>27</w:t>
            </w:r>
          </w:p>
        </w:tc>
        <w:tc>
          <w:tcPr>
            <w:tcW w:w="410" w:type="pct"/>
            <w:vAlign w:val="center"/>
          </w:tcPr>
          <w:p w:rsidR="00E30E78" w:rsidRPr="00865EDA" w:rsidRDefault="005D7F2A" w:rsidP="00E30E78">
            <w:pPr>
              <w:spacing w:line="240" w:lineRule="auto"/>
              <w:jc w:val="center"/>
              <w:rPr>
                <w:color w:val="000000"/>
                <w:sz w:val="20"/>
              </w:rPr>
            </w:pPr>
            <w:r>
              <w:rPr>
                <w:color w:val="000000"/>
                <w:sz w:val="20"/>
              </w:rPr>
              <w:t>0</w:t>
            </w:r>
          </w:p>
        </w:tc>
        <w:tc>
          <w:tcPr>
            <w:tcW w:w="408" w:type="pct"/>
            <w:vAlign w:val="center"/>
          </w:tcPr>
          <w:p w:rsidR="00E30E78" w:rsidRPr="00CD64C5" w:rsidRDefault="00E30E78" w:rsidP="00E30E78">
            <w:pPr>
              <w:spacing w:line="240" w:lineRule="auto"/>
              <w:jc w:val="center"/>
              <w:rPr>
                <w:color w:val="000000"/>
                <w:sz w:val="20"/>
              </w:rPr>
            </w:pPr>
          </w:p>
        </w:tc>
        <w:tc>
          <w:tcPr>
            <w:tcW w:w="408" w:type="pct"/>
            <w:shd w:val="clear" w:color="auto" w:fill="FFFFFF"/>
            <w:vAlign w:val="center"/>
          </w:tcPr>
          <w:p w:rsidR="00E30E78" w:rsidRPr="00502531" w:rsidRDefault="00E30E78" w:rsidP="00E30E78">
            <w:pPr>
              <w:spacing w:line="240" w:lineRule="auto"/>
              <w:jc w:val="center"/>
              <w:rPr>
                <w:color w:val="000000"/>
                <w:sz w:val="20"/>
              </w:rPr>
            </w:pPr>
          </w:p>
        </w:tc>
        <w:tc>
          <w:tcPr>
            <w:tcW w:w="408" w:type="pct"/>
            <w:vAlign w:val="center"/>
          </w:tcPr>
          <w:p w:rsidR="00E30E78" w:rsidRPr="00865EDA" w:rsidRDefault="00E30E78" w:rsidP="00E30E78">
            <w:pPr>
              <w:spacing w:line="240" w:lineRule="auto"/>
              <w:jc w:val="center"/>
              <w:rPr>
                <w:color w:val="000000"/>
                <w:sz w:val="20"/>
              </w:rPr>
            </w:pPr>
          </w:p>
        </w:tc>
        <w:tc>
          <w:tcPr>
            <w:tcW w:w="386" w:type="pct"/>
            <w:shd w:val="clear" w:color="auto" w:fill="D9D9D9"/>
            <w:vAlign w:val="center"/>
          </w:tcPr>
          <w:p w:rsidR="00E30E78" w:rsidRPr="00A52C76" w:rsidRDefault="005D7F2A" w:rsidP="00E30E78">
            <w:pPr>
              <w:spacing w:line="240" w:lineRule="auto"/>
              <w:jc w:val="center"/>
              <w:rPr>
                <w:b/>
                <w:color w:val="000000"/>
                <w:sz w:val="20"/>
              </w:rPr>
            </w:pPr>
            <w:r>
              <w:rPr>
                <w:b/>
                <w:color w:val="000000"/>
                <w:sz w:val="20"/>
              </w:rPr>
              <w:t>0</w:t>
            </w:r>
          </w:p>
        </w:tc>
      </w:tr>
      <w:tr w:rsidR="00AD70C0" w:rsidRPr="00637F04" w:rsidTr="00173449">
        <w:tc>
          <w:tcPr>
            <w:tcW w:w="5000" w:type="pct"/>
            <w:gridSpan w:val="11"/>
          </w:tcPr>
          <w:p w:rsidR="00AD70C0" w:rsidRPr="00637F04" w:rsidRDefault="00AD70C0" w:rsidP="00173449">
            <w:pPr>
              <w:spacing w:line="240" w:lineRule="auto"/>
              <w:jc w:val="center"/>
              <w:rPr>
                <w:b/>
                <w:i/>
                <w:color w:val="000000"/>
                <w:sz w:val="18"/>
                <w:szCs w:val="18"/>
              </w:rPr>
            </w:pPr>
            <w:r w:rsidRPr="00637F04">
              <w:rPr>
                <w:b/>
                <w:i/>
                <w:color w:val="000000"/>
                <w:sz w:val="18"/>
                <w:szCs w:val="18"/>
              </w:rPr>
              <w:t>Внеплановые мероприятия</w:t>
            </w:r>
          </w:p>
        </w:tc>
      </w:tr>
      <w:tr w:rsidR="00E30E78" w:rsidRPr="00637F04" w:rsidTr="00D444C0">
        <w:tc>
          <w:tcPr>
            <w:tcW w:w="938" w:type="pct"/>
          </w:tcPr>
          <w:p w:rsidR="00E30E78" w:rsidRPr="00637F04" w:rsidRDefault="00E30E78" w:rsidP="00E30E78">
            <w:pPr>
              <w:spacing w:line="240" w:lineRule="auto"/>
              <w:rPr>
                <w:color w:val="000000"/>
                <w:sz w:val="18"/>
                <w:szCs w:val="18"/>
              </w:rPr>
            </w:pPr>
          </w:p>
        </w:tc>
        <w:tc>
          <w:tcPr>
            <w:tcW w:w="408" w:type="pct"/>
          </w:tcPr>
          <w:p w:rsidR="00E30E78" w:rsidRPr="00637F04" w:rsidRDefault="00E30E78" w:rsidP="00E30E78">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8" w:type="pct"/>
          </w:tcPr>
          <w:p w:rsidR="00E30E78" w:rsidRPr="00637F04" w:rsidRDefault="00E30E78" w:rsidP="00E30E78">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8" w:type="pct"/>
          </w:tcPr>
          <w:p w:rsidR="00E30E78" w:rsidRPr="00637F04" w:rsidRDefault="00E30E78" w:rsidP="00E30E78">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9" w:type="pct"/>
          </w:tcPr>
          <w:p w:rsidR="00E30E78" w:rsidRPr="00637F04" w:rsidRDefault="00E30E78" w:rsidP="00E30E78">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09" w:type="pct"/>
            <w:shd w:val="clear" w:color="auto" w:fill="D9D9D9"/>
          </w:tcPr>
          <w:p w:rsidR="00E30E78" w:rsidRDefault="00E30E78" w:rsidP="00E30E78">
            <w:pPr>
              <w:spacing w:line="240" w:lineRule="auto"/>
              <w:jc w:val="center"/>
              <w:rPr>
                <w:b/>
                <w:color w:val="000000"/>
                <w:sz w:val="18"/>
                <w:szCs w:val="18"/>
              </w:rPr>
            </w:pPr>
          </w:p>
          <w:p w:rsidR="00E30E78" w:rsidRPr="00637F04" w:rsidRDefault="00E30E78" w:rsidP="00E30E78">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10" w:type="pct"/>
          </w:tcPr>
          <w:p w:rsidR="00E30E78" w:rsidRPr="00637F04" w:rsidRDefault="00E30E78" w:rsidP="00E30E78">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08" w:type="pct"/>
          </w:tcPr>
          <w:p w:rsidR="00E30E78" w:rsidRPr="00637F04" w:rsidRDefault="00E30E78" w:rsidP="00E30E78">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08" w:type="pct"/>
          </w:tcPr>
          <w:p w:rsidR="00E30E78" w:rsidRPr="00637F04" w:rsidRDefault="00E30E78" w:rsidP="00E30E78">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408" w:type="pct"/>
          </w:tcPr>
          <w:p w:rsidR="00E30E78" w:rsidRPr="00637F04" w:rsidRDefault="00E30E78" w:rsidP="00E30E78">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386" w:type="pct"/>
            <w:shd w:val="clear" w:color="auto" w:fill="D9D9D9"/>
          </w:tcPr>
          <w:p w:rsidR="00E30E78" w:rsidRDefault="00E30E78" w:rsidP="00E30E78">
            <w:pPr>
              <w:spacing w:line="240" w:lineRule="auto"/>
              <w:jc w:val="center"/>
              <w:rPr>
                <w:b/>
                <w:color w:val="000000"/>
                <w:sz w:val="18"/>
                <w:szCs w:val="18"/>
              </w:rPr>
            </w:pPr>
          </w:p>
          <w:p w:rsidR="00E30E78" w:rsidRPr="00637F04" w:rsidRDefault="00E30E78" w:rsidP="00E30E78">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E30E78" w:rsidRPr="00637F04" w:rsidTr="00E51A7D">
        <w:tc>
          <w:tcPr>
            <w:tcW w:w="938" w:type="pct"/>
          </w:tcPr>
          <w:p w:rsidR="00E30E78" w:rsidRPr="00637F04" w:rsidRDefault="00E30E78" w:rsidP="00E30E78">
            <w:pPr>
              <w:spacing w:line="240" w:lineRule="auto"/>
              <w:rPr>
                <w:color w:val="000000"/>
                <w:sz w:val="18"/>
                <w:szCs w:val="18"/>
              </w:rPr>
            </w:pPr>
            <w:r w:rsidRPr="00637F04">
              <w:rPr>
                <w:color w:val="000000"/>
                <w:sz w:val="18"/>
                <w:szCs w:val="18"/>
              </w:rPr>
              <w:t>Проведено</w:t>
            </w:r>
          </w:p>
        </w:tc>
        <w:tc>
          <w:tcPr>
            <w:tcW w:w="408" w:type="pct"/>
            <w:vAlign w:val="center"/>
          </w:tcPr>
          <w:p w:rsidR="00E30E78" w:rsidRPr="00530231" w:rsidRDefault="00E30E78" w:rsidP="00E30E78">
            <w:pPr>
              <w:spacing w:line="240" w:lineRule="auto"/>
              <w:jc w:val="center"/>
              <w:rPr>
                <w:color w:val="000000"/>
                <w:sz w:val="20"/>
              </w:rPr>
            </w:pPr>
            <w:r>
              <w:rPr>
                <w:color w:val="000000"/>
                <w:sz w:val="20"/>
              </w:rPr>
              <w:t>0</w:t>
            </w:r>
          </w:p>
        </w:tc>
        <w:tc>
          <w:tcPr>
            <w:tcW w:w="408" w:type="pct"/>
            <w:vAlign w:val="center"/>
          </w:tcPr>
          <w:p w:rsidR="00E30E78" w:rsidRPr="00530231" w:rsidRDefault="00E30E78" w:rsidP="00E30E78">
            <w:pPr>
              <w:spacing w:line="240" w:lineRule="auto"/>
              <w:jc w:val="center"/>
              <w:rPr>
                <w:color w:val="000000"/>
                <w:sz w:val="20"/>
              </w:rPr>
            </w:pPr>
            <w:r>
              <w:rPr>
                <w:color w:val="000000"/>
                <w:sz w:val="20"/>
              </w:rPr>
              <w:t>0</w:t>
            </w:r>
          </w:p>
        </w:tc>
        <w:tc>
          <w:tcPr>
            <w:tcW w:w="408" w:type="pct"/>
            <w:shd w:val="clear" w:color="auto" w:fill="FFFFFF"/>
            <w:vAlign w:val="center"/>
          </w:tcPr>
          <w:p w:rsidR="00E30E78" w:rsidRPr="00530231" w:rsidRDefault="00E30E78" w:rsidP="00E30E78">
            <w:pPr>
              <w:spacing w:line="240" w:lineRule="auto"/>
              <w:jc w:val="center"/>
              <w:rPr>
                <w:color w:val="000000"/>
                <w:sz w:val="20"/>
              </w:rPr>
            </w:pPr>
            <w:r>
              <w:rPr>
                <w:color w:val="000000"/>
                <w:sz w:val="20"/>
              </w:rPr>
              <w:t>7</w:t>
            </w:r>
          </w:p>
        </w:tc>
        <w:tc>
          <w:tcPr>
            <w:tcW w:w="409" w:type="pct"/>
            <w:vAlign w:val="center"/>
          </w:tcPr>
          <w:p w:rsidR="00E30E78" w:rsidRPr="00530231" w:rsidRDefault="00E30E78" w:rsidP="00E30E78">
            <w:pPr>
              <w:spacing w:line="240" w:lineRule="auto"/>
              <w:jc w:val="center"/>
              <w:rPr>
                <w:color w:val="000000"/>
                <w:sz w:val="20"/>
              </w:rPr>
            </w:pPr>
            <w:r>
              <w:rPr>
                <w:color w:val="000000"/>
                <w:sz w:val="20"/>
              </w:rPr>
              <w:t>1</w:t>
            </w:r>
          </w:p>
        </w:tc>
        <w:tc>
          <w:tcPr>
            <w:tcW w:w="409" w:type="pct"/>
            <w:shd w:val="clear" w:color="auto" w:fill="D9D9D9"/>
            <w:vAlign w:val="center"/>
          </w:tcPr>
          <w:p w:rsidR="00E30E78" w:rsidRPr="00A52C76" w:rsidRDefault="00E30E78" w:rsidP="00E30E78">
            <w:pPr>
              <w:spacing w:line="240" w:lineRule="auto"/>
              <w:jc w:val="center"/>
              <w:rPr>
                <w:b/>
                <w:color w:val="000000"/>
                <w:sz w:val="20"/>
              </w:rPr>
            </w:pPr>
            <w:r w:rsidRPr="00A52C76">
              <w:rPr>
                <w:b/>
                <w:color w:val="000000"/>
                <w:sz w:val="20"/>
              </w:rPr>
              <w:t>8</w:t>
            </w:r>
          </w:p>
        </w:tc>
        <w:tc>
          <w:tcPr>
            <w:tcW w:w="410" w:type="pct"/>
            <w:vAlign w:val="center"/>
          </w:tcPr>
          <w:p w:rsidR="00E30E78" w:rsidRPr="00530231" w:rsidRDefault="005D7F2A" w:rsidP="00E30E78">
            <w:pPr>
              <w:spacing w:line="240" w:lineRule="auto"/>
              <w:jc w:val="center"/>
              <w:rPr>
                <w:color w:val="000000"/>
                <w:sz w:val="20"/>
              </w:rPr>
            </w:pPr>
            <w:r>
              <w:rPr>
                <w:color w:val="000000"/>
                <w:sz w:val="20"/>
              </w:rPr>
              <w:t>0</w:t>
            </w:r>
          </w:p>
        </w:tc>
        <w:tc>
          <w:tcPr>
            <w:tcW w:w="408" w:type="pct"/>
            <w:vAlign w:val="center"/>
          </w:tcPr>
          <w:p w:rsidR="00E30E78" w:rsidRPr="00530231" w:rsidRDefault="00E30E78" w:rsidP="00E30E78">
            <w:pPr>
              <w:spacing w:line="240" w:lineRule="auto"/>
              <w:jc w:val="center"/>
              <w:rPr>
                <w:color w:val="000000"/>
                <w:sz w:val="20"/>
              </w:rPr>
            </w:pPr>
          </w:p>
        </w:tc>
        <w:tc>
          <w:tcPr>
            <w:tcW w:w="408" w:type="pct"/>
            <w:shd w:val="clear" w:color="auto" w:fill="FFFFFF"/>
            <w:vAlign w:val="center"/>
          </w:tcPr>
          <w:p w:rsidR="00E30E78" w:rsidRPr="00530231" w:rsidRDefault="00E30E78" w:rsidP="00E30E78">
            <w:pPr>
              <w:spacing w:line="240" w:lineRule="auto"/>
              <w:jc w:val="center"/>
              <w:rPr>
                <w:color w:val="000000"/>
                <w:sz w:val="20"/>
              </w:rPr>
            </w:pPr>
          </w:p>
        </w:tc>
        <w:tc>
          <w:tcPr>
            <w:tcW w:w="408" w:type="pct"/>
            <w:vAlign w:val="center"/>
          </w:tcPr>
          <w:p w:rsidR="00E30E78" w:rsidRPr="00530231" w:rsidRDefault="00E30E78" w:rsidP="00E30E78">
            <w:pPr>
              <w:spacing w:line="240" w:lineRule="auto"/>
              <w:jc w:val="center"/>
              <w:rPr>
                <w:color w:val="000000"/>
                <w:sz w:val="20"/>
              </w:rPr>
            </w:pPr>
          </w:p>
        </w:tc>
        <w:tc>
          <w:tcPr>
            <w:tcW w:w="386" w:type="pct"/>
            <w:shd w:val="clear" w:color="auto" w:fill="D9D9D9"/>
            <w:vAlign w:val="center"/>
          </w:tcPr>
          <w:p w:rsidR="00E30E78" w:rsidRPr="00A52C76" w:rsidRDefault="005D7F2A" w:rsidP="00E30E78">
            <w:pPr>
              <w:spacing w:line="240" w:lineRule="auto"/>
              <w:jc w:val="center"/>
              <w:rPr>
                <w:b/>
                <w:color w:val="000000"/>
                <w:sz w:val="20"/>
              </w:rPr>
            </w:pPr>
            <w:r>
              <w:rPr>
                <w:b/>
                <w:color w:val="000000"/>
                <w:sz w:val="20"/>
              </w:rPr>
              <w:t>0</w:t>
            </w:r>
          </w:p>
        </w:tc>
      </w:tr>
      <w:tr w:rsidR="00E30E78" w:rsidRPr="00637F04" w:rsidTr="00E51A7D">
        <w:tc>
          <w:tcPr>
            <w:tcW w:w="938" w:type="pct"/>
          </w:tcPr>
          <w:p w:rsidR="00E30E78" w:rsidRPr="00637F04" w:rsidRDefault="00E30E78" w:rsidP="00E30E78">
            <w:pPr>
              <w:spacing w:line="240" w:lineRule="auto"/>
              <w:rPr>
                <w:color w:val="000000"/>
                <w:sz w:val="18"/>
                <w:szCs w:val="18"/>
              </w:rPr>
            </w:pPr>
            <w:r w:rsidRPr="00637F04">
              <w:rPr>
                <w:color w:val="000000"/>
                <w:sz w:val="18"/>
                <w:szCs w:val="18"/>
              </w:rPr>
              <w:t>Выявлено нарушений</w:t>
            </w:r>
          </w:p>
        </w:tc>
        <w:tc>
          <w:tcPr>
            <w:tcW w:w="408" w:type="pct"/>
            <w:vAlign w:val="center"/>
          </w:tcPr>
          <w:p w:rsidR="00E30E78" w:rsidRPr="00530231" w:rsidRDefault="00E30E78" w:rsidP="00E30E78">
            <w:pPr>
              <w:spacing w:line="240" w:lineRule="auto"/>
              <w:jc w:val="center"/>
              <w:rPr>
                <w:color w:val="000000"/>
                <w:sz w:val="20"/>
              </w:rPr>
            </w:pPr>
            <w:r>
              <w:rPr>
                <w:color w:val="000000"/>
                <w:sz w:val="20"/>
              </w:rPr>
              <w:t>0</w:t>
            </w:r>
          </w:p>
        </w:tc>
        <w:tc>
          <w:tcPr>
            <w:tcW w:w="408" w:type="pct"/>
            <w:vAlign w:val="center"/>
          </w:tcPr>
          <w:p w:rsidR="00E30E78" w:rsidRPr="00530231" w:rsidRDefault="00E30E78" w:rsidP="00E30E78">
            <w:pPr>
              <w:spacing w:line="240" w:lineRule="auto"/>
              <w:jc w:val="center"/>
              <w:rPr>
                <w:color w:val="000000"/>
                <w:sz w:val="20"/>
              </w:rPr>
            </w:pPr>
            <w:r>
              <w:rPr>
                <w:color w:val="000000"/>
                <w:sz w:val="20"/>
              </w:rPr>
              <w:t>0</w:t>
            </w:r>
          </w:p>
        </w:tc>
        <w:tc>
          <w:tcPr>
            <w:tcW w:w="408" w:type="pct"/>
            <w:shd w:val="clear" w:color="auto" w:fill="FFFFFF"/>
            <w:vAlign w:val="center"/>
          </w:tcPr>
          <w:p w:rsidR="00E30E78" w:rsidRPr="00530231" w:rsidRDefault="00E30E78" w:rsidP="00E30E78">
            <w:pPr>
              <w:spacing w:line="240" w:lineRule="auto"/>
              <w:jc w:val="center"/>
              <w:rPr>
                <w:color w:val="000000"/>
                <w:sz w:val="20"/>
              </w:rPr>
            </w:pPr>
            <w:r>
              <w:rPr>
                <w:color w:val="000000"/>
                <w:sz w:val="20"/>
              </w:rPr>
              <w:t>0</w:t>
            </w:r>
          </w:p>
        </w:tc>
        <w:tc>
          <w:tcPr>
            <w:tcW w:w="409" w:type="pct"/>
            <w:vAlign w:val="center"/>
          </w:tcPr>
          <w:p w:rsidR="00E30E78" w:rsidRPr="00530231" w:rsidRDefault="00E30E78" w:rsidP="00E30E78">
            <w:pPr>
              <w:spacing w:line="240" w:lineRule="auto"/>
              <w:jc w:val="center"/>
              <w:rPr>
                <w:color w:val="000000"/>
                <w:sz w:val="20"/>
              </w:rPr>
            </w:pPr>
            <w:r>
              <w:rPr>
                <w:color w:val="000000"/>
                <w:sz w:val="20"/>
              </w:rPr>
              <w:t>1</w:t>
            </w:r>
          </w:p>
        </w:tc>
        <w:tc>
          <w:tcPr>
            <w:tcW w:w="409" w:type="pct"/>
            <w:shd w:val="clear" w:color="auto" w:fill="D9D9D9"/>
            <w:vAlign w:val="center"/>
          </w:tcPr>
          <w:p w:rsidR="00E30E78" w:rsidRPr="00A52C76" w:rsidRDefault="00E30E78" w:rsidP="00E30E78">
            <w:pPr>
              <w:spacing w:line="240" w:lineRule="auto"/>
              <w:jc w:val="center"/>
              <w:rPr>
                <w:b/>
                <w:color w:val="000000"/>
                <w:sz w:val="20"/>
              </w:rPr>
            </w:pPr>
            <w:r>
              <w:rPr>
                <w:b/>
                <w:color w:val="000000"/>
                <w:sz w:val="20"/>
              </w:rPr>
              <w:t>1</w:t>
            </w:r>
          </w:p>
        </w:tc>
        <w:tc>
          <w:tcPr>
            <w:tcW w:w="410" w:type="pct"/>
            <w:vAlign w:val="center"/>
          </w:tcPr>
          <w:p w:rsidR="00E30E78" w:rsidRPr="00530231" w:rsidRDefault="005D7F2A" w:rsidP="00E30E78">
            <w:pPr>
              <w:spacing w:line="240" w:lineRule="auto"/>
              <w:jc w:val="center"/>
              <w:rPr>
                <w:color w:val="000000"/>
                <w:sz w:val="20"/>
              </w:rPr>
            </w:pPr>
            <w:r>
              <w:rPr>
                <w:color w:val="000000"/>
                <w:sz w:val="20"/>
              </w:rPr>
              <w:t>0</w:t>
            </w:r>
          </w:p>
        </w:tc>
        <w:tc>
          <w:tcPr>
            <w:tcW w:w="408" w:type="pct"/>
            <w:vAlign w:val="center"/>
          </w:tcPr>
          <w:p w:rsidR="00E30E78" w:rsidRPr="00530231" w:rsidRDefault="00E30E78" w:rsidP="00E30E78">
            <w:pPr>
              <w:spacing w:line="240" w:lineRule="auto"/>
              <w:jc w:val="center"/>
              <w:rPr>
                <w:color w:val="000000"/>
                <w:sz w:val="20"/>
              </w:rPr>
            </w:pPr>
          </w:p>
        </w:tc>
        <w:tc>
          <w:tcPr>
            <w:tcW w:w="408" w:type="pct"/>
            <w:shd w:val="clear" w:color="auto" w:fill="FFFFFF"/>
            <w:vAlign w:val="center"/>
          </w:tcPr>
          <w:p w:rsidR="00E30E78" w:rsidRPr="00530231" w:rsidRDefault="00E30E78" w:rsidP="00E30E78">
            <w:pPr>
              <w:spacing w:line="240" w:lineRule="auto"/>
              <w:jc w:val="center"/>
              <w:rPr>
                <w:color w:val="000000"/>
                <w:sz w:val="20"/>
              </w:rPr>
            </w:pPr>
          </w:p>
        </w:tc>
        <w:tc>
          <w:tcPr>
            <w:tcW w:w="408" w:type="pct"/>
            <w:vAlign w:val="center"/>
          </w:tcPr>
          <w:p w:rsidR="00E30E78" w:rsidRPr="00530231" w:rsidRDefault="00E30E78" w:rsidP="00E30E78">
            <w:pPr>
              <w:spacing w:line="240" w:lineRule="auto"/>
              <w:jc w:val="center"/>
              <w:rPr>
                <w:color w:val="000000"/>
                <w:sz w:val="20"/>
              </w:rPr>
            </w:pPr>
          </w:p>
        </w:tc>
        <w:tc>
          <w:tcPr>
            <w:tcW w:w="386" w:type="pct"/>
            <w:shd w:val="clear" w:color="auto" w:fill="D9D9D9"/>
            <w:vAlign w:val="center"/>
          </w:tcPr>
          <w:p w:rsidR="00E30E78" w:rsidRPr="00A52C76" w:rsidRDefault="005D7F2A" w:rsidP="00E30E78">
            <w:pPr>
              <w:spacing w:line="240" w:lineRule="auto"/>
              <w:jc w:val="center"/>
              <w:rPr>
                <w:b/>
                <w:color w:val="000000"/>
                <w:sz w:val="20"/>
              </w:rPr>
            </w:pPr>
            <w:r>
              <w:rPr>
                <w:b/>
                <w:color w:val="000000"/>
                <w:sz w:val="20"/>
              </w:rPr>
              <w:t>0</w:t>
            </w:r>
          </w:p>
        </w:tc>
      </w:tr>
      <w:tr w:rsidR="00E30E78" w:rsidRPr="00637F04" w:rsidTr="00E51A7D">
        <w:tc>
          <w:tcPr>
            <w:tcW w:w="938" w:type="pct"/>
          </w:tcPr>
          <w:p w:rsidR="00E30E78" w:rsidRPr="00637F04" w:rsidRDefault="00E30E78" w:rsidP="00E30E78">
            <w:pPr>
              <w:spacing w:line="240" w:lineRule="auto"/>
              <w:rPr>
                <w:color w:val="000000"/>
                <w:sz w:val="18"/>
                <w:szCs w:val="18"/>
              </w:rPr>
            </w:pPr>
            <w:r w:rsidRPr="00637F04">
              <w:rPr>
                <w:color w:val="000000"/>
                <w:sz w:val="18"/>
                <w:szCs w:val="18"/>
              </w:rPr>
              <w:t>Выдано предписаний</w:t>
            </w:r>
          </w:p>
        </w:tc>
        <w:tc>
          <w:tcPr>
            <w:tcW w:w="408" w:type="pct"/>
            <w:vAlign w:val="center"/>
          </w:tcPr>
          <w:p w:rsidR="00E30E78" w:rsidRPr="00530231" w:rsidRDefault="00E30E78" w:rsidP="00E30E78">
            <w:pPr>
              <w:spacing w:line="240" w:lineRule="auto"/>
              <w:jc w:val="center"/>
              <w:rPr>
                <w:color w:val="000000"/>
                <w:sz w:val="20"/>
              </w:rPr>
            </w:pPr>
            <w:r>
              <w:rPr>
                <w:color w:val="000000"/>
                <w:sz w:val="20"/>
              </w:rPr>
              <w:t>0</w:t>
            </w:r>
          </w:p>
        </w:tc>
        <w:tc>
          <w:tcPr>
            <w:tcW w:w="408" w:type="pct"/>
            <w:vAlign w:val="center"/>
          </w:tcPr>
          <w:p w:rsidR="00E30E78" w:rsidRPr="00530231" w:rsidRDefault="00E30E78" w:rsidP="00E30E78">
            <w:pPr>
              <w:spacing w:line="240" w:lineRule="auto"/>
              <w:jc w:val="center"/>
              <w:rPr>
                <w:color w:val="000000"/>
                <w:sz w:val="20"/>
              </w:rPr>
            </w:pPr>
            <w:r>
              <w:rPr>
                <w:color w:val="000000"/>
                <w:sz w:val="20"/>
              </w:rPr>
              <w:t>0</w:t>
            </w:r>
          </w:p>
        </w:tc>
        <w:tc>
          <w:tcPr>
            <w:tcW w:w="408" w:type="pct"/>
            <w:shd w:val="clear" w:color="auto" w:fill="FFFFFF"/>
            <w:vAlign w:val="center"/>
          </w:tcPr>
          <w:p w:rsidR="00E30E78" w:rsidRPr="00530231" w:rsidRDefault="00E30E78" w:rsidP="00E30E78">
            <w:pPr>
              <w:spacing w:line="240" w:lineRule="auto"/>
              <w:jc w:val="center"/>
              <w:rPr>
                <w:color w:val="000000"/>
                <w:sz w:val="20"/>
              </w:rPr>
            </w:pPr>
            <w:r>
              <w:rPr>
                <w:color w:val="000000"/>
                <w:sz w:val="20"/>
              </w:rPr>
              <w:t>0</w:t>
            </w:r>
          </w:p>
        </w:tc>
        <w:tc>
          <w:tcPr>
            <w:tcW w:w="409" w:type="pct"/>
            <w:vAlign w:val="center"/>
          </w:tcPr>
          <w:p w:rsidR="00E30E78" w:rsidRPr="00530231" w:rsidRDefault="00E30E78" w:rsidP="00E30E78">
            <w:pPr>
              <w:spacing w:line="240" w:lineRule="auto"/>
              <w:jc w:val="center"/>
              <w:rPr>
                <w:color w:val="000000"/>
                <w:sz w:val="20"/>
              </w:rPr>
            </w:pPr>
            <w:r>
              <w:rPr>
                <w:color w:val="000000"/>
                <w:sz w:val="20"/>
              </w:rPr>
              <w:t>0</w:t>
            </w:r>
          </w:p>
        </w:tc>
        <w:tc>
          <w:tcPr>
            <w:tcW w:w="409" w:type="pct"/>
            <w:shd w:val="clear" w:color="auto" w:fill="D9D9D9"/>
            <w:vAlign w:val="center"/>
          </w:tcPr>
          <w:p w:rsidR="00E30E78" w:rsidRPr="00A52C76" w:rsidRDefault="00E30E78" w:rsidP="00E30E78">
            <w:pPr>
              <w:spacing w:line="240" w:lineRule="auto"/>
              <w:jc w:val="center"/>
              <w:rPr>
                <w:b/>
                <w:color w:val="000000"/>
                <w:sz w:val="20"/>
              </w:rPr>
            </w:pPr>
            <w:r w:rsidRPr="00A52C76">
              <w:rPr>
                <w:b/>
                <w:color w:val="000000"/>
                <w:sz w:val="20"/>
              </w:rPr>
              <w:t>0</w:t>
            </w:r>
          </w:p>
        </w:tc>
        <w:tc>
          <w:tcPr>
            <w:tcW w:w="410" w:type="pct"/>
            <w:vAlign w:val="center"/>
          </w:tcPr>
          <w:p w:rsidR="00E30E78" w:rsidRPr="00530231" w:rsidRDefault="005D7F2A" w:rsidP="00E30E78">
            <w:pPr>
              <w:spacing w:line="240" w:lineRule="auto"/>
              <w:jc w:val="center"/>
              <w:rPr>
                <w:color w:val="000000"/>
                <w:sz w:val="20"/>
              </w:rPr>
            </w:pPr>
            <w:r>
              <w:rPr>
                <w:color w:val="000000"/>
                <w:sz w:val="20"/>
              </w:rPr>
              <w:t>0</w:t>
            </w:r>
          </w:p>
        </w:tc>
        <w:tc>
          <w:tcPr>
            <w:tcW w:w="408" w:type="pct"/>
            <w:vAlign w:val="center"/>
          </w:tcPr>
          <w:p w:rsidR="00E30E78" w:rsidRPr="00530231" w:rsidRDefault="00E30E78" w:rsidP="00E30E78">
            <w:pPr>
              <w:spacing w:line="240" w:lineRule="auto"/>
              <w:jc w:val="center"/>
              <w:rPr>
                <w:color w:val="000000"/>
                <w:sz w:val="20"/>
              </w:rPr>
            </w:pPr>
          </w:p>
        </w:tc>
        <w:tc>
          <w:tcPr>
            <w:tcW w:w="408" w:type="pct"/>
            <w:shd w:val="clear" w:color="auto" w:fill="FFFFFF"/>
            <w:vAlign w:val="center"/>
          </w:tcPr>
          <w:p w:rsidR="00E30E78" w:rsidRPr="00530231" w:rsidRDefault="00E30E78" w:rsidP="00E30E78">
            <w:pPr>
              <w:spacing w:line="240" w:lineRule="auto"/>
              <w:jc w:val="center"/>
              <w:rPr>
                <w:color w:val="000000"/>
                <w:sz w:val="20"/>
              </w:rPr>
            </w:pPr>
          </w:p>
        </w:tc>
        <w:tc>
          <w:tcPr>
            <w:tcW w:w="408" w:type="pct"/>
            <w:vAlign w:val="center"/>
          </w:tcPr>
          <w:p w:rsidR="00E30E78" w:rsidRPr="00530231" w:rsidRDefault="00E30E78" w:rsidP="00E30E78">
            <w:pPr>
              <w:spacing w:line="240" w:lineRule="auto"/>
              <w:jc w:val="center"/>
              <w:rPr>
                <w:color w:val="000000"/>
                <w:sz w:val="20"/>
              </w:rPr>
            </w:pPr>
          </w:p>
        </w:tc>
        <w:tc>
          <w:tcPr>
            <w:tcW w:w="386" w:type="pct"/>
            <w:shd w:val="clear" w:color="auto" w:fill="D9D9D9"/>
            <w:vAlign w:val="center"/>
          </w:tcPr>
          <w:p w:rsidR="00E30E78" w:rsidRPr="00A52C76" w:rsidRDefault="005D7F2A" w:rsidP="00E30E78">
            <w:pPr>
              <w:spacing w:line="240" w:lineRule="auto"/>
              <w:jc w:val="center"/>
              <w:rPr>
                <w:b/>
                <w:color w:val="000000"/>
                <w:sz w:val="20"/>
              </w:rPr>
            </w:pPr>
            <w:r>
              <w:rPr>
                <w:b/>
                <w:color w:val="000000"/>
                <w:sz w:val="20"/>
              </w:rPr>
              <w:t>0</w:t>
            </w:r>
          </w:p>
        </w:tc>
      </w:tr>
      <w:tr w:rsidR="00E30E78" w:rsidRPr="00637F04" w:rsidTr="00E51A7D">
        <w:tc>
          <w:tcPr>
            <w:tcW w:w="938" w:type="pct"/>
          </w:tcPr>
          <w:p w:rsidR="00E30E78" w:rsidRPr="00637F04" w:rsidRDefault="00E30E78" w:rsidP="00E30E78">
            <w:pPr>
              <w:spacing w:line="240" w:lineRule="auto"/>
              <w:rPr>
                <w:color w:val="000000"/>
                <w:sz w:val="18"/>
                <w:szCs w:val="18"/>
              </w:rPr>
            </w:pPr>
            <w:r w:rsidRPr="00637F04">
              <w:rPr>
                <w:color w:val="000000"/>
                <w:sz w:val="18"/>
                <w:szCs w:val="18"/>
              </w:rPr>
              <w:t>Составлено протоколов об АПН</w:t>
            </w:r>
          </w:p>
        </w:tc>
        <w:tc>
          <w:tcPr>
            <w:tcW w:w="408" w:type="pct"/>
            <w:vAlign w:val="center"/>
          </w:tcPr>
          <w:p w:rsidR="00E30E78" w:rsidRPr="00530231" w:rsidRDefault="00E30E78" w:rsidP="00E30E78">
            <w:pPr>
              <w:spacing w:line="240" w:lineRule="auto"/>
              <w:jc w:val="center"/>
              <w:rPr>
                <w:color w:val="000000"/>
                <w:sz w:val="20"/>
              </w:rPr>
            </w:pPr>
            <w:r>
              <w:rPr>
                <w:color w:val="000000"/>
                <w:sz w:val="20"/>
              </w:rPr>
              <w:t>0</w:t>
            </w:r>
          </w:p>
        </w:tc>
        <w:tc>
          <w:tcPr>
            <w:tcW w:w="408" w:type="pct"/>
            <w:vAlign w:val="center"/>
          </w:tcPr>
          <w:p w:rsidR="00E30E78" w:rsidRPr="00530231" w:rsidRDefault="00E30E78" w:rsidP="00E30E78">
            <w:pPr>
              <w:spacing w:line="240" w:lineRule="auto"/>
              <w:jc w:val="center"/>
              <w:rPr>
                <w:color w:val="000000"/>
                <w:sz w:val="20"/>
              </w:rPr>
            </w:pPr>
            <w:r>
              <w:rPr>
                <w:color w:val="000000"/>
                <w:sz w:val="20"/>
              </w:rPr>
              <w:t>0</w:t>
            </w:r>
          </w:p>
        </w:tc>
        <w:tc>
          <w:tcPr>
            <w:tcW w:w="408" w:type="pct"/>
            <w:shd w:val="clear" w:color="auto" w:fill="FFFFFF"/>
            <w:vAlign w:val="center"/>
          </w:tcPr>
          <w:p w:rsidR="00E30E78" w:rsidRPr="00530231" w:rsidRDefault="00E30E78" w:rsidP="00E30E78">
            <w:pPr>
              <w:spacing w:line="240" w:lineRule="auto"/>
              <w:jc w:val="center"/>
              <w:rPr>
                <w:color w:val="000000"/>
                <w:sz w:val="20"/>
              </w:rPr>
            </w:pPr>
            <w:r>
              <w:rPr>
                <w:color w:val="000000"/>
                <w:sz w:val="20"/>
              </w:rPr>
              <w:t>0</w:t>
            </w:r>
          </w:p>
        </w:tc>
        <w:tc>
          <w:tcPr>
            <w:tcW w:w="409" w:type="pct"/>
            <w:vAlign w:val="center"/>
          </w:tcPr>
          <w:p w:rsidR="00E30E78" w:rsidRPr="00530231" w:rsidRDefault="00E30E78" w:rsidP="00E30E78">
            <w:pPr>
              <w:spacing w:line="240" w:lineRule="auto"/>
              <w:jc w:val="center"/>
              <w:rPr>
                <w:color w:val="000000"/>
                <w:sz w:val="20"/>
              </w:rPr>
            </w:pPr>
            <w:r>
              <w:rPr>
                <w:color w:val="000000"/>
                <w:sz w:val="20"/>
              </w:rPr>
              <w:t>1</w:t>
            </w:r>
          </w:p>
        </w:tc>
        <w:tc>
          <w:tcPr>
            <w:tcW w:w="409" w:type="pct"/>
            <w:shd w:val="clear" w:color="auto" w:fill="D9D9D9"/>
            <w:vAlign w:val="center"/>
          </w:tcPr>
          <w:p w:rsidR="00E30E78" w:rsidRPr="00A52C76" w:rsidRDefault="00E30E78" w:rsidP="00E30E78">
            <w:pPr>
              <w:spacing w:line="240" w:lineRule="auto"/>
              <w:jc w:val="center"/>
              <w:rPr>
                <w:b/>
                <w:color w:val="000000"/>
                <w:sz w:val="20"/>
              </w:rPr>
            </w:pPr>
            <w:r w:rsidRPr="00A52C76">
              <w:rPr>
                <w:b/>
                <w:color w:val="000000"/>
                <w:sz w:val="20"/>
              </w:rPr>
              <w:t>1</w:t>
            </w:r>
          </w:p>
        </w:tc>
        <w:tc>
          <w:tcPr>
            <w:tcW w:w="410" w:type="pct"/>
            <w:vAlign w:val="center"/>
          </w:tcPr>
          <w:p w:rsidR="00E30E78" w:rsidRPr="00530231" w:rsidRDefault="005D7F2A" w:rsidP="00E30E78">
            <w:pPr>
              <w:spacing w:line="240" w:lineRule="auto"/>
              <w:jc w:val="center"/>
              <w:rPr>
                <w:color w:val="000000"/>
                <w:sz w:val="20"/>
              </w:rPr>
            </w:pPr>
            <w:r>
              <w:rPr>
                <w:color w:val="000000"/>
                <w:sz w:val="20"/>
              </w:rPr>
              <w:t>0</w:t>
            </w:r>
          </w:p>
        </w:tc>
        <w:tc>
          <w:tcPr>
            <w:tcW w:w="408" w:type="pct"/>
            <w:vAlign w:val="center"/>
          </w:tcPr>
          <w:p w:rsidR="00E30E78" w:rsidRPr="00530231" w:rsidRDefault="00E30E78" w:rsidP="00E30E78">
            <w:pPr>
              <w:spacing w:line="240" w:lineRule="auto"/>
              <w:jc w:val="center"/>
              <w:rPr>
                <w:color w:val="000000"/>
                <w:sz w:val="20"/>
              </w:rPr>
            </w:pPr>
          </w:p>
        </w:tc>
        <w:tc>
          <w:tcPr>
            <w:tcW w:w="408" w:type="pct"/>
            <w:shd w:val="clear" w:color="auto" w:fill="FFFFFF"/>
            <w:vAlign w:val="center"/>
          </w:tcPr>
          <w:p w:rsidR="00E30E78" w:rsidRPr="00530231" w:rsidRDefault="00E30E78" w:rsidP="00E30E78">
            <w:pPr>
              <w:spacing w:line="240" w:lineRule="auto"/>
              <w:jc w:val="center"/>
              <w:rPr>
                <w:color w:val="000000"/>
                <w:sz w:val="20"/>
              </w:rPr>
            </w:pPr>
          </w:p>
        </w:tc>
        <w:tc>
          <w:tcPr>
            <w:tcW w:w="408" w:type="pct"/>
            <w:vAlign w:val="center"/>
          </w:tcPr>
          <w:p w:rsidR="00E30E78" w:rsidRPr="00530231" w:rsidRDefault="00E30E78" w:rsidP="00E30E78">
            <w:pPr>
              <w:spacing w:line="240" w:lineRule="auto"/>
              <w:jc w:val="center"/>
              <w:rPr>
                <w:color w:val="000000"/>
                <w:sz w:val="20"/>
              </w:rPr>
            </w:pPr>
          </w:p>
        </w:tc>
        <w:tc>
          <w:tcPr>
            <w:tcW w:w="386" w:type="pct"/>
            <w:shd w:val="clear" w:color="auto" w:fill="D9D9D9"/>
            <w:vAlign w:val="center"/>
          </w:tcPr>
          <w:p w:rsidR="00E30E78" w:rsidRPr="00A52C76" w:rsidRDefault="005D7F2A" w:rsidP="00E30E78">
            <w:pPr>
              <w:spacing w:line="240" w:lineRule="auto"/>
              <w:jc w:val="center"/>
              <w:rPr>
                <w:b/>
                <w:color w:val="000000"/>
                <w:sz w:val="20"/>
              </w:rPr>
            </w:pPr>
            <w:r>
              <w:rPr>
                <w:b/>
                <w:color w:val="000000"/>
                <w:sz w:val="20"/>
              </w:rPr>
              <w:t>0</w:t>
            </w:r>
          </w:p>
        </w:tc>
      </w:tr>
    </w:tbl>
    <w:p w:rsidR="00113AEA" w:rsidRPr="00143B3E" w:rsidRDefault="00143B3E" w:rsidP="00143B3E">
      <w:pPr>
        <w:ind w:firstLine="720"/>
        <w:rPr>
          <w:szCs w:val="26"/>
        </w:rPr>
      </w:pPr>
      <w:r w:rsidRPr="00143B3E">
        <w:rPr>
          <w:szCs w:val="26"/>
        </w:rPr>
        <w:t xml:space="preserve">В </w:t>
      </w:r>
      <w:r w:rsidRPr="00143B3E">
        <w:rPr>
          <w:b/>
          <w:szCs w:val="26"/>
        </w:rPr>
        <w:t>1 квартале 2016 года</w:t>
      </w:r>
      <w:r w:rsidRPr="00143B3E">
        <w:rPr>
          <w:szCs w:val="26"/>
        </w:rPr>
        <w:t xml:space="preserve"> проведен </w:t>
      </w:r>
      <w:r w:rsidRPr="00143B3E">
        <w:rPr>
          <w:b/>
          <w:szCs w:val="26"/>
          <w:u w:val="single"/>
        </w:rPr>
        <w:t>мониторинг</w:t>
      </w:r>
      <w:r w:rsidRPr="00143B3E">
        <w:rPr>
          <w:szCs w:val="26"/>
        </w:rPr>
        <w:t xml:space="preserve"> информации (операторов связи, предоставляющих </w:t>
      </w:r>
      <w:proofErr w:type="spellStart"/>
      <w:r w:rsidRPr="00143B3E">
        <w:rPr>
          <w:szCs w:val="26"/>
        </w:rPr>
        <w:t>телематические</w:t>
      </w:r>
      <w:proofErr w:type="spellEnd"/>
      <w:r w:rsidRPr="00143B3E">
        <w:rPr>
          <w:szCs w:val="26"/>
        </w:rPr>
        <w:t xml:space="preserve"> услуги связи), содержащейся в ЕИС </w:t>
      </w:r>
      <w:proofErr w:type="spellStart"/>
      <w:r w:rsidRPr="00143B3E">
        <w:rPr>
          <w:szCs w:val="26"/>
        </w:rPr>
        <w:t>Роскомнадзора</w:t>
      </w:r>
      <w:proofErr w:type="spellEnd"/>
      <w:r w:rsidRPr="00143B3E">
        <w:rPr>
          <w:szCs w:val="26"/>
        </w:rPr>
        <w:t xml:space="preserve"> («Факты авторизации ОС для получения выгрузки из реестра для ТО»).</w:t>
      </w:r>
    </w:p>
    <w:p w:rsidR="00BF5CD8" w:rsidRPr="00143B3E" w:rsidRDefault="00BF5CD8" w:rsidP="00034CF9">
      <w:pPr>
        <w:ind w:firstLine="720"/>
        <w:rPr>
          <w:szCs w:val="26"/>
        </w:rPr>
      </w:pPr>
      <w:r w:rsidRPr="00143B3E">
        <w:rPr>
          <w:szCs w:val="26"/>
        </w:rPr>
        <w:t>Сведения об авторизации операторов связи:</w:t>
      </w:r>
    </w:p>
    <w:p w:rsidR="00BF5CD8" w:rsidRPr="00143B3E" w:rsidRDefault="00BF5CD8" w:rsidP="00034CF9">
      <w:pPr>
        <w:ind w:firstLine="720"/>
        <w:rPr>
          <w:szCs w:val="26"/>
        </w:rPr>
      </w:pPr>
      <w:proofErr w:type="spellStart"/>
      <w:r w:rsidRPr="00143B3E">
        <w:rPr>
          <w:szCs w:val="26"/>
        </w:rPr>
        <w:lastRenderedPageBreak/>
        <w:t>многотерриториальных</w:t>
      </w:r>
      <w:proofErr w:type="spellEnd"/>
      <w:r w:rsidRPr="00143B3E">
        <w:rPr>
          <w:szCs w:val="26"/>
        </w:rPr>
        <w:t xml:space="preserve"> операторов связи</w:t>
      </w:r>
      <w:r w:rsidR="00034CF9" w:rsidRPr="00143B3E">
        <w:rPr>
          <w:szCs w:val="26"/>
        </w:rPr>
        <w:t xml:space="preserve"> –</w:t>
      </w:r>
      <w:r w:rsidRPr="00143B3E">
        <w:rPr>
          <w:szCs w:val="26"/>
        </w:rPr>
        <w:t xml:space="preserve"> </w:t>
      </w:r>
      <w:r w:rsidR="00467CC0" w:rsidRPr="00143B3E">
        <w:rPr>
          <w:szCs w:val="26"/>
        </w:rPr>
        <w:t>2</w:t>
      </w:r>
      <w:r w:rsidR="00143B3E" w:rsidRPr="00143B3E">
        <w:rPr>
          <w:szCs w:val="26"/>
        </w:rPr>
        <w:t>8</w:t>
      </w:r>
      <w:r w:rsidR="00034CF9" w:rsidRPr="00143B3E">
        <w:rPr>
          <w:szCs w:val="26"/>
        </w:rPr>
        <w:t>;</w:t>
      </w:r>
    </w:p>
    <w:p w:rsidR="00BF5CD8" w:rsidRPr="00467CC0" w:rsidRDefault="00BF5CD8" w:rsidP="00034CF9">
      <w:pPr>
        <w:ind w:firstLine="720"/>
        <w:rPr>
          <w:b/>
          <w:szCs w:val="26"/>
        </w:rPr>
      </w:pPr>
      <w:proofErr w:type="spellStart"/>
      <w:r w:rsidRPr="00143B3E">
        <w:rPr>
          <w:szCs w:val="26"/>
        </w:rPr>
        <w:t>однотерриториальных</w:t>
      </w:r>
      <w:proofErr w:type="spellEnd"/>
      <w:r w:rsidRPr="00143B3E">
        <w:rPr>
          <w:szCs w:val="26"/>
        </w:rPr>
        <w:t xml:space="preserve"> операторов в</w:t>
      </w:r>
      <w:r w:rsidRPr="00143B3E">
        <w:rPr>
          <w:b/>
          <w:szCs w:val="26"/>
        </w:rPr>
        <w:t xml:space="preserve"> </w:t>
      </w:r>
      <w:r w:rsidRPr="00143B3E">
        <w:rPr>
          <w:szCs w:val="26"/>
        </w:rPr>
        <w:t>Ростовской области</w:t>
      </w:r>
      <w:r w:rsidR="00034CF9" w:rsidRPr="00143B3E">
        <w:rPr>
          <w:b/>
          <w:szCs w:val="26"/>
        </w:rPr>
        <w:t xml:space="preserve"> – </w:t>
      </w:r>
      <w:r w:rsidRPr="00143B3E">
        <w:rPr>
          <w:szCs w:val="26"/>
        </w:rPr>
        <w:t>5</w:t>
      </w:r>
      <w:r w:rsidR="00113AEA" w:rsidRPr="00143B3E">
        <w:rPr>
          <w:szCs w:val="26"/>
        </w:rPr>
        <w:t>1</w:t>
      </w:r>
      <w:r w:rsidR="00034CF9" w:rsidRPr="00143B3E">
        <w:rPr>
          <w:szCs w:val="26"/>
        </w:rPr>
        <w:t>.</w:t>
      </w:r>
    </w:p>
    <w:p w:rsidR="005D3210" w:rsidRDefault="005D3210" w:rsidP="00132993">
      <w:pPr>
        <w:spacing w:line="240" w:lineRule="auto"/>
        <w:rPr>
          <w:b/>
          <w:szCs w:val="26"/>
        </w:rPr>
      </w:pPr>
    </w:p>
    <w:p w:rsidR="00034CF9" w:rsidRDefault="00034CF9" w:rsidP="00034CF9">
      <w:pPr>
        <w:rPr>
          <w:i/>
          <w:color w:val="000000"/>
          <w:sz w:val="28"/>
          <w:szCs w:val="28"/>
        </w:rPr>
      </w:pPr>
      <w:r w:rsidRPr="00154DB4">
        <w:rPr>
          <w:b/>
          <w:szCs w:val="26"/>
        </w:rPr>
        <w:t xml:space="preserve">Сведения о </w:t>
      </w:r>
      <w:r>
        <w:rPr>
          <w:b/>
          <w:szCs w:val="26"/>
        </w:rPr>
        <w:t>регистрации ОС в Едином реестре</w:t>
      </w:r>
      <w:r w:rsidRPr="00034CF9">
        <w:rPr>
          <w:i/>
          <w:color w:val="000000"/>
          <w:sz w:val="28"/>
          <w:szCs w:val="28"/>
        </w:rPr>
        <w:t xml:space="preserve"> </w:t>
      </w:r>
    </w:p>
    <w:p w:rsidR="00034CF9" w:rsidRPr="00FC7911" w:rsidRDefault="00034CF9" w:rsidP="00034CF9">
      <w:pPr>
        <w:rPr>
          <w:i/>
          <w:color w:val="000000"/>
          <w:sz w:val="28"/>
          <w:szCs w:val="28"/>
        </w:rPr>
      </w:pPr>
      <w:r w:rsidRPr="00FC7911">
        <w:rPr>
          <w:i/>
          <w:color w:val="000000"/>
          <w:sz w:val="28"/>
          <w:szCs w:val="28"/>
        </w:rPr>
        <w:t>Ростовская область</w:t>
      </w:r>
    </w:p>
    <w:p w:rsidR="00034CF9" w:rsidRPr="001B356E" w:rsidRDefault="00FB237E" w:rsidP="00034CF9">
      <w:pPr>
        <w:rPr>
          <w:b/>
          <w:color w:val="FF0000"/>
          <w:sz w:val="28"/>
          <w:szCs w:val="28"/>
        </w:rPr>
      </w:pPr>
      <w:r>
        <w:rPr>
          <w:b/>
          <w:noProof/>
          <w:color w:val="FF0000"/>
          <w:sz w:val="28"/>
          <w:szCs w:val="28"/>
        </w:rPr>
        <w:drawing>
          <wp:inline distT="0" distB="0" distL="0" distR="0" wp14:anchorId="47422AE7" wp14:editId="5074B975">
            <wp:extent cx="6486525" cy="2390775"/>
            <wp:effectExtent l="0" t="0" r="0" b="0"/>
            <wp:docPr id="13" name="Диаграмма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43B3E" w:rsidRPr="00143B3E" w:rsidRDefault="00143B3E" w:rsidP="00143B3E">
      <w:pPr>
        <w:ind w:firstLine="708"/>
        <w:rPr>
          <w:szCs w:val="26"/>
        </w:rPr>
      </w:pPr>
      <w:r w:rsidRPr="00143B3E">
        <w:rPr>
          <w:b/>
          <w:szCs w:val="26"/>
        </w:rPr>
        <w:t xml:space="preserve">В ходе мониторинга и проверок операторов связи, установлено, что </w:t>
      </w:r>
      <w:r w:rsidRPr="00143B3E">
        <w:rPr>
          <w:b/>
          <w:szCs w:val="26"/>
        </w:rPr>
        <w:br/>
        <w:t>ООО «Реал-Ком», ООО «</w:t>
      </w:r>
      <w:proofErr w:type="spellStart"/>
      <w:r w:rsidRPr="00143B3E">
        <w:rPr>
          <w:b/>
          <w:szCs w:val="26"/>
        </w:rPr>
        <w:t>РТКомм</w:t>
      </w:r>
      <w:proofErr w:type="spellEnd"/>
      <w:r w:rsidRPr="00143B3E">
        <w:rPr>
          <w:b/>
          <w:szCs w:val="26"/>
        </w:rPr>
        <w:t>-Юг»</w:t>
      </w:r>
      <w:r w:rsidRPr="00143B3E">
        <w:rPr>
          <w:szCs w:val="26"/>
        </w:rPr>
        <w:t xml:space="preserve"> нарушены лицензионные условия и обязательные требования в сфере связи – оператор связи не осуществляют выгрузку информации из ЕАИС в целях ограничения и возобновления доступа к информации, распространяемой посредством информационно-телекоммуникационной сети «Интернет», и не выполняют требования по блокированию доступа к указателям страниц сайтов, внесенных в «Единый реестр доменных имен, указателей страниц сайтов в информационно-телекоммуникационной сети «Интернет», содержащие информацию, распространение которой в Российской Федерации запрещено».</w:t>
      </w:r>
    </w:p>
    <w:p w:rsidR="00143B3E" w:rsidRPr="00143B3E" w:rsidRDefault="00143B3E" w:rsidP="00143B3E">
      <w:pPr>
        <w:ind w:firstLine="708"/>
        <w:rPr>
          <w:szCs w:val="26"/>
        </w:rPr>
      </w:pPr>
      <w:r w:rsidRPr="00143B3E">
        <w:rPr>
          <w:b/>
          <w:szCs w:val="26"/>
        </w:rPr>
        <w:t xml:space="preserve">В 1 квартале 2016 года </w:t>
      </w:r>
      <w:r w:rsidRPr="00143B3E">
        <w:rPr>
          <w:szCs w:val="26"/>
        </w:rPr>
        <w:t xml:space="preserve">в отношении виновных лиц </w:t>
      </w:r>
      <w:r w:rsidRPr="00143B3E">
        <w:rPr>
          <w:b/>
          <w:szCs w:val="26"/>
        </w:rPr>
        <w:t>составлено 4 протокола</w:t>
      </w:r>
      <w:r w:rsidRPr="00143B3E">
        <w:rPr>
          <w:szCs w:val="26"/>
        </w:rPr>
        <w:t xml:space="preserve"> об административных правонарушениях по ч. 3 ст. 14.1 КоАП РФ.</w:t>
      </w:r>
    </w:p>
    <w:p w:rsidR="00EC011E" w:rsidRPr="00113AEA" w:rsidRDefault="00EC011E" w:rsidP="002F3D7D">
      <w:pPr>
        <w:spacing w:line="240" w:lineRule="auto"/>
        <w:ind w:firstLine="709"/>
        <w:rPr>
          <w:szCs w:val="26"/>
        </w:rPr>
      </w:pPr>
    </w:p>
    <w:p w:rsidR="00BF5CD8" w:rsidRPr="009839CC" w:rsidRDefault="00BF5CD8" w:rsidP="00132993">
      <w:pPr>
        <w:spacing w:line="240" w:lineRule="auto"/>
        <w:ind w:firstLine="709"/>
        <w:jc w:val="left"/>
        <w:rPr>
          <w:szCs w:val="26"/>
        </w:rPr>
      </w:pPr>
      <w:r w:rsidRPr="002313CA">
        <w:rPr>
          <w:i/>
          <w:szCs w:val="26"/>
          <w:u w:val="single"/>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r>
        <w:rPr>
          <w:i/>
          <w:szCs w:val="26"/>
          <w:u w:val="single"/>
        </w:rPr>
        <w:t xml:space="preserve"> </w:t>
      </w:r>
    </w:p>
    <w:p w:rsidR="00BF5CD8"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868"/>
        <w:gridCol w:w="853"/>
        <w:gridCol w:w="851"/>
        <w:gridCol w:w="850"/>
        <w:gridCol w:w="850"/>
        <w:gridCol w:w="850"/>
        <w:gridCol w:w="852"/>
        <w:gridCol w:w="850"/>
        <w:gridCol w:w="850"/>
        <w:gridCol w:w="779"/>
      </w:tblGrid>
      <w:tr w:rsidR="00BF5CD8" w:rsidRPr="00637F04" w:rsidTr="00173449">
        <w:tc>
          <w:tcPr>
            <w:tcW w:w="5000" w:type="pct"/>
            <w:gridSpan w:val="11"/>
          </w:tcPr>
          <w:p w:rsidR="00BF5CD8" w:rsidRPr="00637F04" w:rsidRDefault="00BF5CD8" w:rsidP="00173449">
            <w:pPr>
              <w:spacing w:line="240" w:lineRule="auto"/>
              <w:jc w:val="center"/>
              <w:rPr>
                <w:b/>
                <w:i/>
                <w:color w:val="000000"/>
                <w:sz w:val="18"/>
                <w:szCs w:val="18"/>
                <w:highlight w:val="yellow"/>
              </w:rPr>
            </w:pPr>
            <w:r w:rsidRPr="00637F04">
              <w:rPr>
                <w:b/>
                <w:i/>
                <w:color w:val="000000"/>
                <w:sz w:val="18"/>
                <w:szCs w:val="18"/>
              </w:rPr>
              <w:t>Плановые мероприятия</w:t>
            </w:r>
          </w:p>
        </w:tc>
      </w:tr>
      <w:tr w:rsidR="00E30E78" w:rsidRPr="00637F04" w:rsidTr="00021407">
        <w:tc>
          <w:tcPr>
            <w:tcW w:w="944" w:type="pct"/>
          </w:tcPr>
          <w:p w:rsidR="00E30E78" w:rsidRPr="00637F04" w:rsidRDefault="00E30E78" w:rsidP="00E30E78">
            <w:pPr>
              <w:spacing w:line="240" w:lineRule="auto"/>
              <w:rPr>
                <w:color w:val="000000"/>
                <w:sz w:val="18"/>
                <w:szCs w:val="18"/>
              </w:rPr>
            </w:pPr>
          </w:p>
        </w:tc>
        <w:tc>
          <w:tcPr>
            <w:tcW w:w="416" w:type="pct"/>
          </w:tcPr>
          <w:p w:rsidR="00E30E78" w:rsidRPr="00637F04" w:rsidRDefault="00E30E78" w:rsidP="00E30E78">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9" w:type="pct"/>
          </w:tcPr>
          <w:p w:rsidR="00E30E78" w:rsidRPr="00637F04" w:rsidRDefault="00E30E78" w:rsidP="00E30E78">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8" w:type="pct"/>
          </w:tcPr>
          <w:p w:rsidR="00E30E78" w:rsidRPr="00637F04" w:rsidRDefault="00E30E78" w:rsidP="00E30E78">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8" w:type="pct"/>
          </w:tcPr>
          <w:p w:rsidR="00E30E78" w:rsidRPr="00637F04" w:rsidRDefault="00E30E78" w:rsidP="00E30E78">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08" w:type="pct"/>
            <w:shd w:val="clear" w:color="auto" w:fill="D9D9D9"/>
          </w:tcPr>
          <w:p w:rsidR="00E30E78" w:rsidRDefault="00E30E78" w:rsidP="00E30E78">
            <w:pPr>
              <w:spacing w:line="240" w:lineRule="auto"/>
              <w:jc w:val="center"/>
              <w:rPr>
                <w:b/>
                <w:color w:val="000000"/>
                <w:sz w:val="18"/>
                <w:szCs w:val="18"/>
              </w:rPr>
            </w:pPr>
          </w:p>
          <w:p w:rsidR="00E30E78" w:rsidRPr="00637F04" w:rsidRDefault="00E30E78" w:rsidP="00E30E78">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08" w:type="pct"/>
          </w:tcPr>
          <w:p w:rsidR="00E30E78" w:rsidRPr="00637F04" w:rsidRDefault="00E30E78" w:rsidP="00E30E78">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09" w:type="pct"/>
          </w:tcPr>
          <w:p w:rsidR="00E30E78" w:rsidRPr="00637F04" w:rsidRDefault="00E30E78" w:rsidP="00E30E78">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08" w:type="pct"/>
          </w:tcPr>
          <w:p w:rsidR="00E30E78" w:rsidRPr="00637F04" w:rsidRDefault="00E30E78" w:rsidP="00E30E78">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408" w:type="pct"/>
          </w:tcPr>
          <w:p w:rsidR="00E30E78" w:rsidRPr="00637F04" w:rsidRDefault="00E30E78" w:rsidP="00E30E78">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374" w:type="pct"/>
            <w:shd w:val="clear" w:color="auto" w:fill="D9D9D9"/>
          </w:tcPr>
          <w:p w:rsidR="00E30E78" w:rsidRDefault="00E30E78" w:rsidP="00E30E78">
            <w:pPr>
              <w:spacing w:line="240" w:lineRule="auto"/>
              <w:jc w:val="center"/>
              <w:rPr>
                <w:b/>
                <w:color w:val="000000"/>
                <w:sz w:val="18"/>
                <w:szCs w:val="18"/>
              </w:rPr>
            </w:pPr>
          </w:p>
          <w:p w:rsidR="00E30E78" w:rsidRPr="00637F04" w:rsidRDefault="00E30E78" w:rsidP="00E30E78">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E30E78" w:rsidRPr="00637F04" w:rsidTr="00021407">
        <w:tc>
          <w:tcPr>
            <w:tcW w:w="944" w:type="pct"/>
          </w:tcPr>
          <w:p w:rsidR="00E30E78" w:rsidRPr="00637F04" w:rsidRDefault="00E30E78" w:rsidP="00E30E78">
            <w:pPr>
              <w:spacing w:line="240" w:lineRule="auto"/>
              <w:rPr>
                <w:color w:val="000000"/>
                <w:sz w:val="18"/>
                <w:szCs w:val="18"/>
              </w:rPr>
            </w:pPr>
            <w:r w:rsidRPr="00637F04">
              <w:rPr>
                <w:color w:val="000000"/>
                <w:sz w:val="18"/>
                <w:szCs w:val="18"/>
              </w:rPr>
              <w:t>Запланировано</w:t>
            </w:r>
          </w:p>
        </w:tc>
        <w:tc>
          <w:tcPr>
            <w:tcW w:w="416" w:type="pct"/>
            <w:vAlign w:val="center"/>
          </w:tcPr>
          <w:p w:rsidR="00E30E78" w:rsidRPr="00AB5015" w:rsidRDefault="00E30E78" w:rsidP="00E30E78">
            <w:pPr>
              <w:spacing w:line="240" w:lineRule="auto"/>
              <w:jc w:val="center"/>
              <w:rPr>
                <w:color w:val="000000"/>
                <w:sz w:val="20"/>
              </w:rPr>
            </w:pPr>
            <w:r>
              <w:rPr>
                <w:color w:val="000000"/>
                <w:sz w:val="20"/>
              </w:rPr>
              <w:t>0</w:t>
            </w:r>
          </w:p>
        </w:tc>
        <w:tc>
          <w:tcPr>
            <w:tcW w:w="409" w:type="pct"/>
            <w:vAlign w:val="center"/>
          </w:tcPr>
          <w:p w:rsidR="00E30E78" w:rsidRPr="00AB5015" w:rsidRDefault="00E30E78" w:rsidP="00E30E78">
            <w:pPr>
              <w:spacing w:line="240" w:lineRule="auto"/>
              <w:jc w:val="center"/>
              <w:rPr>
                <w:color w:val="000000"/>
                <w:sz w:val="20"/>
              </w:rPr>
            </w:pPr>
            <w:r>
              <w:rPr>
                <w:color w:val="000000"/>
                <w:sz w:val="20"/>
              </w:rPr>
              <w:t>0</w:t>
            </w:r>
          </w:p>
        </w:tc>
        <w:tc>
          <w:tcPr>
            <w:tcW w:w="408" w:type="pct"/>
            <w:vAlign w:val="center"/>
          </w:tcPr>
          <w:p w:rsidR="00E30E78" w:rsidRPr="00AB5015" w:rsidRDefault="00E30E78" w:rsidP="00E30E78">
            <w:pPr>
              <w:spacing w:line="240" w:lineRule="auto"/>
              <w:jc w:val="center"/>
              <w:rPr>
                <w:color w:val="000000"/>
                <w:sz w:val="20"/>
              </w:rPr>
            </w:pPr>
            <w:r>
              <w:rPr>
                <w:color w:val="000000"/>
                <w:sz w:val="20"/>
              </w:rPr>
              <w:t>0</w:t>
            </w:r>
          </w:p>
        </w:tc>
        <w:tc>
          <w:tcPr>
            <w:tcW w:w="408" w:type="pct"/>
            <w:vAlign w:val="center"/>
          </w:tcPr>
          <w:p w:rsidR="00E30E78" w:rsidRPr="00AB5015" w:rsidRDefault="00E30E78" w:rsidP="00E30E78">
            <w:pPr>
              <w:spacing w:line="240" w:lineRule="auto"/>
              <w:jc w:val="center"/>
              <w:rPr>
                <w:color w:val="000000"/>
                <w:sz w:val="20"/>
              </w:rPr>
            </w:pPr>
            <w:r>
              <w:rPr>
                <w:color w:val="000000"/>
                <w:sz w:val="20"/>
              </w:rPr>
              <w:t>0</w:t>
            </w:r>
          </w:p>
        </w:tc>
        <w:tc>
          <w:tcPr>
            <w:tcW w:w="408" w:type="pct"/>
            <w:shd w:val="clear" w:color="auto" w:fill="D9D9D9"/>
            <w:vAlign w:val="center"/>
          </w:tcPr>
          <w:p w:rsidR="00E30E78" w:rsidRPr="00A52C76" w:rsidRDefault="00E30E78" w:rsidP="00E30E78">
            <w:pPr>
              <w:spacing w:line="240" w:lineRule="auto"/>
              <w:jc w:val="center"/>
              <w:rPr>
                <w:b/>
                <w:color w:val="000000"/>
                <w:sz w:val="20"/>
              </w:rPr>
            </w:pPr>
            <w:r w:rsidRPr="00A52C76">
              <w:rPr>
                <w:b/>
                <w:color w:val="000000"/>
                <w:sz w:val="20"/>
              </w:rPr>
              <w:t>0</w:t>
            </w:r>
          </w:p>
        </w:tc>
        <w:tc>
          <w:tcPr>
            <w:tcW w:w="408" w:type="pct"/>
            <w:vAlign w:val="center"/>
          </w:tcPr>
          <w:p w:rsidR="00E30E78" w:rsidRPr="00AB5015" w:rsidRDefault="005D7F2A" w:rsidP="00E30E78">
            <w:pPr>
              <w:spacing w:line="240" w:lineRule="auto"/>
              <w:jc w:val="center"/>
              <w:rPr>
                <w:color w:val="000000"/>
                <w:sz w:val="20"/>
              </w:rPr>
            </w:pPr>
            <w:r>
              <w:rPr>
                <w:color w:val="000000"/>
                <w:sz w:val="20"/>
              </w:rPr>
              <w:t>0</w:t>
            </w:r>
          </w:p>
        </w:tc>
        <w:tc>
          <w:tcPr>
            <w:tcW w:w="409" w:type="pct"/>
            <w:vAlign w:val="center"/>
          </w:tcPr>
          <w:p w:rsidR="00E30E78" w:rsidRPr="00AB5015" w:rsidRDefault="00E30E78" w:rsidP="00E30E78">
            <w:pPr>
              <w:spacing w:line="240" w:lineRule="auto"/>
              <w:jc w:val="center"/>
              <w:rPr>
                <w:color w:val="000000"/>
                <w:sz w:val="20"/>
              </w:rPr>
            </w:pPr>
          </w:p>
        </w:tc>
        <w:tc>
          <w:tcPr>
            <w:tcW w:w="408" w:type="pct"/>
            <w:vAlign w:val="center"/>
          </w:tcPr>
          <w:p w:rsidR="00E30E78" w:rsidRPr="00AB5015" w:rsidRDefault="00E30E78" w:rsidP="00E30E78">
            <w:pPr>
              <w:spacing w:line="240" w:lineRule="auto"/>
              <w:jc w:val="center"/>
              <w:rPr>
                <w:color w:val="000000"/>
                <w:sz w:val="20"/>
              </w:rPr>
            </w:pPr>
          </w:p>
        </w:tc>
        <w:tc>
          <w:tcPr>
            <w:tcW w:w="408" w:type="pct"/>
            <w:vAlign w:val="center"/>
          </w:tcPr>
          <w:p w:rsidR="00E30E78" w:rsidRPr="00AB5015" w:rsidRDefault="00E30E78" w:rsidP="00E30E78">
            <w:pPr>
              <w:spacing w:line="240" w:lineRule="auto"/>
              <w:jc w:val="center"/>
              <w:rPr>
                <w:color w:val="000000"/>
                <w:sz w:val="20"/>
              </w:rPr>
            </w:pPr>
          </w:p>
        </w:tc>
        <w:tc>
          <w:tcPr>
            <w:tcW w:w="374" w:type="pct"/>
            <w:shd w:val="clear" w:color="auto" w:fill="D9D9D9"/>
            <w:vAlign w:val="center"/>
          </w:tcPr>
          <w:p w:rsidR="00E30E78" w:rsidRPr="00A52C76" w:rsidRDefault="005D7F2A" w:rsidP="00E30E78">
            <w:pPr>
              <w:spacing w:line="240" w:lineRule="auto"/>
              <w:jc w:val="center"/>
              <w:rPr>
                <w:b/>
                <w:color w:val="000000"/>
                <w:sz w:val="20"/>
              </w:rPr>
            </w:pPr>
            <w:r>
              <w:rPr>
                <w:b/>
                <w:color w:val="000000"/>
                <w:sz w:val="20"/>
              </w:rPr>
              <w:t>0</w:t>
            </w:r>
          </w:p>
        </w:tc>
      </w:tr>
      <w:tr w:rsidR="00E30E78" w:rsidRPr="00637F04" w:rsidTr="00021407">
        <w:tc>
          <w:tcPr>
            <w:tcW w:w="944" w:type="pct"/>
          </w:tcPr>
          <w:p w:rsidR="00E30E78" w:rsidRPr="00637F04" w:rsidRDefault="00E30E78" w:rsidP="00E30E78">
            <w:pPr>
              <w:spacing w:line="240" w:lineRule="auto"/>
              <w:rPr>
                <w:color w:val="000000"/>
                <w:sz w:val="18"/>
                <w:szCs w:val="18"/>
              </w:rPr>
            </w:pPr>
            <w:r w:rsidRPr="00637F04">
              <w:rPr>
                <w:color w:val="000000"/>
                <w:sz w:val="18"/>
                <w:szCs w:val="18"/>
              </w:rPr>
              <w:t>Проведено</w:t>
            </w:r>
          </w:p>
        </w:tc>
        <w:tc>
          <w:tcPr>
            <w:tcW w:w="416" w:type="pct"/>
            <w:vAlign w:val="center"/>
          </w:tcPr>
          <w:p w:rsidR="00E30E78" w:rsidRPr="00AB5015" w:rsidRDefault="00E30E78" w:rsidP="00E30E78">
            <w:pPr>
              <w:spacing w:line="240" w:lineRule="auto"/>
              <w:jc w:val="center"/>
              <w:rPr>
                <w:color w:val="000000"/>
                <w:sz w:val="20"/>
              </w:rPr>
            </w:pPr>
            <w:r>
              <w:rPr>
                <w:color w:val="000000"/>
                <w:sz w:val="20"/>
              </w:rPr>
              <w:t>0</w:t>
            </w:r>
          </w:p>
        </w:tc>
        <w:tc>
          <w:tcPr>
            <w:tcW w:w="409" w:type="pct"/>
            <w:vAlign w:val="center"/>
          </w:tcPr>
          <w:p w:rsidR="00E30E78" w:rsidRPr="00AB5015" w:rsidRDefault="00E30E78" w:rsidP="00E30E78">
            <w:pPr>
              <w:spacing w:line="240" w:lineRule="auto"/>
              <w:jc w:val="center"/>
              <w:rPr>
                <w:color w:val="000000"/>
                <w:sz w:val="20"/>
              </w:rPr>
            </w:pPr>
            <w:r>
              <w:rPr>
                <w:color w:val="000000"/>
                <w:sz w:val="20"/>
              </w:rPr>
              <w:t>0</w:t>
            </w:r>
          </w:p>
        </w:tc>
        <w:tc>
          <w:tcPr>
            <w:tcW w:w="408" w:type="pct"/>
            <w:vAlign w:val="center"/>
          </w:tcPr>
          <w:p w:rsidR="00E30E78" w:rsidRPr="00AB5015" w:rsidRDefault="00E30E78" w:rsidP="00E30E78">
            <w:pPr>
              <w:spacing w:line="240" w:lineRule="auto"/>
              <w:jc w:val="center"/>
              <w:rPr>
                <w:color w:val="000000"/>
                <w:sz w:val="20"/>
              </w:rPr>
            </w:pPr>
            <w:r>
              <w:rPr>
                <w:color w:val="000000"/>
                <w:sz w:val="20"/>
              </w:rPr>
              <w:t>0</w:t>
            </w:r>
          </w:p>
        </w:tc>
        <w:tc>
          <w:tcPr>
            <w:tcW w:w="408" w:type="pct"/>
            <w:vAlign w:val="center"/>
          </w:tcPr>
          <w:p w:rsidR="00E30E78" w:rsidRPr="00AB5015" w:rsidRDefault="00E30E78" w:rsidP="00E30E78">
            <w:pPr>
              <w:spacing w:line="240" w:lineRule="auto"/>
              <w:jc w:val="center"/>
              <w:rPr>
                <w:color w:val="000000"/>
                <w:sz w:val="20"/>
              </w:rPr>
            </w:pPr>
            <w:r>
              <w:rPr>
                <w:color w:val="000000"/>
                <w:sz w:val="20"/>
              </w:rPr>
              <w:t>0</w:t>
            </w:r>
          </w:p>
        </w:tc>
        <w:tc>
          <w:tcPr>
            <w:tcW w:w="408" w:type="pct"/>
            <w:shd w:val="clear" w:color="auto" w:fill="D9D9D9"/>
            <w:vAlign w:val="center"/>
          </w:tcPr>
          <w:p w:rsidR="00E30E78" w:rsidRPr="00A52C76" w:rsidRDefault="00E30E78" w:rsidP="00E30E78">
            <w:pPr>
              <w:spacing w:line="240" w:lineRule="auto"/>
              <w:jc w:val="center"/>
              <w:rPr>
                <w:b/>
                <w:color w:val="000000"/>
                <w:sz w:val="20"/>
              </w:rPr>
            </w:pPr>
            <w:r w:rsidRPr="00A52C76">
              <w:rPr>
                <w:b/>
                <w:color w:val="000000"/>
                <w:sz w:val="20"/>
              </w:rPr>
              <w:t>0</w:t>
            </w:r>
          </w:p>
        </w:tc>
        <w:tc>
          <w:tcPr>
            <w:tcW w:w="408" w:type="pct"/>
            <w:vAlign w:val="center"/>
          </w:tcPr>
          <w:p w:rsidR="00E30E78" w:rsidRPr="00AB5015" w:rsidRDefault="005D7F2A" w:rsidP="00E30E78">
            <w:pPr>
              <w:spacing w:line="240" w:lineRule="auto"/>
              <w:jc w:val="center"/>
              <w:rPr>
                <w:color w:val="000000"/>
                <w:sz w:val="20"/>
              </w:rPr>
            </w:pPr>
            <w:r>
              <w:rPr>
                <w:color w:val="000000"/>
                <w:sz w:val="20"/>
              </w:rPr>
              <w:t>0</w:t>
            </w:r>
          </w:p>
        </w:tc>
        <w:tc>
          <w:tcPr>
            <w:tcW w:w="409" w:type="pct"/>
            <w:vAlign w:val="center"/>
          </w:tcPr>
          <w:p w:rsidR="00E30E78" w:rsidRPr="00AB5015" w:rsidRDefault="00E30E78" w:rsidP="00E30E78">
            <w:pPr>
              <w:spacing w:line="240" w:lineRule="auto"/>
              <w:jc w:val="center"/>
              <w:rPr>
                <w:color w:val="000000"/>
                <w:sz w:val="20"/>
              </w:rPr>
            </w:pPr>
          </w:p>
        </w:tc>
        <w:tc>
          <w:tcPr>
            <w:tcW w:w="408" w:type="pct"/>
            <w:vAlign w:val="center"/>
          </w:tcPr>
          <w:p w:rsidR="00E30E78" w:rsidRPr="00AB5015" w:rsidRDefault="00E30E78" w:rsidP="00E30E78">
            <w:pPr>
              <w:spacing w:line="240" w:lineRule="auto"/>
              <w:jc w:val="center"/>
              <w:rPr>
                <w:color w:val="000000"/>
                <w:sz w:val="20"/>
              </w:rPr>
            </w:pPr>
          </w:p>
        </w:tc>
        <w:tc>
          <w:tcPr>
            <w:tcW w:w="408" w:type="pct"/>
            <w:vAlign w:val="center"/>
          </w:tcPr>
          <w:p w:rsidR="00E30E78" w:rsidRPr="00AB5015" w:rsidRDefault="00E30E78" w:rsidP="00E30E78">
            <w:pPr>
              <w:spacing w:line="240" w:lineRule="auto"/>
              <w:jc w:val="center"/>
              <w:rPr>
                <w:color w:val="000000"/>
                <w:sz w:val="20"/>
              </w:rPr>
            </w:pPr>
          </w:p>
        </w:tc>
        <w:tc>
          <w:tcPr>
            <w:tcW w:w="374" w:type="pct"/>
            <w:shd w:val="clear" w:color="auto" w:fill="D9D9D9"/>
            <w:vAlign w:val="center"/>
          </w:tcPr>
          <w:p w:rsidR="00E30E78" w:rsidRPr="00A52C76" w:rsidRDefault="005D7F2A" w:rsidP="00E30E78">
            <w:pPr>
              <w:spacing w:line="240" w:lineRule="auto"/>
              <w:jc w:val="center"/>
              <w:rPr>
                <w:b/>
                <w:color w:val="000000"/>
                <w:sz w:val="20"/>
              </w:rPr>
            </w:pPr>
            <w:r>
              <w:rPr>
                <w:b/>
                <w:color w:val="000000"/>
                <w:sz w:val="20"/>
              </w:rPr>
              <w:t>0</w:t>
            </w:r>
          </w:p>
        </w:tc>
      </w:tr>
      <w:tr w:rsidR="00E30E78" w:rsidRPr="00637F04" w:rsidTr="00021407">
        <w:tc>
          <w:tcPr>
            <w:tcW w:w="944" w:type="pct"/>
          </w:tcPr>
          <w:p w:rsidR="00E30E78" w:rsidRPr="00637F04" w:rsidRDefault="00E30E78" w:rsidP="00E30E78">
            <w:pPr>
              <w:spacing w:line="240" w:lineRule="auto"/>
              <w:rPr>
                <w:color w:val="000000"/>
                <w:sz w:val="18"/>
                <w:szCs w:val="18"/>
              </w:rPr>
            </w:pPr>
            <w:r w:rsidRPr="00637F04">
              <w:rPr>
                <w:color w:val="000000"/>
                <w:sz w:val="18"/>
                <w:szCs w:val="18"/>
              </w:rPr>
              <w:t>Выявлено нарушений</w:t>
            </w:r>
          </w:p>
        </w:tc>
        <w:tc>
          <w:tcPr>
            <w:tcW w:w="416" w:type="pct"/>
            <w:vAlign w:val="center"/>
          </w:tcPr>
          <w:p w:rsidR="00E30E78" w:rsidRPr="00AB5015" w:rsidRDefault="00E30E78" w:rsidP="00E30E78">
            <w:pPr>
              <w:spacing w:line="240" w:lineRule="auto"/>
              <w:jc w:val="center"/>
              <w:rPr>
                <w:color w:val="000000"/>
                <w:sz w:val="20"/>
              </w:rPr>
            </w:pPr>
            <w:r>
              <w:rPr>
                <w:color w:val="000000"/>
                <w:sz w:val="20"/>
              </w:rPr>
              <w:t>0</w:t>
            </w:r>
          </w:p>
        </w:tc>
        <w:tc>
          <w:tcPr>
            <w:tcW w:w="409" w:type="pct"/>
            <w:vAlign w:val="center"/>
          </w:tcPr>
          <w:p w:rsidR="00E30E78" w:rsidRPr="00AB5015" w:rsidRDefault="00E30E78" w:rsidP="00E30E78">
            <w:pPr>
              <w:spacing w:line="240" w:lineRule="auto"/>
              <w:jc w:val="center"/>
              <w:rPr>
                <w:color w:val="000000"/>
                <w:sz w:val="20"/>
              </w:rPr>
            </w:pPr>
            <w:r>
              <w:rPr>
                <w:color w:val="000000"/>
                <w:sz w:val="20"/>
              </w:rPr>
              <w:t>0</w:t>
            </w:r>
          </w:p>
        </w:tc>
        <w:tc>
          <w:tcPr>
            <w:tcW w:w="408" w:type="pct"/>
            <w:vAlign w:val="center"/>
          </w:tcPr>
          <w:p w:rsidR="00E30E78" w:rsidRPr="00AB5015" w:rsidRDefault="00E30E78" w:rsidP="00E30E78">
            <w:pPr>
              <w:spacing w:line="240" w:lineRule="auto"/>
              <w:jc w:val="center"/>
              <w:rPr>
                <w:color w:val="000000"/>
                <w:sz w:val="20"/>
              </w:rPr>
            </w:pPr>
            <w:r>
              <w:rPr>
                <w:color w:val="000000"/>
                <w:sz w:val="20"/>
              </w:rPr>
              <w:t>0</w:t>
            </w:r>
          </w:p>
        </w:tc>
        <w:tc>
          <w:tcPr>
            <w:tcW w:w="408" w:type="pct"/>
            <w:vAlign w:val="center"/>
          </w:tcPr>
          <w:p w:rsidR="00E30E78" w:rsidRPr="00AB5015" w:rsidRDefault="00E30E78" w:rsidP="00E30E78">
            <w:pPr>
              <w:spacing w:line="240" w:lineRule="auto"/>
              <w:jc w:val="center"/>
              <w:rPr>
                <w:color w:val="000000"/>
                <w:sz w:val="20"/>
              </w:rPr>
            </w:pPr>
            <w:r>
              <w:rPr>
                <w:color w:val="000000"/>
                <w:sz w:val="20"/>
              </w:rPr>
              <w:t>0</w:t>
            </w:r>
          </w:p>
        </w:tc>
        <w:tc>
          <w:tcPr>
            <w:tcW w:w="408" w:type="pct"/>
            <w:shd w:val="clear" w:color="auto" w:fill="D9D9D9"/>
            <w:vAlign w:val="center"/>
          </w:tcPr>
          <w:p w:rsidR="00E30E78" w:rsidRPr="00A52C76" w:rsidRDefault="00E30E78" w:rsidP="00E30E78">
            <w:pPr>
              <w:spacing w:line="240" w:lineRule="auto"/>
              <w:jc w:val="center"/>
              <w:rPr>
                <w:b/>
                <w:color w:val="000000"/>
                <w:sz w:val="20"/>
              </w:rPr>
            </w:pPr>
            <w:r w:rsidRPr="00A52C76">
              <w:rPr>
                <w:b/>
                <w:color w:val="000000"/>
                <w:sz w:val="20"/>
              </w:rPr>
              <w:t>0</w:t>
            </w:r>
          </w:p>
        </w:tc>
        <w:tc>
          <w:tcPr>
            <w:tcW w:w="408" w:type="pct"/>
            <w:vAlign w:val="center"/>
          </w:tcPr>
          <w:p w:rsidR="00E30E78" w:rsidRPr="00AB5015" w:rsidRDefault="005D7F2A" w:rsidP="00E30E78">
            <w:pPr>
              <w:spacing w:line="240" w:lineRule="auto"/>
              <w:jc w:val="center"/>
              <w:rPr>
                <w:color w:val="000000"/>
                <w:sz w:val="20"/>
              </w:rPr>
            </w:pPr>
            <w:r>
              <w:rPr>
                <w:color w:val="000000"/>
                <w:sz w:val="20"/>
              </w:rPr>
              <w:t>0</w:t>
            </w:r>
          </w:p>
        </w:tc>
        <w:tc>
          <w:tcPr>
            <w:tcW w:w="409" w:type="pct"/>
            <w:vAlign w:val="center"/>
          </w:tcPr>
          <w:p w:rsidR="00E30E78" w:rsidRPr="00AB5015" w:rsidRDefault="00E30E78" w:rsidP="00E30E78">
            <w:pPr>
              <w:spacing w:line="240" w:lineRule="auto"/>
              <w:jc w:val="center"/>
              <w:rPr>
                <w:color w:val="000000"/>
                <w:sz w:val="20"/>
              </w:rPr>
            </w:pPr>
          </w:p>
        </w:tc>
        <w:tc>
          <w:tcPr>
            <w:tcW w:w="408" w:type="pct"/>
            <w:vAlign w:val="center"/>
          </w:tcPr>
          <w:p w:rsidR="00E30E78" w:rsidRPr="00AB5015" w:rsidRDefault="00E30E78" w:rsidP="00E30E78">
            <w:pPr>
              <w:spacing w:line="240" w:lineRule="auto"/>
              <w:jc w:val="center"/>
              <w:rPr>
                <w:color w:val="000000"/>
                <w:sz w:val="20"/>
              </w:rPr>
            </w:pPr>
          </w:p>
        </w:tc>
        <w:tc>
          <w:tcPr>
            <w:tcW w:w="408" w:type="pct"/>
            <w:vAlign w:val="center"/>
          </w:tcPr>
          <w:p w:rsidR="00E30E78" w:rsidRPr="00AB5015" w:rsidRDefault="00E30E78" w:rsidP="00E30E78">
            <w:pPr>
              <w:spacing w:line="240" w:lineRule="auto"/>
              <w:jc w:val="center"/>
              <w:rPr>
                <w:color w:val="000000"/>
                <w:sz w:val="20"/>
              </w:rPr>
            </w:pPr>
          </w:p>
        </w:tc>
        <w:tc>
          <w:tcPr>
            <w:tcW w:w="374" w:type="pct"/>
            <w:shd w:val="clear" w:color="auto" w:fill="D9D9D9"/>
            <w:vAlign w:val="center"/>
          </w:tcPr>
          <w:p w:rsidR="00E30E78" w:rsidRPr="00A52C76" w:rsidRDefault="005D7F2A" w:rsidP="00E30E78">
            <w:pPr>
              <w:spacing w:line="240" w:lineRule="auto"/>
              <w:jc w:val="center"/>
              <w:rPr>
                <w:b/>
                <w:color w:val="000000"/>
                <w:sz w:val="20"/>
              </w:rPr>
            </w:pPr>
            <w:r>
              <w:rPr>
                <w:b/>
                <w:color w:val="000000"/>
                <w:sz w:val="20"/>
              </w:rPr>
              <w:t>0</w:t>
            </w:r>
          </w:p>
        </w:tc>
      </w:tr>
      <w:tr w:rsidR="00E30E78" w:rsidRPr="00637F04" w:rsidTr="00021407">
        <w:tc>
          <w:tcPr>
            <w:tcW w:w="944" w:type="pct"/>
          </w:tcPr>
          <w:p w:rsidR="00E30E78" w:rsidRPr="00637F04" w:rsidRDefault="00E30E78" w:rsidP="00E30E78">
            <w:pPr>
              <w:spacing w:line="240" w:lineRule="auto"/>
              <w:rPr>
                <w:color w:val="000000"/>
                <w:sz w:val="18"/>
                <w:szCs w:val="18"/>
              </w:rPr>
            </w:pPr>
            <w:r w:rsidRPr="00637F04">
              <w:rPr>
                <w:color w:val="000000"/>
                <w:sz w:val="18"/>
                <w:szCs w:val="18"/>
              </w:rPr>
              <w:t>Выдано предписаний</w:t>
            </w:r>
          </w:p>
        </w:tc>
        <w:tc>
          <w:tcPr>
            <w:tcW w:w="416" w:type="pct"/>
            <w:vAlign w:val="center"/>
          </w:tcPr>
          <w:p w:rsidR="00E30E78" w:rsidRPr="00AB5015" w:rsidRDefault="00E30E78" w:rsidP="00E30E78">
            <w:pPr>
              <w:spacing w:line="240" w:lineRule="auto"/>
              <w:jc w:val="center"/>
              <w:rPr>
                <w:color w:val="000000"/>
                <w:sz w:val="20"/>
              </w:rPr>
            </w:pPr>
            <w:r>
              <w:rPr>
                <w:color w:val="000000"/>
                <w:sz w:val="20"/>
              </w:rPr>
              <w:t>0</w:t>
            </w:r>
          </w:p>
        </w:tc>
        <w:tc>
          <w:tcPr>
            <w:tcW w:w="409" w:type="pct"/>
            <w:vAlign w:val="center"/>
          </w:tcPr>
          <w:p w:rsidR="00E30E78" w:rsidRPr="00AB5015" w:rsidRDefault="00E30E78" w:rsidP="00E30E78">
            <w:pPr>
              <w:spacing w:line="240" w:lineRule="auto"/>
              <w:jc w:val="center"/>
              <w:rPr>
                <w:color w:val="000000"/>
                <w:sz w:val="20"/>
              </w:rPr>
            </w:pPr>
            <w:r>
              <w:rPr>
                <w:color w:val="000000"/>
                <w:sz w:val="20"/>
              </w:rPr>
              <w:t>0</w:t>
            </w:r>
          </w:p>
        </w:tc>
        <w:tc>
          <w:tcPr>
            <w:tcW w:w="408" w:type="pct"/>
            <w:vAlign w:val="center"/>
          </w:tcPr>
          <w:p w:rsidR="00E30E78" w:rsidRPr="00AB5015" w:rsidRDefault="00E30E78" w:rsidP="00E30E78">
            <w:pPr>
              <w:spacing w:line="240" w:lineRule="auto"/>
              <w:jc w:val="center"/>
              <w:rPr>
                <w:color w:val="000000"/>
                <w:sz w:val="20"/>
              </w:rPr>
            </w:pPr>
            <w:r>
              <w:rPr>
                <w:color w:val="000000"/>
                <w:sz w:val="20"/>
              </w:rPr>
              <w:t>0</w:t>
            </w:r>
          </w:p>
        </w:tc>
        <w:tc>
          <w:tcPr>
            <w:tcW w:w="408" w:type="pct"/>
            <w:vAlign w:val="center"/>
          </w:tcPr>
          <w:p w:rsidR="00E30E78" w:rsidRPr="00AB5015" w:rsidRDefault="00E30E78" w:rsidP="00E30E78">
            <w:pPr>
              <w:spacing w:line="240" w:lineRule="auto"/>
              <w:jc w:val="center"/>
              <w:rPr>
                <w:color w:val="000000"/>
                <w:sz w:val="20"/>
              </w:rPr>
            </w:pPr>
            <w:r>
              <w:rPr>
                <w:color w:val="000000"/>
                <w:sz w:val="20"/>
              </w:rPr>
              <w:t>0</w:t>
            </w:r>
          </w:p>
        </w:tc>
        <w:tc>
          <w:tcPr>
            <w:tcW w:w="408" w:type="pct"/>
            <w:shd w:val="clear" w:color="auto" w:fill="D9D9D9"/>
            <w:vAlign w:val="center"/>
          </w:tcPr>
          <w:p w:rsidR="00E30E78" w:rsidRPr="00A52C76" w:rsidRDefault="00E30E78" w:rsidP="00E30E78">
            <w:pPr>
              <w:spacing w:line="240" w:lineRule="auto"/>
              <w:jc w:val="center"/>
              <w:rPr>
                <w:b/>
                <w:color w:val="000000"/>
                <w:sz w:val="20"/>
              </w:rPr>
            </w:pPr>
            <w:r w:rsidRPr="00A52C76">
              <w:rPr>
                <w:b/>
                <w:color w:val="000000"/>
                <w:sz w:val="20"/>
              </w:rPr>
              <w:t>0</w:t>
            </w:r>
          </w:p>
        </w:tc>
        <w:tc>
          <w:tcPr>
            <w:tcW w:w="408" w:type="pct"/>
            <w:vAlign w:val="center"/>
          </w:tcPr>
          <w:p w:rsidR="00E30E78" w:rsidRPr="00AB5015" w:rsidRDefault="005D7F2A" w:rsidP="00E30E78">
            <w:pPr>
              <w:spacing w:line="240" w:lineRule="auto"/>
              <w:jc w:val="center"/>
              <w:rPr>
                <w:color w:val="000000"/>
                <w:sz w:val="20"/>
              </w:rPr>
            </w:pPr>
            <w:r>
              <w:rPr>
                <w:color w:val="000000"/>
                <w:sz w:val="20"/>
              </w:rPr>
              <w:t>0</w:t>
            </w:r>
          </w:p>
        </w:tc>
        <w:tc>
          <w:tcPr>
            <w:tcW w:w="409" w:type="pct"/>
            <w:vAlign w:val="center"/>
          </w:tcPr>
          <w:p w:rsidR="00E30E78" w:rsidRPr="00AB5015" w:rsidRDefault="00E30E78" w:rsidP="00E30E78">
            <w:pPr>
              <w:spacing w:line="240" w:lineRule="auto"/>
              <w:jc w:val="center"/>
              <w:rPr>
                <w:color w:val="000000"/>
                <w:sz w:val="20"/>
              </w:rPr>
            </w:pPr>
          </w:p>
        </w:tc>
        <w:tc>
          <w:tcPr>
            <w:tcW w:w="408" w:type="pct"/>
            <w:vAlign w:val="center"/>
          </w:tcPr>
          <w:p w:rsidR="00E30E78" w:rsidRPr="00AB5015" w:rsidRDefault="00E30E78" w:rsidP="00E30E78">
            <w:pPr>
              <w:spacing w:line="240" w:lineRule="auto"/>
              <w:jc w:val="center"/>
              <w:rPr>
                <w:color w:val="000000"/>
                <w:sz w:val="20"/>
              </w:rPr>
            </w:pPr>
          </w:p>
        </w:tc>
        <w:tc>
          <w:tcPr>
            <w:tcW w:w="408" w:type="pct"/>
            <w:vAlign w:val="center"/>
          </w:tcPr>
          <w:p w:rsidR="00E30E78" w:rsidRPr="00AB5015" w:rsidRDefault="00E30E78" w:rsidP="00E30E78">
            <w:pPr>
              <w:spacing w:line="240" w:lineRule="auto"/>
              <w:jc w:val="center"/>
              <w:rPr>
                <w:color w:val="000000"/>
                <w:sz w:val="20"/>
              </w:rPr>
            </w:pPr>
          </w:p>
        </w:tc>
        <w:tc>
          <w:tcPr>
            <w:tcW w:w="374" w:type="pct"/>
            <w:shd w:val="clear" w:color="auto" w:fill="D9D9D9"/>
            <w:vAlign w:val="center"/>
          </w:tcPr>
          <w:p w:rsidR="00E30E78" w:rsidRPr="00A52C76" w:rsidRDefault="005D7F2A" w:rsidP="00E30E78">
            <w:pPr>
              <w:spacing w:line="240" w:lineRule="auto"/>
              <w:jc w:val="center"/>
              <w:rPr>
                <w:b/>
                <w:color w:val="000000"/>
                <w:sz w:val="20"/>
              </w:rPr>
            </w:pPr>
            <w:r>
              <w:rPr>
                <w:b/>
                <w:color w:val="000000"/>
                <w:sz w:val="20"/>
              </w:rPr>
              <w:t>0</w:t>
            </w:r>
          </w:p>
        </w:tc>
      </w:tr>
      <w:tr w:rsidR="00E30E78" w:rsidRPr="00637F04" w:rsidTr="00021407">
        <w:tc>
          <w:tcPr>
            <w:tcW w:w="944" w:type="pct"/>
          </w:tcPr>
          <w:p w:rsidR="00E30E78" w:rsidRPr="00637F04" w:rsidRDefault="00E30E78" w:rsidP="00E30E78">
            <w:pPr>
              <w:spacing w:line="240" w:lineRule="auto"/>
              <w:rPr>
                <w:color w:val="000000"/>
                <w:sz w:val="18"/>
                <w:szCs w:val="18"/>
              </w:rPr>
            </w:pPr>
            <w:r w:rsidRPr="00637F04">
              <w:rPr>
                <w:color w:val="000000"/>
                <w:sz w:val="18"/>
                <w:szCs w:val="18"/>
              </w:rPr>
              <w:t>Составлено протоколов об АПН</w:t>
            </w:r>
          </w:p>
        </w:tc>
        <w:tc>
          <w:tcPr>
            <w:tcW w:w="416" w:type="pct"/>
            <w:vAlign w:val="center"/>
          </w:tcPr>
          <w:p w:rsidR="00E30E78" w:rsidRPr="00AB5015" w:rsidRDefault="00E30E78" w:rsidP="00E30E78">
            <w:pPr>
              <w:spacing w:line="240" w:lineRule="auto"/>
              <w:jc w:val="center"/>
              <w:rPr>
                <w:color w:val="000000"/>
                <w:sz w:val="20"/>
              </w:rPr>
            </w:pPr>
            <w:r>
              <w:rPr>
                <w:color w:val="000000"/>
                <w:sz w:val="20"/>
              </w:rPr>
              <w:t>0</w:t>
            </w:r>
          </w:p>
        </w:tc>
        <w:tc>
          <w:tcPr>
            <w:tcW w:w="409" w:type="pct"/>
            <w:vAlign w:val="center"/>
          </w:tcPr>
          <w:p w:rsidR="00E30E78" w:rsidRPr="00AB5015" w:rsidRDefault="00E30E78" w:rsidP="00E30E78">
            <w:pPr>
              <w:spacing w:line="240" w:lineRule="auto"/>
              <w:jc w:val="center"/>
              <w:rPr>
                <w:color w:val="000000"/>
                <w:sz w:val="20"/>
              </w:rPr>
            </w:pPr>
            <w:r>
              <w:rPr>
                <w:color w:val="000000"/>
                <w:sz w:val="20"/>
              </w:rPr>
              <w:t>0</w:t>
            </w:r>
          </w:p>
        </w:tc>
        <w:tc>
          <w:tcPr>
            <w:tcW w:w="408" w:type="pct"/>
            <w:vAlign w:val="center"/>
          </w:tcPr>
          <w:p w:rsidR="00E30E78" w:rsidRPr="00AB5015" w:rsidRDefault="00E30E78" w:rsidP="00E30E78">
            <w:pPr>
              <w:spacing w:line="240" w:lineRule="auto"/>
              <w:jc w:val="center"/>
              <w:rPr>
                <w:color w:val="000000"/>
                <w:sz w:val="20"/>
              </w:rPr>
            </w:pPr>
            <w:r>
              <w:rPr>
                <w:color w:val="000000"/>
                <w:sz w:val="20"/>
              </w:rPr>
              <w:t>0</w:t>
            </w:r>
          </w:p>
        </w:tc>
        <w:tc>
          <w:tcPr>
            <w:tcW w:w="408" w:type="pct"/>
            <w:vAlign w:val="center"/>
          </w:tcPr>
          <w:p w:rsidR="00E30E78" w:rsidRPr="00AB5015" w:rsidRDefault="00E30E78" w:rsidP="00E30E78">
            <w:pPr>
              <w:spacing w:line="240" w:lineRule="auto"/>
              <w:jc w:val="center"/>
              <w:rPr>
                <w:color w:val="000000"/>
                <w:sz w:val="20"/>
              </w:rPr>
            </w:pPr>
            <w:r>
              <w:rPr>
                <w:color w:val="000000"/>
                <w:sz w:val="20"/>
              </w:rPr>
              <w:t>0</w:t>
            </w:r>
          </w:p>
        </w:tc>
        <w:tc>
          <w:tcPr>
            <w:tcW w:w="408" w:type="pct"/>
            <w:shd w:val="clear" w:color="auto" w:fill="D9D9D9"/>
            <w:vAlign w:val="center"/>
          </w:tcPr>
          <w:p w:rsidR="00E30E78" w:rsidRPr="00A52C76" w:rsidRDefault="00E30E78" w:rsidP="00E30E78">
            <w:pPr>
              <w:spacing w:line="240" w:lineRule="auto"/>
              <w:jc w:val="center"/>
              <w:rPr>
                <w:b/>
                <w:color w:val="000000"/>
                <w:sz w:val="20"/>
              </w:rPr>
            </w:pPr>
            <w:r w:rsidRPr="00A52C76">
              <w:rPr>
                <w:b/>
                <w:color w:val="000000"/>
                <w:sz w:val="20"/>
              </w:rPr>
              <w:t>0</w:t>
            </w:r>
          </w:p>
        </w:tc>
        <w:tc>
          <w:tcPr>
            <w:tcW w:w="408" w:type="pct"/>
            <w:vAlign w:val="center"/>
          </w:tcPr>
          <w:p w:rsidR="00E30E78" w:rsidRPr="00AB5015" w:rsidRDefault="005D7F2A" w:rsidP="00E30E78">
            <w:pPr>
              <w:spacing w:line="240" w:lineRule="auto"/>
              <w:jc w:val="center"/>
              <w:rPr>
                <w:color w:val="000000"/>
                <w:sz w:val="20"/>
              </w:rPr>
            </w:pPr>
            <w:r>
              <w:rPr>
                <w:color w:val="000000"/>
                <w:sz w:val="20"/>
              </w:rPr>
              <w:t>0</w:t>
            </w:r>
          </w:p>
        </w:tc>
        <w:tc>
          <w:tcPr>
            <w:tcW w:w="409" w:type="pct"/>
            <w:vAlign w:val="center"/>
          </w:tcPr>
          <w:p w:rsidR="00E30E78" w:rsidRPr="00AB5015" w:rsidRDefault="00E30E78" w:rsidP="00E30E78">
            <w:pPr>
              <w:spacing w:line="240" w:lineRule="auto"/>
              <w:jc w:val="center"/>
              <w:rPr>
                <w:color w:val="000000"/>
                <w:sz w:val="20"/>
              </w:rPr>
            </w:pPr>
          </w:p>
        </w:tc>
        <w:tc>
          <w:tcPr>
            <w:tcW w:w="408" w:type="pct"/>
            <w:vAlign w:val="center"/>
          </w:tcPr>
          <w:p w:rsidR="00E30E78" w:rsidRPr="00AB5015" w:rsidRDefault="00E30E78" w:rsidP="00E30E78">
            <w:pPr>
              <w:spacing w:line="240" w:lineRule="auto"/>
              <w:jc w:val="center"/>
              <w:rPr>
                <w:color w:val="000000"/>
                <w:sz w:val="20"/>
              </w:rPr>
            </w:pPr>
          </w:p>
        </w:tc>
        <w:tc>
          <w:tcPr>
            <w:tcW w:w="408" w:type="pct"/>
            <w:vAlign w:val="center"/>
          </w:tcPr>
          <w:p w:rsidR="00E30E78" w:rsidRPr="00AB5015" w:rsidRDefault="00E30E78" w:rsidP="00E30E78">
            <w:pPr>
              <w:spacing w:line="240" w:lineRule="auto"/>
              <w:jc w:val="center"/>
              <w:rPr>
                <w:color w:val="000000"/>
                <w:sz w:val="20"/>
              </w:rPr>
            </w:pPr>
          </w:p>
        </w:tc>
        <w:tc>
          <w:tcPr>
            <w:tcW w:w="374" w:type="pct"/>
            <w:shd w:val="clear" w:color="auto" w:fill="D9D9D9"/>
            <w:vAlign w:val="center"/>
          </w:tcPr>
          <w:p w:rsidR="00E30E78" w:rsidRPr="00A52C76" w:rsidRDefault="005D7F2A" w:rsidP="00E30E78">
            <w:pPr>
              <w:spacing w:line="240" w:lineRule="auto"/>
              <w:jc w:val="center"/>
              <w:rPr>
                <w:b/>
                <w:color w:val="000000"/>
                <w:sz w:val="20"/>
              </w:rPr>
            </w:pPr>
            <w:r>
              <w:rPr>
                <w:b/>
                <w:color w:val="000000"/>
                <w:sz w:val="20"/>
              </w:rPr>
              <w:t>0</w:t>
            </w:r>
          </w:p>
        </w:tc>
      </w:tr>
      <w:tr w:rsidR="00BF5CD8" w:rsidRPr="00637F04" w:rsidTr="00173449">
        <w:tc>
          <w:tcPr>
            <w:tcW w:w="5000" w:type="pct"/>
            <w:gridSpan w:val="11"/>
          </w:tcPr>
          <w:p w:rsidR="00BF5CD8" w:rsidRPr="00637F04" w:rsidRDefault="00BF5CD8" w:rsidP="00173449">
            <w:pPr>
              <w:spacing w:line="240" w:lineRule="auto"/>
              <w:jc w:val="center"/>
              <w:rPr>
                <w:b/>
                <w:i/>
                <w:color w:val="000000"/>
                <w:sz w:val="18"/>
                <w:szCs w:val="18"/>
                <w:highlight w:val="yellow"/>
              </w:rPr>
            </w:pPr>
            <w:r w:rsidRPr="00637F04">
              <w:rPr>
                <w:b/>
                <w:i/>
                <w:color w:val="000000"/>
                <w:sz w:val="18"/>
                <w:szCs w:val="18"/>
              </w:rPr>
              <w:lastRenderedPageBreak/>
              <w:t>Внеплановые мероприятия</w:t>
            </w:r>
          </w:p>
        </w:tc>
      </w:tr>
      <w:tr w:rsidR="00E30E78" w:rsidRPr="00637F04" w:rsidTr="00021407">
        <w:tc>
          <w:tcPr>
            <w:tcW w:w="944" w:type="pct"/>
          </w:tcPr>
          <w:p w:rsidR="00E30E78" w:rsidRPr="00637F04" w:rsidRDefault="00E30E78" w:rsidP="00E30E78">
            <w:pPr>
              <w:spacing w:line="240" w:lineRule="auto"/>
              <w:rPr>
                <w:color w:val="000000"/>
                <w:sz w:val="18"/>
                <w:szCs w:val="18"/>
              </w:rPr>
            </w:pPr>
          </w:p>
        </w:tc>
        <w:tc>
          <w:tcPr>
            <w:tcW w:w="416" w:type="pct"/>
          </w:tcPr>
          <w:p w:rsidR="00E30E78" w:rsidRPr="00637F04" w:rsidRDefault="00E30E78" w:rsidP="00E30E78">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9" w:type="pct"/>
          </w:tcPr>
          <w:p w:rsidR="00E30E78" w:rsidRPr="00637F04" w:rsidRDefault="00E30E78" w:rsidP="00E30E78">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8" w:type="pct"/>
          </w:tcPr>
          <w:p w:rsidR="00E30E78" w:rsidRPr="00637F04" w:rsidRDefault="00E30E78" w:rsidP="00E30E78">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8" w:type="pct"/>
          </w:tcPr>
          <w:p w:rsidR="00E30E78" w:rsidRPr="00637F04" w:rsidRDefault="00E30E78" w:rsidP="00E30E78">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08" w:type="pct"/>
            <w:shd w:val="clear" w:color="auto" w:fill="D9D9D9"/>
          </w:tcPr>
          <w:p w:rsidR="00E30E78" w:rsidRDefault="00E30E78" w:rsidP="00E30E78">
            <w:pPr>
              <w:spacing w:line="240" w:lineRule="auto"/>
              <w:jc w:val="center"/>
              <w:rPr>
                <w:b/>
                <w:color w:val="000000"/>
                <w:sz w:val="18"/>
                <w:szCs w:val="18"/>
              </w:rPr>
            </w:pPr>
          </w:p>
          <w:p w:rsidR="00E30E78" w:rsidRPr="00637F04" w:rsidRDefault="00E30E78" w:rsidP="00E30E78">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08" w:type="pct"/>
          </w:tcPr>
          <w:p w:rsidR="00E30E78" w:rsidRPr="00637F04" w:rsidRDefault="00E30E78" w:rsidP="00E30E78">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09" w:type="pct"/>
          </w:tcPr>
          <w:p w:rsidR="00E30E78" w:rsidRPr="00637F04" w:rsidRDefault="00E30E78" w:rsidP="00E30E78">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08" w:type="pct"/>
          </w:tcPr>
          <w:p w:rsidR="00E30E78" w:rsidRPr="00637F04" w:rsidRDefault="00E30E78" w:rsidP="00E30E78">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408" w:type="pct"/>
          </w:tcPr>
          <w:p w:rsidR="00E30E78" w:rsidRPr="00637F04" w:rsidRDefault="00E30E78" w:rsidP="00E30E78">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374" w:type="pct"/>
            <w:shd w:val="clear" w:color="auto" w:fill="D9D9D9"/>
          </w:tcPr>
          <w:p w:rsidR="00E30E78" w:rsidRDefault="00E30E78" w:rsidP="00E30E78">
            <w:pPr>
              <w:spacing w:line="240" w:lineRule="auto"/>
              <w:jc w:val="center"/>
              <w:rPr>
                <w:b/>
                <w:color w:val="000000"/>
                <w:sz w:val="18"/>
                <w:szCs w:val="18"/>
              </w:rPr>
            </w:pPr>
          </w:p>
          <w:p w:rsidR="00E30E78" w:rsidRPr="00637F04" w:rsidRDefault="00E30E78" w:rsidP="00E30E78">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E30E78" w:rsidRPr="00637F04" w:rsidTr="00021407">
        <w:tc>
          <w:tcPr>
            <w:tcW w:w="944" w:type="pct"/>
          </w:tcPr>
          <w:p w:rsidR="00E30E78" w:rsidRPr="00637F04" w:rsidRDefault="00E30E78" w:rsidP="00E30E78">
            <w:pPr>
              <w:spacing w:line="240" w:lineRule="auto"/>
              <w:rPr>
                <w:color w:val="000000"/>
                <w:sz w:val="18"/>
                <w:szCs w:val="18"/>
              </w:rPr>
            </w:pPr>
            <w:r w:rsidRPr="00637F04">
              <w:rPr>
                <w:color w:val="000000"/>
                <w:sz w:val="18"/>
                <w:szCs w:val="18"/>
              </w:rPr>
              <w:t>Проведено</w:t>
            </w:r>
          </w:p>
        </w:tc>
        <w:tc>
          <w:tcPr>
            <w:tcW w:w="416" w:type="pct"/>
            <w:vAlign w:val="center"/>
          </w:tcPr>
          <w:p w:rsidR="00E30E78" w:rsidRPr="00557A15" w:rsidRDefault="00E30E78" w:rsidP="00E30E78">
            <w:pPr>
              <w:spacing w:line="240" w:lineRule="auto"/>
              <w:jc w:val="center"/>
              <w:rPr>
                <w:color w:val="000000"/>
                <w:sz w:val="20"/>
              </w:rPr>
            </w:pPr>
            <w:r>
              <w:rPr>
                <w:color w:val="000000"/>
                <w:sz w:val="20"/>
              </w:rPr>
              <w:t>0</w:t>
            </w:r>
          </w:p>
        </w:tc>
        <w:tc>
          <w:tcPr>
            <w:tcW w:w="409" w:type="pct"/>
            <w:vAlign w:val="center"/>
          </w:tcPr>
          <w:p w:rsidR="00E30E78" w:rsidRPr="00557A15" w:rsidRDefault="00E30E78" w:rsidP="00E30E78">
            <w:pPr>
              <w:spacing w:line="240" w:lineRule="auto"/>
              <w:jc w:val="center"/>
              <w:rPr>
                <w:color w:val="000000"/>
                <w:sz w:val="20"/>
              </w:rPr>
            </w:pPr>
            <w:r>
              <w:rPr>
                <w:color w:val="000000"/>
                <w:sz w:val="20"/>
              </w:rPr>
              <w:t>0</w:t>
            </w:r>
          </w:p>
        </w:tc>
        <w:tc>
          <w:tcPr>
            <w:tcW w:w="408" w:type="pct"/>
            <w:vAlign w:val="center"/>
          </w:tcPr>
          <w:p w:rsidR="00E30E78" w:rsidRPr="00557A15" w:rsidRDefault="00E30E78" w:rsidP="00E30E78">
            <w:pPr>
              <w:spacing w:line="240" w:lineRule="auto"/>
              <w:jc w:val="center"/>
              <w:rPr>
                <w:color w:val="000000"/>
                <w:sz w:val="20"/>
              </w:rPr>
            </w:pPr>
            <w:r>
              <w:rPr>
                <w:color w:val="000000"/>
                <w:sz w:val="20"/>
              </w:rPr>
              <w:t>0</w:t>
            </w:r>
          </w:p>
        </w:tc>
        <w:tc>
          <w:tcPr>
            <w:tcW w:w="408" w:type="pct"/>
            <w:vAlign w:val="center"/>
          </w:tcPr>
          <w:p w:rsidR="00E30E78" w:rsidRPr="00557A15" w:rsidRDefault="00E30E78" w:rsidP="00E30E78">
            <w:pPr>
              <w:spacing w:line="240" w:lineRule="auto"/>
              <w:jc w:val="center"/>
              <w:rPr>
                <w:color w:val="000000"/>
                <w:sz w:val="20"/>
              </w:rPr>
            </w:pPr>
            <w:r>
              <w:rPr>
                <w:color w:val="000000"/>
                <w:sz w:val="20"/>
              </w:rPr>
              <w:t>0</w:t>
            </w:r>
          </w:p>
        </w:tc>
        <w:tc>
          <w:tcPr>
            <w:tcW w:w="408" w:type="pct"/>
            <w:shd w:val="clear" w:color="auto" w:fill="D9D9D9"/>
            <w:vAlign w:val="center"/>
          </w:tcPr>
          <w:p w:rsidR="00E30E78" w:rsidRPr="00A52C76" w:rsidRDefault="00E30E78" w:rsidP="00E30E78">
            <w:pPr>
              <w:spacing w:line="240" w:lineRule="auto"/>
              <w:jc w:val="center"/>
              <w:rPr>
                <w:b/>
                <w:color w:val="000000"/>
                <w:sz w:val="20"/>
              </w:rPr>
            </w:pPr>
            <w:r w:rsidRPr="00A52C76">
              <w:rPr>
                <w:b/>
                <w:color w:val="000000"/>
                <w:sz w:val="20"/>
              </w:rPr>
              <w:t>0</w:t>
            </w:r>
          </w:p>
        </w:tc>
        <w:tc>
          <w:tcPr>
            <w:tcW w:w="408" w:type="pct"/>
            <w:vAlign w:val="center"/>
          </w:tcPr>
          <w:p w:rsidR="00E30E78" w:rsidRPr="00557A15" w:rsidRDefault="005D7F2A" w:rsidP="00E30E78">
            <w:pPr>
              <w:spacing w:line="240" w:lineRule="auto"/>
              <w:jc w:val="center"/>
              <w:rPr>
                <w:color w:val="000000"/>
                <w:sz w:val="20"/>
              </w:rPr>
            </w:pPr>
            <w:r>
              <w:rPr>
                <w:color w:val="000000"/>
                <w:sz w:val="20"/>
              </w:rPr>
              <w:t>0</w:t>
            </w:r>
          </w:p>
        </w:tc>
        <w:tc>
          <w:tcPr>
            <w:tcW w:w="409" w:type="pct"/>
            <w:vAlign w:val="center"/>
          </w:tcPr>
          <w:p w:rsidR="00E30E78" w:rsidRPr="00557A15" w:rsidRDefault="00E30E78" w:rsidP="00E30E78">
            <w:pPr>
              <w:spacing w:line="240" w:lineRule="auto"/>
              <w:jc w:val="center"/>
              <w:rPr>
                <w:color w:val="000000"/>
                <w:sz w:val="20"/>
              </w:rPr>
            </w:pPr>
          </w:p>
        </w:tc>
        <w:tc>
          <w:tcPr>
            <w:tcW w:w="408" w:type="pct"/>
            <w:vAlign w:val="center"/>
          </w:tcPr>
          <w:p w:rsidR="00E30E78" w:rsidRPr="00557A15" w:rsidRDefault="00E30E78" w:rsidP="00E30E78">
            <w:pPr>
              <w:spacing w:line="240" w:lineRule="auto"/>
              <w:jc w:val="center"/>
              <w:rPr>
                <w:color w:val="000000"/>
                <w:sz w:val="20"/>
              </w:rPr>
            </w:pPr>
          </w:p>
        </w:tc>
        <w:tc>
          <w:tcPr>
            <w:tcW w:w="408" w:type="pct"/>
            <w:vAlign w:val="center"/>
          </w:tcPr>
          <w:p w:rsidR="00E30E78" w:rsidRPr="00557A15" w:rsidRDefault="00E30E78" w:rsidP="00E30E78">
            <w:pPr>
              <w:spacing w:line="240" w:lineRule="auto"/>
              <w:jc w:val="center"/>
              <w:rPr>
                <w:color w:val="000000"/>
                <w:sz w:val="20"/>
              </w:rPr>
            </w:pPr>
          </w:p>
        </w:tc>
        <w:tc>
          <w:tcPr>
            <w:tcW w:w="374" w:type="pct"/>
            <w:shd w:val="clear" w:color="auto" w:fill="D9D9D9"/>
            <w:vAlign w:val="center"/>
          </w:tcPr>
          <w:p w:rsidR="00E30E78" w:rsidRPr="00A52C76" w:rsidRDefault="005D7F2A" w:rsidP="00E30E78">
            <w:pPr>
              <w:spacing w:line="240" w:lineRule="auto"/>
              <w:jc w:val="center"/>
              <w:rPr>
                <w:b/>
                <w:color w:val="000000"/>
                <w:sz w:val="20"/>
              </w:rPr>
            </w:pPr>
            <w:r>
              <w:rPr>
                <w:b/>
                <w:color w:val="000000"/>
                <w:sz w:val="20"/>
              </w:rPr>
              <w:t>0</w:t>
            </w:r>
          </w:p>
        </w:tc>
      </w:tr>
      <w:tr w:rsidR="00E30E78" w:rsidRPr="00637F04" w:rsidTr="00021407">
        <w:tc>
          <w:tcPr>
            <w:tcW w:w="944" w:type="pct"/>
          </w:tcPr>
          <w:p w:rsidR="00E30E78" w:rsidRPr="00637F04" w:rsidRDefault="00E30E78" w:rsidP="00E30E78">
            <w:pPr>
              <w:spacing w:line="240" w:lineRule="auto"/>
              <w:rPr>
                <w:color w:val="000000"/>
                <w:sz w:val="18"/>
                <w:szCs w:val="18"/>
              </w:rPr>
            </w:pPr>
            <w:r w:rsidRPr="00637F04">
              <w:rPr>
                <w:color w:val="000000"/>
                <w:sz w:val="18"/>
                <w:szCs w:val="18"/>
              </w:rPr>
              <w:t>Выявлено нарушений</w:t>
            </w:r>
          </w:p>
        </w:tc>
        <w:tc>
          <w:tcPr>
            <w:tcW w:w="416" w:type="pct"/>
            <w:vAlign w:val="center"/>
          </w:tcPr>
          <w:p w:rsidR="00E30E78" w:rsidRPr="00557A15" w:rsidRDefault="00E30E78" w:rsidP="00E30E78">
            <w:pPr>
              <w:spacing w:line="240" w:lineRule="auto"/>
              <w:jc w:val="center"/>
              <w:rPr>
                <w:color w:val="000000"/>
                <w:sz w:val="20"/>
              </w:rPr>
            </w:pPr>
            <w:r>
              <w:rPr>
                <w:color w:val="000000"/>
                <w:sz w:val="20"/>
              </w:rPr>
              <w:t>0</w:t>
            </w:r>
          </w:p>
        </w:tc>
        <w:tc>
          <w:tcPr>
            <w:tcW w:w="409" w:type="pct"/>
            <w:vAlign w:val="center"/>
          </w:tcPr>
          <w:p w:rsidR="00E30E78" w:rsidRPr="00557A15" w:rsidRDefault="00E30E78" w:rsidP="00E30E78">
            <w:pPr>
              <w:spacing w:line="240" w:lineRule="auto"/>
              <w:jc w:val="center"/>
              <w:rPr>
                <w:color w:val="000000"/>
                <w:sz w:val="20"/>
              </w:rPr>
            </w:pPr>
            <w:r>
              <w:rPr>
                <w:color w:val="000000"/>
                <w:sz w:val="20"/>
              </w:rPr>
              <w:t>0</w:t>
            </w:r>
          </w:p>
        </w:tc>
        <w:tc>
          <w:tcPr>
            <w:tcW w:w="408" w:type="pct"/>
            <w:vAlign w:val="center"/>
          </w:tcPr>
          <w:p w:rsidR="00E30E78" w:rsidRPr="00557A15" w:rsidRDefault="00E30E78" w:rsidP="00E30E78">
            <w:pPr>
              <w:spacing w:line="240" w:lineRule="auto"/>
              <w:jc w:val="center"/>
              <w:rPr>
                <w:color w:val="000000"/>
                <w:sz w:val="20"/>
              </w:rPr>
            </w:pPr>
            <w:r>
              <w:rPr>
                <w:color w:val="000000"/>
                <w:sz w:val="20"/>
              </w:rPr>
              <w:t>0</w:t>
            </w:r>
          </w:p>
        </w:tc>
        <w:tc>
          <w:tcPr>
            <w:tcW w:w="408" w:type="pct"/>
            <w:vAlign w:val="center"/>
          </w:tcPr>
          <w:p w:rsidR="00E30E78" w:rsidRPr="00557A15" w:rsidRDefault="00E30E78" w:rsidP="00E30E78">
            <w:pPr>
              <w:spacing w:line="240" w:lineRule="auto"/>
              <w:jc w:val="center"/>
              <w:rPr>
                <w:color w:val="000000"/>
                <w:sz w:val="20"/>
              </w:rPr>
            </w:pPr>
            <w:r>
              <w:rPr>
                <w:color w:val="000000"/>
                <w:sz w:val="20"/>
              </w:rPr>
              <w:t>0</w:t>
            </w:r>
          </w:p>
        </w:tc>
        <w:tc>
          <w:tcPr>
            <w:tcW w:w="408" w:type="pct"/>
            <w:shd w:val="clear" w:color="auto" w:fill="D9D9D9"/>
            <w:vAlign w:val="center"/>
          </w:tcPr>
          <w:p w:rsidR="00E30E78" w:rsidRPr="00A52C76" w:rsidRDefault="00E30E78" w:rsidP="00E30E78">
            <w:pPr>
              <w:spacing w:line="240" w:lineRule="auto"/>
              <w:jc w:val="center"/>
              <w:rPr>
                <w:b/>
                <w:color w:val="000000"/>
                <w:sz w:val="20"/>
              </w:rPr>
            </w:pPr>
            <w:r w:rsidRPr="00A52C76">
              <w:rPr>
                <w:b/>
                <w:color w:val="000000"/>
                <w:sz w:val="20"/>
              </w:rPr>
              <w:t>0</w:t>
            </w:r>
          </w:p>
        </w:tc>
        <w:tc>
          <w:tcPr>
            <w:tcW w:w="408" w:type="pct"/>
            <w:vAlign w:val="center"/>
          </w:tcPr>
          <w:p w:rsidR="00E30E78" w:rsidRPr="00557A15" w:rsidRDefault="005D7F2A" w:rsidP="00E30E78">
            <w:pPr>
              <w:spacing w:line="240" w:lineRule="auto"/>
              <w:jc w:val="center"/>
              <w:rPr>
                <w:color w:val="000000"/>
                <w:sz w:val="20"/>
              </w:rPr>
            </w:pPr>
            <w:r>
              <w:rPr>
                <w:color w:val="000000"/>
                <w:sz w:val="20"/>
              </w:rPr>
              <w:t>0</w:t>
            </w:r>
          </w:p>
        </w:tc>
        <w:tc>
          <w:tcPr>
            <w:tcW w:w="409" w:type="pct"/>
            <w:vAlign w:val="center"/>
          </w:tcPr>
          <w:p w:rsidR="00E30E78" w:rsidRPr="00557A15" w:rsidRDefault="00E30E78" w:rsidP="00E30E78">
            <w:pPr>
              <w:spacing w:line="240" w:lineRule="auto"/>
              <w:jc w:val="center"/>
              <w:rPr>
                <w:color w:val="000000"/>
                <w:sz w:val="20"/>
              </w:rPr>
            </w:pPr>
          </w:p>
        </w:tc>
        <w:tc>
          <w:tcPr>
            <w:tcW w:w="408" w:type="pct"/>
            <w:vAlign w:val="center"/>
          </w:tcPr>
          <w:p w:rsidR="00E30E78" w:rsidRPr="00557A15" w:rsidRDefault="00E30E78" w:rsidP="00E30E78">
            <w:pPr>
              <w:spacing w:line="240" w:lineRule="auto"/>
              <w:jc w:val="center"/>
              <w:rPr>
                <w:color w:val="000000"/>
                <w:sz w:val="20"/>
              </w:rPr>
            </w:pPr>
          </w:p>
        </w:tc>
        <w:tc>
          <w:tcPr>
            <w:tcW w:w="408" w:type="pct"/>
            <w:vAlign w:val="center"/>
          </w:tcPr>
          <w:p w:rsidR="00E30E78" w:rsidRPr="00557A15" w:rsidRDefault="00E30E78" w:rsidP="00E30E78">
            <w:pPr>
              <w:spacing w:line="240" w:lineRule="auto"/>
              <w:jc w:val="center"/>
              <w:rPr>
                <w:color w:val="000000"/>
                <w:sz w:val="20"/>
              </w:rPr>
            </w:pPr>
          </w:p>
        </w:tc>
        <w:tc>
          <w:tcPr>
            <w:tcW w:w="374" w:type="pct"/>
            <w:shd w:val="clear" w:color="auto" w:fill="D9D9D9"/>
            <w:vAlign w:val="center"/>
          </w:tcPr>
          <w:p w:rsidR="00E30E78" w:rsidRPr="00A52C76" w:rsidRDefault="005D7F2A" w:rsidP="00E30E78">
            <w:pPr>
              <w:spacing w:line="240" w:lineRule="auto"/>
              <w:jc w:val="center"/>
              <w:rPr>
                <w:b/>
                <w:color w:val="000000"/>
                <w:sz w:val="20"/>
              </w:rPr>
            </w:pPr>
            <w:r>
              <w:rPr>
                <w:b/>
                <w:color w:val="000000"/>
                <w:sz w:val="20"/>
              </w:rPr>
              <w:t>0</w:t>
            </w:r>
          </w:p>
        </w:tc>
      </w:tr>
      <w:tr w:rsidR="00E30E78" w:rsidRPr="00637F04" w:rsidTr="00021407">
        <w:tc>
          <w:tcPr>
            <w:tcW w:w="944" w:type="pct"/>
          </w:tcPr>
          <w:p w:rsidR="00E30E78" w:rsidRPr="00637F04" w:rsidRDefault="00E30E78" w:rsidP="00E30E78">
            <w:pPr>
              <w:spacing w:line="240" w:lineRule="auto"/>
              <w:rPr>
                <w:color w:val="000000"/>
                <w:sz w:val="18"/>
                <w:szCs w:val="18"/>
              </w:rPr>
            </w:pPr>
            <w:r w:rsidRPr="00637F04">
              <w:rPr>
                <w:color w:val="000000"/>
                <w:sz w:val="18"/>
                <w:szCs w:val="18"/>
              </w:rPr>
              <w:t>Выдано предписаний</w:t>
            </w:r>
          </w:p>
        </w:tc>
        <w:tc>
          <w:tcPr>
            <w:tcW w:w="416" w:type="pct"/>
            <w:vAlign w:val="center"/>
          </w:tcPr>
          <w:p w:rsidR="00E30E78" w:rsidRPr="00557A15" w:rsidRDefault="00E30E78" w:rsidP="00E30E78">
            <w:pPr>
              <w:spacing w:line="240" w:lineRule="auto"/>
              <w:jc w:val="center"/>
              <w:rPr>
                <w:color w:val="000000"/>
                <w:sz w:val="20"/>
              </w:rPr>
            </w:pPr>
            <w:r>
              <w:rPr>
                <w:color w:val="000000"/>
                <w:sz w:val="20"/>
              </w:rPr>
              <w:t>0</w:t>
            </w:r>
          </w:p>
        </w:tc>
        <w:tc>
          <w:tcPr>
            <w:tcW w:w="409" w:type="pct"/>
            <w:vAlign w:val="center"/>
          </w:tcPr>
          <w:p w:rsidR="00E30E78" w:rsidRPr="00557A15" w:rsidRDefault="00E30E78" w:rsidP="00E30E78">
            <w:pPr>
              <w:spacing w:line="240" w:lineRule="auto"/>
              <w:jc w:val="center"/>
              <w:rPr>
                <w:color w:val="000000"/>
                <w:sz w:val="20"/>
              </w:rPr>
            </w:pPr>
            <w:r>
              <w:rPr>
                <w:color w:val="000000"/>
                <w:sz w:val="20"/>
              </w:rPr>
              <w:t>0</w:t>
            </w:r>
          </w:p>
        </w:tc>
        <w:tc>
          <w:tcPr>
            <w:tcW w:w="408" w:type="pct"/>
            <w:vAlign w:val="center"/>
          </w:tcPr>
          <w:p w:rsidR="00E30E78" w:rsidRPr="00557A15" w:rsidRDefault="00E30E78" w:rsidP="00E30E78">
            <w:pPr>
              <w:spacing w:line="240" w:lineRule="auto"/>
              <w:jc w:val="center"/>
              <w:rPr>
                <w:color w:val="000000"/>
                <w:sz w:val="20"/>
              </w:rPr>
            </w:pPr>
            <w:r>
              <w:rPr>
                <w:color w:val="000000"/>
                <w:sz w:val="20"/>
              </w:rPr>
              <w:t>0</w:t>
            </w:r>
          </w:p>
        </w:tc>
        <w:tc>
          <w:tcPr>
            <w:tcW w:w="408" w:type="pct"/>
            <w:vAlign w:val="center"/>
          </w:tcPr>
          <w:p w:rsidR="00E30E78" w:rsidRPr="00557A15" w:rsidRDefault="00E30E78" w:rsidP="00E30E78">
            <w:pPr>
              <w:spacing w:line="240" w:lineRule="auto"/>
              <w:jc w:val="center"/>
              <w:rPr>
                <w:color w:val="000000"/>
                <w:sz w:val="20"/>
              </w:rPr>
            </w:pPr>
            <w:r>
              <w:rPr>
                <w:color w:val="000000"/>
                <w:sz w:val="20"/>
              </w:rPr>
              <w:t>0</w:t>
            </w:r>
          </w:p>
        </w:tc>
        <w:tc>
          <w:tcPr>
            <w:tcW w:w="408" w:type="pct"/>
            <w:shd w:val="clear" w:color="auto" w:fill="D9D9D9"/>
            <w:vAlign w:val="center"/>
          </w:tcPr>
          <w:p w:rsidR="00E30E78" w:rsidRPr="00A52C76" w:rsidRDefault="00E30E78" w:rsidP="00E30E78">
            <w:pPr>
              <w:spacing w:line="240" w:lineRule="auto"/>
              <w:jc w:val="center"/>
              <w:rPr>
                <w:b/>
                <w:color w:val="000000"/>
                <w:sz w:val="20"/>
              </w:rPr>
            </w:pPr>
            <w:r w:rsidRPr="00A52C76">
              <w:rPr>
                <w:b/>
                <w:color w:val="000000"/>
                <w:sz w:val="20"/>
              </w:rPr>
              <w:t>0</w:t>
            </w:r>
          </w:p>
        </w:tc>
        <w:tc>
          <w:tcPr>
            <w:tcW w:w="408" w:type="pct"/>
            <w:vAlign w:val="center"/>
          </w:tcPr>
          <w:p w:rsidR="00E30E78" w:rsidRPr="00557A15" w:rsidRDefault="005D7F2A" w:rsidP="00E30E78">
            <w:pPr>
              <w:spacing w:line="240" w:lineRule="auto"/>
              <w:jc w:val="center"/>
              <w:rPr>
                <w:color w:val="000000"/>
                <w:sz w:val="20"/>
              </w:rPr>
            </w:pPr>
            <w:r>
              <w:rPr>
                <w:color w:val="000000"/>
                <w:sz w:val="20"/>
              </w:rPr>
              <w:t>0</w:t>
            </w:r>
          </w:p>
        </w:tc>
        <w:tc>
          <w:tcPr>
            <w:tcW w:w="409" w:type="pct"/>
            <w:vAlign w:val="center"/>
          </w:tcPr>
          <w:p w:rsidR="00E30E78" w:rsidRPr="00557A15" w:rsidRDefault="00E30E78" w:rsidP="00E30E78">
            <w:pPr>
              <w:spacing w:line="240" w:lineRule="auto"/>
              <w:jc w:val="center"/>
              <w:rPr>
                <w:color w:val="000000"/>
                <w:sz w:val="20"/>
              </w:rPr>
            </w:pPr>
          </w:p>
        </w:tc>
        <w:tc>
          <w:tcPr>
            <w:tcW w:w="408" w:type="pct"/>
            <w:vAlign w:val="center"/>
          </w:tcPr>
          <w:p w:rsidR="00E30E78" w:rsidRPr="00557A15" w:rsidRDefault="00E30E78" w:rsidP="00E30E78">
            <w:pPr>
              <w:spacing w:line="240" w:lineRule="auto"/>
              <w:jc w:val="center"/>
              <w:rPr>
                <w:color w:val="000000"/>
                <w:sz w:val="20"/>
              </w:rPr>
            </w:pPr>
          </w:p>
        </w:tc>
        <w:tc>
          <w:tcPr>
            <w:tcW w:w="408" w:type="pct"/>
            <w:vAlign w:val="center"/>
          </w:tcPr>
          <w:p w:rsidR="00E30E78" w:rsidRPr="00557A15" w:rsidRDefault="00E30E78" w:rsidP="00E30E78">
            <w:pPr>
              <w:spacing w:line="240" w:lineRule="auto"/>
              <w:jc w:val="center"/>
              <w:rPr>
                <w:color w:val="000000"/>
                <w:sz w:val="20"/>
              </w:rPr>
            </w:pPr>
          </w:p>
        </w:tc>
        <w:tc>
          <w:tcPr>
            <w:tcW w:w="374" w:type="pct"/>
            <w:shd w:val="clear" w:color="auto" w:fill="D9D9D9"/>
            <w:vAlign w:val="center"/>
          </w:tcPr>
          <w:p w:rsidR="00E30E78" w:rsidRPr="00A52C76" w:rsidRDefault="005D7F2A" w:rsidP="00E30E78">
            <w:pPr>
              <w:spacing w:line="240" w:lineRule="auto"/>
              <w:jc w:val="center"/>
              <w:rPr>
                <w:b/>
                <w:color w:val="000000"/>
                <w:sz w:val="20"/>
              </w:rPr>
            </w:pPr>
            <w:r>
              <w:rPr>
                <w:b/>
                <w:color w:val="000000"/>
                <w:sz w:val="20"/>
              </w:rPr>
              <w:t>0</w:t>
            </w:r>
          </w:p>
        </w:tc>
      </w:tr>
      <w:tr w:rsidR="00E30E78" w:rsidRPr="00637F04" w:rsidTr="00021407">
        <w:tc>
          <w:tcPr>
            <w:tcW w:w="944" w:type="pct"/>
          </w:tcPr>
          <w:p w:rsidR="00E30E78" w:rsidRPr="00637F04" w:rsidRDefault="00E30E78" w:rsidP="00E30E78">
            <w:pPr>
              <w:spacing w:line="240" w:lineRule="auto"/>
              <w:rPr>
                <w:color w:val="000000"/>
                <w:sz w:val="18"/>
                <w:szCs w:val="18"/>
              </w:rPr>
            </w:pPr>
            <w:r w:rsidRPr="00637F04">
              <w:rPr>
                <w:color w:val="000000"/>
                <w:sz w:val="18"/>
                <w:szCs w:val="18"/>
              </w:rPr>
              <w:t>Составлено протоколов об АПН</w:t>
            </w:r>
          </w:p>
        </w:tc>
        <w:tc>
          <w:tcPr>
            <w:tcW w:w="416" w:type="pct"/>
            <w:vAlign w:val="center"/>
          </w:tcPr>
          <w:p w:rsidR="00E30E78" w:rsidRPr="00557A15" w:rsidRDefault="00E30E78" w:rsidP="00E30E78">
            <w:pPr>
              <w:spacing w:line="240" w:lineRule="auto"/>
              <w:jc w:val="center"/>
              <w:rPr>
                <w:color w:val="000000"/>
                <w:sz w:val="20"/>
              </w:rPr>
            </w:pPr>
            <w:r>
              <w:rPr>
                <w:color w:val="000000"/>
                <w:sz w:val="20"/>
              </w:rPr>
              <w:t>0</w:t>
            </w:r>
          </w:p>
        </w:tc>
        <w:tc>
          <w:tcPr>
            <w:tcW w:w="409" w:type="pct"/>
            <w:vAlign w:val="center"/>
          </w:tcPr>
          <w:p w:rsidR="00E30E78" w:rsidRPr="00557A15" w:rsidRDefault="00E30E78" w:rsidP="00E30E78">
            <w:pPr>
              <w:spacing w:line="240" w:lineRule="auto"/>
              <w:jc w:val="center"/>
              <w:rPr>
                <w:color w:val="000000"/>
                <w:sz w:val="20"/>
              </w:rPr>
            </w:pPr>
            <w:r>
              <w:rPr>
                <w:color w:val="000000"/>
                <w:sz w:val="20"/>
              </w:rPr>
              <w:t>0</w:t>
            </w:r>
          </w:p>
        </w:tc>
        <w:tc>
          <w:tcPr>
            <w:tcW w:w="408" w:type="pct"/>
            <w:vAlign w:val="center"/>
          </w:tcPr>
          <w:p w:rsidR="00E30E78" w:rsidRPr="00557A15" w:rsidRDefault="00E30E78" w:rsidP="00E30E78">
            <w:pPr>
              <w:spacing w:line="240" w:lineRule="auto"/>
              <w:jc w:val="center"/>
              <w:rPr>
                <w:color w:val="000000"/>
                <w:sz w:val="20"/>
              </w:rPr>
            </w:pPr>
            <w:r>
              <w:rPr>
                <w:color w:val="000000"/>
                <w:sz w:val="20"/>
              </w:rPr>
              <w:t>0</w:t>
            </w:r>
          </w:p>
        </w:tc>
        <w:tc>
          <w:tcPr>
            <w:tcW w:w="408" w:type="pct"/>
            <w:vAlign w:val="center"/>
          </w:tcPr>
          <w:p w:rsidR="00E30E78" w:rsidRPr="00557A15" w:rsidRDefault="00E30E78" w:rsidP="00E30E78">
            <w:pPr>
              <w:spacing w:line="240" w:lineRule="auto"/>
              <w:jc w:val="center"/>
              <w:rPr>
                <w:color w:val="000000"/>
                <w:sz w:val="20"/>
              </w:rPr>
            </w:pPr>
            <w:r>
              <w:rPr>
                <w:color w:val="000000"/>
                <w:sz w:val="20"/>
              </w:rPr>
              <w:t>0</w:t>
            </w:r>
          </w:p>
        </w:tc>
        <w:tc>
          <w:tcPr>
            <w:tcW w:w="408" w:type="pct"/>
            <w:shd w:val="clear" w:color="auto" w:fill="D9D9D9"/>
            <w:vAlign w:val="center"/>
          </w:tcPr>
          <w:p w:rsidR="00E30E78" w:rsidRPr="00A52C76" w:rsidRDefault="00E30E78" w:rsidP="00E30E78">
            <w:pPr>
              <w:spacing w:line="240" w:lineRule="auto"/>
              <w:jc w:val="center"/>
              <w:rPr>
                <w:b/>
                <w:color w:val="000000"/>
                <w:sz w:val="20"/>
              </w:rPr>
            </w:pPr>
            <w:r w:rsidRPr="00A52C76">
              <w:rPr>
                <w:b/>
                <w:color w:val="000000"/>
                <w:sz w:val="20"/>
              </w:rPr>
              <w:t>0</w:t>
            </w:r>
          </w:p>
        </w:tc>
        <w:tc>
          <w:tcPr>
            <w:tcW w:w="408" w:type="pct"/>
            <w:vAlign w:val="center"/>
          </w:tcPr>
          <w:p w:rsidR="00E30E78" w:rsidRPr="00557A15" w:rsidRDefault="005D7F2A" w:rsidP="00E30E78">
            <w:pPr>
              <w:spacing w:line="240" w:lineRule="auto"/>
              <w:jc w:val="center"/>
              <w:rPr>
                <w:color w:val="000000"/>
                <w:sz w:val="20"/>
              </w:rPr>
            </w:pPr>
            <w:r>
              <w:rPr>
                <w:color w:val="000000"/>
                <w:sz w:val="20"/>
              </w:rPr>
              <w:t>0</w:t>
            </w:r>
          </w:p>
        </w:tc>
        <w:tc>
          <w:tcPr>
            <w:tcW w:w="409" w:type="pct"/>
            <w:vAlign w:val="center"/>
          </w:tcPr>
          <w:p w:rsidR="00E30E78" w:rsidRPr="00557A15" w:rsidRDefault="00E30E78" w:rsidP="00E30E78">
            <w:pPr>
              <w:spacing w:line="240" w:lineRule="auto"/>
              <w:jc w:val="center"/>
              <w:rPr>
                <w:color w:val="000000"/>
                <w:sz w:val="20"/>
              </w:rPr>
            </w:pPr>
          </w:p>
        </w:tc>
        <w:tc>
          <w:tcPr>
            <w:tcW w:w="408" w:type="pct"/>
            <w:vAlign w:val="center"/>
          </w:tcPr>
          <w:p w:rsidR="00E30E78" w:rsidRPr="00557A15" w:rsidRDefault="00E30E78" w:rsidP="00E30E78">
            <w:pPr>
              <w:spacing w:line="240" w:lineRule="auto"/>
              <w:jc w:val="center"/>
              <w:rPr>
                <w:color w:val="000000"/>
                <w:sz w:val="20"/>
              </w:rPr>
            </w:pPr>
          </w:p>
        </w:tc>
        <w:tc>
          <w:tcPr>
            <w:tcW w:w="408" w:type="pct"/>
            <w:vAlign w:val="center"/>
          </w:tcPr>
          <w:p w:rsidR="00E30E78" w:rsidRPr="00557A15" w:rsidRDefault="00E30E78" w:rsidP="00E30E78">
            <w:pPr>
              <w:spacing w:line="240" w:lineRule="auto"/>
              <w:jc w:val="center"/>
              <w:rPr>
                <w:color w:val="000000"/>
                <w:sz w:val="20"/>
              </w:rPr>
            </w:pPr>
          </w:p>
        </w:tc>
        <w:tc>
          <w:tcPr>
            <w:tcW w:w="374" w:type="pct"/>
            <w:shd w:val="clear" w:color="auto" w:fill="D9D9D9"/>
            <w:vAlign w:val="center"/>
          </w:tcPr>
          <w:p w:rsidR="00E30E78" w:rsidRPr="00A52C76" w:rsidRDefault="005D7F2A" w:rsidP="00E30E78">
            <w:pPr>
              <w:spacing w:line="240" w:lineRule="auto"/>
              <w:jc w:val="center"/>
              <w:rPr>
                <w:b/>
                <w:color w:val="000000"/>
                <w:sz w:val="20"/>
              </w:rPr>
            </w:pPr>
            <w:r>
              <w:rPr>
                <w:b/>
                <w:color w:val="000000"/>
                <w:sz w:val="20"/>
              </w:rPr>
              <w:t>0</w:t>
            </w:r>
          </w:p>
        </w:tc>
      </w:tr>
    </w:tbl>
    <w:p w:rsidR="00BF5CD8" w:rsidRDefault="00BF5CD8" w:rsidP="00396939">
      <w:pPr>
        <w:spacing w:line="240" w:lineRule="auto"/>
        <w:ind w:firstLine="709"/>
        <w:rPr>
          <w:i/>
          <w:szCs w:val="26"/>
          <w:u w:val="single"/>
        </w:rPr>
      </w:pPr>
    </w:p>
    <w:p w:rsidR="00BF5CD8" w:rsidRPr="00320CD2" w:rsidRDefault="00BF5CD8" w:rsidP="00396939">
      <w:pPr>
        <w:spacing w:line="240" w:lineRule="auto"/>
        <w:ind w:firstLine="709"/>
        <w:rPr>
          <w:i/>
          <w:szCs w:val="26"/>
          <w:u w:val="single"/>
        </w:rPr>
      </w:pPr>
      <w:r w:rsidRPr="002313CA">
        <w:rPr>
          <w:i/>
          <w:szCs w:val="26"/>
          <w:u w:val="single"/>
        </w:rPr>
        <w:t>Организация проведения экспертизы информационной продукции в целях обеспечения информационной безопасности детей</w:t>
      </w:r>
    </w:p>
    <w:p w:rsidR="00BF5CD8" w:rsidRPr="00320CD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868"/>
        <w:gridCol w:w="853"/>
        <w:gridCol w:w="850"/>
        <w:gridCol w:w="850"/>
        <w:gridCol w:w="850"/>
        <w:gridCol w:w="850"/>
        <w:gridCol w:w="850"/>
        <w:gridCol w:w="850"/>
        <w:gridCol w:w="850"/>
        <w:gridCol w:w="782"/>
      </w:tblGrid>
      <w:tr w:rsidR="00BF5CD8" w:rsidRPr="005B52F9" w:rsidTr="00173449">
        <w:tc>
          <w:tcPr>
            <w:tcW w:w="5000" w:type="pct"/>
            <w:gridSpan w:val="11"/>
          </w:tcPr>
          <w:p w:rsidR="00BF5CD8" w:rsidRPr="004B3E83" w:rsidRDefault="00BF5CD8" w:rsidP="00173449">
            <w:pPr>
              <w:spacing w:line="240" w:lineRule="auto"/>
              <w:jc w:val="center"/>
              <w:rPr>
                <w:b/>
                <w:i/>
                <w:color w:val="000000"/>
                <w:sz w:val="22"/>
                <w:szCs w:val="22"/>
                <w:highlight w:val="yellow"/>
              </w:rPr>
            </w:pPr>
            <w:r w:rsidRPr="00202B2A">
              <w:rPr>
                <w:b/>
                <w:i/>
                <w:color w:val="000000"/>
                <w:sz w:val="22"/>
                <w:szCs w:val="22"/>
              </w:rPr>
              <w:t>Плановые мероприятия</w:t>
            </w:r>
          </w:p>
        </w:tc>
      </w:tr>
      <w:tr w:rsidR="00E30E78" w:rsidRPr="005B52F9" w:rsidTr="00273EE1">
        <w:tc>
          <w:tcPr>
            <w:tcW w:w="944" w:type="pct"/>
          </w:tcPr>
          <w:p w:rsidR="00E30E78" w:rsidRPr="004D489A" w:rsidRDefault="00E30E78" w:rsidP="00E30E78">
            <w:pPr>
              <w:spacing w:line="240" w:lineRule="auto"/>
              <w:rPr>
                <w:color w:val="000000"/>
                <w:sz w:val="22"/>
                <w:szCs w:val="22"/>
              </w:rPr>
            </w:pPr>
          </w:p>
        </w:tc>
        <w:tc>
          <w:tcPr>
            <w:tcW w:w="416" w:type="pct"/>
          </w:tcPr>
          <w:p w:rsidR="00E30E78" w:rsidRPr="00637F04" w:rsidRDefault="00E30E78" w:rsidP="00E30E78">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9" w:type="pct"/>
          </w:tcPr>
          <w:p w:rsidR="00E30E78" w:rsidRPr="00637F04" w:rsidRDefault="00E30E78" w:rsidP="00E30E78">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8" w:type="pct"/>
          </w:tcPr>
          <w:p w:rsidR="00E30E78" w:rsidRPr="00637F04" w:rsidRDefault="00E30E78" w:rsidP="00E30E78">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8" w:type="pct"/>
          </w:tcPr>
          <w:p w:rsidR="00E30E78" w:rsidRPr="00637F04" w:rsidRDefault="00E30E78" w:rsidP="00E30E78">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08" w:type="pct"/>
            <w:shd w:val="clear" w:color="auto" w:fill="D9D9D9"/>
          </w:tcPr>
          <w:p w:rsidR="00E30E78" w:rsidRDefault="00E30E78" w:rsidP="00E30E78">
            <w:pPr>
              <w:spacing w:line="240" w:lineRule="auto"/>
              <w:jc w:val="center"/>
              <w:rPr>
                <w:b/>
                <w:color w:val="000000"/>
                <w:sz w:val="18"/>
                <w:szCs w:val="18"/>
              </w:rPr>
            </w:pPr>
          </w:p>
          <w:p w:rsidR="00E30E78" w:rsidRPr="00637F04" w:rsidRDefault="00E30E78" w:rsidP="00E30E78">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08" w:type="pct"/>
          </w:tcPr>
          <w:p w:rsidR="00E30E78" w:rsidRPr="00637F04" w:rsidRDefault="00E30E78" w:rsidP="00E30E78">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08" w:type="pct"/>
          </w:tcPr>
          <w:p w:rsidR="00E30E78" w:rsidRPr="00637F04" w:rsidRDefault="00E30E78" w:rsidP="00E30E78">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08" w:type="pct"/>
          </w:tcPr>
          <w:p w:rsidR="00E30E78" w:rsidRPr="00637F04" w:rsidRDefault="00E30E78" w:rsidP="00E30E78">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408" w:type="pct"/>
          </w:tcPr>
          <w:p w:rsidR="00E30E78" w:rsidRPr="00637F04" w:rsidRDefault="00E30E78" w:rsidP="00E30E78">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375" w:type="pct"/>
            <w:shd w:val="clear" w:color="auto" w:fill="D9D9D9"/>
          </w:tcPr>
          <w:p w:rsidR="00E30E78" w:rsidRDefault="00E30E78" w:rsidP="00E30E78">
            <w:pPr>
              <w:spacing w:line="240" w:lineRule="auto"/>
              <w:jc w:val="center"/>
              <w:rPr>
                <w:b/>
                <w:color w:val="000000"/>
                <w:sz w:val="18"/>
                <w:szCs w:val="18"/>
              </w:rPr>
            </w:pPr>
          </w:p>
          <w:p w:rsidR="00E30E78" w:rsidRPr="00637F04" w:rsidRDefault="00E30E78" w:rsidP="00E30E78">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E30E78" w:rsidRPr="005B52F9" w:rsidTr="00273EE1">
        <w:tc>
          <w:tcPr>
            <w:tcW w:w="944" w:type="pct"/>
          </w:tcPr>
          <w:p w:rsidR="00E30E78" w:rsidRPr="0089182D" w:rsidRDefault="00E30E78" w:rsidP="00E30E78">
            <w:pPr>
              <w:spacing w:line="240" w:lineRule="auto"/>
              <w:rPr>
                <w:color w:val="000000"/>
                <w:sz w:val="18"/>
                <w:szCs w:val="18"/>
              </w:rPr>
            </w:pPr>
            <w:r w:rsidRPr="0089182D">
              <w:rPr>
                <w:color w:val="000000"/>
                <w:sz w:val="18"/>
                <w:szCs w:val="18"/>
              </w:rPr>
              <w:t>Запланировано</w:t>
            </w:r>
          </w:p>
        </w:tc>
        <w:tc>
          <w:tcPr>
            <w:tcW w:w="416" w:type="pct"/>
            <w:vAlign w:val="center"/>
          </w:tcPr>
          <w:p w:rsidR="00E30E78" w:rsidRPr="00D7723C" w:rsidRDefault="00E30E78" w:rsidP="00E30E78">
            <w:pPr>
              <w:spacing w:line="240" w:lineRule="auto"/>
              <w:jc w:val="center"/>
              <w:rPr>
                <w:color w:val="000000"/>
                <w:sz w:val="20"/>
              </w:rPr>
            </w:pPr>
            <w:r>
              <w:rPr>
                <w:color w:val="000000"/>
                <w:sz w:val="20"/>
              </w:rPr>
              <w:t>0</w:t>
            </w:r>
          </w:p>
        </w:tc>
        <w:tc>
          <w:tcPr>
            <w:tcW w:w="409" w:type="pct"/>
            <w:vAlign w:val="center"/>
          </w:tcPr>
          <w:p w:rsidR="00E30E78" w:rsidRPr="00D7723C" w:rsidRDefault="00E30E78" w:rsidP="00E30E78">
            <w:pPr>
              <w:spacing w:line="240" w:lineRule="auto"/>
              <w:jc w:val="center"/>
              <w:rPr>
                <w:color w:val="000000"/>
                <w:sz w:val="20"/>
              </w:rPr>
            </w:pPr>
            <w:r>
              <w:rPr>
                <w:color w:val="000000"/>
                <w:sz w:val="20"/>
              </w:rPr>
              <w:t>0</w:t>
            </w:r>
          </w:p>
        </w:tc>
        <w:tc>
          <w:tcPr>
            <w:tcW w:w="408" w:type="pct"/>
            <w:vAlign w:val="center"/>
          </w:tcPr>
          <w:p w:rsidR="00E30E78" w:rsidRPr="00D7723C" w:rsidRDefault="00E30E78" w:rsidP="00E30E78">
            <w:pPr>
              <w:spacing w:line="240" w:lineRule="auto"/>
              <w:jc w:val="center"/>
              <w:rPr>
                <w:color w:val="000000"/>
                <w:sz w:val="20"/>
              </w:rPr>
            </w:pPr>
            <w:r>
              <w:rPr>
                <w:color w:val="000000"/>
                <w:sz w:val="20"/>
              </w:rPr>
              <w:t>0</w:t>
            </w:r>
          </w:p>
        </w:tc>
        <w:tc>
          <w:tcPr>
            <w:tcW w:w="408" w:type="pct"/>
            <w:vAlign w:val="center"/>
          </w:tcPr>
          <w:p w:rsidR="00E30E78" w:rsidRPr="00D7723C" w:rsidRDefault="00E30E78" w:rsidP="00E30E78">
            <w:pPr>
              <w:spacing w:line="240" w:lineRule="auto"/>
              <w:jc w:val="center"/>
              <w:rPr>
                <w:color w:val="000000"/>
                <w:sz w:val="20"/>
              </w:rPr>
            </w:pPr>
            <w:r>
              <w:rPr>
                <w:color w:val="000000"/>
                <w:sz w:val="20"/>
              </w:rPr>
              <w:t>0</w:t>
            </w:r>
          </w:p>
        </w:tc>
        <w:tc>
          <w:tcPr>
            <w:tcW w:w="408" w:type="pct"/>
            <w:shd w:val="clear" w:color="auto" w:fill="D9D9D9"/>
            <w:vAlign w:val="center"/>
          </w:tcPr>
          <w:p w:rsidR="00E30E78" w:rsidRPr="00A52C76" w:rsidRDefault="00E30E78" w:rsidP="00E30E78">
            <w:pPr>
              <w:spacing w:line="240" w:lineRule="auto"/>
              <w:jc w:val="center"/>
              <w:rPr>
                <w:b/>
                <w:color w:val="000000"/>
                <w:sz w:val="20"/>
              </w:rPr>
            </w:pPr>
            <w:r w:rsidRPr="00A52C76">
              <w:rPr>
                <w:b/>
                <w:color w:val="000000"/>
                <w:sz w:val="20"/>
              </w:rPr>
              <w:t>0</w:t>
            </w:r>
          </w:p>
        </w:tc>
        <w:tc>
          <w:tcPr>
            <w:tcW w:w="408" w:type="pct"/>
            <w:vAlign w:val="center"/>
          </w:tcPr>
          <w:p w:rsidR="00E30E78" w:rsidRPr="00D7723C" w:rsidRDefault="005D7F2A" w:rsidP="00E30E78">
            <w:pPr>
              <w:spacing w:line="240" w:lineRule="auto"/>
              <w:jc w:val="center"/>
              <w:rPr>
                <w:color w:val="000000"/>
                <w:sz w:val="20"/>
              </w:rPr>
            </w:pPr>
            <w:r>
              <w:rPr>
                <w:color w:val="000000"/>
                <w:sz w:val="20"/>
              </w:rPr>
              <w:t>0</w:t>
            </w:r>
          </w:p>
        </w:tc>
        <w:tc>
          <w:tcPr>
            <w:tcW w:w="408" w:type="pct"/>
            <w:vAlign w:val="center"/>
          </w:tcPr>
          <w:p w:rsidR="00E30E78" w:rsidRPr="00D7723C" w:rsidRDefault="00E30E78" w:rsidP="00E30E78">
            <w:pPr>
              <w:spacing w:line="240" w:lineRule="auto"/>
              <w:jc w:val="center"/>
              <w:rPr>
                <w:color w:val="000000"/>
                <w:sz w:val="20"/>
              </w:rPr>
            </w:pPr>
          </w:p>
        </w:tc>
        <w:tc>
          <w:tcPr>
            <w:tcW w:w="408" w:type="pct"/>
            <w:vAlign w:val="center"/>
          </w:tcPr>
          <w:p w:rsidR="00E30E78" w:rsidRPr="00D7723C" w:rsidRDefault="00E30E78" w:rsidP="00E30E78">
            <w:pPr>
              <w:spacing w:line="240" w:lineRule="auto"/>
              <w:jc w:val="center"/>
              <w:rPr>
                <w:color w:val="000000"/>
                <w:sz w:val="20"/>
              </w:rPr>
            </w:pPr>
          </w:p>
        </w:tc>
        <w:tc>
          <w:tcPr>
            <w:tcW w:w="408" w:type="pct"/>
            <w:vAlign w:val="center"/>
          </w:tcPr>
          <w:p w:rsidR="00E30E78" w:rsidRPr="00D7723C" w:rsidRDefault="00E30E78" w:rsidP="00E30E78">
            <w:pPr>
              <w:spacing w:line="240" w:lineRule="auto"/>
              <w:jc w:val="center"/>
              <w:rPr>
                <w:color w:val="000000"/>
                <w:sz w:val="20"/>
              </w:rPr>
            </w:pPr>
          </w:p>
        </w:tc>
        <w:tc>
          <w:tcPr>
            <w:tcW w:w="375" w:type="pct"/>
            <w:shd w:val="clear" w:color="auto" w:fill="D9D9D9"/>
            <w:vAlign w:val="center"/>
          </w:tcPr>
          <w:p w:rsidR="00E30E78" w:rsidRPr="00A52C76" w:rsidRDefault="005D7F2A" w:rsidP="00E30E78">
            <w:pPr>
              <w:spacing w:line="240" w:lineRule="auto"/>
              <w:jc w:val="center"/>
              <w:rPr>
                <w:b/>
                <w:color w:val="000000"/>
                <w:sz w:val="20"/>
              </w:rPr>
            </w:pPr>
            <w:r>
              <w:rPr>
                <w:b/>
                <w:color w:val="000000"/>
                <w:sz w:val="20"/>
              </w:rPr>
              <w:t>0</w:t>
            </w:r>
          </w:p>
        </w:tc>
      </w:tr>
      <w:tr w:rsidR="00E30E78" w:rsidRPr="005B52F9" w:rsidTr="00273EE1">
        <w:tc>
          <w:tcPr>
            <w:tcW w:w="944" w:type="pct"/>
          </w:tcPr>
          <w:p w:rsidR="00E30E78" w:rsidRPr="0089182D" w:rsidRDefault="00E30E78" w:rsidP="00E30E78">
            <w:pPr>
              <w:spacing w:line="240" w:lineRule="auto"/>
              <w:rPr>
                <w:color w:val="000000"/>
                <w:sz w:val="18"/>
                <w:szCs w:val="18"/>
              </w:rPr>
            </w:pPr>
            <w:r w:rsidRPr="0089182D">
              <w:rPr>
                <w:color w:val="000000"/>
                <w:sz w:val="18"/>
                <w:szCs w:val="18"/>
              </w:rPr>
              <w:t>Проведено</w:t>
            </w:r>
          </w:p>
        </w:tc>
        <w:tc>
          <w:tcPr>
            <w:tcW w:w="416" w:type="pct"/>
            <w:vAlign w:val="center"/>
          </w:tcPr>
          <w:p w:rsidR="00E30E78" w:rsidRPr="00D7723C" w:rsidRDefault="00E30E78" w:rsidP="00E30E78">
            <w:pPr>
              <w:spacing w:line="240" w:lineRule="auto"/>
              <w:jc w:val="center"/>
              <w:rPr>
                <w:color w:val="000000"/>
                <w:sz w:val="20"/>
              </w:rPr>
            </w:pPr>
            <w:r>
              <w:rPr>
                <w:color w:val="000000"/>
                <w:sz w:val="20"/>
              </w:rPr>
              <w:t>0</w:t>
            </w:r>
          </w:p>
        </w:tc>
        <w:tc>
          <w:tcPr>
            <w:tcW w:w="409" w:type="pct"/>
            <w:vAlign w:val="center"/>
          </w:tcPr>
          <w:p w:rsidR="00E30E78" w:rsidRPr="00D7723C" w:rsidRDefault="00E30E78" w:rsidP="00E30E78">
            <w:pPr>
              <w:spacing w:line="240" w:lineRule="auto"/>
              <w:jc w:val="center"/>
              <w:rPr>
                <w:color w:val="000000"/>
                <w:sz w:val="20"/>
              </w:rPr>
            </w:pPr>
            <w:r>
              <w:rPr>
                <w:color w:val="000000"/>
                <w:sz w:val="20"/>
              </w:rPr>
              <w:t>0</w:t>
            </w:r>
          </w:p>
        </w:tc>
        <w:tc>
          <w:tcPr>
            <w:tcW w:w="408" w:type="pct"/>
            <w:vAlign w:val="center"/>
          </w:tcPr>
          <w:p w:rsidR="00E30E78" w:rsidRPr="00D7723C" w:rsidRDefault="00E30E78" w:rsidP="00E30E78">
            <w:pPr>
              <w:spacing w:line="240" w:lineRule="auto"/>
              <w:jc w:val="center"/>
              <w:rPr>
                <w:color w:val="000000"/>
                <w:sz w:val="20"/>
              </w:rPr>
            </w:pPr>
            <w:r>
              <w:rPr>
                <w:color w:val="000000"/>
                <w:sz w:val="20"/>
              </w:rPr>
              <w:t>0</w:t>
            </w:r>
          </w:p>
        </w:tc>
        <w:tc>
          <w:tcPr>
            <w:tcW w:w="408" w:type="pct"/>
            <w:vAlign w:val="center"/>
          </w:tcPr>
          <w:p w:rsidR="00E30E78" w:rsidRPr="00D7723C" w:rsidRDefault="00E30E78" w:rsidP="00E30E78">
            <w:pPr>
              <w:spacing w:line="240" w:lineRule="auto"/>
              <w:jc w:val="center"/>
              <w:rPr>
                <w:color w:val="000000"/>
                <w:sz w:val="20"/>
              </w:rPr>
            </w:pPr>
            <w:r>
              <w:rPr>
                <w:color w:val="000000"/>
                <w:sz w:val="20"/>
              </w:rPr>
              <w:t>0</w:t>
            </w:r>
          </w:p>
        </w:tc>
        <w:tc>
          <w:tcPr>
            <w:tcW w:w="408" w:type="pct"/>
            <w:shd w:val="clear" w:color="auto" w:fill="D9D9D9"/>
            <w:vAlign w:val="center"/>
          </w:tcPr>
          <w:p w:rsidR="00E30E78" w:rsidRPr="00A52C76" w:rsidRDefault="00E30E78" w:rsidP="00E30E78">
            <w:pPr>
              <w:spacing w:line="240" w:lineRule="auto"/>
              <w:jc w:val="center"/>
              <w:rPr>
                <w:b/>
                <w:color w:val="000000"/>
                <w:sz w:val="20"/>
              </w:rPr>
            </w:pPr>
            <w:r w:rsidRPr="00A52C76">
              <w:rPr>
                <w:b/>
                <w:color w:val="000000"/>
                <w:sz w:val="20"/>
              </w:rPr>
              <w:t>0</w:t>
            </w:r>
          </w:p>
        </w:tc>
        <w:tc>
          <w:tcPr>
            <w:tcW w:w="408" w:type="pct"/>
            <w:vAlign w:val="center"/>
          </w:tcPr>
          <w:p w:rsidR="00E30E78" w:rsidRPr="00D7723C" w:rsidRDefault="005D7F2A" w:rsidP="00E30E78">
            <w:pPr>
              <w:spacing w:line="240" w:lineRule="auto"/>
              <w:jc w:val="center"/>
              <w:rPr>
                <w:color w:val="000000"/>
                <w:sz w:val="20"/>
              </w:rPr>
            </w:pPr>
            <w:r>
              <w:rPr>
                <w:color w:val="000000"/>
                <w:sz w:val="20"/>
              </w:rPr>
              <w:t>0</w:t>
            </w:r>
          </w:p>
        </w:tc>
        <w:tc>
          <w:tcPr>
            <w:tcW w:w="408" w:type="pct"/>
            <w:vAlign w:val="center"/>
          </w:tcPr>
          <w:p w:rsidR="00E30E78" w:rsidRPr="00D7723C" w:rsidRDefault="00E30E78" w:rsidP="00E30E78">
            <w:pPr>
              <w:spacing w:line="240" w:lineRule="auto"/>
              <w:jc w:val="center"/>
              <w:rPr>
                <w:color w:val="000000"/>
                <w:sz w:val="20"/>
              </w:rPr>
            </w:pPr>
          </w:p>
        </w:tc>
        <w:tc>
          <w:tcPr>
            <w:tcW w:w="408" w:type="pct"/>
            <w:vAlign w:val="center"/>
          </w:tcPr>
          <w:p w:rsidR="00E30E78" w:rsidRPr="00D7723C" w:rsidRDefault="00E30E78" w:rsidP="00E30E78">
            <w:pPr>
              <w:spacing w:line="240" w:lineRule="auto"/>
              <w:jc w:val="center"/>
              <w:rPr>
                <w:color w:val="000000"/>
                <w:sz w:val="20"/>
              </w:rPr>
            </w:pPr>
          </w:p>
        </w:tc>
        <w:tc>
          <w:tcPr>
            <w:tcW w:w="408" w:type="pct"/>
            <w:vAlign w:val="center"/>
          </w:tcPr>
          <w:p w:rsidR="00E30E78" w:rsidRPr="00D7723C" w:rsidRDefault="00E30E78" w:rsidP="00E30E78">
            <w:pPr>
              <w:spacing w:line="240" w:lineRule="auto"/>
              <w:jc w:val="center"/>
              <w:rPr>
                <w:color w:val="000000"/>
                <w:sz w:val="20"/>
              </w:rPr>
            </w:pPr>
          </w:p>
        </w:tc>
        <w:tc>
          <w:tcPr>
            <w:tcW w:w="375" w:type="pct"/>
            <w:shd w:val="clear" w:color="auto" w:fill="D9D9D9"/>
            <w:vAlign w:val="center"/>
          </w:tcPr>
          <w:p w:rsidR="00E30E78" w:rsidRPr="00A52C76" w:rsidRDefault="005D7F2A" w:rsidP="00E30E78">
            <w:pPr>
              <w:spacing w:line="240" w:lineRule="auto"/>
              <w:jc w:val="center"/>
              <w:rPr>
                <w:b/>
                <w:color w:val="000000"/>
                <w:sz w:val="20"/>
              </w:rPr>
            </w:pPr>
            <w:r>
              <w:rPr>
                <w:b/>
                <w:color w:val="000000"/>
                <w:sz w:val="20"/>
              </w:rPr>
              <w:t>0</w:t>
            </w:r>
          </w:p>
        </w:tc>
      </w:tr>
      <w:tr w:rsidR="00E30E78" w:rsidRPr="005B52F9" w:rsidTr="00273EE1">
        <w:tc>
          <w:tcPr>
            <w:tcW w:w="944" w:type="pct"/>
          </w:tcPr>
          <w:p w:rsidR="00E30E78" w:rsidRPr="0089182D" w:rsidRDefault="00E30E78" w:rsidP="00E30E78">
            <w:pPr>
              <w:spacing w:line="240" w:lineRule="auto"/>
              <w:rPr>
                <w:color w:val="000000"/>
                <w:sz w:val="18"/>
                <w:szCs w:val="18"/>
              </w:rPr>
            </w:pPr>
            <w:r w:rsidRPr="0089182D">
              <w:rPr>
                <w:color w:val="000000"/>
                <w:sz w:val="18"/>
                <w:szCs w:val="18"/>
              </w:rPr>
              <w:t>Выявлено нарушений</w:t>
            </w:r>
          </w:p>
        </w:tc>
        <w:tc>
          <w:tcPr>
            <w:tcW w:w="416" w:type="pct"/>
            <w:vAlign w:val="center"/>
          </w:tcPr>
          <w:p w:rsidR="00E30E78" w:rsidRPr="00D7723C" w:rsidRDefault="00E30E78" w:rsidP="00E30E78">
            <w:pPr>
              <w:spacing w:line="240" w:lineRule="auto"/>
              <w:jc w:val="center"/>
              <w:rPr>
                <w:color w:val="000000"/>
                <w:sz w:val="20"/>
              </w:rPr>
            </w:pPr>
            <w:r>
              <w:rPr>
                <w:color w:val="000000"/>
                <w:sz w:val="20"/>
              </w:rPr>
              <w:t>0</w:t>
            </w:r>
          </w:p>
        </w:tc>
        <w:tc>
          <w:tcPr>
            <w:tcW w:w="409" w:type="pct"/>
            <w:vAlign w:val="center"/>
          </w:tcPr>
          <w:p w:rsidR="00E30E78" w:rsidRPr="00D7723C" w:rsidRDefault="00E30E78" w:rsidP="00E30E78">
            <w:pPr>
              <w:spacing w:line="240" w:lineRule="auto"/>
              <w:jc w:val="center"/>
              <w:rPr>
                <w:color w:val="000000"/>
                <w:sz w:val="20"/>
              </w:rPr>
            </w:pPr>
            <w:r>
              <w:rPr>
                <w:color w:val="000000"/>
                <w:sz w:val="20"/>
              </w:rPr>
              <w:t>0</w:t>
            </w:r>
          </w:p>
        </w:tc>
        <w:tc>
          <w:tcPr>
            <w:tcW w:w="408" w:type="pct"/>
            <w:vAlign w:val="center"/>
          </w:tcPr>
          <w:p w:rsidR="00E30E78" w:rsidRPr="00D7723C" w:rsidRDefault="00E30E78" w:rsidP="00E30E78">
            <w:pPr>
              <w:spacing w:line="240" w:lineRule="auto"/>
              <w:jc w:val="center"/>
              <w:rPr>
                <w:color w:val="000000"/>
                <w:sz w:val="20"/>
              </w:rPr>
            </w:pPr>
            <w:r>
              <w:rPr>
                <w:color w:val="000000"/>
                <w:sz w:val="20"/>
              </w:rPr>
              <w:t>0</w:t>
            </w:r>
          </w:p>
        </w:tc>
        <w:tc>
          <w:tcPr>
            <w:tcW w:w="408" w:type="pct"/>
            <w:vAlign w:val="center"/>
          </w:tcPr>
          <w:p w:rsidR="00E30E78" w:rsidRPr="00D7723C" w:rsidRDefault="00E30E78" w:rsidP="00E30E78">
            <w:pPr>
              <w:spacing w:line="240" w:lineRule="auto"/>
              <w:jc w:val="center"/>
              <w:rPr>
                <w:color w:val="000000"/>
                <w:sz w:val="20"/>
              </w:rPr>
            </w:pPr>
            <w:r>
              <w:rPr>
                <w:color w:val="000000"/>
                <w:sz w:val="20"/>
              </w:rPr>
              <w:t>0</w:t>
            </w:r>
          </w:p>
        </w:tc>
        <w:tc>
          <w:tcPr>
            <w:tcW w:w="408" w:type="pct"/>
            <w:shd w:val="clear" w:color="auto" w:fill="D9D9D9"/>
            <w:vAlign w:val="center"/>
          </w:tcPr>
          <w:p w:rsidR="00E30E78" w:rsidRPr="00A52C76" w:rsidRDefault="00E30E78" w:rsidP="00E30E78">
            <w:pPr>
              <w:spacing w:line="240" w:lineRule="auto"/>
              <w:jc w:val="center"/>
              <w:rPr>
                <w:b/>
                <w:color w:val="000000"/>
                <w:sz w:val="20"/>
              </w:rPr>
            </w:pPr>
            <w:r w:rsidRPr="00A52C76">
              <w:rPr>
                <w:b/>
                <w:color w:val="000000"/>
                <w:sz w:val="20"/>
              </w:rPr>
              <w:t>0</w:t>
            </w:r>
          </w:p>
        </w:tc>
        <w:tc>
          <w:tcPr>
            <w:tcW w:w="408" w:type="pct"/>
            <w:vAlign w:val="center"/>
          </w:tcPr>
          <w:p w:rsidR="00E30E78" w:rsidRPr="00D7723C" w:rsidRDefault="005D7F2A" w:rsidP="00E30E78">
            <w:pPr>
              <w:spacing w:line="240" w:lineRule="auto"/>
              <w:jc w:val="center"/>
              <w:rPr>
                <w:color w:val="000000"/>
                <w:sz w:val="20"/>
              </w:rPr>
            </w:pPr>
            <w:r>
              <w:rPr>
                <w:color w:val="000000"/>
                <w:sz w:val="20"/>
              </w:rPr>
              <w:t>0</w:t>
            </w:r>
          </w:p>
        </w:tc>
        <w:tc>
          <w:tcPr>
            <w:tcW w:w="408" w:type="pct"/>
            <w:vAlign w:val="center"/>
          </w:tcPr>
          <w:p w:rsidR="00E30E78" w:rsidRPr="00D7723C" w:rsidRDefault="00E30E78" w:rsidP="00E30E78">
            <w:pPr>
              <w:spacing w:line="240" w:lineRule="auto"/>
              <w:jc w:val="center"/>
              <w:rPr>
                <w:color w:val="000000"/>
                <w:sz w:val="20"/>
              </w:rPr>
            </w:pPr>
          </w:p>
        </w:tc>
        <w:tc>
          <w:tcPr>
            <w:tcW w:w="408" w:type="pct"/>
            <w:vAlign w:val="center"/>
          </w:tcPr>
          <w:p w:rsidR="00E30E78" w:rsidRPr="00D7723C" w:rsidRDefault="00E30E78" w:rsidP="00E30E78">
            <w:pPr>
              <w:spacing w:line="240" w:lineRule="auto"/>
              <w:jc w:val="center"/>
              <w:rPr>
                <w:color w:val="000000"/>
                <w:sz w:val="20"/>
              </w:rPr>
            </w:pPr>
          </w:p>
        </w:tc>
        <w:tc>
          <w:tcPr>
            <w:tcW w:w="408" w:type="pct"/>
            <w:vAlign w:val="center"/>
          </w:tcPr>
          <w:p w:rsidR="00E30E78" w:rsidRPr="00D7723C" w:rsidRDefault="00E30E78" w:rsidP="00E30E78">
            <w:pPr>
              <w:spacing w:line="240" w:lineRule="auto"/>
              <w:jc w:val="center"/>
              <w:rPr>
                <w:color w:val="000000"/>
                <w:sz w:val="20"/>
              </w:rPr>
            </w:pPr>
          </w:p>
        </w:tc>
        <w:tc>
          <w:tcPr>
            <w:tcW w:w="375" w:type="pct"/>
            <w:shd w:val="clear" w:color="auto" w:fill="D9D9D9"/>
            <w:vAlign w:val="center"/>
          </w:tcPr>
          <w:p w:rsidR="00E30E78" w:rsidRPr="00A52C76" w:rsidRDefault="005D7F2A" w:rsidP="00E30E78">
            <w:pPr>
              <w:spacing w:line="240" w:lineRule="auto"/>
              <w:jc w:val="center"/>
              <w:rPr>
                <w:b/>
                <w:color w:val="000000"/>
                <w:sz w:val="20"/>
              </w:rPr>
            </w:pPr>
            <w:r>
              <w:rPr>
                <w:b/>
                <w:color w:val="000000"/>
                <w:sz w:val="20"/>
              </w:rPr>
              <w:t>0</w:t>
            </w:r>
          </w:p>
        </w:tc>
      </w:tr>
      <w:tr w:rsidR="00E30E78" w:rsidRPr="005B52F9" w:rsidTr="00273EE1">
        <w:tc>
          <w:tcPr>
            <w:tcW w:w="944" w:type="pct"/>
          </w:tcPr>
          <w:p w:rsidR="00E30E78" w:rsidRPr="0089182D" w:rsidRDefault="00E30E78" w:rsidP="00E30E78">
            <w:pPr>
              <w:spacing w:line="240" w:lineRule="auto"/>
              <w:rPr>
                <w:color w:val="000000"/>
                <w:sz w:val="18"/>
                <w:szCs w:val="18"/>
              </w:rPr>
            </w:pPr>
            <w:r w:rsidRPr="0089182D">
              <w:rPr>
                <w:color w:val="000000"/>
                <w:sz w:val="18"/>
                <w:szCs w:val="18"/>
              </w:rPr>
              <w:t>Выдано предписаний</w:t>
            </w:r>
          </w:p>
        </w:tc>
        <w:tc>
          <w:tcPr>
            <w:tcW w:w="416" w:type="pct"/>
            <w:vAlign w:val="center"/>
          </w:tcPr>
          <w:p w:rsidR="00E30E78" w:rsidRPr="00D7723C" w:rsidRDefault="00E30E78" w:rsidP="00E30E78">
            <w:pPr>
              <w:spacing w:line="240" w:lineRule="auto"/>
              <w:jc w:val="center"/>
              <w:rPr>
                <w:color w:val="000000"/>
                <w:sz w:val="20"/>
              </w:rPr>
            </w:pPr>
            <w:r>
              <w:rPr>
                <w:color w:val="000000"/>
                <w:sz w:val="20"/>
              </w:rPr>
              <w:t>0</w:t>
            </w:r>
          </w:p>
        </w:tc>
        <w:tc>
          <w:tcPr>
            <w:tcW w:w="409" w:type="pct"/>
            <w:vAlign w:val="center"/>
          </w:tcPr>
          <w:p w:rsidR="00E30E78" w:rsidRPr="00D7723C" w:rsidRDefault="00E30E78" w:rsidP="00E30E78">
            <w:pPr>
              <w:spacing w:line="240" w:lineRule="auto"/>
              <w:jc w:val="center"/>
              <w:rPr>
                <w:color w:val="000000"/>
                <w:sz w:val="20"/>
              </w:rPr>
            </w:pPr>
            <w:r>
              <w:rPr>
                <w:color w:val="000000"/>
                <w:sz w:val="20"/>
              </w:rPr>
              <w:t>0</w:t>
            </w:r>
          </w:p>
        </w:tc>
        <w:tc>
          <w:tcPr>
            <w:tcW w:w="408" w:type="pct"/>
            <w:vAlign w:val="center"/>
          </w:tcPr>
          <w:p w:rsidR="00E30E78" w:rsidRPr="00D7723C" w:rsidRDefault="00E30E78" w:rsidP="00E30E78">
            <w:pPr>
              <w:spacing w:line="240" w:lineRule="auto"/>
              <w:jc w:val="center"/>
              <w:rPr>
                <w:color w:val="000000"/>
                <w:sz w:val="20"/>
              </w:rPr>
            </w:pPr>
            <w:r>
              <w:rPr>
                <w:color w:val="000000"/>
                <w:sz w:val="20"/>
              </w:rPr>
              <w:t>0</w:t>
            </w:r>
          </w:p>
        </w:tc>
        <w:tc>
          <w:tcPr>
            <w:tcW w:w="408" w:type="pct"/>
            <w:vAlign w:val="center"/>
          </w:tcPr>
          <w:p w:rsidR="00E30E78" w:rsidRPr="00D7723C" w:rsidRDefault="00E30E78" w:rsidP="00E30E78">
            <w:pPr>
              <w:spacing w:line="240" w:lineRule="auto"/>
              <w:jc w:val="center"/>
              <w:rPr>
                <w:color w:val="000000"/>
                <w:sz w:val="20"/>
              </w:rPr>
            </w:pPr>
            <w:r>
              <w:rPr>
                <w:color w:val="000000"/>
                <w:sz w:val="20"/>
              </w:rPr>
              <w:t>0</w:t>
            </w:r>
          </w:p>
        </w:tc>
        <w:tc>
          <w:tcPr>
            <w:tcW w:w="408" w:type="pct"/>
            <w:shd w:val="clear" w:color="auto" w:fill="D9D9D9"/>
            <w:vAlign w:val="center"/>
          </w:tcPr>
          <w:p w:rsidR="00E30E78" w:rsidRPr="00A52C76" w:rsidRDefault="00E30E78" w:rsidP="00E30E78">
            <w:pPr>
              <w:spacing w:line="240" w:lineRule="auto"/>
              <w:jc w:val="center"/>
              <w:rPr>
                <w:b/>
                <w:color w:val="000000"/>
                <w:sz w:val="20"/>
              </w:rPr>
            </w:pPr>
            <w:r w:rsidRPr="00A52C76">
              <w:rPr>
                <w:b/>
                <w:color w:val="000000"/>
                <w:sz w:val="20"/>
              </w:rPr>
              <w:t>0</w:t>
            </w:r>
          </w:p>
        </w:tc>
        <w:tc>
          <w:tcPr>
            <w:tcW w:w="408" w:type="pct"/>
            <w:vAlign w:val="center"/>
          </w:tcPr>
          <w:p w:rsidR="00E30E78" w:rsidRPr="00D7723C" w:rsidRDefault="005D7F2A" w:rsidP="00E30E78">
            <w:pPr>
              <w:spacing w:line="240" w:lineRule="auto"/>
              <w:jc w:val="center"/>
              <w:rPr>
                <w:color w:val="000000"/>
                <w:sz w:val="20"/>
              </w:rPr>
            </w:pPr>
            <w:r>
              <w:rPr>
                <w:color w:val="000000"/>
                <w:sz w:val="20"/>
              </w:rPr>
              <w:t>0</w:t>
            </w:r>
          </w:p>
        </w:tc>
        <w:tc>
          <w:tcPr>
            <w:tcW w:w="408" w:type="pct"/>
            <w:vAlign w:val="center"/>
          </w:tcPr>
          <w:p w:rsidR="00E30E78" w:rsidRPr="00D7723C" w:rsidRDefault="00E30E78" w:rsidP="00E30E78">
            <w:pPr>
              <w:spacing w:line="240" w:lineRule="auto"/>
              <w:jc w:val="center"/>
              <w:rPr>
                <w:color w:val="000000"/>
                <w:sz w:val="20"/>
              </w:rPr>
            </w:pPr>
          </w:p>
        </w:tc>
        <w:tc>
          <w:tcPr>
            <w:tcW w:w="408" w:type="pct"/>
            <w:vAlign w:val="center"/>
          </w:tcPr>
          <w:p w:rsidR="00E30E78" w:rsidRPr="00D7723C" w:rsidRDefault="00E30E78" w:rsidP="00E30E78">
            <w:pPr>
              <w:spacing w:line="240" w:lineRule="auto"/>
              <w:jc w:val="center"/>
              <w:rPr>
                <w:color w:val="000000"/>
                <w:sz w:val="20"/>
              </w:rPr>
            </w:pPr>
          </w:p>
        </w:tc>
        <w:tc>
          <w:tcPr>
            <w:tcW w:w="408" w:type="pct"/>
            <w:vAlign w:val="center"/>
          </w:tcPr>
          <w:p w:rsidR="00E30E78" w:rsidRPr="00D7723C" w:rsidRDefault="00E30E78" w:rsidP="00E30E78">
            <w:pPr>
              <w:spacing w:line="240" w:lineRule="auto"/>
              <w:jc w:val="center"/>
              <w:rPr>
                <w:color w:val="000000"/>
                <w:sz w:val="20"/>
              </w:rPr>
            </w:pPr>
          </w:p>
        </w:tc>
        <w:tc>
          <w:tcPr>
            <w:tcW w:w="375" w:type="pct"/>
            <w:shd w:val="clear" w:color="auto" w:fill="D9D9D9"/>
            <w:vAlign w:val="center"/>
          </w:tcPr>
          <w:p w:rsidR="00E30E78" w:rsidRPr="00A52C76" w:rsidRDefault="005D7F2A" w:rsidP="00E30E78">
            <w:pPr>
              <w:spacing w:line="240" w:lineRule="auto"/>
              <w:jc w:val="center"/>
              <w:rPr>
                <w:b/>
                <w:color w:val="000000"/>
                <w:sz w:val="20"/>
              </w:rPr>
            </w:pPr>
            <w:r>
              <w:rPr>
                <w:b/>
                <w:color w:val="000000"/>
                <w:sz w:val="20"/>
              </w:rPr>
              <w:t>0</w:t>
            </w:r>
          </w:p>
        </w:tc>
      </w:tr>
      <w:tr w:rsidR="00E30E78" w:rsidRPr="005B52F9" w:rsidTr="00273EE1">
        <w:tc>
          <w:tcPr>
            <w:tcW w:w="944" w:type="pct"/>
          </w:tcPr>
          <w:p w:rsidR="00E30E78" w:rsidRPr="0089182D" w:rsidRDefault="00E30E78" w:rsidP="00E30E78">
            <w:pPr>
              <w:spacing w:line="240" w:lineRule="auto"/>
              <w:rPr>
                <w:color w:val="000000"/>
                <w:sz w:val="18"/>
                <w:szCs w:val="18"/>
              </w:rPr>
            </w:pPr>
            <w:r w:rsidRPr="0089182D">
              <w:rPr>
                <w:color w:val="000000"/>
                <w:sz w:val="18"/>
                <w:szCs w:val="18"/>
              </w:rPr>
              <w:t>Составлено протоколов об АПН</w:t>
            </w:r>
          </w:p>
        </w:tc>
        <w:tc>
          <w:tcPr>
            <w:tcW w:w="416" w:type="pct"/>
            <w:vAlign w:val="center"/>
          </w:tcPr>
          <w:p w:rsidR="00E30E78" w:rsidRPr="00D7723C" w:rsidRDefault="00E30E78" w:rsidP="00E30E78">
            <w:pPr>
              <w:spacing w:line="240" w:lineRule="auto"/>
              <w:jc w:val="center"/>
              <w:rPr>
                <w:color w:val="000000"/>
                <w:sz w:val="20"/>
              </w:rPr>
            </w:pPr>
            <w:r>
              <w:rPr>
                <w:color w:val="000000"/>
                <w:sz w:val="20"/>
              </w:rPr>
              <w:t>0</w:t>
            </w:r>
          </w:p>
        </w:tc>
        <w:tc>
          <w:tcPr>
            <w:tcW w:w="409" w:type="pct"/>
            <w:vAlign w:val="center"/>
          </w:tcPr>
          <w:p w:rsidR="00E30E78" w:rsidRPr="00D7723C" w:rsidRDefault="00E30E78" w:rsidP="00E30E78">
            <w:pPr>
              <w:spacing w:line="240" w:lineRule="auto"/>
              <w:jc w:val="center"/>
              <w:rPr>
                <w:color w:val="000000"/>
                <w:sz w:val="20"/>
              </w:rPr>
            </w:pPr>
            <w:r>
              <w:rPr>
                <w:color w:val="000000"/>
                <w:sz w:val="20"/>
              </w:rPr>
              <w:t>0</w:t>
            </w:r>
          </w:p>
        </w:tc>
        <w:tc>
          <w:tcPr>
            <w:tcW w:w="408" w:type="pct"/>
            <w:vAlign w:val="center"/>
          </w:tcPr>
          <w:p w:rsidR="00E30E78" w:rsidRPr="00D7723C" w:rsidRDefault="00E30E78" w:rsidP="00E30E78">
            <w:pPr>
              <w:spacing w:line="240" w:lineRule="auto"/>
              <w:jc w:val="center"/>
              <w:rPr>
                <w:color w:val="000000"/>
                <w:sz w:val="20"/>
              </w:rPr>
            </w:pPr>
            <w:r>
              <w:rPr>
                <w:color w:val="000000"/>
                <w:sz w:val="20"/>
              </w:rPr>
              <w:t>0</w:t>
            </w:r>
          </w:p>
        </w:tc>
        <w:tc>
          <w:tcPr>
            <w:tcW w:w="408" w:type="pct"/>
            <w:vAlign w:val="center"/>
          </w:tcPr>
          <w:p w:rsidR="00E30E78" w:rsidRPr="00D7723C" w:rsidRDefault="00E30E78" w:rsidP="00E30E78">
            <w:pPr>
              <w:spacing w:line="240" w:lineRule="auto"/>
              <w:jc w:val="center"/>
              <w:rPr>
                <w:color w:val="000000"/>
                <w:sz w:val="20"/>
              </w:rPr>
            </w:pPr>
            <w:r>
              <w:rPr>
                <w:color w:val="000000"/>
                <w:sz w:val="20"/>
              </w:rPr>
              <w:t>0</w:t>
            </w:r>
          </w:p>
        </w:tc>
        <w:tc>
          <w:tcPr>
            <w:tcW w:w="408" w:type="pct"/>
            <w:shd w:val="clear" w:color="auto" w:fill="D9D9D9"/>
            <w:vAlign w:val="center"/>
          </w:tcPr>
          <w:p w:rsidR="00E30E78" w:rsidRPr="00A52C76" w:rsidRDefault="00E30E78" w:rsidP="00E30E78">
            <w:pPr>
              <w:spacing w:line="240" w:lineRule="auto"/>
              <w:jc w:val="center"/>
              <w:rPr>
                <w:b/>
                <w:color w:val="000000"/>
                <w:sz w:val="20"/>
              </w:rPr>
            </w:pPr>
            <w:r w:rsidRPr="00A52C76">
              <w:rPr>
                <w:b/>
                <w:color w:val="000000"/>
                <w:sz w:val="20"/>
              </w:rPr>
              <w:t>0</w:t>
            </w:r>
          </w:p>
        </w:tc>
        <w:tc>
          <w:tcPr>
            <w:tcW w:w="408" w:type="pct"/>
            <w:vAlign w:val="center"/>
          </w:tcPr>
          <w:p w:rsidR="00E30E78" w:rsidRPr="00D7723C" w:rsidRDefault="005D7F2A" w:rsidP="00E30E78">
            <w:pPr>
              <w:spacing w:line="240" w:lineRule="auto"/>
              <w:jc w:val="center"/>
              <w:rPr>
                <w:color w:val="000000"/>
                <w:sz w:val="20"/>
              </w:rPr>
            </w:pPr>
            <w:r>
              <w:rPr>
                <w:color w:val="000000"/>
                <w:sz w:val="20"/>
              </w:rPr>
              <w:t>0</w:t>
            </w:r>
          </w:p>
        </w:tc>
        <w:tc>
          <w:tcPr>
            <w:tcW w:w="408" w:type="pct"/>
            <w:vAlign w:val="center"/>
          </w:tcPr>
          <w:p w:rsidR="00E30E78" w:rsidRPr="00D7723C" w:rsidRDefault="00E30E78" w:rsidP="00E30E78">
            <w:pPr>
              <w:spacing w:line="240" w:lineRule="auto"/>
              <w:jc w:val="center"/>
              <w:rPr>
                <w:color w:val="000000"/>
                <w:sz w:val="20"/>
              </w:rPr>
            </w:pPr>
          </w:p>
        </w:tc>
        <w:tc>
          <w:tcPr>
            <w:tcW w:w="408" w:type="pct"/>
            <w:vAlign w:val="center"/>
          </w:tcPr>
          <w:p w:rsidR="00E30E78" w:rsidRPr="00D7723C" w:rsidRDefault="00E30E78" w:rsidP="00E30E78">
            <w:pPr>
              <w:spacing w:line="240" w:lineRule="auto"/>
              <w:jc w:val="center"/>
              <w:rPr>
                <w:color w:val="000000"/>
                <w:sz w:val="20"/>
              </w:rPr>
            </w:pPr>
          </w:p>
        </w:tc>
        <w:tc>
          <w:tcPr>
            <w:tcW w:w="408" w:type="pct"/>
            <w:vAlign w:val="center"/>
          </w:tcPr>
          <w:p w:rsidR="00E30E78" w:rsidRPr="00D7723C" w:rsidRDefault="00E30E78" w:rsidP="00E30E78">
            <w:pPr>
              <w:spacing w:line="240" w:lineRule="auto"/>
              <w:jc w:val="center"/>
              <w:rPr>
                <w:color w:val="000000"/>
                <w:sz w:val="20"/>
              </w:rPr>
            </w:pPr>
          </w:p>
        </w:tc>
        <w:tc>
          <w:tcPr>
            <w:tcW w:w="375" w:type="pct"/>
            <w:shd w:val="clear" w:color="auto" w:fill="D9D9D9"/>
            <w:vAlign w:val="center"/>
          </w:tcPr>
          <w:p w:rsidR="00E30E78" w:rsidRPr="00A52C76" w:rsidRDefault="005D7F2A" w:rsidP="00E30E78">
            <w:pPr>
              <w:spacing w:line="240" w:lineRule="auto"/>
              <w:jc w:val="center"/>
              <w:rPr>
                <w:b/>
                <w:color w:val="000000"/>
                <w:sz w:val="20"/>
              </w:rPr>
            </w:pPr>
            <w:r>
              <w:rPr>
                <w:b/>
                <w:color w:val="000000"/>
                <w:sz w:val="20"/>
              </w:rPr>
              <w:t>0</w:t>
            </w:r>
          </w:p>
        </w:tc>
      </w:tr>
      <w:tr w:rsidR="00BF5CD8" w:rsidRPr="005B52F9" w:rsidTr="00173449">
        <w:tc>
          <w:tcPr>
            <w:tcW w:w="5000" w:type="pct"/>
            <w:gridSpan w:val="11"/>
          </w:tcPr>
          <w:p w:rsidR="00BF5CD8" w:rsidRPr="00637F04" w:rsidRDefault="00BF5CD8" w:rsidP="00173449">
            <w:pPr>
              <w:spacing w:line="240" w:lineRule="auto"/>
              <w:jc w:val="center"/>
              <w:rPr>
                <w:b/>
                <w:i/>
                <w:color w:val="000000"/>
                <w:sz w:val="18"/>
                <w:szCs w:val="18"/>
                <w:highlight w:val="yellow"/>
              </w:rPr>
            </w:pPr>
            <w:r w:rsidRPr="00637F04">
              <w:rPr>
                <w:b/>
                <w:i/>
                <w:color w:val="000000"/>
                <w:sz w:val="18"/>
                <w:szCs w:val="18"/>
              </w:rPr>
              <w:t>Внеплановые мероприятия</w:t>
            </w:r>
          </w:p>
        </w:tc>
      </w:tr>
      <w:tr w:rsidR="00E30E78" w:rsidRPr="00B33E93" w:rsidTr="00273EE1">
        <w:tc>
          <w:tcPr>
            <w:tcW w:w="944" w:type="pct"/>
          </w:tcPr>
          <w:p w:rsidR="00E30E78" w:rsidRPr="004D489A" w:rsidRDefault="00E30E78" w:rsidP="00E30E78">
            <w:pPr>
              <w:spacing w:line="240" w:lineRule="auto"/>
              <w:rPr>
                <w:color w:val="000000"/>
                <w:sz w:val="22"/>
                <w:szCs w:val="22"/>
              </w:rPr>
            </w:pPr>
          </w:p>
        </w:tc>
        <w:tc>
          <w:tcPr>
            <w:tcW w:w="416" w:type="pct"/>
          </w:tcPr>
          <w:p w:rsidR="00E30E78" w:rsidRPr="00637F04" w:rsidRDefault="00E30E78" w:rsidP="00E30E78">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9" w:type="pct"/>
          </w:tcPr>
          <w:p w:rsidR="00E30E78" w:rsidRPr="00637F04" w:rsidRDefault="00E30E78" w:rsidP="00E30E78">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8" w:type="pct"/>
          </w:tcPr>
          <w:p w:rsidR="00E30E78" w:rsidRPr="00637F04" w:rsidRDefault="00E30E78" w:rsidP="00E30E78">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8" w:type="pct"/>
          </w:tcPr>
          <w:p w:rsidR="00E30E78" w:rsidRPr="00637F04" w:rsidRDefault="00E30E78" w:rsidP="00E30E78">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08" w:type="pct"/>
            <w:shd w:val="clear" w:color="auto" w:fill="D9D9D9"/>
          </w:tcPr>
          <w:p w:rsidR="00E30E78" w:rsidRDefault="00E30E78" w:rsidP="00E30E78">
            <w:pPr>
              <w:spacing w:line="240" w:lineRule="auto"/>
              <w:jc w:val="center"/>
              <w:rPr>
                <w:b/>
                <w:color w:val="000000"/>
                <w:sz w:val="18"/>
                <w:szCs w:val="18"/>
              </w:rPr>
            </w:pPr>
          </w:p>
          <w:p w:rsidR="00E30E78" w:rsidRPr="00637F04" w:rsidRDefault="00E30E78" w:rsidP="00E30E78">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08" w:type="pct"/>
          </w:tcPr>
          <w:p w:rsidR="00E30E78" w:rsidRPr="00637F04" w:rsidRDefault="00E30E78" w:rsidP="00E30E78">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08" w:type="pct"/>
          </w:tcPr>
          <w:p w:rsidR="00E30E78" w:rsidRPr="00637F04" w:rsidRDefault="00E30E78" w:rsidP="00E30E78">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08" w:type="pct"/>
          </w:tcPr>
          <w:p w:rsidR="00E30E78" w:rsidRPr="00637F04" w:rsidRDefault="00E30E78" w:rsidP="00E30E78">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408" w:type="pct"/>
          </w:tcPr>
          <w:p w:rsidR="00E30E78" w:rsidRPr="00637F04" w:rsidRDefault="00E30E78" w:rsidP="00E30E78">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375" w:type="pct"/>
            <w:shd w:val="clear" w:color="auto" w:fill="D9D9D9"/>
          </w:tcPr>
          <w:p w:rsidR="00E30E78" w:rsidRDefault="00E30E78" w:rsidP="00E30E78">
            <w:pPr>
              <w:spacing w:line="240" w:lineRule="auto"/>
              <w:jc w:val="center"/>
              <w:rPr>
                <w:b/>
                <w:color w:val="000000"/>
                <w:sz w:val="18"/>
                <w:szCs w:val="18"/>
              </w:rPr>
            </w:pPr>
          </w:p>
          <w:p w:rsidR="00E30E78" w:rsidRPr="00637F04" w:rsidRDefault="00E30E78" w:rsidP="00E30E78">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E30E78" w:rsidRPr="00421BF9" w:rsidTr="00273EE1">
        <w:tc>
          <w:tcPr>
            <w:tcW w:w="944" w:type="pct"/>
          </w:tcPr>
          <w:p w:rsidR="00E30E78" w:rsidRPr="002C1A68" w:rsidRDefault="00E30E78" w:rsidP="00E30E78">
            <w:pPr>
              <w:spacing w:line="240" w:lineRule="auto"/>
              <w:rPr>
                <w:color w:val="000000"/>
                <w:sz w:val="18"/>
                <w:szCs w:val="18"/>
              </w:rPr>
            </w:pPr>
            <w:r w:rsidRPr="002C1A68">
              <w:rPr>
                <w:color w:val="000000"/>
                <w:sz w:val="18"/>
                <w:szCs w:val="18"/>
              </w:rPr>
              <w:t>Проведено</w:t>
            </w:r>
          </w:p>
        </w:tc>
        <w:tc>
          <w:tcPr>
            <w:tcW w:w="416" w:type="pct"/>
            <w:vAlign w:val="center"/>
          </w:tcPr>
          <w:p w:rsidR="00E30E78" w:rsidRPr="002C1A68" w:rsidRDefault="00E30E78" w:rsidP="00E30E78">
            <w:pPr>
              <w:spacing w:line="240" w:lineRule="auto"/>
              <w:jc w:val="center"/>
              <w:rPr>
                <w:color w:val="000000"/>
                <w:sz w:val="20"/>
              </w:rPr>
            </w:pPr>
            <w:r>
              <w:rPr>
                <w:color w:val="000000"/>
                <w:sz w:val="20"/>
              </w:rPr>
              <w:t>0</w:t>
            </w:r>
          </w:p>
        </w:tc>
        <w:tc>
          <w:tcPr>
            <w:tcW w:w="409" w:type="pct"/>
            <w:vAlign w:val="center"/>
          </w:tcPr>
          <w:p w:rsidR="00E30E78" w:rsidRPr="002C1A68" w:rsidRDefault="00E30E78" w:rsidP="00E30E78">
            <w:pPr>
              <w:spacing w:line="240" w:lineRule="auto"/>
              <w:jc w:val="center"/>
              <w:rPr>
                <w:color w:val="000000"/>
                <w:sz w:val="20"/>
              </w:rPr>
            </w:pPr>
            <w:r>
              <w:rPr>
                <w:color w:val="000000"/>
                <w:sz w:val="20"/>
              </w:rPr>
              <w:t>0</w:t>
            </w:r>
          </w:p>
        </w:tc>
        <w:tc>
          <w:tcPr>
            <w:tcW w:w="408" w:type="pct"/>
            <w:vAlign w:val="center"/>
          </w:tcPr>
          <w:p w:rsidR="00E30E78" w:rsidRPr="002C1A68" w:rsidRDefault="00E30E78" w:rsidP="00E30E78">
            <w:pPr>
              <w:spacing w:line="240" w:lineRule="auto"/>
              <w:jc w:val="center"/>
              <w:rPr>
                <w:color w:val="000000"/>
                <w:sz w:val="20"/>
              </w:rPr>
            </w:pPr>
            <w:r>
              <w:rPr>
                <w:color w:val="000000"/>
                <w:sz w:val="20"/>
              </w:rPr>
              <w:t>0</w:t>
            </w:r>
          </w:p>
        </w:tc>
        <w:tc>
          <w:tcPr>
            <w:tcW w:w="408" w:type="pct"/>
            <w:vAlign w:val="center"/>
          </w:tcPr>
          <w:p w:rsidR="00E30E78" w:rsidRPr="002C1A68" w:rsidRDefault="00E30E78" w:rsidP="00E30E78">
            <w:pPr>
              <w:spacing w:line="240" w:lineRule="auto"/>
              <w:jc w:val="center"/>
              <w:rPr>
                <w:color w:val="000000"/>
                <w:sz w:val="20"/>
              </w:rPr>
            </w:pPr>
            <w:r>
              <w:rPr>
                <w:color w:val="000000"/>
                <w:sz w:val="20"/>
              </w:rPr>
              <w:t>0</w:t>
            </w:r>
          </w:p>
        </w:tc>
        <w:tc>
          <w:tcPr>
            <w:tcW w:w="408" w:type="pct"/>
            <w:shd w:val="clear" w:color="auto" w:fill="D9D9D9"/>
            <w:vAlign w:val="center"/>
          </w:tcPr>
          <w:p w:rsidR="00E30E78" w:rsidRPr="00A52C76" w:rsidRDefault="00E30E78" w:rsidP="00E30E78">
            <w:pPr>
              <w:spacing w:line="240" w:lineRule="auto"/>
              <w:jc w:val="center"/>
              <w:rPr>
                <w:b/>
                <w:color w:val="000000"/>
                <w:sz w:val="20"/>
              </w:rPr>
            </w:pPr>
            <w:r w:rsidRPr="00A52C76">
              <w:rPr>
                <w:b/>
                <w:color w:val="000000"/>
                <w:sz w:val="20"/>
              </w:rPr>
              <w:t>0</w:t>
            </w:r>
          </w:p>
        </w:tc>
        <w:tc>
          <w:tcPr>
            <w:tcW w:w="408" w:type="pct"/>
            <w:vAlign w:val="center"/>
          </w:tcPr>
          <w:p w:rsidR="00E30E78" w:rsidRPr="002C1A68" w:rsidRDefault="00E30E78" w:rsidP="00E30E78">
            <w:pPr>
              <w:spacing w:line="240" w:lineRule="auto"/>
              <w:jc w:val="center"/>
              <w:rPr>
                <w:color w:val="000000"/>
                <w:sz w:val="20"/>
              </w:rPr>
            </w:pPr>
            <w:r>
              <w:rPr>
                <w:color w:val="000000"/>
                <w:sz w:val="20"/>
              </w:rPr>
              <w:t>0</w:t>
            </w:r>
          </w:p>
        </w:tc>
        <w:tc>
          <w:tcPr>
            <w:tcW w:w="408" w:type="pct"/>
            <w:vAlign w:val="center"/>
          </w:tcPr>
          <w:p w:rsidR="00E30E78" w:rsidRPr="002C1A68" w:rsidRDefault="00E30E78" w:rsidP="00E30E78">
            <w:pPr>
              <w:spacing w:line="240" w:lineRule="auto"/>
              <w:jc w:val="center"/>
              <w:rPr>
                <w:color w:val="000000"/>
                <w:sz w:val="20"/>
              </w:rPr>
            </w:pPr>
          </w:p>
        </w:tc>
        <w:tc>
          <w:tcPr>
            <w:tcW w:w="408" w:type="pct"/>
            <w:vAlign w:val="center"/>
          </w:tcPr>
          <w:p w:rsidR="00E30E78" w:rsidRPr="002C1A68" w:rsidRDefault="00E30E78" w:rsidP="00E30E78">
            <w:pPr>
              <w:spacing w:line="240" w:lineRule="auto"/>
              <w:jc w:val="center"/>
              <w:rPr>
                <w:color w:val="000000"/>
                <w:sz w:val="20"/>
              </w:rPr>
            </w:pPr>
          </w:p>
        </w:tc>
        <w:tc>
          <w:tcPr>
            <w:tcW w:w="408" w:type="pct"/>
            <w:vAlign w:val="center"/>
          </w:tcPr>
          <w:p w:rsidR="00E30E78" w:rsidRPr="002C1A68" w:rsidRDefault="00E30E78" w:rsidP="00E30E78">
            <w:pPr>
              <w:spacing w:line="240" w:lineRule="auto"/>
              <w:jc w:val="center"/>
              <w:rPr>
                <w:color w:val="000000"/>
                <w:sz w:val="20"/>
              </w:rPr>
            </w:pPr>
          </w:p>
        </w:tc>
        <w:tc>
          <w:tcPr>
            <w:tcW w:w="375" w:type="pct"/>
            <w:shd w:val="clear" w:color="auto" w:fill="D9D9D9"/>
            <w:vAlign w:val="center"/>
          </w:tcPr>
          <w:p w:rsidR="00E30E78" w:rsidRPr="00A52C76" w:rsidRDefault="00E30E78" w:rsidP="00E30E78">
            <w:pPr>
              <w:spacing w:line="240" w:lineRule="auto"/>
              <w:jc w:val="center"/>
              <w:rPr>
                <w:b/>
                <w:color w:val="000000"/>
                <w:sz w:val="20"/>
              </w:rPr>
            </w:pPr>
            <w:r w:rsidRPr="00A52C76">
              <w:rPr>
                <w:b/>
                <w:color w:val="000000"/>
                <w:sz w:val="20"/>
              </w:rPr>
              <w:t>0</w:t>
            </w:r>
          </w:p>
        </w:tc>
      </w:tr>
      <w:tr w:rsidR="00E30E78" w:rsidRPr="00421BF9" w:rsidTr="00273EE1">
        <w:tc>
          <w:tcPr>
            <w:tcW w:w="944" w:type="pct"/>
          </w:tcPr>
          <w:p w:rsidR="00E30E78" w:rsidRPr="002C1A68" w:rsidRDefault="00E30E78" w:rsidP="00E30E78">
            <w:pPr>
              <w:spacing w:line="240" w:lineRule="auto"/>
              <w:rPr>
                <w:color w:val="000000"/>
                <w:sz w:val="18"/>
                <w:szCs w:val="18"/>
              </w:rPr>
            </w:pPr>
            <w:r w:rsidRPr="002C1A68">
              <w:rPr>
                <w:color w:val="000000"/>
                <w:sz w:val="18"/>
                <w:szCs w:val="18"/>
              </w:rPr>
              <w:t>Выявлено нарушений</w:t>
            </w:r>
          </w:p>
        </w:tc>
        <w:tc>
          <w:tcPr>
            <w:tcW w:w="416" w:type="pct"/>
            <w:vAlign w:val="center"/>
          </w:tcPr>
          <w:p w:rsidR="00E30E78" w:rsidRPr="002C1A68" w:rsidRDefault="00E30E78" w:rsidP="00E30E78">
            <w:pPr>
              <w:spacing w:line="240" w:lineRule="auto"/>
              <w:jc w:val="center"/>
              <w:rPr>
                <w:color w:val="000000"/>
                <w:sz w:val="20"/>
              </w:rPr>
            </w:pPr>
            <w:r>
              <w:rPr>
                <w:color w:val="000000"/>
                <w:sz w:val="20"/>
              </w:rPr>
              <w:t>0</w:t>
            </w:r>
          </w:p>
        </w:tc>
        <w:tc>
          <w:tcPr>
            <w:tcW w:w="409" w:type="pct"/>
            <w:vAlign w:val="center"/>
          </w:tcPr>
          <w:p w:rsidR="00E30E78" w:rsidRPr="002C1A68" w:rsidRDefault="00E30E78" w:rsidP="00E30E78">
            <w:pPr>
              <w:spacing w:line="240" w:lineRule="auto"/>
              <w:jc w:val="center"/>
              <w:rPr>
                <w:color w:val="000000"/>
                <w:sz w:val="20"/>
              </w:rPr>
            </w:pPr>
            <w:r>
              <w:rPr>
                <w:color w:val="000000"/>
                <w:sz w:val="20"/>
              </w:rPr>
              <w:t>0</w:t>
            </w:r>
          </w:p>
        </w:tc>
        <w:tc>
          <w:tcPr>
            <w:tcW w:w="408" w:type="pct"/>
            <w:vAlign w:val="center"/>
          </w:tcPr>
          <w:p w:rsidR="00E30E78" w:rsidRPr="002C1A68" w:rsidRDefault="00E30E78" w:rsidP="00E30E78">
            <w:pPr>
              <w:spacing w:line="240" w:lineRule="auto"/>
              <w:jc w:val="center"/>
              <w:rPr>
                <w:color w:val="000000"/>
                <w:sz w:val="20"/>
              </w:rPr>
            </w:pPr>
            <w:r>
              <w:rPr>
                <w:color w:val="000000"/>
                <w:sz w:val="20"/>
              </w:rPr>
              <w:t>0</w:t>
            </w:r>
          </w:p>
        </w:tc>
        <w:tc>
          <w:tcPr>
            <w:tcW w:w="408" w:type="pct"/>
            <w:vAlign w:val="center"/>
          </w:tcPr>
          <w:p w:rsidR="00E30E78" w:rsidRPr="002C1A68" w:rsidRDefault="00E30E78" w:rsidP="00E30E78">
            <w:pPr>
              <w:spacing w:line="240" w:lineRule="auto"/>
              <w:jc w:val="center"/>
              <w:rPr>
                <w:color w:val="000000"/>
                <w:sz w:val="20"/>
              </w:rPr>
            </w:pPr>
            <w:r>
              <w:rPr>
                <w:color w:val="000000"/>
                <w:sz w:val="20"/>
              </w:rPr>
              <w:t>0</w:t>
            </w:r>
          </w:p>
        </w:tc>
        <w:tc>
          <w:tcPr>
            <w:tcW w:w="408" w:type="pct"/>
            <w:shd w:val="clear" w:color="auto" w:fill="D9D9D9"/>
            <w:vAlign w:val="center"/>
          </w:tcPr>
          <w:p w:rsidR="00E30E78" w:rsidRPr="00A52C76" w:rsidRDefault="00E30E78" w:rsidP="00E30E78">
            <w:pPr>
              <w:spacing w:line="240" w:lineRule="auto"/>
              <w:jc w:val="center"/>
              <w:rPr>
                <w:b/>
                <w:color w:val="000000"/>
                <w:sz w:val="20"/>
              </w:rPr>
            </w:pPr>
            <w:r w:rsidRPr="00A52C76">
              <w:rPr>
                <w:b/>
                <w:color w:val="000000"/>
                <w:sz w:val="20"/>
              </w:rPr>
              <w:t>0</w:t>
            </w:r>
          </w:p>
        </w:tc>
        <w:tc>
          <w:tcPr>
            <w:tcW w:w="408" w:type="pct"/>
            <w:vAlign w:val="center"/>
          </w:tcPr>
          <w:p w:rsidR="00E30E78" w:rsidRPr="002C1A68" w:rsidRDefault="00E30E78" w:rsidP="00E30E78">
            <w:pPr>
              <w:spacing w:line="240" w:lineRule="auto"/>
              <w:jc w:val="center"/>
              <w:rPr>
                <w:color w:val="000000"/>
                <w:sz w:val="20"/>
              </w:rPr>
            </w:pPr>
            <w:r>
              <w:rPr>
                <w:color w:val="000000"/>
                <w:sz w:val="20"/>
              </w:rPr>
              <w:t>0</w:t>
            </w:r>
          </w:p>
        </w:tc>
        <w:tc>
          <w:tcPr>
            <w:tcW w:w="408" w:type="pct"/>
            <w:vAlign w:val="center"/>
          </w:tcPr>
          <w:p w:rsidR="00E30E78" w:rsidRPr="002C1A68" w:rsidRDefault="00E30E78" w:rsidP="00E30E78">
            <w:pPr>
              <w:spacing w:line="240" w:lineRule="auto"/>
              <w:jc w:val="center"/>
              <w:rPr>
                <w:color w:val="000000"/>
                <w:sz w:val="20"/>
              </w:rPr>
            </w:pPr>
          </w:p>
        </w:tc>
        <w:tc>
          <w:tcPr>
            <w:tcW w:w="408" w:type="pct"/>
            <w:vAlign w:val="center"/>
          </w:tcPr>
          <w:p w:rsidR="00E30E78" w:rsidRPr="002C1A68" w:rsidRDefault="00E30E78" w:rsidP="00E30E78">
            <w:pPr>
              <w:spacing w:line="240" w:lineRule="auto"/>
              <w:jc w:val="center"/>
              <w:rPr>
                <w:color w:val="000000"/>
                <w:sz w:val="20"/>
              </w:rPr>
            </w:pPr>
          </w:p>
        </w:tc>
        <w:tc>
          <w:tcPr>
            <w:tcW w:w="408" w:type="pct"/>
            <w:vAlign w:val="center"/>
          </w:tcPr>
          <w:p w:rsidR="00E30E78" w:rsidRPr="002C1A68" w:rsidRDefault="00E30E78" w:rsidP="00E30E78">
            <w:pPr>
              <w:spacing w:line="240" w:lineRule="auto"/>
              <w:jc w:val="center"/>
              <w:rPr>
                <w:color w:val="000000"/>
                <w:sz w:val="20"/>
              </w:rPr>
            </w:pPr>
          </w:p>
        </w:tc>
        <w:tc>
          <w:tcPr>
            <w:tcW w:w="375" w:type="pct"/>
            <w:shd w:val="clear" w:color="auto" w:fill="D9D9D9"/>
            <w:vAlign w:val="center"/>
          </w:tcPr>
          <w:p w:rsidR="00E30E78" w:rsidRPr="00A52C76" w:rsidRDefault="00E30E78" w:rsidP="00E30E78">
            <w:pPr>
              <w:spacing w:line="240" w:lineRule="auto"/>
              <w:jc w:val="center"/>
              <w:rPr>
                <w:b/>
                <w:color w:val="000000"/>
                <w:sz w:val="20"/>
              </w:rPr>
            </w:pPr>
            <w:r w:rsidRPr="00A52C76">
              <w:rPr>
                <w:b/>
                <w:color w:val="000000"/>
                <w:sz w:val="20"/>
              </w:rPr>
              <w:t>0</w:t>
            </w:r>
          </w:p>
        </w:tc>
      </w:tr>
      <w:tr w:rsidR="00E30E78" w:rsidRPr="00421BF9" w:rsidTr="00273EE1">
        <w:tc>
          <w:tcPr>
            <w:tcW w:w="944" w:type="pct"/>
          </w:tcPr>
          <w:p w:rsidR="00E30E78" w:rsidRPr="002C1A68" w:rsidRDefault="00E30E78" w:rsidP="00E30E78">
            <w:pPr>
              <w:spacing w:line="240" w:lineRule="auto"/>
              <w:rPr>
                <w:color w:val="000000"/>
                <w:sz w:val="18"/>
                <w:szCs w:val="18"/>
              </w:rPr>
            </w:pPr>
            <w:r w:rsidRPr="002C1A68">
              <w:rPr>
                <w:color w:val="000000"/>
                <w:sz w:val="18"/>
                <w:szCs w:val="18"/>
              </w:rPr>
              <w:t>Выдано предписаний</w:t>
            </w:r>
          </w:p>
        </w:tc>
        <w:tc>
          <w:tcPr>
            <w:tcW w:w="416" w:type="pct"/>
            <w:vAlign w:val="center"/>
          </w:tcPr>
          <w:p w:rsidR="00E30E78" w:rsidRPr="002C1A68" w:rsidRDefault="00E30E78" w:rsidP="00E30E78">
            <w:pPr>
              <w:spacing w:line="240" w:lineRule="auto"/>
              <w:jc w:val="center"/>
              <w:rPr>
                <w:color w:val="000000"/>
                <w:sz w:val="20"/>
              </w:rPr>
            </w:pPr>
            <w:r>
              <w:rPr>
                <w:color w:val="000000"/>
                <w:sz w:val="20"/>
              </w:rPr>
              <w:t>0</w:t>
            </w:r>
          </w:p>
        </w:tc>
        <w:tc>
          <w:tcPr>
            <w:tcW w:w="409" w:type="pct"/>
            <w:vAlign w:val="center"/>
          </w:tcPr>
          <w:p w:rsidR="00E30E78" w:rsidRPr="002C1A68" w:rsidRDefault="00E30E78" w:rsidP="00E30E78">
            <w:pPr>
              <w:spacing w:line="240" w:lineRule="auto"/>
              <w:jc w:val="center"/>
              <w:rPr>
                <w:color w:val="000000"/>
                <w:sz w:val="20"/>
              </w:rPr>
            </w:pPr>
            <w:r>
              <w:rPr>
                <w:color w:val="000000"/>
                <w:sz w:val="20"/>
              </w:rPr>
              <w:t>0</w:t>
            </w:r>
          </w:p>
        </w:tc>
        <w:tc>
          <w:tcPr>
            <w:tcW w:w="408" w:type="pct"/>
            <w:vAlign w:val="center"/>
          </w:tcPr>
          <w:p w:rsidR="00E30E78" w:rsidRPr="002C1A68" w:rsidRDefault="00E30E78" w:rsidP="00E30E78">
            <w:pPr>
              <w:spacing w:line="240" w:lineRule="auto"/>
              <w:jc w:val="center"/>
              <w:rPr>
                <w:color w:val="000000"/>
                <w:sz w:val="20"/>
              </w:rPr>
            </w:pPr>
            <w:r>
              <w:rPr>
                <w:color w:val="000000"/>
                <w:sz w:val="20"/>
              </w:rPr>
              <w:t>0</w:t>
            </w:r>
          </w:p>
        </w:tc>
        <w:tc>
          <w:tcPr>
            <w:tcW w:w="408" w:type="pct"/>
            <w:vAlign w:val="center"/>
          </w:tcPr>
          <w:p w:rsidR="00E30E78" w:rsidRPr="002C1A68" w:rsidRDefault="00E30E78" w:rsidP="00E30E78">
            <w:pPr>
              <w:spacing w:line="240" w:lineRule="auto"/>
              <w:jc w:val="center"/>
              <w:rPr>
                <w:color w:val="000000"/>
                <w:sz w:val="20"/>
              </w:rPr>
            </w:pPr>
            <w:r>
              <w:rPr>
                <w:color w:val="000000"/>
                <w:sz w:val="20"/>
              </w:rPr>
              <w:t>0</w:t>
            </w:r>
          </w:p>
        </w:tc>
        <w:tc>
          <w:tcPr>
            <w:tcW w:w="408" w:type="pct"/>
            <w:shd w:val="clear" w:color="auto" w:fill="D9D9D9"/>
            <w:vAlign w:val="center"/>
          </w:tcPr>
          <w:p w:rsidR="00E30E78" w:rsidRPr="00A52C76" w:rsidRDefault="00E30E78" w:rsidP="00E30E78">
            <w:pPr>
              <w:spacing w:line="240" w:lineRule="auto"/>
              <w:jc w:val="center"/>
              <w:rPr>
                <w:b/>
                <w:color w:val="000000"/>
                <w:sz w:val="20"/>
              </w:rPr>
            </w:pPr>
            <w:r w:rsidRPr="00A52C76">
              <w:rPr>
                <w:b/>
                <w:color w:val="000000"/>
                <w:sz w:val="20"/>
              </w:rPr>
              <w:t>0</w:t>
            </w:r>
          </w:p>
        </w:tc>
        <w:tc>
          <w:tcPr>
            <w:tcW w:w="408" w:type="pct"/>
            <w:vAlign w:val="center"/>
          </w:tcPr>
          <w:p w:rsidR="00E30E78" w:rsidRPr="002C1A68" w:rsidRDefault="00E30E78" w:rsidP="00E30E78">
            <w:pPr>
              <w:spacing w:line="240" w:lineRule="auto"/>
              <w:jc w:val="center"/>
              <w:rPr>
                <w:color w:val="000000"/>
                <w:sz w:val="20"/>
              </w:rPr>
            </w:pPr>
            <w:r>
              <w:rPr>
                <w:color w:val="000000"/>
                <w:sz w:val="20"/>
              </w:rPr>
              <w:t>0</w:t>
            </w:r>
          </w:p>
        </w:tc>
        <w:tc>
          <w:tcPr>
            <w:tcW w:w="408" w:type="pct"/>
            <w:vAlign w:val="center"/>
          </w:tcPr>
          <w:p w:rsidR="00E30E78" w:rsidRPr="002C1A68" w:rsidRDefault="00E30E78" w:rsidP="00E30E78">
            <w:pPr>
              <w:spacing w:line="240" w:lineRule="auto"/>
              <w:jc w:val="center"/>
              <w:rPr>
                <w:color w:val="000000"/>
                <w:sz w:val="20"/>
              </w:rPr>
            </w:pPr>
          </w:p>
        </w:tc>
        <w:tc>
          <w:tcPr>
            <w:tcW w:w="408" w:type="pct"/>
            <w:vAlign w:val="center"/>
          </w:tcPr>
          <w:p w:rsidR="00E30E78" w:rsidRPr="002C1A68" w:rsidRDefault="00E30E78" w:rsidP="00E30E78">
            <w:pPr>
              <w:spacing w:line="240" w:lineRule="auto"/>
              <w:jc w:val="center"/>
              <w:rPr>
                <w:color w:val="000000"/>
                <w:sz w:val="20"/>
              </w:rPr>
            </w:pPr>
          </w:p>
        </w:tc>
        <w:tc>
          <w:tcPr>
            <w:tcW w:w="408" w:type="pct"/>
            <w:vAlign w:val="center"/>
          </w:tcPr>
          <w:p w:rsidR="00E30E78" w:rsidRPr="002C1A68" w:rsidRDefault="00E30E78" w:rsidP="00E30E78">
            <w:pPr>
              <w:spacing w:line="240" w:lineRule="auto"/>
              <w:jc w:val="center"/>
              <w:rPr>
                <w:color w:val="000000"/>
                <w:sz w:val="20"/>
              </w:rPr>
            </w:pPr>
          </w:p>
        </w:tc>
        <w:tc>
          <w:tcPr>
            <w:tcW w:w="375" w:type="pct"/>
            <w:shd w:val="clear" w:color="auto" w:fill="D9D9D9"/>
            <w:vAlign w:val="center"/>
          </w:tcPr>
          <w:p w:rsidR="00E30E78" w:rsidRPr="00A52C76" w:rsidRDefault="00E30E78" w:rsidP="00E30E78">
            <w:pPr>
              <w:spacing w:line="240" w:lineRule="auto"/>
              <w:jc w:val="center"/>
              <w:rPr>
                <w:b/>
                <w:color w:val="000000"/>
                <w:sz w:val="20"/>
              </w:rPr>
            </w:pPr>
            <w:r w:rsidRPr="00A52C76">
              <w:rPr>
                <w:b/>
                <w:color w:val="000000"/>
                <w:sz w:val="20"/>
              </w:rPr>
              <w:t>0</w:t>
            </w:r>
          </w:p>
        </w:tc>
      </w:tr>
      <w:tr w:rsidR="00E30E78" w:rsidRPr="00421BF9" w:rsidTr="00273EE1">
        <w:tc>
          <w:tcPr>
            <w:tcW w:w="944" w:type="pct"/>
          </w:tcPr>
          <w:p w:rsidR="00E30E78" w:rsidRPr="002C1A68" w:rsidRDefault="00E30E78" w:rsidP="00E30E78">
            <w:pPr>
              <w:spacing w:line="240" w:lineRule="auto"/>
              <w:rPr>
                <w:color w:val="000000"/>
                <w:sz w:val="18"/>
                <w:szCs w:val="18"/>
              </w:rPr>
            </w:pPr>
            <w:r w:rsidRPr="002C1A68">
              <w:rPr>
                <w:color w:val="000000"/>
                <w:sz w:val="18"/>
                <w:szCs w:val="18"/>
              </w:rPr>
              <w:t>Составлено протоколов об АПН</w:t>
            </w:r>
          </w:p>
        </w:tc>
        <w:tc>
          <w:tcPr>
            <w:tcW w:w="416" w:type="pct"/>
            <w:vAlign w:val="center"/>
          </w:tcPr>
          <w:p w:rsidR="00E30E78" w:rsidRPr="002C1A68" w:rsidRDefault="00E30E78" w:rsidP="00E30E78">
            <w:pPr>
              <w:spacing w:line="240" w:lineRule="auto"/>
              <w:jc w:val="center"/>
              <w:rPr>
                <w:color w:val="000000"/>
                <w:sz w:val="20"/>
              </w:rPr>
            </w:pPr>
            <w:r>
              <w:rPr>
                <w:color w:val="000000"/>
                <w:sz w:val="20"/>
              </w:rPr>
              <w:t>0</w:t>
            </w:r>
          </w:p>
        </w:tc>
        <w:tc>
          <w:tcPr>
            <w:tcW w:w="409" w:type="pct"/>
            <w:vAlign w:val="center"/>
          </w:tcPr>
          <w:p w:rsidR="00E30E78" w:rsidRPr="002C1A68" w:rsidRDefault="00E30E78" w:rsidP="00E30E78">
            <w:pPr>
              <w:spacing w:line="240" w:lineRule="auto"/>
              <w:jc w:val="center"/>
              <w:rPr>
                <w:color w:val="000000"/>
                <w:sz w:val="20"/>
              </w:rPr>
            </w:pPr>
            <w:r>
              <w:rPr>
                <w:color w:val="000000"/>
                <w:sz w:val="20"/>
              </w:rPr>
              <w:t>0</w:t>
            </w:r>
          </w:p>
        </w:tc>
        <w:tc>
          <w:tcPr>
            <w:tcW w:w="408" w:type="pct"/>
            <w:vAlign w:val="center"/>
          </w:tcPr>
          <w:p w:rsidR="00E30E78" w:rsidRPr="002C1A68" w:rsidRDefault="00E30E78" w:rsidP="00E30E78">
            <w:pPr>
              <w:spacing w:line="240" w:lineRule="auto"/>
              <w:jc w:val="center"/>
              <w:rPr>
                <w:color w:val="000000"/>
                <w:sz w:val="20"/>
              </w:rPr>
            </w:pPr>
            <w:r>
              <w:rPr>
                <w:color w:val="000000"/>
                <w:sz w:val="20"/>
              </w:rPr>
              <w:t>0</w:t>
            </w:r>
          </w:p>
        </w:tc>
        <w:tc>
          <w:tcPr>
            <w:tcW w:w="408" w:type="pct"/>
            <w:vAlign w:val="center"/>
          </w:tcPr>
          <w:p w:rsidR="00E30E78" w:rsidRPr="002C1A68" w:rsidRDefault="00E30E78" w:rsidP="00E30E78">
            <w:pPr>
              <w:spacing w:line="240" w:lineRule="auto"/>
              <w:jc w:val="center"/>
              <w:rPr>
                <w:color w:val="000000"/>
                <w:sz w:val="20"/>
              </w:rPr>
            </w:pPr>
            <w:r>
              <w:rPr>
                <w:color w:val="000000"/>
                <w:sz w:val="20"/>
              </w:rPr>
              <w:t>0</w:t>
            </w:r>
          </w:p>
        </w:tc>
        <w:tc>
          <w:tcPr>
            <w:tcW w:w="408" w:type="pct"/>
            <w:shd w:val="clear" w:color="auto" w:fill="D9D9D9"/>
            <w:vAlign w:val="center"/>
          </w:tcPr>
          <w:p w:rsidR="00E30E78" w:rsidRPr="00A52C76" w:rsidRDefault="00E30E78" w:rsidP="00E30E78">
            <w:pPr>
              <w:spacing w:line="240" w:lineRule="auto"/>
              <w:jc w:val="center"/>
              <w:rPr>
                <w:b/>
                <w:color w:val="000000"/>
                <w:sz w:val="20"/>
              </w:rPr>
            </w:pPr>
            <w:r w:rsidRPr="00A52C76">
              <w:rPr>
                <w:b/>
                <w:color w:val="000000"/>
                <w:sz w:val="20"/>
              </w:rPr>
              <w:t>0</w:t>
            </w:r>
          </w:p>
        </w:tc>
        <w:tc>
          <w:tcPr>
            <w:tcW w:w="408" w:type="pct"/>
            <w:vAlign w:val="center"/>
          </w:tcPr>
          <w:p w:rsidR="00E30E78" w:rsidRPr="002C1A68" w:rsidRDefault="00E30E78" w:rsidP="00E30E78">
            <w:pPr>
              <w:spacing w:line="240" w:lineRule="auto"/>
              <w:jc w:val="center"/>
              <w:rPr>
                <w:color w:val="000000"/>
                <w:sz w:val="20"/>
              </w:rPr>
            </w:pPr>
            <w:r>
              <w:rPr>
                <w:color w:val="000000"/>
                <w:sz w:val="20"/>
              </w:rPr>
              <w:t>0</w:t>
            </w:r>
          </w:p>
        </w:tc>
        <w:tc>
          <w:tcPr>
            <w:tcW w:w="408" w:type="pct"/>
            <w:vAlign w:val="center"/>
          </w:tcPr>
          <w:p w:rsidR="00E30E78" w:rsidRPr="002C1A68" w:rsidRDefault="00E30E78" w:rsidP="00E30E78">
            <w:pPr>
              <w:spacing w:line="240" w:lineRule="auto"/>
              <w:jc w:val="center"/>
              <w:rPr>
                <w:color w:val="000000"/>
                <w:sz w:val="20"/>
              </w:rPr>
            </w:pPr>
          </w:p>
        </w:tc>
        <w:tc>
          <w:tcPr>
            <w:tcW w:w="408" w:type="pct"/>
            <w:vAlign w:val="center"/>
          </w:tcPr>
          <w:p w:rsidR="00E30E78" w:rsidRPr="002C1A68" w:rsidRDefault="00E30E78" w:rsidP="00E30E78">
            <w:pPr>
              <w:spacing w:line="240" w:lineRule="auto"/>
              <w:jc w:val="center"/>
              <w:rPr>
                <w:color w:val="000000"/>
                <w:sz w:val="20"/>
              </w:rPr>
            </w:pPr>
          </w:p>
        </w:tc>
        <w:tc>
          <w:tcPr>
            <w:tcW w:w="408" w:type="pct"/>
            <w:vAlign w:val="center"/>
          </w:tcPr>
          <w:p w:rsidR="00E30E78" w:rsidRPr="002C1A68" w:rsidRDefault="00E30E78" w:rsidP="00E30E78">
            <w:pPr>
              <w:spacing w:line="240" w:lineRule="auto"/>
              <w:jc w:val="center"/>
              <w:rPr>
                <w:color w:val="000000"/>
                <w:sz w:val="20"/>
              </w:rPr>
            </w:pPr>
          </w:p>
        </w:tc>
        <w:tc>
          <w:tcPr>
            <w:tcW w:w="375" w:type="pct"/>
            <w:shd w:val="clear" w:color="auto" w:fill="D9D9D9"/>
            <w:vAlign w:val="center"/>
          </w:tcPr>
          <w:p w:rsidR="00E30E78" w:rsidRPr="00A52C76" w:rsidRDefault="00E30E78" w:rsidP="00E30E78">
            <w:pPr>
              <w:spacing w:line="240" w:lineRule="auto"/>
              <w:jc w:val="center"/>
              <w:rPr>
                <w:b/>
                <w:color w:val="000000"/>
                <w:sz w:val="20"/>
              </w:rPr>
            </w:pPr>
            <w:r w:rsidRPr="00A52C76">
              <w:rPr>
                <w:b/>
                <w:color w:val="000000"/>
                <w:sz w:val="20"/>
              </w:rPr>
              <w:t>0</w:t>
            </w:r>
          </w:p>
        </w:tc>
      </w:tr>
    </w:tbl>
    <w:p w:rsidR="00BF5CD8" w:rsidRPr="00421BF9" w:rsidRDefault="00BF5CD8" w:rsidP="00396939">
      <w:pPr>
        <w:spacing w:line="240" w:lineRule="auto"/>
        <w:ind w:firstLine="709"/>
        <w:rPr>
          <w:i/>
          <w:sz w:val="20"/>
          <w:u w:val="single"/>
        </w:rPr>
      </w:pPr>
    </w:p>
    <w:p w:rsidR="00916FCC" w:rsidRDefault="00916FCC">
      <w:pPr>
        <w:spacing w:line="240" w:lineRule="auto"/>
        <w:jc w:val="left"/>
        <w:rPr>
          <w:b/>
          <w:szCs w:val="26"/>
        </w:rPr>
      </w:pPr>
      <w:r>
        <w:rPr>
          <w:b/>
          <w:szCs w:val="26"/>
        </w:rPr>
        <w:br w:type="page"/>
      </w:r>
    </w:p>
    <w:p w:rsidR="00BF5CD8" w:rsidRDefault="00BF5CD8" w:rsidP="00396939">
      <w:pPr>
        <w:spacing w:line="240" w:lineRule="auto"/>
        <w:ind w:firstLine="709"/>
        <w:rPr>
          <w:szCs w:val="26"/>
        </w:rPr>
      </w:pPr>
      <w:r w:rsidRPr="004030F9">
        <w:rPr>
          <w:b/>
          <w:szCs w:val="26"/>
        </w:rPr>
        <w:lastRenderedPageBreak/>
        <w:t>Разрешительная и регистрационная деятельность</w:t>
      </w:r>
      <w:r w:rsidRPr="001603E9">
        <w:rPr>
          <w:szCs w:val="26"/>
        </w:rPr>
        <w:t xml:space="preserve"> </w:t>
      </w:r>
    </w:p>
    <w:p w:rsidR="00BF5CD8" w:rsidRDefault="00BF5CD8" w:rsidP="00396939">
      <w:pPr>
        <w:spacing w:line="240" w:lineRule="auto"/>
        <w:ind w:firstLine="709"/>
        <w:rPr>
          <w:szCs w:val="26"/>
        </w:rPr>
      </w:pPr>
    </w:p>
    <w:p w:rsidR="00BF5CD8" w:rsidRPr="000E1911" w:rsidRDefault="00BF5CD8" w:rsidP="00396939">
      <w:pPr>
        <w:spacing w:line="240" w:lineRule="auto"/>
        <w:ind w:firstLine="709"/>
        <w:rPr>
          <w:szCs w:val="26"/>
        </w:rPr>
      </w:pPr>
      <w:r w:rsidRPr="000E1911">
        <w:rPr>
          <w:szCs w:val="26"/>
        </w:rPr>
        <w:t xml:space="preserve">Полномочие выполняют – </w:t>
      </w:r>
      <w:r w:rsidR="000C1268">
        <w:rPr>
          <w:szCs w:val="26"/>
        </w:rPr>
        <w:t>4</w:t>
      </w:r>
      <w:r w:rsidRPr="000E1911">
        <w:rPr>
          <w:szCs w:val="26"/>
        </w:rPr>
        <w:t xml:space="preserve"> единиц</w:t>
      </w:r>
      <w:r>
        <w:rPr>
          <w:szCs w:val="26"/>
        </w:rPr>
        <w:t>ы</w:t>
      </w:r>
      <w:r w:rsidRPr="000E1911">
        <w:rPr>
          <w:szCs w:val="26"/>
        </w:rPr>
        <w:t xml:space="preserve"> (с учетом вакантных должностей)</w:t>
      </w:r>
    </w:p>
    <w:p w:rsidR="00916FCC" w:rsidRDefault="00916FCC"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5A2732">
        <w:rPr>
          <w:i/>
          <w:szCs w:val="26"/>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BF5CD8"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7"/>
        <w:gridCol w:w="810"/>
        <w:gridCol w:w="810"/>
        <w:gridCol w:w="811"/>
        <w:gridCol w:w="811"/>
        <w:gridCol w:w="834"/>
        <w:gridCol w:w="811"/>
        <w:gridCol w:w="811"/>
        <w:gridCol w:w="811"/>
        <w:gridCol w:w="811"/>
        <w:gridCol w:w="834"/>
      </w:tblGrid>
      <w:tr w:rsidR="00E51A7D" w:rsidRPr="000E1911" w:rsidTr="00A137DC">
        <w:tc>
          <w:tcPr>
            <w:tcW w:w="1088" w:type="pct"/>
            <w:vAlign w:val="center"/>
          </w:tcPr>
          <w:p w:rsidR="00E51A7D" w:rsidRPr="00C65D61" w:rsidRDefault="00E51A7D" w:rsidP="00E51A7D">
            <w:pPr>
              <w:spacing w:line="240" w:lineRule="auto"/>
              <w:jc w:val="center"/>
              <w:rPr>
                <w:sz w:val="18"/>
                <w:szCs w:val="18"/>
              </w:rPr>
            </w:pPr>
          </w:p>
        </w:tc>
        <w:tc>
          <w:tcPr>
            <w:tcW w:w="389" w:type="pct"/>
            <w:vAlign w:val="center"/>
          </w:tcPr>
          <w:p w:rsidR="00E51A7D" w:rsidRPr="00C65D61" w:rsidRDefault="00E51A7D" w:rsidP="00E51A7D">
            <w:pPr>
              <w:spacing w:line="240" w:lineRule="auto"/>
              <w:jc w:val="center"/>
              <w:rPr>
                <w:color w:val="000000"/>
                <w:sz w:val="18"/>
                <w:szCs w:val="18"/>
              </w:rPr>
            </w:pPr>
            <w:r w:rsidRPr="00C65D61">
              <w:rPr>
                <w:color w:val="000000"/>
                <w:sz w:val="18"/>
                <w:szCs w:val="18"/>
              </w:rPr>
              <w:t>1 квартал 201</w:t>
            </w:r>
            <w:r>
              <w:rPr>
                <w:color w:val="000000"/>
                <w:sz w:val="18"/>
                <w:szCs w:val="18"/>
              </w:rPr>
              <w:t>5</w:t>
            </w:r>
          </w:p>
        </w:tc>
        <w:tc>
          <w:tcPr>
            <w:tcW w:w="389" w:type="pct"/>
            <w:vAlign w:val="center"/>
          </w:tcPr>
          <w:p w:rsidR="00E51A7D" w:rsidRPr="00C65D61" w:rsidRDefault="00E51A7D" w:rsidP="00E51A7D">
            <w:pPr>
              <w:spacing w:line="240" w:lineRule="auto"/>
              <w:jc w:val="center"/>
              <w:rPr>
                <w:color w:val="000000"/>
                <w:sz w:val="18"/>
                <w:szCs w:val="18"/>
              </w:rPr>
            </w:pPr>
            <w:r w:rsidRPr="00C65D61">
              <w:rPr>
                <w:color w:val="000000"/>
                <w:sz w:val="18"/>
                <w:szCs w:val="18"/>
              </w:rPr>
              <w:t>2 квартал 201</w:t>
            </w:r>
            <w:r>
              <w:rPr>
                <w:color w:val="000000"/>
                <w:sz w:val="18"/>
                <w:szCs w:val="18"/>
              </w:rPr>
              <w:t>5</w:t>
            </w:r>
          </w:p>
        </w:tc>
        <w:tc>
          <w:tcPr>
            <w:tcW w:w="389" w:type="pct"/>
            <w:vAlign w:val="center"/>
          </w:tcPr>
          <w:p w:rsidR="00E51A7D" w:rsidRPr="00C65D61" w:rsidRDefault="00E51A7D" w:rsidP="00E51A7D">
            <w:pPr>
              <w:spacing w:line="240" w:lineRule="auto"/>
              <w:jc w:val="center"/>
              <w:rPr>
                <w:color w:val="000000"/>
                <w:sz w:val="18"/>
                <w:szCs w:val="18"/>
              </w:rPr>
            </w:pPr>
            <w:r w:rsidRPr="00C65D61">
              <w:rPr>
                <w:color w:val="000000"/>
                <w:sz w:val="18"/>
                <w:szCs w:val="18"/>
              </w:rPr>
              <w:t>3 квартал 201</w:t>
            </w:r>
            <w:r>
              <w:rPr>
                <w:color w:val="000000"/>
                <w:sz w:val="18"/>
                <w:szCs w:val="18"/>
              </w:rPr>
              <w:t>5</w:t>
            </w:r>
          </w:p>
        </w:tc>
        <w:tc>
          <w:tcPr>
            <w:tcW w:w="389" w:type="pct"/>
            <w:vAlign w:val="center"/>
          </w:tcPr>
          <w:p w:rsidR="00E51A7D" w:rsidRPr="00C65D61" w:rsidRDefault="00E51A7D" w:rsidP="00E51A7D">
            <w:pPr>
              <w:spacing w:line="240" w:lineRule="auto"/>
              <w:jc w:val="center"/>
              <w:rPr>
                <w:color w:val="000000"/>
                <w:sz w:val="18"/>
                <w:szCs w:val="18"/>
              </w:rPr>
            </w:pPr>
            <w:r w:rsidRPr="00C65D61">
              <w:rPr>
                <w:color w:val="000000"/>
                <w:sz w:val="18"/>
                <w:szCs w:val="18"/>
              </w:rPr>
              <w:t>4 квартал 201</w:t>
            </w:r>
            <w:r>
              <w:rPr>
                <w:color w:val="000000"/>
                <w:sz w:val="18"/>
                <w:szCs w:val="18"/>
              </w:rPr>
              <w:t>5</w:t>
            </w:r>
          </w:p>
        </w:tc>
        <w:tc>
          <w:tcPr>
            <w:tcW w:w="400" w:type="pct"/>
            <w:shd w:val="clear" w:color="auto" w:fill="D9D9D9"/>
            <w:vAlign w:val="center"/>
          </w:tcPr>
          <w:p w:rsidR="00E51A7D" w:rsidRPr="00C65D61" w:rsidRDefault="00E51A7D" w:rsidP="00E51A7D">
            <w:pPr>
              <w:spacing w:line="240" w:lineRule="auto"/>
              <w:jc w:val="center"/>
              <w:rPr>
                <w:b/>
                <w:color w:val="000000"/>
                <w:sz w:val="18"/>
                <w:szCs w:val="18"/>
              </w:rPr>
            </w:pPr>
            <w:r w:rsidRPr="00C65D61">
              <w:rPr>
                <w:b/>
                <w:color w:val="000000"/>
                <w:sz w:val="18"/>
                <w:szCs w:val="18"/>
              </w:rPr>
              <w:t>201</w:t>
            </w:r>
            <w:r>
              <w:rPr>
                <w:b/>
                <w:color w:val="000000"/>
                <w:sz w:val="18"/>
                <w:szCs w:val="18"/>
              </w:rPr>
              <w:t>5</w:t>
            </w:r>
          </w:p>
        </w:tc>
        <w:tc>
          <w:tcPr>
            <w:tcW w:w="389" w:type="pct"/>
            <w:vAlign w:val="center"/>
          </w:tcPr>
          <w:p w:rsidR="00E51A7D" w:rsidRPr="00C65D61" w:rsidRDefault="00E51A7D" w:rsidP="00E51A7D">
            <w:pPr>
              <w:spacing w:line="240" w:lineRule="auto"/>
              <w:jc w:val="center"/>
              <w:rPr>
                <w:color w:val="000000"/>
                <w:sz w:val="18"/>
                <w:szCs w:val="18"/>
              </w:rPr>
            </w:pPr>
            <w:r w:rsidRPr="00C65D61">
              <w:rPr>
                <w:color w:val="000000"/>
                <w:sz w:val="18"/>
                <w:szCs w:val="18"/>
              </w:rPr>
              <w:t>1 квартал 201</w:t>
            </w:r>
            <w:r>
              <w:rPr>
                <w:color w:val="000000"/>
                <w:sz w:val="18"/>
                <w:szCs w:val="18"/>
              </w:rPr>
              <w:t>6</w:t>
            </w:r>
          </w:p>
        </w:tc>
        <w:tc>
          <w:tcPr>
            <w:tcW w:w="389" w:type="pct"/>
            <w:vAlign w:val="center"/>
          </w:tcPr>
          <w:p w:rsidR="00E51A7D" w:rsidRPr="00C65D61" w:rsidRDefault="00E51A7D" w:rsidP="00E51A7D">
            <w:pPr>
              <w:spacing w:line="240" w:lineRule="auto"/>
              <w:jc w:val="center"/>
              <w:rPr>
                <w:color w:val="000000"/>
                <w:sz w:val="18"/>
                <w:szCs w:val="18"/>
              </w:rPr>
            </w:pPr>
            <w:r w:rsidRPr="00C65D61">
              <w:rPr>
                <w:color w:val="000000"/>
                <w:sz w:val="18"/>
                <w:szCs w:val="18"/>
              </w:rPr>
              <w:t>2 квартал 201</w:t>
            </w:r>
            <w:r>
              <w:rPr>
                <w:color w:val="000000"/>
                <w:sz w:val="18"/>
                <w:szCs w:val="18"/>
              </w:rPr>
              <w:t>6</w:t>
            </w:r>
          </w:p>
        </w:tc>
        <w:tc>
          <w:tcPr>
            <w:tcW w:w="389" w:type="pct"/>
            <w:vAlign w:val="center"/>
          </w:tcPr>
          <w:p w:rsidR="00E51A7D" w:rsidRPr="00C65D61" w:rsidRDefault="00E51A7D" w:rsidP="00E51A7D">
            <w:pPr>
              <w:spacing w:line="240" w:lineRule="auto"/>
              <w:jc w:val="center"/>
              <w:rPr>
                <w:color w:val="000000"/>
                <w:sz w:val="18"/>
                <w:szCs w:val="18"/>
              </w:rPr>
            </w:pPr>
            <w:r w:rsidRPr="00C65D61">
              <w:rPr>
                <w:color w:val="000000"/>
                <w:sz w:val="18"/>
                <w:szCs w:val="18"/>
              </w:rPr>
              <w:t>3 квартал 201</w:t>
            </w:r>
            <w:r>
              <w:rPr>
                <w:color w:val="000000"/>
                <w:sz w:val="18"/>
                <w:szCs w:val="18"/>
              </w:rPr>
              <w:t>6</w:t>
            </w:r>
          </w:p>
        </w:tc>
        <w:tc>
          <w:tcPr>
            <w:tcW w:w="389" w:type="pct"/>
            <w:vAlign w:val="center"/>
          </w:tcPr>
          <w:p w:rsidR="00E51A7D" w:rsidRPr="00C65D61" w:rsidRDefault="00E51A7D" w:rsidP="00E51A7D">
            <w:pPr>
              <w:spacing w:line="240" w:lineRule="auto"/>
              <w:jc w:val="center"/>
              <w:rPr>
                <w:color w:val="000000"/>
                <w:sz w:val="18"/>
                <w:szCs w:val="18"/>
              </w:rPr>
            </w:pPr>
            <w:r w:rsidRPr="00C65D61">
              <w:rPr>
                <w:color w:val="000000"/>
                <w:sz w:val="18"/>
                <w:szCs w:val="18"/>
              </w:rPr>
              <w:t>4 квартал 201</w:t>
            </w:r>
            <w:r>
              <w:rPr>
                <w:color w:val="000000"/>
                <w:sz w:val="18"/>
                <w:szCs w:val="18"/>
              </w:rPr>
              <w:t>6</w:t>
            </w:r>
          </w:p>
        </w:tc>
        <w:tc>
          <w:tcPr>
            <w:tcW w:w="400" w:type="pct"/>
            <w:shd w:val="clear" w:color="auto" w:fill="D9D9D9"/>
            <w:vAlign w:val="center"/>
          </w:tcPr>
          <w:p w:rsidR="00E51A7D" w:rsidRPr="00C65D61" w:rsidRDefault="00E51A7D" w:rsidP="00E51A7D">
            <w:pPr>
              <w:spacing w:line="240" w:lineRule="auto"/>
              <w:jc w:val="center"/>
              <w:rPr>
                <w:b/>
                <w:color w:val="000000"/>
                <w:sz w:val="18"/>
                <w:szCs w:val="18"/>
              </w:rPr>
            </w:pPr>
            <w:r w:rsidRPr="00C65D61">
              <w:rPr>
                <w:b/>
                <w:color w:val="000000"/>
                <w:sz w:val="18"/>
                <w:szCs w:val="18"/>
              </w:rPr>
              <w:t>201</w:t>
            </w:r>
            <w:r>
              <w:rPr>
                <w:b/>
                <w:color w:val="000000"/>
                <w:sz w:val="18"/>
                <w:szCs w:val="18"/>
              </w:rPr>
              <w:t>6</w:t>
            </w:r>
          </w:p>
        </w:tc>
      </w:tr>
      <w:tr w:rsidR="00E51A7D" w:rsidRPr="000E1911" w:rsidTr="00E51A7D">
        <w:tc>
          <w:tcPr>
            <w:tcW w:w="1088" w:type="pct"/>
            <w:vAlign w:val="center"/>
          </w:tcPr>
          <w:p w:rsidR="00E51A7D" w:rsidRPr="00C65D61" w:rsidRDefault="00E51A7D" w:rsidP="00E51A7D">
            <w:pPr>
              <w:spacing w:line="240" w:lineRule="auto"/>
              <w:jc w:val="left"/>
              <w:rPr>
                <w:sz w:val="18"/>
                <w:szCs w:val="18"/>
              </w:rPr>
            </w:pPr>
            <w:r w:rsidRPr="00C65D61">
              <w:rPr>
                <w:sz w:val="18"/>
                <w:szCs w:val="18"/>
              </w:rPr>
              <w:t>Количество поступивших заявок</w:t>
            </w:r>
          </w:p>
        </w:tc>
        <w:tc>
          <w:tcPr>
            <w:tcW w:w="389" w:type="pct"/>
            <w:vAlign w:val="center"/>
          </w:tcPr>
          <w:p w:rsidR="00E51A7D" w:rsidRPr="00C65D61" w:rsidRDefault="00E51A7D" w:rsidP="00E51A7D">
            <w:pPr>
              <w:spacing w:line="240" w:lineRule="auto"/>
              <w:jc w:val="center"/>
              <w:rPr>
                <w:sz w:val="20"/>
              </w:rPr>
            </w:pPr>
            <w:r>
              <w:rPr>
                <w:sz w:val="20"/>
              </w:rPr>
              <w:t>28</w:t>
            </w:r>
          </w:p>
        </w:tc>
        <w:tc>
          <w:tcPr>
            <w:tcW w:w="389" w:type="pct"/>
            <w:vAlign w:val="center"/>
          </w:tcPr>
          <w:p w:rsidR="00E51A7D" w:rsidRPr="00EE7458" w:rsidRDefault="00E51A7D" w:rsidP="00E51A7D">
            <w:pPr>
              <w:spacing w:line="240" w:lineRule="auto"/>
              <w:jc w:val="center"/>
              <w:rPr>
                <w:sz w:val="20"/>
              </w:rPr>
            </w:pPr>
            <w:r>
              <w:rPr>
                <w:sz w:val="20"/>
              </w:rPr>
              <w:t>29</w:t>
            </w:r>
          </w:p>
        </w:tc>
        <w:tc>
          <w:tcPr>
            <w:tcW w:w="389" w:type="pct"/>
            <w:shd w:val="clear" w:color="auto" w:fill="FFFFFF"/>
            <w:vAlign w:val="center"/>
          </w:tcPr>
          <w:p w:rsidR="00E51A7D" w:rsidRPr="00B4760E" w:rsidRDefault="00E51A7D" w:rsidP="00E51A7D">
            <w:pPr>
              <w:spacing w:line="240" w:lineRule="auto"/>
              <w:jc w:val="center"/>
              <w:rPr>
                <w:sz w:val="20"/>
              </w:rPr>
            </w:pPr>
            <w:r>
              <w:rPr>
                <w:sz w:val="20"/>
              </w:rPr>
              <w:t>23</w:t>
            </w:r>
          </w:p>
        </w:tc>
        <w:tc>
          <w:tcPr>
            <w:tcW w:w="389" w:type="pct"/>
            <w:vAlign w:val="center"/>
          </w:tcPr>
          <w:p w:rsidR="00E51A7D" w:rsidRPr="00812A54" w:rsidRDefault="00E51A7D" w:rsidP="00E51A7D">
            <w:pPr>
              <w:spacing w:line="240" w:lineRule="auto"/>
              <w:jc w:val="center"/>
              <w:rPr>
                <w:sz w:val="20"/>
              </w:rPr>
            </w:pPr>
            <w:r>
              <w:rPr>
                <w:sz w:val="20"/>
              </w:rPr>
              <w:t>31</w:t>
            </w:r>
          </w:p>
        </w:tc>
        <w:tc>
          <w:tcPr>
            <w:tcW w:w="400" w:type="pct"/>
            <w:shd w:val="clear" w:color="auto" w:fill="D9D9D9"/>
            <w:vAlign w:val="center"/>
          </w:tcPr>
          <w:p w:rsidR="00E51A7D" w:rsidRPr="001F6E62" w:rsidRDefault="00E51A7D" w:rsidP="00E51A7D">
            <w:pPr>
              <w:spacing w:line="240" w:lineRule="auto"/>
              <w:jc w:val="center"/>
              <w:rPr>
                <w:b/>
                <w:sz w:val="20"/>
              </w:rPr>
            </w:pPr>
            <w:r w:rsidRPr="001F6E62">
              <w:rPr>
                <w:b/>
                <w:sz w:val="20"/>
              </w:rPr>
              <w:t>111</w:t>
            </w:r>
          </w:p>
        </w:tc>
        <w:tc>
          <w:tcPr>
            <w:tcW w:w="389" w:type="pct"/>
            <w:vAlign w:val="center"/>
          </w:tcPr>
          <w:p w:rsidR="00E51A7D" w:rsidRPr="00C65D61" w:rsidRDefault="00092CC9" w:rsidP="00E51A7D">
            <w:pPr>
              <w:spacing w:line="240" w:lineRule="auto"/>
              <w:jc w:val="center"/>
              <w:rPr>
                <w:sz w:val="20"/>
              </w:rPr>
            </w:pPr>
            <w:r>
              <w:rPr>
                <w:sz w:val="20"/>
              </w:rPr>
              <w:t>20</w:t>
            </w:r>
          </w:p>
        </w:tc>
        <w:tc>
          <w:tcPr>
            <w:tcW w:w="389" w:type="pct"/>
            <w:vAlign w:val="center"/>
          </w:tcPr>
          <w:p w:rsidR="00E51A7D" w:rsidRPr="00EE7458" w:rsidRDefault="00E51A7D" w:rsidP="00E51A7D">
            <w:pPr>
              <w:spacing w:line="240" w:lineRule="auto"/>
              <w:jc w:val="center"/>
              <w:rPr>
                <w:sz w:val="20"/>
              </w:rPr>
            </w:pPr>
          </w:p>
        </w:tc>
        <w:tc>
          <w:tcPr>
            <w:tcW w:w="389" w:type="pct"/>
            <w:shd w:val="clear" w:color="auto" w:fill="FFFFFF"/>
            <w:vAlign w:val="center"/>
          </w:tcPr>
          <w:p w:rsidR="00E51A7D" w:rsidRPr="00B4760E" w:rsidRDefault="00E51A7D" w:rsidP="00E51A7D">
            <w:pPr>
              <w:spacing w:line="240" w:lineRule="auto"/>
              <w:jc w:val="center"/>
              <w:rPr>
                <w:sz w:val="20"/>
              </w:rPr>
            </w:pPr>
          </w:p>
        </w:tc>
        <w:tc>
          <w:tcPr>
            <w:tcW w:w="389" w:type="pct"/>
            <w:vAlign w:val="center"/>
          </w:tcPr>
          <w:p w:rsidR="00E51A7D" w:rsidRPr="00812A54" w:rsidRDefault="00E51A7D" w:rsidP="00E51A7D">
            <w:pPr>
              <w:spacing w:line="240" w:lineRule="auto"/>
              <w:jc w:val="center"/>
              <w:rPr>
                <w:sz w:val="20"/>
              </w:rPr>
            </w:pPr>
          </w:p>
        </w:tc>
        <w:tc>
          <w:tcPr>
            <w:tcW w:w="400" w:type="pct"/>
            <w:shd w:val="clear" w:color="auto" w:fill="D9D9D9"/>
            <w:vAlign w:val="center"/>
          </w:tcPr>
          <w:p w:rsidR="00E51A7D" w:rsidRPr="001F6E62" w:rsidRDefault="00092CC9" w:rsidP="00E51A7D">
            <w:pPr>
              <w:spacing w:line="240" w:lineRule="auto"/>
              <w:jc w:val="center"/>
              <w:rPr>
                <w:b/>
                <w:sz w:val="20"/>
              </w:rPr>
            </w:pPr>
            <w:r>
              <w:rPr>
                <w:b/>
                <w:sz w:val="20"/>
              </w:rPr>
              <w:t>20</w:t>
            </w:r>
          </w:p>
        </w:tc>
      </w:tr>
      <w:tr w:rsidR="00E51A7D" w:rsidRPr="000E1911" w:rsidTr="00E51A7D">
        <w:tc>
          <w:tcPr>
            <w:tcW w:w="1088" w:type="pct"/>
            <w:vAlign w:val="center"/>
          </w:tcPr>
          <w:p w:rsidR="00E51A7D" w:rsidRPr="00C65D61" w:rsidRDefault="00E51A7D" w:rsidP="00E51A7D">
            <w:pPr>
              <w:spacing w:line="240" w:lineRule="auto"/>
              <w:jc w:val="left"/>
              <w:rPr>
                <w:sz w:val="18"/>
                <w:szCs w:val="18"/>
              </w:rPr>
            </w:pPr>
            <w:r w:rsidRPr="00C65D61">
              <w:rPr>
                <w:sz w:val="18"/>
                <w:szCs w:val="18"/>
              </w:rPr>
              <w:t>Количество выданных свидетельств</w:t>
            </w:r>
          </w:p>
        </w:tc>
        <w:tc>
          <w:tcPr>
            <w:tcW w:w="389" w:type="pct"/>
            <w:vAlign w:val="center"/>
          </w:tcPr>
          <w:p w:rsidR="00E51A7D" w:rsidRPr="00C65D61" w:rsidRDefault="00E51A7D" w:rsidP="00E51A7D">
            <w:pPr>
              <w:spacing w:line="240" w:lineRule="auto"/>
              <w:jc w:val="center"/>
              <w:rPr>
                <w:sz w:val="20"/>
              </w:rPr>
            </w:pPr>
            <w:r>
              <w:rPr>
                <w:sz w:val="20"/>
              </w:rPr>
              <w:t>18</w:t>
            </w:r>
          </w:p>
        </w:tc>
        <w:tc>
          <w:tcPr>
            <w:tcW w:w="389" w:type="pct"/>
            <w:vAlign w:val="center"/>
          </w:tcPr>
          <w:p w:rsidR="00E51A7D" w:rsidRPr="00EE7458" w:rsidRDefault="00E51A7D" w:rsidP="00E51A7D">
            <w:pPr>
              <w:spacing w:line="240" w:lineRule="auto"/>
              <w:jc w:val="center"/>
              <w:rPr>
                <w:sz w:val="20"/>
              </w:rPr>
            </w:pPr>
            <w:r w:rsidRPr="00EE7458">
              <w:rPr>
                <w:sz w:val="20"/>
              </w:rPr>
              <w:t>22</w:t>
            </w:r>
          </w:p>
        </w:tc>
        <w:tc>
          <w:tcPr>
            <w:tcW w:w="389" w:type="pct"/>
            <w:shd w:val="clear" w:color="auto" w:fill="FFFFFF"/>
            <w:vAlign w:val="center"/>
          </w:tcPr>
          <w:p w:rsidR="00E51A7D" w:rsidRPr="00B4760E" w:rsidRDefault="00E51A7D" w:rsidP="00E51A7D">
            <w:pPr>
              <w:spacing w:line="240" w:lineRule="auto"/>
              <w:jc w:val="center"/>
              <w:rPr>
                <w:sz w:val="20"/>
              </w:rPr>
            </w:pPr>
            <w:r>
              <w:rPr>
                <w:sz w:val="20"/>
              </w:rPr>
              <w:t>1</w:t>
            </w:r>
            <w:r w:rsidRPr="00B4760E">
              <w:rPr>
                <w:sz w:val="20"/>
              </w:rPr>
              <w:t>7</w:t>
            </w:r>
          </w:p>
        </w:tc>
        <w:tc>
          <w:tcPr>
            <w:tcW w:w="389" w:type="pct"/>
            <w:vAlign w:val="center"/>
          </w:tcPr>
          <w:p w:rsidR="00E51A7D" w:rsidRPr="00812A54" w:rsidRDefault="00E51A7D" w:rsidP="00E51A7D">
            <w:pPr>
              <w:spacing w:line="240" w:lineRule="auto"/>
              <w:jc w:val="center"/>
              <w:rPr>
                <w:sz w:val="20"/>
              </w:rPr>
            </w:pPr>
            <w:r>
              <w:rPr>
                <w:sz w:val="20"/>
              </w:rPr>
              <w:t>30</w:t>
            </w:r>
          </w:p>
        </w:tc>
        <w:tc>
          <w:tcPr>
            <w:tcW w:w="400" w:type="pct"/>
            <w:shd w:val="clear" w:color="auto" w:fill="D9D9D9"/>
            <w:vAlign w:val="center"/>
          </w:tcPr>
          <w:p w:rsidR="00E51A7D" w:rsidRPr="001F6E62" w:rsidRDefault="00E51A7D" w:rsidP="00E51A7D">
            <w:pPr>
              <w:spacing w:line="240" w:lineRule="auto"/>
              <w:jc w:val="center"/>
              <w:rPr>
                <w:b/>
                <w:sz w:val="20"/>
              </w:rPr>
            </w:pPr>
            <w:r w:rsidRPr="001F6E62">
              <w:rPr>
                <w:b/>
                <w:sz w:val="20"/>
              </w:rPr>
              <w:t>87</w:t>
            </w:r>
          </w:p>
        </w:tc>
        <w:tc>
          <w:tcPr>
            <w:tcW w:w="389" w:type="pct"/>
            <w:vAlign w:val="center"/>
          </w:tcPr>
          <w:p w:rsidR="00E51A7D" w:rsidRPr="00C65D61" w:rsidRDefault="00092CC9" w:rsidP="00E51A7D">
            <w:pPr>
              <w:spacing w:line="240" w:lineRule="auto"/>
              <w:jc w:val="center"/>
              <w:rPr>
                <w:sz w:val="20"/>
              </w:rPr>
            </w:pPr>
            <w:r>
              <w:rPr>
                <w:sz w:val="20"/>
              </w:rPr>
              <w:t>19</w:t>
            </w:r>
          </w:p>
        </w:tc>
        <w:tc>
          <w:tcPr>
            <w:tcW w:w="389" w:type="pct"/>
            <w:vAlign w:val="center"/>
          </w:tcPr>
          <w:p w:rsidR="00E51A7D" w:rsidRPr="00EE7458" w:rsidRDefault="00E51A7D" w:rsidP="00E51A7D">
            <w:pPr>
              <w:spacing w:line="240" w:lineRule="auto"/>
              <w:jc w:val="center"/>
              <w:rPr>
                <w:sz w:val="20"/>
              </w:rPr>
            </w:pPr>
          </w:p>
        </w:tc>
        <w:tc>
          <w:tcPr>
            <w:tcW w:w="389" w:type="pct"/>
            <w:shd w:val="clear" w:color="auto" w:fill="FFFFFF"/>
            <w:vAlign w:val="center"/>
          </w:tcPr>
          <w:p w:rsidR="00E51A7D" w:rsidRPr="00B4760E" w:rsidRDefault="00E51A7D" w:rsidP="00E51A7D">
            <w:pPr>
              <w:spacing w:line="240" w:lineRule="auto"/>
              <w:jc w:val="center"/>
              <w:rPr>
                <w:sz w:val="20"/>
              </w:rPr>
            </w:pPr>
          </w:p>
        </w:tc>
        <w:tc>
          <w:tcPr>
            <w:tcW w:w="389" w:type="pct"/>
            <w:vAlign w:val="center"/>
          </w:tcPr>
          <w:p w:rsidR="00E51A7D" w:rsidRPr="00812A54" w:rsidRDefault="00E51A7D" w:rsidP="00E51A7D">
            <w:pPr>
              <w:spacing w:line="240" w:lineRule="auto"/>
              <w:jc w:val="center"/>
              <w:rPr>
                <w:sz w:val="20"/>
              </w:rPr>
            </w:pPr>
          </w:p>
        </w:tc>
        <w:tc>
          <w:tcPr>
            <w:tcW w:w="400" w:type="pct"/>
            <w:shd w:val="clear" w:color="auto" w:fill="D9D9D9"/>
            <w:vAlign w:val="center"/>
          </w:tcPr>
          <w:p w:rsidR="00E51A7D" w:rsidRPr="001F6E62" w:rsidRDefault="00092CC9" w:rsidP="00E51A7D">
            <w:pPr>
              <w:spacing w:line="240" w:lineRule="auto"/>
              <w:jc w:val="center"/>
              <w:rPr>
                <w:b/>
                <w:sz w:val="20"/>
              </w:rPr>
            </w:pPr>
            <w:r>
              <w:rPr>
                <w:b/>
                <w:sz w:val="20"/>
              </w:rPr>
              <w:t>19</w:t>
            </w:r>
          </w:p>
        </w:tc>
      </w:tr>
      <w:tr w:rsidR="00E51A7D" w:rsidRPr="000E1911" w:rsidTr="00E51A7D">
        <w:tc>
          <w:tcPr>
            <w:tcW w:w="1088" w:type="pct"/>
            <w:vAlign w:val="center"/>
          </w:tcPr>
          <w:p w:rsidR="00E51A7D" w:rsidRPr="00C65D61" w:rsidRDefault="00E51A7D" w:rsidP="00E51A7D">
            <w:pPr>
              <w:spacing w:line="240" w:lineRule="auto"/>
              <w:jc w:val="left"/>
              <w:rPr>
                <w:sz w:val="18"/>
                <w:szCs w:val="18"/>
              </w:rPr>
            </w:pPr>
            <w:r w:rsidRPr="00C65D61">
              <w:rPr>
                <w:sz w:val="18"/>
                <w:szCs w:val="18"/>
              </w:rPr>
              <w:t>Количество отказов</w:t>
            </w:r>
          </w:p>
        </w:tc>
        <w:tc>
          <w:tcPr>
            <w:tcW w:w="389" w:type="pct"/>
            <w:vAlign w:val="center"/>
          </w:tcPr>
          <w:p w:rsidR="00E51A7D" w:rsidRPr="00C65D61" w:rsidRDefault="00E51A7D" w:rsidP="00E51A7D">
            <w:pPr>
              <w:spacing w:line="240" w:lineRule="auto"/>
              <w:jc w:val="center"/>
              <w:rPr>
                <w:sz w:val="20"/>
              </w:rPr>
            </w:pPr>
            <w:r>
              <w:rPr>
                <w:sz w:val="20"/>
              </w:rPr>
              <w:t>9</w:t>
            </w:r>
          </w:p>
        </w:tc>
        <w:tc>
          <w:tcPr>
            <w:tcW w:w="389" w:type="pct"/>
            <w:vAlign w:val="center"/>
          </w:tcPr>
          <w:p w:rsidR="00E51A7D" w:rsidRPr="00EE7458" w:rsidRDefault="00E51A7D" w:rsidP="00E51A7D">
            <w:pPr>
              <w:spacing w:line="240" w:lineRule="auto"/>
              <w:jc w:val="center"/>
              <w:rPr>
                <w:sz w:val="20"/>
              </w:rPr>
            </w:pPr>
            <w:r>
              <w:rPr>
                <w:sz w:val="20"/>
              </w:rPr>
              <w:t>5</w:t>
            </w:r>
          </w:p>
        </w:tc>
        <w:tc>
          <w:tcPr>
            <w:tcW w:w="389" w:type="pct"/>
            <w:shd w:val="clear" w:color="auto" w:fill="FFFFFF"/>
            <w:vAlign w:val="center"/>
          </w:tcPr>
          <w:p w:rsidR="00E51A7D" w:rsidRPr="00B4760E" w:rsidRDefault="00E51A7D" w:rsidP="00E51A7D">
            <w:pPr>
              <w:spacing w:line="240" w:lineRule="auto"/>
              <w:jc w:val="center"/>
              <w:rPr>
                <w:sz w:val="20"/>
              </w:rPr>
            </w:pPr>
            <w:r w:rsidRPr="00B4760E">
              <w:rPr>
                <w:sz w:val="20"/>
              </w:rPr>
              <w:t>4</w:t>
            </w:r>
          </w:p>
        </w:tc>
        <w:tc>
          <w:tcPr>
            <w:tcW w:w="389" w:type="pct"/>
            <w:vAlign w:val="center"/>
          </w:tcPr>
          <w:p w:rsidR="00E51A7D" w:rsidRPr="00812A54" w:rsidRDefault="00E51A7D" w:rsidP="00E51A7D">
            <w:pPr>
              <w:spacing w:line="240" w:lineRule="auto"/>
              <w:jc w:val="center"/>
              <w:rPr>
                <w:sz w:val="20"/>
              </w:rPr>
            </w:pPr>
            <w:r>
              <w:rPr>
                <w:sz w:val="20"/>
              </w:rPr>
              <w:t>6</w:t>
            </w:r>
          </w:p>
        </w:tc>
        <w:tc>
          <w:tcPr>
            <w:tcW w:w="400" w:type="pct"/>
            <w:shd w:val="clear" w:color="auto" w:fill="D9D9D9"/>
            <w:vAlign w:val="center"/>
          </w:tcPr>
          <w:p w:rsidR="00E51A7D" w:rsidRPr="001F6E62" w:rsidRDefault="00E51A7D" w:rsidP="00E51A7D">
            <w:pPr>
              <w:spacing w:line="240" w:lineRule="auto"/>
              <w:jc w:val="center"/>
              <w:rPr>
                <w:b/>
                <w:sz w:val="20"/>
              </w:rPr>
            </w:pPr>
            <w:r w:rsidRPr="001F6E62">
              <w:rPr>
                <w:b/>
                <w:sz w:val="20"/>
              </w:rPr>
              <w:t>24</w:t>
            </w:r>
          </w:p>
        </w:tc>
        <w:tc>
          <w:tcPr>
            <w:tcW w:w="389" w:type="pct"/>
            <w:vAlign w:val="center"/>
          </w:tcPr>
          <w:p w:rsidR="00E51A7D" w:rsidRPr="00C65D61" w:rsidRDefault="00092CC9" w:rsidP="00E51A7D">
            <w:pPr>
              <w:spacing w:line="240" w:lineRule="auto"/>
              <w:jc w:val="center"/>
              <w:rPr>
                <w:sz w:val="20"/>
              </w:rPr>
            </w:pPr>
            <w:r>
              <w:rPr>
                <w:sz w:val="20"/>
              </w:rPr>
              <w:t>1</w:t>
            </w:r>
          </w:p>
        </w:tc>
        <w:tc>
          <w:tcPr>
            <w:tcW w:w="389" w:type="pct"/>
            <w:vAlign w:val="center"/>
          </w:tcPr>
          <w:p w:rsidR="00E51A7D" w:rsidRPr="00EE7458" w:rsidRDefault="00E51A7D" w:rsidP="00E51A7D">
            <w:pPr>
              <w:spacing w:line="240" w:lineRule="auto"/>
              <w:jc w:val="center"/>
              <w:rPr>
                <w:sz w:val="20"/>
              </w:rPr>
            </w:pPr>
          </w:p>
        </w:tc>
        <w:tc>
          <w:tcPr>
            <w:tcW w:w="389" w:type="pct"/>
            <w:shd w:val="clear" w:color="auto" w:fill="FFFFFF"/>
            <w:vAlign w:val="center"/>
          </w:tcPr>
          <w:p w:rsidR="00E51A7D" w:rsidRPr="00B4760E" w:rsidRDefault="00E51A7D" w:rsidP="00E51A7D">
            <w:pPr>
              <w:spacing w:line="240" w:lineRule="auto"/>
              <w:jc w:val="center"/>
              <w:rPr>
                <w:sz w:val="20"/>
              </w:rPr>
            </w:pPr>
          </w:p>
        </w:tc>
        <w:tc>
          <w:tcPr>
            <w:tcW w:w="389" w:type="pct"/>
            <w:vAlign w:val="center"/>
          </w:tcPr>
          <w:p w:rsidR="00E51A7D" w:rsidRPr="00812A54" w:rsidRDefault="00E51A7D" w:rsidP="00E51A7D">
            <w:pPr>
              <w:spacing w:line="240" w:lineRule="auto"/>
              <w:jc w:val="center"/>
              <w:rPr>
                <w:sz w:val="20"/>
              </w:rPr>
            </w:pPr>
          </w:p>
        </w:tc>
        <w:tc>
          <w:tcPr>
            <w:tcW w:w="400" w:type="pct"/>
            <w:shd w:val="clear" w:color="auto" w:fill="D9D9D9"/>
            <w:vAlign w:val="center"/>
          </w:tcPr>
          <w:p w:rsidR="00E51A7D" w:rsidRPr="001F6E62" w:rsidRDefault="00092CC9" w:rsidP="00E51A7D">
            <w:pPr>
              <w:spacing w:line="240" w:lineRule="auto"/>
              <w:jc w:val="center"/>
              <w:rPr>
                <w:b/>
                <w:sz w:val="20"/>
              </w:rPr>
            </w:pPr>
            <w:r>
              <w:rPr>
                <w:b/>
                <w:sz w:val="20"/>
              </w:rPr>
              <w:t>1</w:t>
            </w:r>
          </w:p>
        </w:tc>
      </w:tr>
      <w:tr w:rsidR="00E51A7D" w:rsidRPr="000E1911" w:rsidTr="00E51A7D">
        <w:tc>
          <w:tcPr>
            <w:tcW w:w="1088" w:type="pct"/>
            <w:vAlign w:val="center"/>
          </w:tcPr>
          <w:p w:rsidR="00E51A7D" w:rsidRPr="00C65D61" w:rsidRDefault="00E51A7D" w:rsidP="00E51A7D">
            <w:pPr>
              <w:spacing w:line="240" w:lineRule="auto"/>
              <w:jc w:val="left"/>
              <w:rPr>
                <w:sz w:val="18"/>
                <w:szCs w:val="18"/>
              </w:rPr>
            </w:pPr>
            <w:r w:rsidRPr="00C65D61">
              <w:rPr>
                <w:sz w:val="18"/>
                <w:szCs w:val="18"/>
              </w:rPr>
              <w:t>Нарушения сроков рассмотрения</w:t>
            </w:r>
          </w:p>
        </w:tc>
        <w:tc>
          <w:tcPr>
            <w:tcW w:w="389" w:type="pct"/>
            <w:vAlign w:val="center"/>
          </w:tcPr>
          <w:p w:rsidR="00E51A7D" w:rsidRPr="00C65D61" w:rsidRDefault="00E51A7D" w:rsidP="00E51A7D">
            <w:pPr>
              <w:spacing w:line="240" w:lineRule="auto"/>
              <w:jc w:val="center"/>
              <w:rPr>
                <w:sz w:val="20"/>
              </w:rPr>
            </w:pPr>
            <w:r>
              <w:rPr>
                <w:sz w:val="20"/>
              </w:rPr>
              <w:t>0</w:t>
            </w:r>
          </w:p>
        </w:tc>
        <w:tc>
          <w:tcPr>
            <w:tcW w:w="389" w:type="pct"/>
            <w:vAlign w:val="center"/>
          </w:tcPr>
          <w:p w:rsidR="00E51A7D" w:rsidRPr="00EE7458" w:rsidRDefault="00E51A7D" w:rsidP="00E51A7D">
            <w:pPr>
              <w:spacing w:line="240" w:lineRule="auto"/>
              <w:jc w:val="center"/>
              <w:rPr>
                <w:sz w:val="20"/>
              </w:rPr>
            </w:pPr>
            <w:r w:rsidRPr="00EE7458">
              <w:rPr>
                <w:sz w:val="20"/>
              </w:rPr>
              <w:t>0</w:t>
            </w:r>
          </w:p>
        </w:tc>
        <w:tc>
          <w:tcPr>
            <w:tcW w:w="389" w:type="pct"/>
            <w:shd w:val="clear" w:color="auto" w:fill="FFFFFF"/>
            <w:vAlign w:val="center"/>
          </w:tcPr>
          <w:p w:rsidR="00E51A7D" w:rsidRPr="00B4760E" w:rsidRDefault="00E51A7D" w:rsidP="00E51A7D">
            <w:pPr>
              <w:spacing w:line="240" w:lineRule="auto"/>
              <w:jc w:val="center"/>
              <w:rPr>
                <w:sz w:val="20"/>
              </w:rPr>
            </w:pPr>
            <w:r w:rsidRPr="00B4760E">
              <w:rPr>
                <w:sz w:val="20"/>
              </w:rPr>
              <w:t>0</w:t>
            </w:r>
          </w:p>
        </w:tc>
        <w:tc>
          <w:tcPr>
            <w:tcW w:w="389" w:type="pct"/>
            <w:vAlign w:val="center"/>
          </w:tcPr>
          <w:p w:rsidR="00E51A7D" w:rsidRPr="00812A54" w:rsidRDefault="00E51A7D" w:rsidP="00E51A7D">
            <w:pPr>
              <w:spacing w:line="240" w:lineRule="auto"/>
              <w:jc w:val="center"/>
              <w:rPr>
                <w:sz w:val="20"/>
              </w:rPr>
            </w:pPr>
            <w:r>
              <w:rPr>
                <w:sz w:val="20"/>
              </w:rPr>
              <w:t>0</w:t>
            </w:r>
          </w:p>
        </w:tc>
        <w:tc>
          <w:tcPr>
            <w:tcW w:w="400" w:type="pct"/>
            <w:shd w:val="clear" w:color="auto" w:fill="D9D9D9"/>
            <w:vAlign w:val="center"/>
          </w:tcPr>
          <w:p w:rsidR="00E51A7D" w:rsidRPr="001F6E62" w:rsidRDefault="00E51A7D" w:rsidP="00E51A7D">
            <w:pPr>
              <w:spacing w:line="240" w:lineRule="auto"/>
              <w:jc w:val="center"/>
              <w:rPr>
                <w:b/>
                <w:sz w:val="20"/>
              </w:rPr>
            </w:pPr>
            <w:r w:rsidRPr="001F6E62">
              <w:rPr>
                <w:b/>
                <w:sz w:val="20"/>
              </w:rPr>
              <w:t>0</w:t>
            </w:r>
          </w:p>
        </w:tc>
        <w:tc>
          <w:tcPr>
            <w:tcW w:w="389" w:type="pct"/>
            <w:vAlign w:val="center"/>
          </w:tcPr>
          <w:p w:rsidR="00E51A7D" w:rsidRPr="00C65D61" w:rsidRDefault="00092CC9" w:rsidP="00E51A7D">
            <w:pPr>
              <w:spacing w:line="240" w:lineRule="auto"/>
              <w:jc w:val="center"/>
              <w:rPr>
                <w:sz w:val="20"/>
              </w:rPr>
            </w:pPr>
            <w:r>
              <w:rPr>
                <w:sz w:val="20"/>
              </w:rPr>
              <w:t>0</w:t>
            </w:r>
          </w:p>
        </w:tc>
        <w:tc>
          <w:tcPr>
            <w:tcW w:w="389" w:type="pct"/>
            <w:vAlign w:val="center"/>
          </w:tcPr>
          <w:p w:rsidR="00E51A7D" w:rsidRPr="00EE7458" w:rsidRDefault="00E51A7D" w:rsidP="00E51A7D">
            <w:pPr>
              <w:spacing w:line="240" w:lineRule="auto"/>
              <w:jc w:val="center"/>
              <w:rPr>
                <w:sz w:val="20"/>
              </w:rPr>
            </w:pPr>
          </w:p>
        </w:tc>
        <w:tc>
          <w:tcPr>
            <w:tcW w:w="389" w:type="pct"/>
            <w:shd w:val="clear" w:color="auto" w:fill="FFFFFF"/>
            <w:vAlign w:val="center"/>
          </w:tcPr>
          <w:p w:rsidR="00E51A7D" w:rsidRPr="00B4760E" w:rsidRDefault="00E51A7D" w:rsidP="00E51A7D">
            <w:pPr>
              <w:spacing w:line="240" w:lineRule="auto"/>
              <w:jc w:val="center"/>
              <w:rPr>
                <w:sz w:val="20"/>
              </w:rPr>
            </w:pPr>
          </w:p>
        </w:tc>
        <w:tc>
          <w:tcPr>
            <w:tcW w:w="389" w:type="pct"/>
            <w:vAlign w:val="center"/>
          </w:tcPr>
          <w:p w:rsidR="00E51A7D" w:rsidRPr="00812A54" w:rsidRDefault="00E51A7D" w:rsidP="00E51A7D">
            <w:pPr>
              <w:spacing w:line="240" w:lineRule="auto"/>
              <w:jc w:val="center"/>
              <w:rPr>
                <w:sz w:val="20"/>
              </w:rPr>
            </w:pPr>
          </w:p>
        </w:tc>
        <w:tc>
          <w:tcPr>
            <w:tcW w:w="400" w:type="pct"/>
            <w:shd w:val="clear" w:color="auto" w:fill="D9D9D9"/>
            <w:vAlign w:val="center"/>
          </w:tcPr>
          <w:p w:rsidR="00E51A7D" w:rsidRPr="001F6E62" w:rsidRDefault="00092CC9" w:rsidP="00E51A7D">
            <w:pPr>
              <w:spacing w:line="240" w:lineRule="auto"/>
              <w:jc w:val="center"/>
              <w:rPr>
                <w:b/>
                <w:sz w:val="20"/>
              </w:rPr>
            </w:pPr>
            <w:r>
              <w:rPr>
                <w:b/>
                <w:sz w:val="20"/>
              </w:rPr>
              <w:t>0</w:t>
            </w:r>
          </w:p>
        </w:tc>
      </w:tr>
    </w:tbl>
    <w:p w:rsidR="00BF5CD8" w:rsidRDefault="00BF5CD8" w:rsidP="00396939">
      <w:pPr>
        <w:spacing w:line="240" w:lineRule="auto"/>
        <w:ind w:firstLine="709"/>
        <w:rPr>
          <w:i/>
          <w:szCs w:val="26"/>
          <w:u w:val="single"/>
        </w:rPr>
      </w:pPr>
    </w:p>
    <w:p w:rsidR="00092CC9" w:rsidRPr="00D30BB6" w:rsidRDefault="00092CC9" w:rsidP="00092CC9">
      <w:pPr>
        <w:shd w:val="clear" w:color="auto" w:fill="FFFFFF"/>
        <w:adjustRightInd w:val="0"/>
        <w:ind w:left="28" w:firstLine="680"/>
        <w:rPr>
          <w:color w:val="000000"/>
          <w:szCs w:val="26"/>
        </w:rPr>
      </w:pPr>
      <w:r w:rsidRPr="00D30BB6">
        <w:rPr>
          <w:color w:val="000000"/>
          <w:szCs w:val="26"/>
        </w:rPr>
        <w:t xml:space="preserve">Государственный реестр ведётся в соответствии с Порядком ведения регистрирующим органом реестра зарегистрированных СМИ, утвержденным приказом </w:t>
      </w:r>
      <w:proofErr w:type="spellStart"/>
      <w:r w:rsidRPr="00D30BB6">
        <w:rPr>
          <w:color w:val="000000"/>
          <w:szCs w:val="26"/>
        </w:rPr>
        <w:t>Роскомнадзора</w:t>
      </w:r>
      <w:proofErr w:type="spellEnd"/>
      <w:r w:rsidRPr="00D30BB6">
        <w:rPr>
          <w:color w:val="000000"/>
          <w:szCs w:val="26"/>
        </w:rPr>
        <w:t xml:space="preserve"> от 21.11.2011 № 1036, зарегистрированным в Минюсте РФ 20.02.2012, регистрационный № 23273, на бумажных и электронных носителях. Все данные должностными лицами своевременно вносятся в ЕИС </w:t>
      </w:r>
      <w:proofErr w:type="spellStart"/>
      <w:r w:rsidRPr="00D30BB6">
        <w:rPr>
          <w:color w:val="000000"/>
          <w:szCs w:val="26"/>
        </w:rPr>
        <w:t>Роскомнадзора</w:t>
      </w:r>
      <w:proofErr w:type="spellEnd"/>
      <w:r w:rsidRPr="00D30BB6">
        <w:rPr>
          <w:color w:val="000000"/>
          <w:szCs w:val="26"/>
        </w:rPr>
        <w:t>.</w:t>
      </w:r>
    </w:p>
    <w:p w:rsidR="0002494A" w:rsidRPr="00EC011E" w:rsidRDefault="0002494A">
      <w:pPr>
        <w:spacing w:line="240" w:lineRule="auto"/>
        <w:jc w:val="left"/>
        <w:rPr>
          <w:szCs w:val="26"/>
        </w:rPr>
      </w:pPr>
    </w:p>
    <w:p w:rsidR="00BF5CD8" w:rsidRDefault="00BF5CD8" w:rsidP="00396939">
      <w:pPr>
        <w:spacing w:line="240" w:lineRule="auto"/>
        <w:ind w:firstLine="709"/>
        <w:rPr>
          <w:i/>
          <w:szCs w:val="26"/>
          <w:u w:val="single"/>
        </w:rPr>
      </w:pPr>
      <w:r w:rsidRPr="00C46AD8">
        <w:rPr>
          <w:i/>
          <w:szCs w:val="26"/>
          <w:u w:val="single"/>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BF5CD8" w:rsidRDefault="00BF5CD8" w:rsidP="00396939">
      <w:pPr>
        <w:spacing w:line="240" w:lineRule="auto"/>
        <w:ind w:firstLine="709"/>
        <w:rPr>
          <w:i/>
          <w:szCs w:val="26"/>
          <w:u w:val="single"/>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6"/>
        <w:gridCol w:w="846"/>
        <w:gridCol w:w="846"/>
        <w:gridCol w:w="846"/>
        <w:gridCol w:w="844"/>
        <w:gridCol w:w="844"/>
        <w:gridCol w:w="844"/>
        <w:gridCol w:w="844"/>
        <w:gridCol w:w="844"/>
        <w:gridCol w:w="844"/>
        <w:gridCol w:w="743"/>
      </w:tblGrid>
      <w:tr w:rsidR="00E51A7D" w:rsidRPr="000E1911" w:rsidTr="00E51A7D">
        <w:tc>
          <w:tcPr>
            <w:tcW w:w="1034" w:type="pct"/>
          </w:tcPr>
          <w:p w:rsidR="00E51A7D" w:rsidRPr="00C65D61" w:rsidRDefault="00E51A7D" w:rsidP="00E51A7D">
            <w:pPr>
              <w:spacing w:line="240" w:lineRule="auto"/>
              <w:rPr>
                <w:sz w:val="18"/>
                <w:szCs w:val="18"/>
              </w:rPr>
            </w:pPr>
          </w:p>
        </w:tc>
        <w:tc>
          <w:tcPr>
            <w:tcW w:w="402" w:type="pct"/>
            <w:vAlign w:val="center"/>
          </w:tcPr>
          <w:p w:rsidR="00E51A7D" w:rsidRPr="0045465F" w:rsidRDefault="00E51A7D" w:rsidP="00E51A7D">
            <w:pPr>
              <w:spacing w:line="240" w:lineRule="auto"/>
              <w:jc w:val="center"/>
              <w:rPr>
                <w:color w:val="000000"/>
                <w:sz w:val="18"/>
                <w:szCs w:val="18"/>
              </w:rPr>
            </w:pPr>
            <w:r w:rsidRPr="00C65D61">
              <w:rPr>
                <w:color w:val="000000"/>
                <w:sz w:val="18"/>
                <w:szCs w:val="18"/>
              </w:rPr>
              <w:t>1 квартал 201</w:t>
            </w:r>
            <w:r>
              <w:rPr>
                <w:color w:val="000000"/>
                <w:sz w:val="18"/>
                <w:szCs w:val="18"/>
              </w:rPr>
              <w:t>5</w:t>
            </w:r>
          </w:p>
        </w:tc>
        <w:tc>
          <w:tcPr>
            <w:tcW w:w="402" w:type="pct"/>
            <w:vAlign w:val="center"/>
          </w:tcPr>
          <w:p w:rsidR="00E51A7D" w:rsidRPr="0045465F" w:rsidRDefault="00E51A7D" w:rsidP="00E51A7D">
            <w:pPr>
              <w:spacing w:line="240" w:lineRule="auto"/>
              <w:jc w:val="center"/>
              <w:rPr>
                <w:color w:val="000000"/>
                <w:sz w:val="18"/>
                <w:szCs w:val="18"/>
              </w:rPr>
            </w:pPr>
            <w:r w:rsidRPr="00C65D61">
              <w:rPr>
                <w:color w:val="000000"/>
                <w:sz w:val="18"/>
                <w:szCs w:val="18"/>
              </w:rPr>
              <w:t>2 квартал 201</w:t>
            </w:r>
            <w:r>
              <w:rPr>
                <w:color w:val="000000"/>
                <w:sz w:val="18"/>
                <w:szCs w:val="18"/>
              </w:rPr>
              <w:t>5</w:t>
            </w:r>
          </w:p>
        </w:tc>
        <w:tc>
          <w:tcPr>
            <w:tcW w:w="402" w:type="pct"/>
            <w:vAlign w:val="center"/>
          </w:tcPr>
          <w:p w:rsidR="00E51A7D" w:rsidRPr="0045465F" w:rsidRDefault="00E51A7D" w:rsidP="00E51A7D">
            <w:pPr>
              <w:spacing w:line="240" w:lineRule="auto"/>
              <w:jc w:val="center"/>
              <w:rPr>
                <w:color w:val="000000"/>
                <w:sz w:val="18"/>
                <w:szCs w:val="18"/>
              </w:rPr>
            </w:pPr>
            <w:r w:rsidRPr="00C65D61">
              <w:rPr>
                <w:color w:val="000000"/>
                <w:sz w:val="18"/>
                <w:szCs w:val="18"/>
              </w:rPr>
              <w:t>3 квартал 201</w:t>
            </w:r>
            <w:r>
              <w:rPr>
                <w:color w:val="000000"/>
                <w:sz w:val="18"/>
                <w:szCs w:val="18"/>
              </w:rPr>
              <w:t>5</w:t>
            </w:r>
          </w:p>
        </w:tc>
        <w:tc>
          <w:tcPr>
            <w:tcW w:w="401" w:type="pct"/>
            <w:vAlign w:val="center"/>
          </w:tcPr>
          <w:p w:rsidR="00E51A7D" w:rsidRPr="0045465F" w:rsidRDefault="00E51A7D" w:rsidP="00E51A7D">
            <w:pPr>
              <w:spacing w:line="240" w:lineRule="auto"/>
              <w:jc w:val="center"/>
              <w:rPr>
                <w:color w:val="000000"/>
                <w:sz w:val="18"/>
                <w:szCs w:val="18"/>
              </w:rPr>
            </w:pPr>
            <w:r w:rsidRPr="00C65D61">
              <w:rPr>
                <w:color w:val="000000"/>
                <w:sz w:val="18"/>
                <w:szCs w:val="18"/>
              </w:rPr>
              <w:t>4 квартал 201</w:t>
            </w:r>
            <w:r>
              <w:rPr>
                <w:color w:val="000000"/>
                <w:sz w:val="18"/>
                <w:szCs w:val="18"/>
              </w:rPr>
              <w:t>5</w:t>
            </w:r>
          </w:p>
        </w:tc>
        <w:tc>
          <w:tcPr>
            <w:tcW w:w="401" w:type="pct"/>
            <w:shd w:val="clear" w:color="auto" w:fill="D9D9D9"/>
            <w:vAlign w:val="center"/>
          </w:tcPr>
          <w:p w:rsidR="00E51A7D" w:rsidRPr="0045465F" w:rsidRDefault="00E51A7D" w:rsidP="00E51A7D">
            <w:pPr>
              <w:spacing w:line="240" w:lineRule="auto"/>
              <w:jc w:val="center"/>
              <w:rPr>
                <w:b/>
                <w:color w:val="000000"/>
                <w:sz w:val="18"/>
                <w:szCs w:val="18"/>
              </w:rPr>
            </w:pPr>
            <w:r w:rsidRPr="00C65D61">
              <w:rPr>
                <w:b/>
                <w:color w:val="000000"/>
                <w:sz w:val="18"/>
                <w:szCs w:val="18"/>
              </w:rPr>
              <w:t>201</w:t>
            </w:r>
            <w:r>
              <w:rPr>
                <w:b/>
                <w:color w:val="000000"/>
                <w:sz w:val="18"/>
                <w:szCs w:val="18"/>
              </w:rPr>
              <w:t>5</w:t>
            </w:r>
          </w:p>
        </w:tc>
        <w:tc>
          <w:tcPr>
            <w:tcW w:w="401" w:type="pct"/>
            <w:vAlign w:val="center"/>
          </w:tcPr>
          <w:p w:rsidR="00E51A7D" w:rsidRPr="0045465F" w:rsidRDefault="00E51A7D" w:rsidP="00E51A7D">
            <w:pPr>
              <w:spacing w:line="240" w:lineRule="auto"/>
              <w:jc w:val="center"/>
              <w:rPr>
                <w:color w:val="000000"/>
                <w:sz w:val="18"/>
                <w:szCs w:val="18"/>
              </w:rPr>
            </w:pPr>
            <w:r w:rsidRPr="00C65D61">
              <w:rPr>
                <w:color w:val="000000"/>
                <w:sz w:val="18"/>
                <w:szCs w:val="18"/>
              </w:rPr>
              <w:t>1 квартал 201</w:t>
            </w:r>
            <w:r>
              <w:rPr>
                <w:color w:val="000000"/>
                <w:sz w:val="18"/>
                <w:szCs w:val="18"/>
              </w:rPr>
              <w:t>6</w:t>
            </w:r>
          </w:p>
        </w:tc>
        <w:tc>
          <w:tcPr>
            <w:tcW w:w="401" w:type="pct"/>
            <w:vAlign w:val="center"/>
          </w:tcPr>
          <w:p w:rsidR="00E51A7D" w:rsidRPr="0045465F" w:rsidRDefault="00E51A7D" w:rsidP="00E51A7D">
            <w:pPr>
              <w:spacing w:line="240" w:lineRule="auto"/>
              <w:jc w:val="center"/>
              <w:rPr>
                <w:color w:val="000000"/>
                <w:sz w:val="18"/>
                <w:szCs w:val="18"/>
              </w:rPr>
            </w:pPr>
            <w:r w:rsidRPr="00C65D61">
              <w:rPr>
                <w:color w:val="000000"/>
                <w:sz w:val="18"/>
                <w:szCs w:val="18"/>
              </w:rPr>
              <w:t>2 квартал 201</w:t>
            </w:r>
            <w:r>
              <w:rPr>
                <w:color w:val="000000"/>
                <w:sz w:val="18"/>
                <w:szCs w:val="18"/>
              </w:rPr>
              <w:t>6</w:t>
            </w:r>
          </w:p>
        </w:tc>
        <w:tc>
          <w:tcPr>
            <w:tcW w:w="401" w:type="pct"/>
            <w:vAlign w:val="center"/>
          </w:tcPr>
          <w:p w:rsidR="00E51A7D" w:rsidRPr="0045465F" w:rsidRDefault="00E51A7D" w:rsidP="00E51A7D">
            <w:pPr>
              <w:spacing w:line="240" w:lineRule="auto"/>
              <w:jc w:val="center"/>
              <w:rPr>
                <w:color w:val="000000"/>
                <w:sz w:val="18"/>
                <w:szCs w:val="18"/>
              </w:rPr>
            </w:pPr>
            <w:r w:rsidRPr="00C65D61">
              <w:rPr>
                <w:color w:val="000000"/>
                <w:sz w:val="18"/>
                <w:szCs w:val="18"/>
              </w:rPr>
              <w:t>3 квартал 201</w:t>
            </w:r>
            <w:r>
              <w:rPr>
                <w:color w:val="000000"/>
                <w:sz w:val="18"/>
                <w:szCs w:val="18"/>
              </w:rPr>
              <w:t>6</w:t>
            </w:r>
          </w:p>
        </w:tc>
        <w:tc>
          <w:tcPr>
            <w:tcW w:w="401" w:type="pct"/>
            <w:vAlign w:val="center"/>
          </w:tcPr>
          <w:p w:rsidR="00E51A7D" w:rsidRPr="0045465F" w:rsidRDefault="00E51A7D" w:rsidP="00E51A7D">
            <w:pPr>
              <w:spacing w:line="240" w:lineRule="auto"/>
              <w:jc w:val="center"/>
              <w:rPr>
                <w:color w:val="000000"/>
                <w:sz w:val="18"/>
                <w:szCs w:val="18"/>
              </w:rPr>
            </w:pPr>
            <w:r>
              <w:rPr>
                <w:color w:val="000000"/>
                <w:sz w:val="18"/>
                <w:szCs w:val="18"/>
              </w:rPr>
              <w:t>4 квартал 2016</w:t>
            </w:r>
          </w:p>
        </w:tc>
        <w:tc>
          <w:tcPr>
            <w:tcW w:w="353" w:type="pct"/>
            <w:shd w:val="clear" w:color="auto" w:fill="D9D9D9"/>
            <w:vAlign w:val="center"/>
          </w:tcPr>
          <w:p w:rsidR="00E51A7D" w:rsidRPr="0045465F" w:rsidRDefault="00E51A7D" w:rsidP="00E51A7D">
            <w:pPr>
              <w:spacing w:line="240" w:lineRule="auto"/>
              <w:jc w:val="center"/>
              <w:rPr>
                <w:b/>
                <w:color w:val="000000"/>
                <w:sz w:val="18"/>
                <w:szCs w:val="18"/>
              </w:rPr>
            </w:pPr>
            <w:r w:rsidRPr="00C65D61">
              <w:rPr>
                <w:b/>
                <w:color w:val="000000"/>
                <w:sz w:val="18"/>
                <w:szCs w:val="18"/>
              </w:rPr>
              <w:t>201</w:t>
            </w:r>
            <w:r>
              <w:rPr>
                <w:b/>
                <w:color w:val="000000"/>
                <w:sz w:val="18"/>
                <w:szCs w:val="18"/>
              </w:rPr>
              <w:t>6</w:t>
            </w:r>
          </w:p>
        </w:tc>
      </w:tr>
      <w:tr w:rsidR="00E51A7D" w:rsidRPr="000E1911" w:rsidTr="00E51A7D">
        <w:tc>
          <w:tcPr>
            <w:tcW w:w="1034" w:type="pct"/>
          </w:tcPr>
          <w:p w:rsidR="00E51A7D" w:rsidRPr="00C65D61" w:rsidRDefault="00E51A7D" w:rsidP="00E51A7D">
            <w:pPr>
              <w:spacing w:line="240" w:lineRule="auto"/>
              <w:rPr>
                <w:sz w:val="18"/>
                <w:szCs w:val="18"/>
              </w:rPr>
            </w:pPr>
            <w:r w:rsidRPr="00C65D61">
              <w:rPr>
                <w:sz w:val="18"/>
                <w:szCs w:val="18"/>
              </w:rPr>
              <w:t>Количество поступивших заявок</w:t>
            </w:r>
          </w:p>
        </w:tc>
        <w:tc>
          <w:tcPr>
            <w:tcW w:w="402" w:type="pct"/>
            <w:vAlign w:val="center"/>
          </w:tcPr>
          <w:p w:rsidR="00E51A7D" w:rsidRPr="00C65D61" w:rsidRDefault="00E51A7D" w:rsidP="00E51A7D">
            <w:pPr>
              <w:spacing w:line="240" w:lineRule="auto"/>
              <w:jc w:val="center"/>
              <w:rPr>
                <w:sz w:val="20"/>
              </w:rPr>
            </w:pPr>
            <w:r>
              <w:rPr>
                <w:sz w:val="20"/>
              </w:rPr>
              <w:t>0</w:t>
            </w:r>
          </w:p>
        </w:tc>
        <w:tc>
          <w:tcPr>
            <w:tcW w:w="402" w:type="pct"/>
            <w:vAlign w:val="center"/>
          </w:tcPr>
          <w:p w:rsidR="00E51A7D" w:rsidRPr="00C65D61" w:rsidRDefault="00E51A7D" w:rsidP="00E51A7D">
            <w:pPr>
              <w:spacing w:line="240" w:lineRule="auto"/>
              <w:jc w:val="center"/>
              <w:rPr>
                <w:sz w:val="20"/>
              </w:rPr>
            </w:pPr>
            <w:r>
              <w:rPr>
                <w:sz w:val="20"/>
              </w:rPr>
              <w:t>0</w:t>
            </w:r>
          </w:p>
        </w:tc>
        <w:tc>
          <w:tcPr>
            <w:tcW w:w="402" w:type="pct"/>
            <w:shd w:val="clear" w:color="auto" w:fill="FFFFFF"/>
            <w:vAlign w:val="center"/>
          </w:tcPr>
          <w:p w:rsidR="00E51A7D" w:rsidRPr="00812A54" w:rsidRDefault="00E51A7D" w:rsidP="00E51A7D">
            <w:pPr>
              <w:spacing w:line="240" w:lineRule="auto"/>
              <w:jc w:val="center"/>
              <w:rPr>
                <w:sz w:val="20"/>
              </w:rPr>
            </w:pPr>
            <w:r>
              <w:rPr>
                <w:sz w:val="20"/>
              </w:rPr>
              <w:t>0</w:t>
            </w:r>
          </w:p>
        </w:tc>
        <w:tc>
          <w:tcPr>
            <w:tcW w:w="401" w:type="pct"/>
            <w:vAlign w:val="center"/>
          </w:tcPr>
          <w:p w:rsidR="00E51A7D" w:rsidRPr="00B13CC4" w:rsidRDefault="00E51A7D" w:rsidP="00E51A7D">
            <w:pPr>
              <w:spacing w:line="240" w:lineRule="auto"/>
              <w:jc w:val="center"/>
              <w:rPr>
                <w:sz w:val="20"/>
              </w:rPr>
            </w:pPr>
            <w:r>
              <w:rPr>
                <w:sz w:val="20"/>
              </w:rPr>
              <w:t>0</w:t>
            </w:r>
          </w:p>
        </w:tc>
        <w:tc>
          <w:tcPr>
            <w:tcW w:w="401" w:type="pct"/>
            <w:shd w:val="clear" w:color="auto" w:fill="D9D9D9"/>
            <w:vAlign w:val="center"/>
          </w:tcPr>
          <w:p w:rsidR="00E51A7D" w:rsidRPr="001F6E62" w:rsidRDefault="00E51A7D" w:rsidP="00E51A7D">
            <w:pPr>
              <w:spacing w:line="240" w:lineRule="auto"/>
              <w:jc w:val="center"/>
              <w:rPr>
                <w:b/>
                <w:sz w:val="20"/>
              </w:rPr>
            </w:pPr>
            <w:r w:rsidRPr="001F6E62">
              <w:rPr>
                <w:b/>
                <w:sz w:val="20"/>
              </w:rPr>
              <w:t>0</w:t>
            </w:r>
          </w:p>
        </w:tc>
        <w:tc>
          <w:tcPr>
            <w:tcW w:w="401" w:type="pct"/>
            <w:vAlign w:val="center"/>
          </w:tcPr>
          <w:p w:rsidR="00E51A7D" w:rsidRPr="00C65D61" w:rsidRDefault="00092CC9" w:rsidP="00E51A7D">
            <w:pPr>
              <w:spacing w:line="240" w:lineRule="auto"/>
              <w:jc w:val="center"/>
              <w:rPr>
                <w:sz w:val="20"/>
              </w:rPr>
            </w:pPr>
            <w:r>
              <w:rPr>
                <w:sz w:val="20"/>
              </w:rPr>
              <w:t>0</w:t>
            </w:r>
          </w:p>
        </w:tc>
        <w:tc>
          <w:tcPr>
            <w:tcW w:w="401" w:type="pct"/>
            <w:vAlign w:val="center"/>
          </w:tcPr>
          <w:p w:rsidR="00E51A7D" w:rsidRPr="00C65D61" w:rsidRDefault="00E51A7D" w:rsidP="00E51A7D">
            <w:pPr>
              <w:spacing w:line="240" w:lineRule="auto"/>
              <w:jc w:val="center"/>
              <w:rPr>
                <w:sz w:val="20"/>
              </w:rPr>
            </w:pPr>
          </w:p>
        </w:tc>
        <w:tc>
          <w:tcPr>
            <w:tcW w:w="401" w:type="pct"/>
            <w:shd w:val="clear" w:color="auto" w:fill="FFFFFF"/>
            <w:vAlign w:val="center"/>
          </w:tcPr>
          <w:p w:rsidR="00E51A7D" w:rsidRPr="00812A54" w:rsidRDefault="00E51A7D" w:rsidP="00E51A7D">
            <w:pPr>
              <w:spacing w:line="240" w:lineRule="auto"/>
              <w:jc w:val="center"/>
              <w:rPr>
                <w:sz w:val="20"/>
              </w:rPr>
            </w:pPr>
          </w:p>
        </w:tc>
        <w:tc>
          <w:tcPr>
            <w:tcW w:w="401" w:type="pct"/>
            <w:vAlign w:val="center"/>
          </w:tcPr>
          <w:p w:rsidR="00E51A7D" w:rsidRPr="00B13CC4" w:rsidRDefault="00E51A7D" w:rsidP="00E51A7D">
            <w:pPr>
              <w:spacing w:line="240" w:lineRule="auto"/>
              <w:jc w:val="center"/>
              <w:rPr>
                <w:sz w:val="20"/>
              </w:rPr>
            </w:pPr>
          </w:p>
        </w:tc>
        <w:tc>
          <w:tcPr>
            <w:tcW w:w="353" w:type="pct"/>
            <w:shd w:val="clear" w:color="auto" w:fill="D9D9D9"/>
            <w:vAlign w:val="center"/>
          </w:tcPr>
          <w:p w:rsidR="00E51A7D" w:rsidRPr="001F6E62" w:rsidRDefault="00092CC9" w:rsidP="00E51A7D">
            <w:pPr>
              <w:spacing w:line="240" w:lineRule="auto"/>
              <w:jc w:val="center"/>
              <w:rPr>
                <w:b/>
                <w:sz w:val="20"/>
              </w:rPr>
            </w:pPr>
            <w:r>
              <w:rPr>
                <w:b/>
                <w:sz w:val="20"/>
              </w:rPr>
              <w:t>0</w:t>
            </w:r>
          </w:p>
        </w:tc>
      </w:tr>
      <w:tr w:rsidR="00E51A7D" w:rsidRPr="000E1911" w:rsidTr="00E51A7D">
        <w:tc>
          <w:tcPr>
            <w:tcW w:w="1034" w:type="pct"/>
          </w:tcPr>
          <w:p w:rsidR="00E51A7D" w:rsidRDefault="00E51A7D" w:rsidP="00E51A7D">
            <w:pPr>
              <w:spacing w:line="240" w:lineRule="auto"/>
              <w:jc w:val="left"/>
              <w:rPr>
                <w:sz w:val="18"/>
                <w:szCs w:val="18"/>
              </w:rPr>
            </w:pPr>
            <w:r w:rsidRPr="00C65D61">
              <w:rPr>
                <w:sz w:val="18"/>
                <w:szCs w:val="18"/>
              </w:rPr>
              <w:t xml:space="preserve">Количество внесенных </w:t>
            </w:r>
          </w:p>
          <w:p w:rsidR="00E51A7D" w:rsidRPr="00C65D61" w:rsidRDefault="00E51A7D" w:rsidP="00E51A7D">
            <w:pPr>
              <w:spacing w:line="240" w:lineRule="auto"/>
              <w:jc w:val="left"/>
              <w:rPr>
                <w:sz w:val="18"/>
                <w:szCs w:val="18"/>
              </w:rPr>
            </w:pPr>
            <w:r w:rsidRPr="00C65D61">
              <w:rPr>
                <w:sz w:val="18"/>
                <w:szCs w:val="18"/>
              </w:rPr>
              <w:t>в Реестр</w:t>
            </w:r>
          </w:p>
        </w:tc>
        <w:tc>
          <w:tcPr>
            <w:tcW w:w="402" w:type="pct"/>
            <w:vAlign w:val="center"/>
          </w:tcPr>
          <w:p w:rsidR="00E51A7D" w:rsidRPr="00C65D61" w:rsidRDefault="00E51A7D" w:rsidP="00E51A7D">
            <w:pPr>
              <w:spacing w:line="240" w:lineRule="auto"/>
              <w:jc w:val="center"/>
              <w:rPr>
                <w:sz w:val="20"/>
              </w:rPr>
            </w:pPr>
            <w:r>
              <w:rPr>
                <w:sz w:val="20"/>
              </w:rPr>
              <w:t>0</w:t>
            </w:r>
          </w:p>
        </w:tc>
        <w:tc>
          <w:tcPr>
            <w:tcW w:w="402" w:type="pct"/>
            <w:vAlign w:val="center"/>
          </w:tcPr>
          <w:p w:rsidR="00E51A7D" w:rsidRPr="00C65D61" w:rsidRDefault="00E51A7D" w:rsidP="00E51A7D">
            <w:pPr>
              <w:spacing w:line="240" w:lineRule="auto"/>
              <w:jc w:val="center"/>
              <w:rPr>
                <w:sz w:val="20"/>
              </w:rPr>
            </w:pPr>
            <w:r>
              <w:rPr>
                <w:sz w:val="20"/>
              </w:rPr>
              <w:t>0</w:t>
            </w:r>
          </w:p>
        </w:tc>
        <w:tc>
          <w:tcPr>
            <w:tcW w:w="402" w:type="pct"/>
            <w:shd w:val="clear" w:color="auto" w:fill="FFFFFF"/>
            <w:vAlign w:val="center"/>
          </w:tcPr>
          <w:p w:rsidR="00E51A7D" w:rsidRPr="00812A54" w:rsidRDefault="00E51A7D" w:rsidP="00E51A7D">
            <w:pPr>
              <w:spacing w:line="240" w:lineRule="auto"/>
              <w:jc w:val="center"/>
              <w:rPr>
                <w:sz w:val="20"/>
              </w:rPr>
            </w:pPr>
            <w:r>
              <w:rPr>
                <w:sz w:val="20"/>
              </w:rPr>
              <w:t>0</w:t>
            </w:r>
          </w:p>
        </w:tc>
        <w:tc>
          <w:tcPr>
            <w:tcW w:w="401" w:type="pct"/>
            <w:vAlign w:val="center"/>
          </w:tcPr>
          <w:p w:rsidR="00E51A7D" w:rsidRPr="00B13CC4" w:rsidRDefault="00E51A7D" w:rsidP="00E51A7D">
            <w:pPr>
              <w:spacing w:line="240" w:lineRule="auto"/>
              <w:jc w:val="center"/>
              <w:rPr>
                <w:sz w:val="20"/>
              </w:rPr>
            </w:pPr>
            <w:r>
              <w:rPr>
                <w:sz w:val="20"/>
              </w:rPr>
              <w:t>0</w:t>
            </w:r>
          </w:p>
        </w:tc>
        <w:tc>
          <w:tcPr>
            <w:tcW w:w="401" w:type="pct"/>
            <w:shd w:val="clear" w:color="auto" w:fill="D9D9D9"/>
            <w:vAlign w:val="center"/>
          </w:tcPr>
          <w:p w:rsidR="00E51A7D" w:rsidRPr="001F6E62" w:rsidRDefault="00E51A7D" w:rsidP="00E51A7D">
            <w:pPr>
              <w:spacing w:line="240" w:lineRule="auto"/>
              <w:jc w:val="center"/>
              <w:rPr>
                <w:b/>
                <w:sz w:val="20"/>
              </w:rPr>
            </w:pPr>
            <w:r w:rsidRPr="001F6E62">
              <w:rPr>
                <w:b/>
                <w:sz w:val="20"/>
              </w:rPr>
              <w:t>0</w:t>
            </w:r>
          </w:p>
        </w:tc>
        <w:tc>
          <w:tcPr>
            <w:tcW w:w="401" w:type="pct"/>
            <w:vAlign w:val="center"/>
          </w:tcPr>
          <w:p w:rsidR="00E51A7D" w:rsidRPr="00C65D61" w:rsidRDefault="00092CC9" w:rsidP="00E51A7D">
            <w:pPr>
              <w:spacing w:line="240" w:lineRule="auto"/>
              <w:jc w:val="center"/>
              <w:rPr>
                <w:sz w:val="20"/>
              </w:rPr>
            </w:pPr>
            <w:r>
              <w:rPr>
                <w:sz w:val="20"/>
              </w:rPr>
              <w:t>0</w:t>
            </w:r>
          </w:p>
        </w:tc>
        <w:tc>
          <w:tcPr>
            <w:tcW w:w="401" w:type="pct"/>
            <w:vAlign w:val="center"/>
          </w:tcPr>
          <w:p w:rsidR="00E51A7D" w:rsidRPr="00C65D61" w:rsidRDefault="00E51A7D" w:rsidP="00E51A7D">
            <w:pPr>
              <w:spacing w:line="240" w:lineRule="auto"/>
              <w:jc w:val="center"/>
              <w:rPr>
                <w:sz w:val="20"/>
              </w:rPr>
            </w:pPr>
          </w:p>
        </w:tc>
        <w:tc>
          <w:tcPr>
            <w:tcW w:w="401" w:type="pct"/>
            <w:shd w:val="clear" w:color="auto" w:fill="FFFFFF"/>
            <w:vAlign w:val="center"/>
          </w:tcPr>
          <w:p w:rsidR="00E51A7D" w:rsidRPr="00812A54" w:rsidRDefault="00E51A7D" w:rsidP="00E51A7D">
            <w:pPr>
              <w:spacing w:line="240" w:lineRule="auto"/>
              <w:jc w:val="center"/>
              <w:rPr>
                <w:sz w:val="20"/>
              </w:rPr>
            </w:pPr>
          </w:p>
        </w:tc>
        <w:tc>
          <w:tcPr>
            <w:tcW w:w="401" w:type="pct"/>
            <w:vAlign w:val="center"/>
          </w:tcPr>
          <w:p w:rsidR="00E51A7D" w:rsidRPr="00B13CC4" w:rsidRDefault="00E51A7D" w:rsidP="00E51A7D">
            <w:pPr>
              <w:spacing w:line="240" w:lineRule="auto"/>
              <w:jc w:val="center"/>
              <w:rPr>
                <w:sz w:val="20"/>
              </w:rPr>
            </w:pPr>
          </w:p>
        </w:tc>
        <w:tc>
          <w:tcPr>
            <w:tcW w:w="353" w:type="pct"/>
            <w:shd w:val="clear" w:color="auto" w:fill="D9D9D9"/>
            <w:vAlign w:val="center"/>
          </w:tcPr>
          <w:p w:rsidR="00E51A7D" w:rsidRPr="001F6E62" w:rsidRDefault="00092CC9" w:rsidP="00E51A7D">
            <w:pPr>
              <w:spacing w:line="240" w:lineRule="auto"/>
              <w:jc w:val="center"/>
              <w:rPr>
                <w:b/>
                <w:sz w:val="20"/>
              </w:rPr>
            </w:pPr>
            <w:r>
              <w:rPr>
                <w:b/>
                <w:sz w:val="20"/>
              </w:rPr>
              <w:t>0</w:t>
            </w:r>
          </w:p>
        </w:tc>
      </w:tr>
      <w:tr w:rsidR="00E51A7D" w:rsidRPr="000E1911" w:rsidTr="00E51A7D">
        <w:tc>
          <w:tcPr>
            <w:tcW w:w="1034" w:type="pct"/>
          </w:tcPr>
          <w:p w:rsidR="00E51A7D" w:rsidRPr="00C65D61" w:rsidRDefault="00E51A7D" w:rsidP="00E51A7D">
            <w:pPr>
              <w:spacing w:line="240" w:lineRule="auto"/>
              <w:jc w:val="left"/>
              <w:rPr>
                <w:sz w:val="18"/>
                <w:szCs w:val="18"/>
              </w:rPr>
            </w:pPr>
            <w:r w:rsidRPr="00C65D61">
              <w:rPr>
                <w:sz w:val="18"/>
                <w:szCs w:val="18"/>
              </w:rPr>
              <w:t>Количество отказов</w:t>
            </w:r>
          </w:p>
        </w:tc>
        <w:tc>
          <w:tcPr>
            <w:tcW w:w="402" w:type="pct"/>
            <w:vAlign w:val="center"/>
          </w:tcPr>
          <w:p w:rsidR="00E51A7D" w:rsidRPr="00C65D61" w:rsidRDefault="00E51A7D" w:rsidP="00E51A7D">
            <w:pPr>
              <w:spacing w:line="240" w:lineRule="auto"/>
              <w:jc w:val="center"/>
              <w:rPr>
                <w:sz w:val="20"/>
              </w:rPr>
            </w:pPr>
            <w:r>
              <w:rPr>
                <w:sz w:val="20"/>
              </w:rPr>
              <w:t>0</w:t>
            </w:r>
          </w:p>
        </w:tc>
        <w:tc>
          <w:tcPr>
            <w:tcW w:w="402" w:type="pct"/>
            <w:vAlign w:val="center"/>
          </w:tcPr>
          <w:p w:rsidR="00E51A7D" w:rsidRPr="00C65D61" w:rsidRDefault="00E51A7D" w:rsidP="00E51A7D">
            <w:pPr>
              <w:spacing w:line="240" w:lineRule="auto"/>
              <w:jc w:val="center"/>
              <w:rPr>
                <w:sz w:val="20"/>
              </w:rPr>
            </w:pPr>
            <w:r>
              <w:rPr>
                <w:sz w:val="20"/>
              </w:rPr>
              <w:t>0</w:t>
            </w:r>
          </w:p>
        </w:tc>
        <w:tc>
          <w:tcPr>
            <w:tcW w:w="402" w:type="pct"/>
            <w:shd w:val="clear" w:color="auto" w:fill="FFFFFF"/>
            <w:vAlign w:val="center"/>
          </w:tcPr>
          <w:p w:rsidR="00E51A7D" w:rsidRPr="00812A54" w:rsidRDefault="00E51A7D" w:rsidP="00E51A7D">
            <w:pPr>
              <w:spacing w:line="240" w:lineRule="auto"/>
              <w:jc w:val="center"/>
              <w:rPr>
                <w:sz w:val="20"/>
              </w:rPr>
            </w:pPr>
            <w:r>
              <w:rPr>
                <w:sz w:val="20"/>
              </w:rPr>
              <w:t>0</w:t>
            </w:r>
          </w:p>
        </w:tc>
        <w:tc>
          <w:tcPr>
            <w:tcW w:w="401" w:type="pct"/>
            <w:vAlign w:val="center"/>
          </w:tcPr>
          <w:p w:rsidR="00E51A7D" w:rsidRPr="00B13CC4" w:rsidRDefault="00E51A7D" w:rsidP="00E51A7D">
            <w:pPr>
              <w:spacing w:line="240" w:lineRule="auto"/>
              <w:jc w:val="center"/>
              <w:rPr>
                <w:sz w:val="20"/>
              </w:rPr>
            </w:pPr>
            <w:r>
              <w:rPr>
                <w:sz w:val="20"/>
              </w:rPr>
              <w:t>0</w:t>
            </w:r>
          </w:p>
        </w:tc>
        <w:tc>
          <w:tcPr>
            <w:tcW w:w="401" w:type="pct"/>
            <w:shd w:val="clear" w:color="auto" w:fill="D9D9D9"/>
            <w:vAlign w:val="center"/>
          </w:tcPr>
          <w:p w:rsidR="00E51A7D" w:rsidRPr="001F6E62" w:rsidRDefault="00E51A7D" w:rsidP="00E51A7D">
            <w:pPr>
              <w:spacing w:line="240" w:lineRule="auto"/>
              <w:jc w:val="center"/>
              <w:rPr>
                <w:b/>
                <w:sz w:val="20"/>
              </w:rPr>
            </w:pPr>
            <w:r w:rsidRPr="001F6E62">
              <w:rPr>
                <w:b/>
                <w:sz w:val="20"/>
              </w:rPr>
              <w:t>0</w:t>
            </w:r>
          </w:p>
        </w:tc>
        <w:tc>
          <w:tcPr>
            <w:tcW w:w="401" w:type="pct"/>
            <w:vAlign w:val="center"/>
          </w:tcPr>
          <w:p w:rsidR="00E51A7D" w:rsidRPr="00C65D61" w:rsidRDefault="00092CC9" w:rsidP="00E51A7D">
            <w:pPr>
              <w:spacing w:line="240" w:lineRule="auto"/>
              <w:jc w:val="center"/>
              <w:rPr>
                <w:sz w:val="20"/>
              </w:rPr>
            </w:pPr>
            <w:r>
              <w:rPr>
                <w:sz w:val="20"/>
              </w:rPr>
              <w:t>0</w:t>
            </w:r>
          </w:p>
        </w:tc>
        <w:tc>
          <w:tcPr>
            <w:tcW w:w="401" w:type="pct"/>
            <w:vAlign w:val="center"/>
          </w:tcPr>
          <w:p w:rsidR="00E51A7D" w:rsidRPr="00C65D61" w:rsidRDefault="00E51A7D" w:rsidP="00E51A7D">
            <w:pPr>
              <w:spacing w:line="240" w:lineRule="auto"/>
              <w:jc w:val="center"/>
              <w:rPr>
                <w:sz w:val="20"/>
              </w:rPr>
            </w:pPr>
          </w:p>
        </w:tc>
        <w:tc>
          <w:tcPr>
            <w:tcW w:w="401" w:type="pct"/>
            <w:shd w:val="clear" w:color="auto" w:fill="FFFFFF"/>
            <w:vAlign w:val="center"/>
          </w:tcPr>
          <w:p w:rsidR="00E51A7D" w:rsidRPr="00812A54" w:rsidRDefault="00E51A7D" w:rsidP="00E51A7D">
            <w:pPr>
              <w:spacing w:line="240" w:lineRule="auto"/>
              <w:jc w:val="center"/>
              <w:rPr>
                <w:sz w:val="20"/>
              </w:rPr>
            </w:pPr>
          </w:p>
        </w:tc>
        <w:tc>
          <w:tcPr>
            <w:tcW w:w="401" w:type="pct"/>
            <w:vAlign w:val="center"/>
          </w:tcPr>
          <w:p w:rsidR="00E51A7D" w:rsidRPr="00B13CC4" w:rsidRDefault="00E51A7D" w:rsidP="00E51A7D">
            <w:pPr>
              <w:spacing w:line="240" w:lineRule="auto"/>
              <w:jc w:val="center"/>
              <w:rPr>
                <w:sz w:val="20"/>
              </w:rPr>
            </w:pPr>
          </w:p>
        </w:tc>
        <w:tc>
          <w:tcPr>
            <w:tcW w:w="353" w:type="pct"/>
            <w:shd w:val="clear" w:color="auto" w:fill="D9D9D9"/>
            <w:vAlign w:val="center"/>
          </w:tcPr>
          <w:p w:rsidR="00E51A7D" w:rsidRPr="001F6E62" w:rsidRDefault="00092CC9" w:rsidP="00E51A7D">
            <w:pPr>
              <w:spacing w:line="240" w:lineRule="auto"/>
              <w:jc w:val="center"/>
              <w:rPr>
                <w:b/>
                <w:sz w:val="20"/>
              </w:rPr>
            </w:pPr>
            <w:r>
              <w:rPr>
                <w:b/>
                <w:sz w:val="20"/>
              </w:rPr>
              <w:t>0</w:t>
            </w:r>
          </w:p>
        </w:tc>
      </w:tr>
      <w:tr w:rsidR="00E51A7D" w:rsidRPr="000E1911" w:rsidTr="00E51A7D">
        <w:tc>
          <w:tcPr>
            <w:tcW w:w="1034" w:type="pct"/>
          </w:tcPr>
          <w:p w:rsidR="00E51A7D" w:rsidRPr="00C65D61" w:rsidRDefault="00E51A7D" w:rsidP="00E51A7D">
            <w:pPr>
              <w:spacing w:line="240" w:lineRule="auto"/>
              <w:jc w:val="left"/>
              <w:rPr>
                <w:sz w:val="18"/>
                <w:szCs w:val="18"/>
              </w:rPr>
            </w:pPr>
            <w:r w:rsidRPr="00C65D61">
              <w:rPr>
                <w:sz w:val="18"/>
                <w:szCs w:val="18"/>
              </w:rPr>
              <w:t>Нарушения сроков рассмотрения</w:t>
            </w:r>
          </w:p>
        </w:tc>
        <w:tc>
          <w:tcPr>
            <w:tcW w:w="402" w:type="pct"/>
            <w:vAlign w:val="center"/>
          </w:tcPr>
          <w:p w:rsidR="00E51A7D" w:rsidRPr="00C65D61" w:rsidRDefault="00E51A7D" w:rsidP="00E51A7D">
            <w:pPr>
              <w:spacing w:line="240" w:lineRule="auto"/>
              <w:jc w:val="center"/>
              <w:rPr>
                <w:sz w:val="20"/>
              </w:rPr>
            </w:pPr>
            <w:r>
              <w:rPr>
                <w:sz w:val="20"/>
              </w:rPr>
              <w:t>0</w:t>
            </w:r>
          </w:p>
        </w:tc>
        <w:tc>
          <w:tcPr>
            <w:tcW w:w="402" w:type="pct"/>
            <w:vAlign w:val="center"/>
          </w:tcPr>
          <w:p w:rsidR="00E51A7D" w:rsidRPr="00C65D61" w:rsidRDefault="00E51A7D" w:rsidP="00E51A7D">
            <w:pPr>
              <w:spacing w:line="240" w:lineRule="auto"/>
              <w:jc w:val="center"/>
              <w:rPr>
                <w:sz w:val="20"/>
              </w:rPr>
            </w:pPr>
            <w:r>
              <w:rPr>
                <w:sz w:val="20"/>
              </w:rPr>
              <w:t>0</w:t>
            </w:r>
          </w:p>
        </w:tc>
        <w:tc>
          <w:tcPr>
            <w:tcW w:w="402" w:type="pct"/>
            <w:shd w:val="clear" w:color="auto" w:fill="FFFFFF"/>
            <w:vAlign w:val="center"/>
          </w:tcPr>
          <w:p w:rsidR="00E51A7D" w:rsidRPr="00812A54" w:rsidRDefault="00E51A7D" w:rsidP="00E51A7D">
            <w:pPr>
              <w:spacing w:line="240" w:lineRule="auto"/>
              <w:jc w:val="center"/>
              <w:rPr>
                <w:sz w:val="20"/>
              </w:rPr>
            </w:pPr>
            <w:r>
              <w:rPr>
                <w:sz w:val="20"/>
              </w:rPr>
              <w:t>0</w:t>
            </w:r>
          </w:p>
        </w:tc>
        <w:tc>
          <w:tcPr>
            <w:tcW w:w="401" w:type="pct"/>
            <w:vAlign w:val="center"/>
          </w:tcPr>
          <w:p w:rsidR="00E51A7D" w:rsidRPr="00B13CC4" w:rsidRDefault="00E51A7D" w:rsidP="00E51A7D">
            <w:pPr>
              <w:spacing w:line="240" w:lineRule="auto"/>
              <w:jc w:val="center"/>
              <w:rPr>
                <w:sz w:val="20"/>
              </w:rPr>
            </w:pPr>
            <w:r>
              <w:rPr>
                <w:sz w:val="20"/>
              </w:rPr>
              <w:t>0</w:t>
            </w:r>
          </w:p>
        </w:tc>
        <w:tc>
          <w:tcPr>
            <w:tcW w:w="401" w:type="pct"/>
            <w:shd w:val="clear" w:color="auto" w:fill="D9D9D9"/>
            <w:vAlign w:val="center"/>
          </w:tcPr>
          <w:p w:rsidR="00E51A7D" w:rsidRPr="001F6E62" w:rsidRDefault="00E51A7D" w:rsidP="00E51A7D">
            <w:pPr>
              <w:spacing w:line="240" w:lineRule="auto"/>
              <w:jc w:val="center"/>
              <w:rPr>
                <w:b/>
                <w:sz w:val="20"/>
              </w:rPr>
            </w:pPr>
            <w:r w:rsidRPr="001F6E62">
              <w:rPr>
                <w:b/>
                <w:sz w:val="20"/>
              </w:rPr>
              <w:t>0</w:t>
            </w:r>
          </w:p>
        </w:tc>
        <w:tc>
          <w:tcPr>
            <w:tcW w:w="401" w:type="pct"/>
            <w:vAlign w:val="center"/>
          </w:tcPr>
          <w:p w:rsidR="00E51A7D" w:rsidRPr="00C65D61" w:rsidRDefault="00092CC9" w:rsidP="00E51A7D">
            <w:pPr>
              <w:spacing w:line="240" w:lineRule="auto"/>
              <w:jc w:val="center"/>
              <w:rPr>
                <w:sz w:val="20"/>
              </w:rPr>
            </w:pPr>
            <w:r>
              <w:rPr>
                <w:sz w:val="20"/>
              </w:rPr>
              <w:t>0</w:t>
            </w:r>
          </w:p>
        </w:tc>
        <w:tc>
          <w:tcPr>
            <w:tcW w:w="401" w:type="pct"/>
            <w:vAlign w:val="center"/>
          </w:tcPr>
          <w:p w:rsidR="00E51A7D" w:rsidRPr="00C65D61" w:rsidRDefault="00E51A7D" w:rsidP="00E51A7D">
            <w:pPr>
              <w:spacing w:line="240" w:lineRule="auto"/>
              <w:jc w:val="center"/>
              <w:rPr>
                <w:sz w:val="20"/>
              </w:rPr>
            </w:pPr>
          </w:p>
        </w:tc>
        <w:tc>
          <w:tcPr>
            <w:tcW w:w="401" w:type="pct"/>
            <w:shd w:val="clear" w:color="auto" w:fill="FFFFFF"/>
            <w:vAlign w:val="center"/>
          </w:tcPr>
          <w:p w:rsidR="00E51A7D" w:rsidRPr="00812A54" w:rsidRDefault="00E51A7D" w:rsidP="00E51A7D">
            <w:pPr>
              <w:spacing w:line="240" w:lineRule="auto"/>
              <w:jc w:val="center"/>
              <w:rPr>
                <w:sz w:val="20"/>
              </w:rPr>
            </w:pPr>
          </w:p>
        </w:tc>
        <w:tc>
          <w:tcPr>
            <w:tcW w:w="401" w:type="pct"/>
            <w:vAlign w:val="center"/>
          </w:tcPr>
          <w:p w:rsidR="00E51A7D" w:rsidRPr="00B13CC4" w:rsidRDefault="00E51A7D" w:rsidP="00E51A7D">
            <w:pPr>
              <w:spacing w:line="240" w:lineRule="auto"/>
              <w:jc w:val="center"/>
              <w:rPr>
                <w:sz w:val="20"/>
              </w:rPr>
            </w:pPr>
          </w:p>
        </w:tc>
        <w:tc>
          <w:tcPr>
            <w:tcW w:w="353" w:type="pct"/>
            <w:shd w:val="clear" w:color="auto" w:fill="D9D9D9"/>
            <w:vAlign w:val="center"/>
          </w:tcPr>
          <w:p w:rsidR="00E51A7D" w:rsidRPr="001F6E62" w:rsidRDefault="00092CC9" w:rsidP="00E51A7D">
            <w:pPr>
              <w:spacing w:line="240" w:lineRule="auto"/>
              <w:jc w:val="center"/>
              <w:rPr>
                <w:b/>
                <w:sz w:val="20"/>
              </w:rPr>
            </w:pPr>
            <w:r>
              <w:rPr>
                <w:b/>
                <w:sz w:val="20"/>
              </w:rPr>
              <w:t>0</w:t>
            </w:r>
          </w:p>
        </w:tc>
      </w:tr>
    </w:tbl>
    <w:p w:rsidR="004E5583" w:rsidRDefault="004E5583" w:rsidP="004E5583">
      <w:pPr>
        <w:spacing w:line="240" w:lineRule="auto"/>
        <w:ind w:firstLine="709"/>
        <w:rPr>
          <w:szCs w:val="26"/>
        </w:rPr>
      </w:pPr>
    </w:p>
    <w:p w:rsidR="00092CC9" w:rsidRPr="00D30BB6" w:rsidRDefault="00092CC9" w:rsidP="00092CC9">
      <w:pPr>
        <w:ind w:firstLine="709"/>
        <w:rPr>
          <w:szCs w:val="26"/>
        </w:rPr>
      </w:pPr>
      <w:r w:rsidRPr="00D30BB6">
        <w:rPr>
          <w:szCs w:val="26"/>
        </w:rPr>
        <w:t xml:space="preserve">В 1 квартале 2016 года из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были выданы 0 выписок. </w:t>
      </w:r>
    </w:p>
    <w:p w:rsidR="00BF5CD8" w:rsidRDefault="00BF5CD8" w:rsidP="00396939">
      <w:pPr>
        <w:ind w:firstLine="709"/>
        <w:rPr>
          <w:i/>
          <w:szCs w:val="26"/>
          <w:u w:val="single"/>
        </w:rPr>
      </w:pPr>
    </w:p>
    <w:p w:rsidR="00BF5CD8" w:rsidRDefault="00BF5CD8" w:rsidP="00396939">
      <w:pPr>
        <w:spacing w:line="240" w:lineRule="auto"/>
        <w:ind w:firstLine="709"/>
        <w:rPr>
          <w:i/>
          <w:szCs w:val="26"/>
          <w:u w:val="single"/>
        </w:rPr>
      </w:pPr>
      <w:r w:rsidRPr="00367B69">
        <w:rPr>
          <w:i/>
          <w:szCs w:val="26"/>
          <w:u w:val="single"/>
        </w:rPr>
        <w:lastRenderedPageBreak/>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BF5CD8" w:rsidRDefault="00BF5CD8" w:rsidP="00396939">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7"/>
        <w:gridCol w:w="810"/>
        <w:gridCol w:w="810"/>
        <w:gridCol w:w="811"/>
        <w:gridCol w:w="811"/>
        <w:gridCol w:w="834"/>
        <w:gridCol w:w="811"/>
        <w:gridCol w:w="811"/>
        <w:gridCol w:w="811"/>
        <w:gridCol w:w="811"/>
        <w:gridCol w:w="834"/>
      </w:tblGrid>
      <w:tr w:rsidR="00E51A7D" w:rsidRPr="008F7AF4" w:rsidTr="00C65D61">
        <w:tc>
          <w:tcPr>
            <w:tcW w:w="1088" w:type="pct"/>
            <w:vAlign w:val="center"/>
          </w:tcPr>
          <w:p w:rsidR="00E51A7D" w:rsidRPr="00C65D61" w:rsidRDefault="00E51A7D" w:rsidP="00E51A7D">
            <w:pPr>
              <w:spacing w:line="240" w:lineRule="auto"/>
              <w:jc w:val="center"/>
              <w:rPr>
                <w:sz w:val="18"/>
                <w:szCs w:val="18"/>
              </w:rPr>
            </w:pPr>
          </w:p>
        </w:tc>
        <w:tc>
          <w:tcPr>
            <w:tcW w:w="389" w:type="pct"/>
          </w:tcPr>
          <w:p w:rsidR="00E51A7D" w:rsidRPr="00C65D61" w:rsidRDefault="00E51A7D" w:rsidP="00E51A7D">
            <w:pPr>
              <w:spacing w:line="240" w:lineRule="auto"/>
              <w:jc w:val="center"/>
              <w:rPr>
                <w:color w:val="000000"/>
                <w:sz w:val="18"/>
                <w:szCs w:val="18"/>
              </w:rPr>
            </w:pPr>
            <w:r w:rsidRPr="00C65D61">
              <w:rPr>
                <w:color w:val="000000"/>
                <w:sz w:val="18"/>
                <w:szCs w:val="18"/>
              </w:rPr>
              <w:t>1 квартал 201</w:t>
            </w:r>
            <w:r>
              <w:rPr>
                <w:color w:val="000000"/>
                <w:sz w:val="18"/>
                <w:szCs w:val="18"/>
              </w:rPr>
              <w:t>5</w:t>
            </w:r>
          </w:p>
        </w:tc>
        <w:tc>
          <w:tcPr>
            <w:tcW w:w="389" w:type="pct"/>
          </w:tcPr>
          <w:p w:rsidR="00E51A7D" w:rsidRPr="00C65D61" w:rsidRDefault="00E51A7D" w:rsidP="00E51A7D">
            <w:pPr>
              <w:spacing w:line="240" w:lineRule="auto"/>
              <w:jc w:val="center"/>
              <w:rPr>
                <w:color w:val="000000"/>
                <w:sz w:val="18"/>
                <w:szCs w:val="18"/>
              </w:rPr>
            </w:pPr>
            <w:r w:rsidRPr="00C65D61">
              <w:rPr>
                <w:color w:val="000000"/>
                <w:sz w:val="18"/>
                <w:szCs w:val="18"/>
              </w:rPr>
              <w:t>2 квартал 201</w:t>
            </w:r>
            <w:r>
              <w:rPr>
                <w:color w:val="000000"/>
                <w:sz w:val="18"/>
                <w:szCs w:val="18"/>
              </w:rPr>
              <w:t>5</w:t>
            </w:r>
          </w:p>
        </w:tc>
        <w:tc>
          <w:tcPr>
            <w:tcW w:w="389" w:type="pct"/>
          </w:tcPr>
          <w:p w:rsidR="00E51A7D" w:rsidRPr="00C65D61" w:rsidRDefault="00E51A7D" w:rsidP="00E51A7D">
            <w:pPr>
              <w:spacing w:line="240" w:lineRule="auto"/>
              <w:jc w:val="center"/>
              <w:rPr>
                <w:color w:val="000000"/>
                <w:sz w:val="18"/>
                <w:szCs w:val="18"/>
              </w:rPr>
            </w:pPr>
            <w:r w:rsidRPr="00C65D61">
              <w:rPr>
                <w:color w:val="000000"/>
                <w:sz w:val="18"/>
                <w:szCs w:val="18"/>
              </w:rPr>
              <w:t>3 квартал 201</w:t>
            </w:r>
            <w:r>
              <w:rPr>
                <w:color w:val="000000"/>
                <w:sz w:val="18"/>
                <w:szCs w:val="18"/>
              </w:rPr>
              <w:t>5</w:t>
            </w:r>
          </w:p>
        </w:tc>
        <w:tc>
          <w:tcPr>
            <w:tcW w:w="389" w:type="pct"/>
          </w:tcPr>
          <w:p w:rsidR="00E51A7D" w:rsidRPr="00C65D61" w:rsidRDefault="00E51A7D" w:rsidP="00E51A7D">
            <w:pPr>
              <w:spacing w:line="240" w:lineRule="auto"/>
              <w:jc w:val="center"/>
              <w:rPr>
                <w:color w:val="000000"/>
                <w:sz w:val="18"/>
                <w:szCs w:val="18"/>
              </w:rPr>
            </w:pPr>
            <w:r w:rsidRPr="00C65D61">
              <w:rPr>
                <w:color w:val="000000"/>
                <w:sz w:val="18"/>
                <w:szCs w:val="18"/>
              </w:rPr>
              <w:t>4 квартал 201</w:t>
            </w:r>
            <w:r>
              <w:rPr>
                <w:color w:val="000000"/>
                <w:sz w:val="18"/>
                <w:szCs w:val="18"/>
              </w:rPr>
              <w:t>5</w:t>
            </w:r>
          </w:p>
        </w:tc>
        <w:tc>
          <w:tcPr>
            <w:tcW w:w="400" w:type="pct"/>
            <w:shd w:val="clear" w:color="auto" w:fill="D9D9D9"/>
          </w:tcPr>
          <w:p w:rsidR="00E51A7D" w:rsidRPr="00C65D61" w:rsidRDefault="00E51A7D" w:rsidP="00E51A7D">
            <w:pPr>
              <w:spacing w:line="240" w:lineRule="auto"/>
              <w:jc w:val="center"/>
              <w:rPr>
                <w:b/>
                <w:color w:val="000000"/>
                <w:sz w:val="18"/>
                <w:szCs w:val="18"/>
              </w:rPr>
            </w:pPr>
          </w:p>
          <w:p w:rsidR="00E51A7D" w:rsidRPr="00C65D61" w:rsidRDefault="00E51A7D" w:rsidP="00E51A7D">
            <w:pPr>
              <w:spacing w:line="240" w:lineRule="auto"/>
              <w:jc w:val="center"/>
              <w:rPr>
                <w:b/>
                <w:color w:val="000000"/>
                <w:sz w:val="18"/>
                <w:szCs w:val="18"/>
              </w:rPr>
            </w:pPr>
            <w:r w:rsidRPr="00C65D61">
              <w:rPr>
                <w:b/>
                <w:color w:val="000000"/>
                <w:sz w:val="18"/>
                <w:szCs w:val="18"/>
              </w:rPr>
              <w:t>201</w:t>
            </w:r>
            <w:r>
              <w:rPr>
                <w:b/>
                <w:color w:val="000000"/>
                <w:sz w:val="18"/>
                <w:szCs w:val="18"/>
              </w:rPr>
              <w:t>5</w:t>
            </w:r>
          </w:p>
        </w:tc>
        <w:tc>
          <w:tcPr>
            <w:tcW w:w="389" w:type="pct"/>
          </w:tcPr>
          <w:p w:rsidR="00E51A7D" w:rsidRPr="00C65D61" w:rsidRDefault="00E51A7D" w:rsidP="00E51A7D">
            <w:pPr>
              <w:spacing w:line="240" w:lineRule="auto"/>
              <w:jc w:val="center"/>
              <w:rPr>
                <w:color w:val="000000"/>
                <w:sz w:val="18"/>
                <w:szCs w:val="18"/>
              </w:rPr>
            </w:pPr>
            <w:r w:rsidRPr="00C65D61">
              <w:rPr>
                <w:color w:val="000000"/>
                <w:sz w:val="18"/>
                <w:szCs w:val="18"/>
              </w:rPr>
              <w:t>1 квартал 201</w:t>
            </w:r>
            <w:r>
              <w:rPr>
                <w:color w:val="000000"/>
                <w:sz w:val="18"/>
                <w:szCs w:val="18"/>
              </w:rPr>
              <w:t>6</w:t>
            </w:r>
          </w:p>
        </w:tc>
        <w:tc>
          <w:tcPr>
            <w:tcW w:w="389" w:type="pct"/>
          </w:tcPr>
          <w:p w:rsidR="00E51A7D" w:rsidRPr="00C65D61" w:rsidRDefault="00E51A7D" w:rsidP="00E51A7D">
            <w:pPr>
              <w:spacing w:line="240" w:lineRule="auto"/>
              <w:jc w:val="center"/>
              <w:rPr>
                <w:color w:val="000000"/>
                <w:sz w:val="18"/>
                <w:szCs w:val="18"/>
              </w:rPr>
            </w:pPr>
            <w:r w:rsidRPr="00C65D61">
              <w:rPr>
                <w:color w:val="000000"/>
                <w:sz w:val="18"/>
                <w:szCs w:val="18"/>
              </w:rPr>
              <w:t>2 квартал 201</w:t>
            </w:r>
            <w:r>
              <w:rPr>
                <w:color w:val="000000"/>
                <w:sz w:val="18"/>
                <w:szCs w:val="18"/>
              </w:rPr>
              <w:t>6</w:t>
            </w:r>
          </w:p>
        </w:tc>
        <w:tc>
          <w:tcPr>
            <w:tcW w:w="389" w:type="pct"/>
          </w:tcPr>
          <w:p w:rsidR="00E51A7D" w:rsidRPr="00C65D61" w:rsidRDefault="00E51A7D" w:rsidP="00E51A7D">
            <w:pPr>
              <w:spacing w:line="240" w:lineRule="auto"/>
              <w:jc w:val="center"/>
              <w:rPr>
                <w:color w:val="000000"/>
                <w:sz w:val="18"/>
                <w:szCs w:val="18"/>
              </w:rPr>
            </w:pPr>
            <w:r w:rsidRPr="00C65D61">
              <w:rPr>
                <w:color w:val="000000"/>
                <w:sz w:val="18"/>
                <w:szCs w:val="18"/>
              </w:rPr>
              <w:t>3 квартал 201</w:t>
            </w:r>
            <w:r>
              <w:rPr>
                <w:color w:val="000000"/>
                <w:sz w:val="18"/>
                <w:szCs w:val="18"/>
              </w:rPr>
              <w:t>6</w:t>
            </w:r>
          </w:p>
        </w:tc>
        <w:tc>
          <w:tcPr>
            <w:tcW w:w="389" w:type="pct"/>
          </w:tcPr>
          <w:p w:rsidR="00E51A7D" w:rsidRPr="00C65D61" w:rsidRDefault="00E51A7D" w:rsidP="00E51A7D">
            <w:pPr>
              <w:spacing w:line="240" w:lineRule="auto"/>
              <w:jc w:val="center"/>
              <w:rPr>
                <w:color w:val="000000"/>
                <w:sz w:val="18"/>
                <w:szCs w:val="18"/>
              </w:rPr>
            </w:pPr>
            <w:r w:rsidRPr="00C65D61">
              <w:rPr>
                <w:color w:val="000000"/>
                <w:sz w:val="18"/>
                <w:szCs w:val="18"/>
              </w:rPr>
              <w:t>4 квартал 201</w:t>
            </w:r>
            <w:r>
              <w:rPr>
                <w:color w:val="000000"/>
                <w:sz w:val="18"/>
                <w:szCs w:val="18"/>
              </w:rPr>
              <w:t>6</w:t>
            </w:r>
          </w:p>
        </w:tc>
        <w:tc>
          <w:tcPr>
            <w:tcW w:w="400" w:type="pct"/>
            <w:shd w:val="clear" w:color="auto" w:fill="D9D9D9"/>
          </w:tcPr>
          <w:p w:rsidR="00E51A7D" w:rsidRPr="00C65D61" w:rsidRDefault="00E51A7D" w:rsidP="00E51A7D">
            <w:pPr>
              <w:spacing w:line="240" w:lineRule="auto"/>
              <w:jc w:val="center"/>
              <w:rPr>
                <w:b/>
                <w:color w:val="000000"/>
                <w:sz w:val="18"/>
                <w:szCs w:val="18"/>
              </w:rPr>
            </w:pPr>
          </w:p>
          <w:p w:rsidR="00E51A7D" w:rsidRPr="00C65D61" w:rsidRDefault="00E51A7D" w:rsidP="00E51A7D">
            <w:pPr>
              <w:spacing w:line="240" w:lineRule="auto"/>
              <w:jc w:val="center"/>
              <w:rPr>
                <w:b/>
                <w:color w:val="000000"/>
                <w:sz w:val="18"/>
                <w:szCs w:val="18"/>
              </w:rPr>
            </w:pPr>
            <w:r w:rsidRPr="00C65D61">
              <w:rPr>
                <w:b/>
                <w:color w:val="000000"/>
                <w:sz w:val="18"/>
                <w:szCs w:val="18"/>
              </w:rPr>
              <w:t>201</w:t>
            </w:r>
            <w:r>
              <w:rPr>
                <w:b/>
                <w:color w:val="000000"/>
                <w:sz w:val="18"/>
                <w:szCs w:val="18"/>
              </w:rPr>
              <w:t>6</w:t>
            </w:r>
          </w:p>
        </w:tc>
      </w:tr>
      <w:tr w:rsidR="00E51A7D" w:rsidRPr="008F7AF4" w:rsidTr="00E51A7D">
        <w:tc>
          <w:tcPr>
            <w:tcW w:w="1088" w:type="pct"/>
            <w:vAlign w:val="center"/>
          </w:tcPr>
          <w:p w:rsidR="00E51A7D" w:rsidRPr="00C65D61" w:rsidRDefault="00E51A7D" w:rsidP="00E51A7D">
            <w:pPr>
              <w:spacing w:line="240" w:lineRule="auto"/>
              <w:jc w:val="left"/>
              <w:rPr>
                <w:sz w:val="18"/>
                <w:szCs w:val="18"/>
              </w:rPr>
            </w:pPr>
            <w:r w:rsidRPr="00C65D61">
              <w:rPr>
                <w:sz w:val="18"/>
                <w:szCs w:val="18"/>
              </w:rPr>
              <w:t>Количество поступивших заявок</w:t>
            </w:r>
          </w:p>
        </w:tc>
        <w:tc>
          <w:tcPr>
            <w:tcW w:w="389" w:type="pct"/>
            <w:vAlign w:val="center"/>
          </w:tcPr>
          <w:p w:rsidR="00E51A7D" w:rsidRPr="00C65D61" w:rsidRDefault="00E51A7D" w:rsidP="00E51A7D">
            <w:pPr>
              <w:spacing w:line="240" w:lineRule="auto"/>
              <w:jc w:val="center"/>
              <w:rPr>
                <w:sz w:val="20"/>
              </w:rPr>
            </w:pPr>
            <w:r>
              <w:rPr>
                <w:sz w:val="20"/>
              </w:rPr>
              <w:t>28</w:t>
            </w:r>
          </w:p>
        </w:tc>
        <w:tc>
          <w:tcPr>
            <w:tcW w:w="389" w:type="pct"/>
            <w:vAlign w:val="center"/>
          </w:tcPr>
          <w:p w:rsidR="00E51A7D" w:rsidRPr="002A6B98" w:rsidRDefault="00E51A7D" w:rsidP="00E51A7D">
            <w:pPr>
              <w:spacing w:line="240" w:lineRule="auto"/>
              <w:jc w:val="center"/>
              <w:rPr>
                <w:sz w:val="20"/>
              </w:rPr>
            </w:pPr>
            <w:r>
              <w:rPr>
                <w:sz w:val="20"/>
              </w:rPr>
              <w:t>29</w:t>
            </w:r>
          </w:p>
        </w:tc>
        <w:tc>
          <w:tcPr>
            <w:tcW w:w="389" w:type="pct"/>
            <w:shd w:val="clear" w:color="auto" w:fill="FFFFFF"/>
            <w:vAlign w:val="center"/>
          </w:tcPr>
          <w:p w:rsidR="00E51A7D" w:rsidRPr="00F74133" w:rsidRDefault="00E51A7D" w:rsidP="00E51A7D">
            <w:pPr>
              <w:spacing w:line="240" w:lineRule="auto"/>
              <w:jc w:val="center"/>
              <w:rPr>
                <w:sz w:val="20"/>
              </w:rPr>
            </w:pPr>
            <w:r>
              <w:rPr>
                <w:sz w:val="20"/>
              </w:rPr>
              <w:t>23</w:t>
            </w:r>
          </w:p>
        </w:tc>
        <w:tc>
          <w:tcPr>
            <w:tcW w:w="389" w:type="pct"/>
            <w:vAlign w:val="center"/>
          </w:tcPr>
          <w:p w:rsidR="00E51A7D" w:rsidRPr="00812A54" w:rsidRDefault="00E51A7D" w:rsidP="00E51A7D">
            <w:pPr>
              <w:spacing w:line="240" w:lineRule="auto"/>
              <w:jc w:val="center"/>
              <w:rPr>
                <w:sz w:val="20"/>
              </w:rPr>
            </w:pPr>
            <w:r>
              <w:rPr>
                <w:sz w:val="20"/>
              </w:rPr>
              <w:t>31</w:t>
            </w:r>
          </w:p>
        </w:tc>
        <w:tc>
          <w:tcPr>
            <w:tcW w:w="400" w:type="pct"/>
            <w:shd w:val="clear" w:color="auto" w:fill="D9D9D9"/>
            <w:vAlign w:val="center"/>
          </w:tcPr>
          <w:p w:rsidR="00E51A7D" w:rsidRPr="001F6E62" w:rsidRDefault="00E51A7D" w:rsidP="00E51A7D">
            <w:pPr>
              <w:spacing w:line="240" w:lineRule="auto"/>
              <w:jc w:val="center"/>
              <w:rPr>
                <w:b/>
                <w:sz w:val="20"/>
              </w:rPr>
            </w:pPr>
            <w:r w:rsidRPr="001F6E62">
              <w:rPr>
                <w:b/>
                <w:sz w:val="20"/>
              </w:rPr>
              <w:t>111</w:t>
            </w:r>
          </w:p>
        </w:tc>
        <w:tc>
          <w:tcPr>
            <w:tcW w:w="389" w:type="pct"/>
            <w:vAlign w:val="center"/>
          </w:tcPr>
          <w:p w:rsidR="00E51A7D" w:rsidRPr="00C65D61" w:rsidRDefault="00092CC9" w:rsidP="00E51A7D">
            <w:pPr>
              <w:spacing w:line="240" w:lineRule="auto"/>
              <w:jc w:val="center"/>
              <w:rPr>
                <w:sz w:val="20"/>
              </w:rPr>
            </w:pPr>
            <w:r>
              <w:rPr>
                <w:sz w:val="20"/>
              </w:rPr>
              <w:t>20</w:t>
            </w:r>
          </w:p>
        </w:tc>
        <w:tc>
          <w:tcPr>
            <w:tcW w:w="389" w:type="pct"/>
            <w:vAlign w:val="center"/>
          </w:tcPr>
          <w:p w:rsidR="00E51A7D" w:rsidRPr="002A6B98" w:rsidRDefault="00E51A7D" w:rsidP="00E51A7D">
            <w:pPr>
              <w:spacing w:line="240" w:lineRule="auto"/>
              <w:jc w:val="center"/>
              <w:rPr>
                <w:sz w:val="20"/>
              </w:rPr>
            </w:pPr>
          </w:p>
        </w:tc>
        <w:tc>
          <w:tcPr>
            <w:tcW w:w="389" w:type="pct"/>
            <w:shd w:val="clear" w:color="auto" w:fill="FFFFFF"/>
            <w:vAlign w:val="center"/>
          </w:tcPr>
          <w:p w:rsidR="00E51A7D" w:rsidRPr="00F74133" w:rsidRDefault="00E51A7D" w:rsidP="00E51A7D">
            <w:pPr>
              <w:spacing w:line="240" w:lineRule="auto"/>
              <w:jc w:val="center"/>
              <w:rPr>
                <w:sz w:val="20"/>
              </w:rPr>
            </w:pPr>
          </w:p>
        </w:tc>
        <w:tc>
          <w:tcPr>
            <w:tcW w:w="389" w:type="pct"/>
            <w:vAlign w:val="center"/>
          </w:tcPr>
          <w:p w:rsidR="00E51A7D" w:rsidRPr="00812A54" w:rsidRDefault="00E51A7D" w:rsidP="00E51A7D">
            <w:pPr>
              <w:spacing w:line="240" w:lineRule="auto"/>
              <w:jc w:val="center"/>
              <w:rPr>
                <w:sz w:val="20"/>
              </w:rPr>
            </w:pPr>
          </w:p>
        </w:tc>
        <w:tc>
          <w:tcPr>
            <w:tcW w:w="400" w:type="pct"/>
            <w:shd w:val="clear" w:color="auto" w:fill="D9D9D9"/>
            <w:vAlign w:val="center"/>
          </w:tcPr>
          <w:p w:rsidR="00E51A7D" w:rsidRPr="001F6E62" w:rsidRDefault="00092CC9" w:rsidP="00E51A7D">
            <w:pPr>
              <w:spacing w:line="240" w:lineRule="auto"/>
              <w:jc w:val="center"/>
              <w:rPr>
                <w:b/>
                <w:sz w:val="20"/>
              </w:rPr>
            </w:pPr>
            <w:r>
              <w:rPr>
                <w:b/>
                <w:sz w:val="20"/>
              </w:rPr>
              <w:t>20</w:t>
            </w:r>
          </w:p>
        </w:tc>
      </w:tr>
      <w:tr w:rsidR="00E51A7D" w:rsidRPr="008F7AF4" w:rsidTr="00E51A7D">
        <w:tc>
          <w:tcPr>
            <w:tcW w:w="1088" w:type="pct"/>
            <w:vAlign w:val="center"/>
          </w:tcPr>
          <w:p w:rsidR="00E51A7D" w:rsidRPr="00C65D61" w:rsidRDefault="00E51A7D" w:rsidP="00E51A7D">
            <w:pPr>
              <w:spacing w:line="240" w:lineRule="auto"/>
              <w:jc w:val="left"/>
              <w:rPr>
                <w:sz w:val="18"/>
                <w:szCs w:val="18"/>
              </w:rPr>
            </w:pPr>
            <w:r w:rsidRPr="00C65D61">
              <w:rPr>
                <w:sz w:val="18"/>
                <w:szCs w:val="18"/>
              </w:rPr>
              <w:t>Количество выданных свидетельств</w:t>
            </w:r>
          </w:p>
        </w:tc>
        <w:tc>
          <w:tcPr>
            <w:tcW w:w="389" w:type="pct"/>
            <w:vAlign w:val="center"/>
          </w:tcPr>
          <w:p w:rsidR="00E51A7D" w:rsidRPr="00C65D61" w:rsidRDefault="00E51A7D" w:rsidP="00E51A7D">
            <w:pPr>
              <w:spacing w:line="240" w:lineRule="auto"/>
              <w:jc w:val="center"/>
              <w:rPr>
                <w:sz w:val="20"/>
              </w:rPr>
            </w:pPr>
            <w:r>
              <w:rPr>
                <w:sz w:val="20"/>
              </w:rPr>
              <w:t>18</w:t>
            </w:r>
          </w:p>
        </w:tc>
        <w:tc>
          <w:tcPr>
            <w:tcW w:w="389" w:type="pct"/>
            <w:vAlign w:val="center"/>
          </w:tcPr>
          <w:p w:rsidR="00E51A7D" w:rsidRPr="002A6B98" w:rsidRDefault="00E51A7D" w:rsidP="00E51A7D">
            <w:pPr>
              <w:spacing w:line="240" w:lineRule="auto"/>
              <w:jc w:val="center"/>
              <w:rPr>
                <w:sz w:val="20"/>
              </w:rPr>
            </w:pPr>
            <w:r w:rsidRPr="002A6B98">
              <w:rPr>
                <w:sz w:val="20"/>
              </w:rPr>
              <w:t>22</w:t>
            </w:r>
          </w:p>
        </w:tc>
        <w:tc>
          <w:tcPr>
            <w:tcW w:w="389" w:type="pct"/>
            <w:shd w:val="clear" w:color="auto" w:fill="FFFFFF"/>
            <w:vAlign w:val="center"/>
          </w:tcPr>
          <w:p w:rsidR="00E51A7D" w:rsidRPr="00F74133" w:rsidRDefault="00E51A7D" w:rsidP="00E51A7D">
            <w:pPr>
              <w:spacing w:line="240" w:lineRule="auto"/>
              <w:jc w:val="center"/>
              <w:rPr>
                <w:sz w:val="20"/>
              </w:rPr>
            </w:pPr>
            <w:r>
              <w:rPr>
                <w:sz w:val="20"/>
              </w:rPr>
              <w:t>1</w:t>
            </w:r>
            <w:r w:rsidRPr="00F74133">
              <w:rPr>
                <w:sz w:val="20"/>
              </w:rPr>
              <w:t>7</w:t>
            </w:r>
          </w:p>
        </w:tc>
        <w:tc>
          <w:tcPr>
            <w:tcW w:w="389" w:type="pct"/>
            <w:vAlign w:val="center"/>
          </w:tcPr>
          <w:p w:rsidR="00E51A7D" w:rsidRPr="00812A54" w:rsidRDefault="00E51A7D" w:rsidP="00E51A7D">
            <w:pPr>
              <w:spacing w:line="240" w:lineRule="auto"/>
              <w:jc w:val="center"/>
              <w:rPr>
                <w:sz w:val="20"/>
              </w:rPr>
            </w:pPr>
            <w:r>
              <w:rPr>
                <w:sz w:val="20"/>
              </w:rPr>
              <w:t>30</w:t>
            </w:r>
          </w:p>
        </w:tc>
        <w:tc>
          <w:tcPr>
            <w:tcW w:w="400" w:type="pct"/>
            <w:shd w:val="clear" w:color="auto" w:fill="D9D9D9"/>
            <w:vAlign w:val="center"/>
          </w:tcPr>
          <w:p w:rsidR="00E51A7D" w:rsidRPr="001F6E62" w:rsidRDefault="00E51A7D" w:rsidP="00E51A7D">
            <w:pPr>
              <w:spacing w:line="240" w:lineRule="auto"/>
              <w:jc w:val="center"/>
              <w:rPr>
                <w:b/>
                <w:sz w:val="20"/>
              </w:rPr>
            </w:pPr>
            <w:r w:rsidRPr="001F6E62">
              <w:rPr>
                <w:b/>
                <w:sz w:val="20"/>
              </w:rPr>
              <w:t>87</w:t>
            </w:r>
          </w:p>
        </w:tc>
        <w:tc>
          <w:tcPr>
            <w:tcW w:w="389" w:type="pct"/>
            <w:vAlign w:val="center"/>
          </w:tcPr>
          <w:p w:rsidR="00E51A7D" w:rsidRPr="00C65D61" w:rsidRDefault="00092CC9" w:rsidP="00E51A7D">
            <w:pPr>
              <w:spacing w:line="240" w:lineRule="auto"/>
              <w:jc w:val="center"/>
              <w:rPr>
                <w:sz w:val="20"/>
              </w:rPr>
            </w:pPr>
            <w:r>
              <w:rPr>
                <w:sz w:val="20"/>
              </w:rPr>
              <w:t>19</w:t>
            </w:r>
          </w:p>
        </w:tc>
        <w:tc>
          <w:tcPr>
            <w:tcW w:w="389" w:type="pct"/>
            <w:vAlign w:val="center"/>
          </w:tcPr>
          <w:p w:rsidR="00E51A7D" w:rsidRPr="002A6B98" w:rsidRDefault="00E51A7D" w:rsidP="00E51A7D">
            <w:pPr>
              <w:spacing w:line="240" w:lineRule="auto"/>
              <w:jc w:val="center"/>
              <w:rPr>
                <w:sz w:val="20"/>
              </w:rPr>
            </w:pPr>
          </w:p>
        </w:tc>
        <w:tc>
          <w:tcPr>
            <w:tcW w:w="389" w:type="pct"/>
            <w:shd w:val="clear" w:color="auto" w:fill="FFFFFF"/>
            <w:vAlign w:val="center"/>
          </w:tcPr>
          <w:p w:rsidR="00E51A7D" w:rsidRPr="00F74133" w:rsidRDefault="00E51A7D" w:rsidP="00E51A7D">
            <w:pPr>
              <w:spacing w:line="240" w:lineRule="auto"/>
              <w:jc w:val="center"/>
              <w:rPr>
                <w:sz w:val="20"/>
              </w:rPr>
            </w:pPr>
          </w:p>
        </w:tc>
        <w:tc>
          <w:tcPr>
            <w:tcW w:w="389" w:type="pct"/>
            <w:vAlign w:val="center"/>
          </w:tcPr>
          <w:p w:rsidR="00E51A7D" w:rsidRPr="00812A54" w:rsidRDefault="00E51A7D" w:rsidP="00E51A7D">
            <w:pPr>
              <w:spacing w:line="240" w:lineRule="auto"/>
              <w:jc w:val="center"/>
              <w:rPr>
                <w:sz w:val="20"/>
              </w:rPr>
            </w:pPr>
          </w:p>
        </w:tc>
        <w:tc>
          <w:tcPr>
            <w:tcW w:w="400" w:type="pct"/>
            <w:shd w:val="clear" w:color="auto" w:fill="D9D9D9"/>
            <w:vAlign w:val="center"/>
          </w:tcPr>
          <w:p w:rsidR="00E51A7D" w:rsidRPr="001F6E62" w:rsidRDefault="00092CC9" w:rsidP="00E51A7D">
            <w:pPr>
              <w:spacing w:line="240" w:lineRule="auto"/>
              <w:jc w:val="center"/>
              <w:rPr>
                <w:b/>
                <w:sz w:val="20"/>
              </w:rPr>
            </w:pPr>
            <w:r>
              <w:rPr>
                <w:b/>
                <w:sz w:val="20"/>
              </w:rPr>
              <w:t>19</w:t>
            </w:r>
          </w:p>
        </w:tc>
      </w:tr>
      <w:tr w:rsidR="00E51A7D" w:rsidRPr="008F7AF4" w:rsidTr="00E51A7D">
        <w:tc>
          <w:tcPr>
            <w:tcW w:w="1088" w:type="pct"/>
            <w:vAlign w:val="center"/>
          </w:tcPr>
          <w:p w:rsidR="00E51A7D" w:rsidRPr="00C65D61" w:rsidRDefault="00E51A7D" w:rsidP="00E51A7D">
            <w:pPr>
              <w:spacing w:line="240" w:lineRule="auto"/>
              <w:jc w:val="left"/>
              <w:rPr>
                <w:sz w:val="18"/>
                <w:szCs w:val="18"/>
              </w:rPr>
            </w:pPr>
            <w:r w:rsidRPr="00C65D61">
              <w:rPr>
                <w:sz w:val="18"/>
                <w:szCs w:val="18"/>
              </w:rPr>
              <w:t>Количество отказов</w:t>
            </w:r>
          </w:p>
        </w:tc>
        <w:tc>
          <w:tcPr>
            <w:tcW w:w="389" w:type="pct"/>
            <w:vAlign w:val="center"/>
          </w:tcPr>
          <w:p w:rsidR="00E51A7D" w:rsidRPr="00C65D61" w:rsidRDefault="00E51A7D" w:rsidP="00E51A7D">
            <w:pPr>
              <w:spacing w:line="240" w:lineRule="auto"/>
              <w:jc w:val="center"/>
              <w:rPr>
                <w:sz w:val="20"/>
              </w:rPr>
            </w:pPr>
            <w:r>
              <w:rPr>
                <w:sz w:val="20"/>
              </w:rPr>
              <w:t>9</w:t>
            </w:r>
          </w:p>
        </w:tc>
        <w:tc>
          <w:tcPr>
            <w:tcW w:w="389" w:type="pct"/>
            <w:vAlign w:val="center"/>
          </w:tcPr>
          <w:p w:rsidR="00E51A7D" w:rsidRPr="002A6B98" w:rsidRDefault="00E51A7D" w:rsidP="00E51A7D">
            <w:pPr>
              <w:spacing w:line="240" w:lineRule="auto"/>
              <w:jc w:val="center"/>
              <w:rPr>
                <w:sz w:val="20"/>
              </w:rPr>
            </w:pPr>
            <w:r>
              <w:rPr>
                <w:sz w:val="20"/>
              </w:rPr>
              <w:t>5</w:t>
            </w:r>
          </w:p>
        </w:tc>
        <w:tc>
          <w:tcPr>
            <w:tcW w:w="389" w:type="pct"/>
            <w:shd w:val="clear" w:color="auto" w:fill="FFFFFF"/>
            <w:vAlign w:val="center"/>
          </w:tcPr>
          <w:p w:rsidR="00E51A7D" w:rsidRPr="00F74133" w:rsidRDefault="00E51A7D" w:rsidP="00E51A7D">
            <w:pPr>
              <w:spacing w:line="240" w:lineRule="auto"/>
              <w:jc w:val="center"/>
              <w:rPr>
                <w:sz w:val="20"/>
              </w:rPr>
            </w:pPr>
            <w:r w:rsidRPr="00F74133">
              <w:rPr>
                <w:sz w:val="20"/>
              </w:rPr>
              <w:t>4</w:t>
            </w:r>
          </w:p>
        </w:tc>
        <w:tc>
          <w:tcPr>
            <w:tcW w:w="389" w:type="pct"/>
            <w:vAlign w:val="center"/>
          </w:tcPr>
          <w:p w:rsidR="00E51A7D" w:rsidRPr="00812A54" w:rsidRDefault="00E51A7D" w:rsidP="00E51A7D">
            <w:pPr>
              <w:spacing w:line="240" w:lineRule="auto"/>
              <w:jc w:val="center"/>
              <w:rPr>
                <w:sz w:val="20"/>
              </w:rPr>
            </w:pPr>
            <w:r>
              <w:rPr>
                <w:sz w:val="20"/>
              </w:rPr>
              <w:t>6</w:t>
            </w:r>
          </w:p>
        </w:tc>
        <w:tc>
          <w:tcPr>
            <w:tcW w:w="400" w:type="pct"/>
            <w:shd w:val="clear" w:color="auto" w:fill="D9D9D9"/>
            <w:vAlign w:val="center"/>
          </w:tcPr>
          <w:p w:rsidR="00E51A7D" w:rsidRPr="001F6E62" w:rsidRDefault="00E51A7D" w:rsidP="00E51A7D">
            <w:pPr>
              <w:spacing w:line="240" w:lineRule="auto"/>
              <w:jc w:val="center"/>
              <w:rPr>
                <w:b/>
                <w:sz w:val="20"/>
              </w:rPr>
            </w:pPr>
            <w:r w:rsidRPr="001F6E62">
              <w:rPr>
                <w:b/>
                <w:sz w:val="20"/>
              </w:rPr>
              <w:t>24</w:t>
            </w:r>
          </w:p>
        </w:tc>
        <w:tc>
          <w:tcPr>
            <w:tcW w:w="389" w:type="pct"/>
            <w:vAlign w:val="center"/>
          </w:tcPr>
          <w:p w:rsidR="00E51A7D" w:rsidRPr="00C65D61" w:rsidRDefault="00092CC9" w:rsidP="00E51A7D">
            <w:pPr>
              <w:spacing w:line="240" w:lineRule="auto"/>
              <w:jc w:val="center"/>
              <w:rPr>
                <w:sz w:val="20"/>
              </w:rPr>
            </w:pPr>
            <w:r>
              <w:rPr>
                <w:sz w:val="20"/>
              </w:rPr>
              <w:t>1</w:t>
            </w:r>
          </w:p>
        </w:tc>
        <w:tc>
          <w:tcPr>
            <w:tcW w:w="389" w:type="pct"/>
            <w:vAlign w:val="center"/>
          </w:tcPr>
          <w:p w:rsidR="00E51A7D" w:rsidRPr="002A6B98" w:rsidRDefault="00E51A7D" w:rsidP="00E51A7D">
            <w:pPr>
              <w:spacing w:line="240" w:lineRule="auto"/>
              <w:jc w:val="center"/>
              <w:rPr>
                <w:sz w:val="20"/>
              </w:rPr>
            </w:pPr>
          </w:p>
        </w:tc>
        <w:tc>
          <w:tcPr>
            <w:tcW w:w="389" w:type="pct"/>
            <w:shd w:val="clear" w:color="auto" w:fill="FFFFFF"/>
            <w:vAlign w:val="center"/>
          </w:tcPr>
          <w:p w:rsidR="00E51A7D" w:rsidRPr="00F74133" w:rsidRDefault="00E51A7D" w:rsidP="00E51A7D">
            <w:pPr>
              <w:spacing w:line="240" w:lineRule="auto"/>
              <w:jc w:val="center"/>
              <w:rPr>
                <w:sz w:val="20"/>
              </w:rPr>
            </w:pPr>
          </w:p>
        </w:tc>
        <w:tc>
          <w:tcPr>
            <w:tcW w:w="389" w:type="pct"/>
            <w:vAlign w:val="center"/>
          </w:tcPr>
          <w:p w:rsidR="00E51A7D" w:rsidRPr="00812A54" w:rsidRDefault="00E51A7D" w:rsidP="00E51A7D">
            <w:pPr>
              <w:spacing w:line="240" w:lineRule="auto"/>
              <w:jc w:val="center"/>
              <w:rPr>
                <w:sz w:val="20"/>
              </w:rPr>
            </w:pPr>
          </w:p>
        </w:tc>
        <w:tc>
          <w:tcPr>
            <w:tcW w:w="400" w:type="pct"/>
            <w:shd w:val="clear" w:color="auto" w:fill="D9D9D9"/>
            <w:vAlign w:val="center"/>
          </w:tcPr>
          <w:p w:rsidR="00E51A7D" w:rsidRPr="001F6E62" w:rsidRDefault="00092CC9" w:rsidP="00E51A7D">
            <w:pPr>
              <w:spacing w:line="240" w:lineRule="auto"/>
              <w:jc w:val="center"/>
              <w:rPr>
                <w:b/>
                <w:sz w:val="20"/>
              </w:rPr>
            </w:pPr>
            <w:r>
              <w:rPr>
                <w:b/>
                <w:sz w:val="20"/>
              </w:rPr>
              <w:t>1</w:t>
            </w:r>
          </w:p>
        </w:tc>
      </w:tr>
      <w:tr w:rsidR="00E51A7D" w:rsidRPr="008F7AF4" w:rsidTr="00E51A7D">
        <w:tc>
          <w:tcPr>
            <w:tcW w:w="1088" w:type="pct"/>
            <w:vAlign w:val="center"/>
          </w:tcPr>
          <w:p w:rsidR="00E51A7D" w:rsidRPr="00C65D61" w:rsidRDefault="00E51A7D" w:rsidP="00E51A7D">
            <w:pPr>
              <w:spacing w:line="240" w:lineRule="auto"/>
              <w:jc w:val="left"/>
              <w:rPr>
                <w:sz w:val="18"/>
                <w:szCs w:val="18"/>
              </w:rPr>
            </w:pPr>
            <w:r w:rsidRPr="00C65D61">
              <w:rPr>
                <w:sz w:val="18"/>
                <w:szCs w:val="18"/>
              </w:rPr>
              <w:t>Нарушения сроков рассмотрения</w:t>
            </w:r>
          </w:p>
        </w:tc>
        <w:tc>
          <w:tcPr>
            <w:tcW w:w="389" w:type="pct"/>
            <w:vAlign w:val="center"/>
          </w:tcPr>
          <w:p w:rsidR="00E51A7D" w:rsidRPr="00C65D61" w:rsidRDefault="00E51A7D" w:rsidP="00E51A7D">
            <w:pPr>
              <w:spacing w:line="240" w:lineRule="auto"/>
              <w:jc w:val="center"/>
              <w:rPr>
                <w:sz w:val="20"/>
              </w:rPr>
            </w:pPr>
            <w:r>
              <w:rPr>
                <w:sz w:val="20"/>
              </w:rPr>
              <w:t>0</w:t>
            </w:r>
          </w:p>
        </w:tc>
        <w:tc>
          <w:tcPr>
            <w:tcW w:w="389" w:type="pct"/>
            <w:vAlign w:val="center"/>
          </w:tcPr>
          <w:p w:rsidR="00E51A7D" w:rsidRPr="002A6B98" w:rsidRDefault="00E51A7D" w:rsidP="00E51A7D">
            <w:pPr>
              <w:spacing w:line="240" w:lineRule="auto"/>
              <w:jc w:val="center"/>
              <w:rPr>
                <w:sz w:val="20"/>
              </w:rPr>
            </w:pPr>
            <w:r w:rsidRPr="002A6B98">
              <w:rPr>
                <w:sz w:val="20"/>
              </w:rPr>
              <w:t>0</w:t>
            </w:r>
          </w:p>
        </w:tc>
        <w:tc>
          <w:tcPr>
            <w:tcW w:w="389" w:type="pct"/>
            <w:shd w:val="clear" w:color="auto" w:fill="FFFFFF"/>
            <w:vAlign w:val="center"/>
          </w:tcPr>
          <w:p w:rsidR="00E51A7D" w:rsidRPr="00F74133" w:rsidRDefault="00E51A7D" w:rsidP="00E51A7D">
            <w:pPr>
              <w:spacing w:line="240" w:lineRule="auto"/>
              <w:jc w:val="center"/>
              <w:rPr>
                <w:sz w:val="20"/>
              </w:rPr>
            </w:pPr>
            <w:r w:rsidRPr="00F74133">
              <w:rPr>
                <w:sz w:val="20"/>
              </w:rPr>
              <w:t>0</w:t>
            </w:r>
          </w:p>
        </w:tc>
        <w:tc>
          <w:tcPr>
            <w:tcW w:w="389" w:type="pct"/>
            <w:vAlign w:val="center"/>
          </w:tcPr>
          <w:p w:rsidR="00E51A7D" w:rsidRPr="00812A54" w:rsidRDefault="00E51A7D" w:rsidP="00E51A7D">
            <w:pPr>
              <w:spacing w:line="240" w:lineRule="auto"/>
              <w:jc w:val="center"/>
              <w:rPr>
                <w:sz w:val="20"/>
              </w:rPr>
            </w:pPr>
            <w:r>
              <w:rPr>
                <w:sz w:val="20"/>
              </w:rPr>
              <w:t>0</w:t>
            </w:r>
          </w:p>
        </w:tc>
        <w:tc>
          <w:tcPr>
            <w:tcW w:w="400" w:type="pct"/>
            <w:shd w:val="clear" w:color="auto" w:fill="D9D9D9"/>
            <w:vAlign w:val="center"/>
          </w:tcPr>
          <w:p w:rsidR="00E51A7D" w:rsidRPr="001F6E62" w:rsidRDefault="00E51A7D" w:rsidP="00E51A7D">
            <w:pPr>
              <w:spacing w:line="240" w:lineRule="auto"/>
              <w:jc w:val="center"/>
              <w:rPr>
                <w:b/>
                <w:sz w:val="20"/>
              </w:rPr>
            </w:pPr>
            <w:r w:rsidRPr="001F6E62">
              <w:rPr>
                <w:b/>
                <w:sz w:val="20"/>
              </w:rPr>
              <w:t>0</w:t>
            </w:r>
          </w:p>
        </w:tc>
        <w:tc>
          <w:tcPr>
            <w:tcW w:w="389" w:type="pct"/>
            <w:vAlign w:val="center"/>
          </w:tcPr>
          <w:p w:rsidR="00E51A7D" w:rsidRPr="00C65D61" w:rsidRDefault="00092CC9" w:rsidP="00E51A7D">
            <w:pPr>
              <w:spacing w:line="240" w:lineRule="auto"/>
              <w:jc w:val="center"/>
              <w:rPr>
                <w:sz w:val="20"/>
              </w:rPr>
            </w:pPr>
            <w:r>
              <w:rPr>
                <w:sz w:val="20"/>
              </w:rPr>
              <w:t>0</w:t>
            </w:r>
          </w:p>
        </w:tc>
        <w:tc>
          <w:tcPr>
            <w:tcW w:w="389" w:type="pct"/>
            <w:vAlign w:val="center"/>
          </w:tcPr>
          <w:p w:rsidR="00E51A7D" w:rsidRPr="002A6B98" w:rsidRDefault="00E51A7D" w:rsidP="00E51A7D">
            <w:pPr>
              <w:spacing w:line="240" w:lineRule="auto"/>
              <w:jc w:val="center"/>
              <w:rPr>
                <w:sz w:val="20"/>
              </w:rPr>
            </w:pPr>
          </w:p>
        </w:tc>
        <w:tc>
          <w:tcPr>
            <w:tcW w:w="389" w:type="pct"/>
            <w:shd w:val="clear" w:color="auto" w:fill="FFFFFF"/>
            <w:vAlign w:val="center"/>
          </w:tcPr>
          <w:p w:rsidR="00E51A7D" w:rsidRPr="00F74133" w:rsidRDefault="00E51A7D" w:rsidP="00E51A7D">
            <w:pPr>
              <w:spacing w:line="240" w:lineRule="auto"/>
              <w:jc w:val="center"/>
              <w:rPr>
                <w:sz w:val="20"/>
              </w:rPr>
            </w:pPr>
          </w:p>
        </w:tc>
        <w:tc>
          <w:tcPr>
            <w:tcW w:w="389" w:type="pct"/>
            <w:vAlign w:val="center"/>
          </w:tcPr>
          <w:p w:rsidR="00E51A7D" w:rsidRPr="00812A54" w:rsidRDefault="00E51A7D" w:rsidP="00E51A7D">
            <w:pPr>
              <w:spacing w:line="240" w:lineRule="auto"/>
              <w:jc w:val="center"/>
              <w:rPr>
                <w:sz w:val="20"/>
              </w:rPr>
            </w:pPr>
          </w:p>
        </w:tc>
        <w:tc>
          <w:tcPr>
            <w:tcW w:w="400" w:type="pct"/>
            <w:shd w:val="clear" w:color="auto" w:fill="D9D9D9"/>
            <w:vAlign w:val="center"/>
          </w:tcPr>
          <w:p w:rsidR="00E51A7D" w:rsidRPr="001F6E62" w:rsidRDefault="00092CC9" w:rsidP="00E51A7D">
            <w:pPr>
              <w:spacing w:line="240" w:lineRule="auto"/>
              <w:jc w:val="center"/>
              <w:rPr>
                <w:b/>
                <w:sz w:val="20"/>
              </w:rPr>
            </w:pPr>
            <w:r>
              <w:rPr>
                <w:b/>
                <w:sz w:val="20"/>
              </w:rPr>
              <w:t>0</w:t>
            </w:r>
          </w:p>
        </w:tc>
      </w:tr>
    </w:tbl>
    <w:p w:rsidR="00BF5CD8" w:rsidRDefault="00BF5CD8" w:rsidP="00396939">
      <w:pPr>
        <w:rPr>
          <w:szCs w:val="26"/>
        </w:rPr>
      </w:pPr>
      <w:r w:rsidRPr="000E1911">
        <w:rPr>
          <w:sz w:val="18"/>
          <w:szCs w:val="18"/>
        </w:rPr>
        <w:t>Количество заявок и количество выданных свидетельств указано с учетом заявок на получение дубликата</w:t>
      </w:r>
    </w:p>
    <w:p w:rsidR="001B1500" w:rsidRDefault="001B1500" w:rsidP="00A17BFC">
      <w:pPr>
        <w:shd w:val="clear" w:color="auto" w:fill="FFFFFF"/>
        <w:adjustRightInd w:val="0"/>
        <w:spacing w:line="240" w:lineRule="auto"/>
        <w:ind w:firstLine="709"/>
        <w:rPr>
          <w:color w:val="000000"/>
          <w:szCs w:val="26"/>
        </w:rPr>
      </w:pPr>
    </w:p>
    <w:p w:rsidR="00092CC9" w:rsidRPr="00D30BB6" w:rsidRDefault="00092CC9" w:rsidP="00092CC9">
      <w:pPr>
        <w:shd w:val="clear" w:color="auto" w:fill="FFFFFF"/>
        <w:adjustRightInd w:val="0"/>
        <w:ind w:firstLine="709"/>
        <w:rPr>
          <w:color w:val="000000"/>
          <w:szCs w:val="26"/>
        </w:rPr>
      </w:pPr>
      <w:r w:rsidRPr="00D30BB6">
        <w:rPr>
          <w:color w:val="000000"/>
          <w:szCs w:val="26"/>
        </w:rPr>
        <w:t>Регистрация СМИ производилась в строгом соответствии с нормами Закона Российской Федерации от 27.12.1991 № 2124-1 «О средствах массовой информации». Документы рассматривались в порядке, определенном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Российской Федерации от 29 декабря 2011 года № 362 «Об утверждении».</w:t>
      </w:r>
    </w:p>
    <w:p w:rsidR="00092CC9" w:rsidRPr="00D30BB6" w:rsidRDefault="00092CC9" w:rsidP="00092CC9">
      <w:pPr>
        <w:shd w:val="clear" w:color="auto" w:fill="FFFFFF"/>
        <w:ind w:firstLine="709"/>
        <w:rPr>
          <w:color w:val="000000"/>
          <w:szCs w:val="26"/>
        </w:rPr>
      </w:pPr>
      <w:r w:rsidRPr="00D30BB6">
        <w:rPr>
          <w:szCs w:val="26"/>
        </w:rPr>
        <w:t xml:space="preserve">В 1 квартале 2016 года от учредителей средств массовой информации поступило 20 заявок на регистрацию, перерегистрацию, внесение изменений в свидетельство о регистрации. </w:t>
      </w:r>
      <w:r w:rsidRPr="00D30BB6">
        <w:rPr>
          <w:color w:val="000000"/>
          <w:szCs w:val="26"/>
        </w:rPr>
        <w:t>В отчётном периоде:</w:t>
      </w:r>
    </w:p>
    <w:p w:rsidR="00092CC9" w:rsidRPr="00D30BB6" w:rsidRDefault="00092CC9" w:rsidP="00092CC9">
      <w:pPr>
        <w:shd w:val="clear" w:color="auto" w:fill="FFFFFF"/>
        <w:adjustRightInd w:val="0"/>
        <w:ind w:firstLine="709"/>
        <w:rPr>
          <w:color w:val="000000"/>
          <w:szCs w:val="26"/>
        </w:rPr>
      </w:pPr>
      <w:r w:rsidRPr="00D30BB6">
        <w:rPr>
          <w:color w:val="000000"/>
          <w:szCs w:val="26"/>
        </w:rPr>
        <w:t>1) зарегистрировано 7</w:t>
      </w:r>
      <w:r w:rsidRPr="00D30BB6">
        <w:rPr>
          <w:b/>
          <w:color w:val="000000"/>
          <w:szCs w:val="26"/>
        </w:rPr>
        <w:t xml:space="preserve"> </w:t>
      </w:r>
      <w:r w:rsidRPr="00D30BB6">
        <w:rPr>
          <w:color w:val="000000"/>
          <w:szCs w:val="26"/>
        </w:rPr>
        <w:t xml:space="preserve">средств массовой информации, в том числе: </w:t>
      </w:r>
    </w:p>
    <w:p w:rsidR="00092CC9" w:rsidRPr="00D30BB6" w:rsidRDefault="00092CC9" w:rsidP="00092CC9">
      <w:pPr>
        <w:shd w:val="clear" w:color="auto" w:fill="FFFFFF"/>
        <w:adjustRightInd w:val="0"/>
        <w:ind w:firstLine="709"/>
        <w:rPr>
          <w:color w:val="000000"/>
          <w:szCs w:val="26"/>
        </w:rPr>
      </w:pPr>
      <w:r w:rsidRPr="00D30BB6">
        <w:rPr>
          <w:color w:val="000000"/>
          <w:szCs w:val="26"/>
        </w:rPr>
        <w:t xml:space="preserve">газет – 3, </w:t>
      </w:r>
    </w:p>
    <w:p w:rsidR="00092CC9" w:rsidRPr="00D30BB6" w:rsidRDefault="00092CC9" w:rsidP="00092CC9">
      <w:pPr>
        <w:shd w:val="clear" w:color="auto" w:fill="FFFFFF"/>
        <w:adjustRightInd w:val="0"/>
        <w:ind w:firstLine="709"/>
        <w:rPr>
          <w:color w:val="000000"/>
          <w:szCs w:val="26"/>
        </w:rPr>
      </w:pPr>
      <w:r w:rsidRPr="00D30BB6">
        <w:rPr>
          <w:color w:val="000000"/>
          <w:szCs w:val="26"/>
        </w:rPr>
        <w:t xml:space="preserve">журналов – 2, </w:t>
      </w:r>
    </w:p>
    <w:p w:rsidR="00092CC9" w:rsidRPr="00D30BB6" w:rsidRDefault="00092CC9" w:rsidP="00092CC9">
      <w:pPr>
        <w:shd w:val="clear" w:color="auto" w:fill="FFFFFF"/>
        <w:adjustRightInd w:val="0"/>
        <w:ind w:firstLine="709"/>
        <w:rPr>
          <w:color w:val="000000"/>
          <w:szCs w:val="26"/>
        </w:rPr>
      </w:pPr>
      <w:r w:rsidRPr="00D30BB6">
        <w:rPr>
          <w:color w:val="000000"/>
          <w:szCs w:val="26"/>
        </w:rPr>
        <w:t>радиоканалов – 2,</w:t>
      </w:r>
    </w:p>
    <w:p w:rsidR="00092CC9" w:rsidRPr="00D30BB6" w:rsidRDefault="00092CC9" w:rsidP="00092CC9">
      <w:pPr>
        <w:shd w:val="clear" w:color="auto" w:fill="FFFFFF"/>
        <w:adjustRightInd w:val="0"/>
        <w:ind w:firstLine="709"/>
        <w:rPr>
          <w:color w:val="000000"/>
          <w:szCs w:val="26"/>
        </w:rPr>
      </w:pPr>
      <w:r w:rsidRPr="00D30BB6">
        <w:rPr>
          <w:color w:val="000000"/>
          <w:szCs w:val="26"/>
        </w:rPr>
        <w:t xml:space="preserve">2) перерегистрировано 4 средства массовой информации, в том числе: </w:t>
      </w:r>
    </w:p>
    <w:p w:rsidR="00092CC9" w:rsidRPr="00D30BB6" w:rsidRDefault="00092CC9" w:rsidP="00092CC9">
      <w:pPr>
        <w:shd w:val="clear" w:color="auto" w:fill="FFFFFF"/>
        <w:adjustRightInd w:val="0"/>
        <w:ind w:firstLine="709"/>
        <w:rPr>
          <w:color w:val="000000"/>
          <w:szCs w:val="26"/>
        </w:rPr>
      </w:pPr>
      <w:r w:rsidRPr="00D30BB6">
        <w:rPr>
          <w:color w:val="000000"/>
          <w:szCs w:val="26"/>
        </w:rPr>
        <w:t xml:space="preserve">газет – 2, </w:t>
      </w:r>
    </w:p>
    <w:p w:rsidR="00092CC9" w:rsidRPr="00D30BB6" w:rsidRDefault="00092CC9" w:rsidP="00092CC9">
      <w:pPr>
        <w:shd w:val="clear" w:color="auto" w:fill="FFFFFF"/>
        <w:adjustRightInd w:val="0"/>
        <w:ind w:firstLine="709"/>
        <w:rPr>
          <w:color w:val="000000"/>
          <w:szCs w:val="26"/>
        </w:rPr>
      </w:pPr>
      <w:r w:rsidRPr="00D30BB6">
        <w:rPr>
          <w:color w:val="000000"/>
          <w:szCs w:val="26"/>
        </w:rPr>
        <w:t>телеканалов – 1,</w:t>
      </w:r>
    </w:p>
    <w:p w:rsidR="00092CC9" w:rsidRPr="00D30BB6" w:rsidRDefault="00092CC9" w:rsidP="00092CC9">
      <w:pPr>
        <w:shd w:val="clear" w:color="auto" w:fill="FFFFFF"/>
        <w:adjustRightInd w:val="0"/>
        <w:ind w:firstLine="709"/>
        <w:rPr>
          <w:color w:val="000000"/>
          <w:szCs w:val="26"/>
        </w:rPr>
      </w:pPr>
      <w:r w:rsidRPr="00D30BB6">
        <w:rPr>
          <w:color w:val="000000"/>
          <w:szCs w:val="26"/>
        </w:rPr>
        <w:t xml:space="preserve">радиоканалов – 1, </w:t>
      </w:r>
    </w:p>
    <w:p w:rsidR="00092CC9" w:rsidRPr="00D30BB6" w:rsidRDefault="00092CC9" w:rsidP="00092CC9">
      <w:pPr>
        <w:shd w:val="clear" w:color="auto" w:fill="FFFFFF"/>
        <w:adjustRightInd w:val="0"/>
        <w:ind w:firstLine="709"/>
        <w:rPr>
          <w:color w:val="000000"/>
          <w:szCs w:val="26"/>
        </w:rPr>
      </w:pPr>
      <w:r w:rsidRPr="00D30BB6">
        <w:rPr>
          <w:color w:val="000000"/>
          <w:szCs w:val="26"/>
        </w:rPr>
        <w:t>Возвращено 1 заявление учредителям в соответствии со ст. 13 Закона о СМИ, основаниями для возврата стала ч. 1 ст. 10 Закона о СМИ.</w:t>
      </w:r>
    </w:p>
    <w:p w:rsidR="00092CC9" w:rsidRPr="00D30BB6" w:rsidRDefault="00092CC9" w:rsidP="00092CC9">
      <w:pPr>
        <w:shd w:val="clear" w:color="auto" w:fill="FFFFFF"/>
        <w:adjustRightInd w:val="0"/>
        <w:ind w:firstLine="709"/>
        <w:rPr>
          <w:color w:val="000000"/>
          <w:szCs w:val="26"/>
        </w:rPr>
      </w:pPr>
      <w:r w:rsidRPr="00D30BB6">
        <w:rPr>
          <w:color w:val="000000"/>
          <w:szCs w:val="26"/>
        </w:rPr>
        <w:t>Необоснованных отказов в регистрации и возвратов заявлений без рассмотрения не было. Обжалований отказов в регистрации и возвратов без рассмотрения не было.</w:t>
      </w:r>
    </w:p>
    <w:p w:rsidR="00092CC9" w:rsidRPr="00D30BB6" w:rsidRDefault="00092CC9" w:rsidP="00092CC9">
      <w:pPr>
        <w:ind w:firstLine="709"/>
        <w:rPr>
          <w:szCs w:val="26"/>
        </w:rPr>
      </w:pPr>
      <w:r w:rsidRPr="00D30BB6">
        <w:rPr>
          <w:szCs w:val="26"/>
        </w:rPr>
        <w:t>В 1 квартале 2016 года 32 средства массовой информации прекратили свою деятельность</w:t>
      </w:r>
      <w:r w:rsidRPr="00D30BB6">
        <w:rPr>
          <w:color w:val="000000"/>
          <w:szCs w:val="26"/>
        </w:rPr>
        <w:t xml:space="preserve"> (по решению суда – 7, по решению учредителей</w:t>
      </w:r>
      <w:r w:rsidRPr="00D30BB6">
        <w:rPr>
          <w:szCs w:val="26"/>
        </w:rPr>
        <w:t xml:space="preserve"> – 25).  В отчётном периоде в </w:t>
      </w:r>
      <w:r w:rsidRPr="00D30BB6">
        <w:rPr>
          <w:szCs w:val="26"/>
        </w:rPr>
        <w:lastRenderedPageBreak/>
        <w:t xml:space="preserve">суды направлено 7 исковых заявлений о признании недействительными свидетельств о регистрации СМИ по основанию п. 2 ст. 15 Закона РФ – невыход в свет СМИ более одного года. </w:t>
      </w:r>
    </w:p>
    <w:p w:rsidR="00092CC9" w:rsidRPr="00D30BB6" w:rsidRDefault="00092CC9" w:rsidP="00092CC9">
      <w:pPr>
        <w:ind w:firstLine="709"/>
        <w:rPr>
          <w:szCs w:val="26"/>
        </w:rPr>
      </w:pPr>
      <w:r w:rsidRPr="00D30BB6">
        <w:rPr>
          <w:szCs w:val="26"/>
        </w:rPr>
        <w:t xml:space="preserve">В 1 квартале 2016 года в Управление </w:t>
      </w:r>
      <w:proofErr w:type="spellStart"/>
      <w:r w:rsidRPr="00D30BB6">
        <w:rPr>
          <w:szCs w:val="26"/>
        </w:rPr>
        <w:t>Роскомнадзора</w:t>
      </w:r>
      <w:proofErr w:type="spellEnd"/>
      <w:r w:rsidRPr="00D30BB6">
        <w:rPr>
          <w:szCs w:val="26"/>
        </w:rPr>
        <w:t xml:space="preserve"> по Ростовской области от учредителей средств массовой информации поступило 20 заявок на регистрацию, перерегистрацию и внесение изменений в свидетельство о регистрации. Из них 19 средств массовой информации получили свидетельства о регистрации. </w:t>
      </w:r>
    </w:p>
    <w:p w:rsidR="00092CC9" w:rsidRPr="00D30BB6" w:rsidRDefault="00092CC9" w:rsidP="00092CC9">
      <w:pPr>
        <w:ind w:firstLine="709"/>
        <w:rPr>
          <w:szCs w:val="26"/>
        </w:rPr>
      </w:pPr>
      <w:r w:rsidRPr="00D30BB6">
        <w:rPr>
          <w:szCs w:val="26"/>
        </w:rPr>
        <w:t xml:space="preserve">В сравнении с аналогичным периодом прошлого года, количество поступивших в Управление заявок значительно ниже, однако число выданных в результате свидетельств о регистрации (перерегистрации) средств массовой информации практически полностью совпадает. </w:t>
      </w:r>
      <w:r>
        <w:rPr>
          <w:szCs w:val="26"/>
        </w:rPr>
        <w:t>При рассмотрении заявлений на регистрацию СМИ заметно меньше стало выявляться замечаний по оформлению заявлений и прилагаемым к ним документам, и, к</w:t>
      </w:r>
      <w:r w:rsidRPr="00D30BB6">
        <w:rPr>
          <w:szCs w:val="26"/>
        </w:rPr>
        <w:t>ак следствие, в большинстве случаев отсутствуют основания для возврата поступающих заявлений и приложенных к ним комплектов документов.</w:t>
      </w:r>
    </w:p>
    <w:p w:rsidR="00092CC9" w:rsidRDefault="00092CC9" w:rsidP="00092CC9">
      <w:pPr>
        <w:ind w:firstLine="709"/>
        <w:rPr>
          <w:szCs w:val="26"/>
        </w:rPr>
      </w:pPr>
      <w:r w:rsidRPr="00CC7F58">
        <w:rPr>
          <w:szCs w:val="26"/>
        </w:rPr>
        <w:t xml:space="preserve">На сегодняшний день можно говорить о сформировавшейся тенденции к снижению общего количества действующих СМИ. По состоянию на 1 апреля текущего года их насчитывается 581, что на 11 % ниже аналогичного показателя прошлого года. Происходит это не из-за уменьшения </w:t>
      </w:r>
      <w:proofErr w:type="gramStart"/>
      <w:r w:rsidRPr="00CC7F58">
        <w:rPr>
          <w:szCs w:val="26"/>
        </w:rPr>
        <w:t>количества</w:t>
      </w:r>
      <w:proofErr w:type="gramEnd"/>
      <w:r w:rsidRPr="00CC7F58">
        <w:rPr>
          <w:szCs w:val="26"/>
        </w:rPr>
        <w:t xml:space="preserve"> впервые зарегистрированных СМИ, а в первую очередь, из-за увеличения количества аннулированных свидетельств о регистрации средств массовой информации. За прошедший период 32 средства массовой информации прекратили свою деятельность. При этом в 72 % всех случаев деятельность СМИ была прекращена по решению учредителя.</w:t>
      </w:r>
      <w:r w:rsidRPr="00D30BB6">
        <w:rPr>
          <w:szCs w:val="26"/>
        </w:rPr>
        <w:t xml:space="preserve"> </w:t>
      </w:r>
    </w:p>
    <w:p w:rsidR="00EB6CB5" w:rsidRDefault="00EB6CB5" w:rsidP="00EB6CB5">
      <w:pPr>
        <w:spacing w:line="240" w:lineRule="auto"/>
        <w:jc w:val="left"/>
        <w:rPr>
          <w:i/>
          <w:szCs w:val="26"/>
          <w:u w:val="single"/>
        </w:rPr>
      </w:pPr>
      <w:r>
        <w:rPr>
          <w:i/>
          <w:szCs w:val="26"/>
          <w:u w:val="single"/>
        </w:rPr>
        <w:br w:type="page"/>
      </w:r>
    </w:p>
    <w:p w:rsidR="002267C6" w:rsidRPr="002267C6" w:rsidRDefault="002267C6" w:rsidP="002267C6">
      <w:pPr>
        <w:pageBreakBefore/>
        <w:ind w:firstLine="709"/>
        <w:rPr>
          <w:b/>
          <w:szCs w:val="26"/>
        </w:rPr>
      </w:pPr>
      <w:r w:rsidRPr="002267C6">
        <w:rPr>
          <w:b/>
          <w:szCs w:val="26"/>
        </w:rPr>
        <w:lastRenderedPageBreak/>
        <w:t xml:space="preserve">В сфере связи </w:t>
      </w:r>
    </w:p>
    <w:p w:rsidR="002267C6" w:rsidRPr="002267C6" w:rsidRDefault="002267C6" w:rsidP="002267C6">
      <w:pPr>
        <w:rPr>
          <w:b/>
          <w:color w:val="000000"/>
          <w:sz w:val="24"/>
          <w:szCs w:val="24"/>
          <w:u w:val="single"/>
        </w:rPr>
      </w:pPr>
      <w:r w:rsidRPr="002267C6">
        <w:rPr>
          <w:b/>
          <w:color w:val="000000"/>
          <w:sz w:val="24"/>
          <w:szCs w:val="24"/>
          <w:u w:val="single"/>
        </w:rPr>
        <w:t>лицензии на оказание услуг в области связи</w:t>
      </w:r>
      <w:r w:rsidRPr="002267C6">
        <w:rPr>
          <w:b/>
          <w:color w:val="000000"/>
          <w:sz w:val="24"/>
          <w:szCs w:val="24"/>
          <w:u w:val="single"/>
        </w:rPr>
        <w:tab/>
      </w:r>
      <w:r w:rsidRPr="002267C6">
        <w:rPr>
          <w:b/>
          <w:color w:val="000000"/>
          <w:sz w:val="24"/>
          <w:szCs w:val="24"/>
        </w:rPr>
        <w:tab/>
      </w:r>
      <w:r w:rsidRPr="002267C6">
        <w:rPr>
          <w:b/>
          <w:color w:val="000000"/>
          <w:sz w:val="24"/>
          <w:szCs w:val="24"/>
        </w:rPr>
        <w:tab/>
      </w:r>
      <w:r w:rsidRPr="002267C6">
        <w:rPr>
          <w:b/>
          <w:color w:val="000000"/>
          <w:sz w:val="24"/>
          <w:szCs w:val="24"/>
        </w:rPr>
        <w:tab/>
      </w:r>
      <w:r w:rsidRPr="002267C6">
        <w:rPr>
          <w:b/>
          <w:color w:val="000000"/>
          <w:sz w:val="24"/>
          <w:szCs w:val="24"/>
        </w:rPr>
        <w:tab/>
      </w:r>
      <w:r w:rsidRPr="002267C6">
        <w:rPr>
          <w:b/>
          <w:color w:val="000000"/>
          <w:sz w:val="24"/>
          <w:szCs w:val="24"/>
        </w:rPr>
        <w:tab/>
      </w:r>
      <w:r w:rsidRPr="000A171E">
        <w:rPr>
          <w:b/>
          <w:color w:val="000000"/>
          <w:sz w:val="24"/>
          <w:szCs w:val="24"/>
          <w:u w:val="single"/>
        </w:rPr>
        <w:t xml:space="preserve">- </w:t>
      </w:r>
      <w:r w:rsidR="00136968" w:rsidRPr="00136968">
        <w:rPr>
          <w:b/>
          <w:sz w:val="24"/>
          <w:szCs w:val="24"/>
          <w:u w:val="single"/>
        </w:rPr>
        <w:t>8347</w:t>
      </w:r>
      <w:r w:rsidRPr="000A171E">
        <w:rPr>
          <w:b/>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857"/>
        <w:gridCol w:w="2516"/>
      </w:tblGrid>
      <w:tr w:rsidR="002267C6" w:rsidRPr="002267C6" w:rsidTr="004C0E13">
        <w:tc>
          <w:tcPr>
            <w:tcW w:w="6048" w:type="dxa"/>
            <w:vAlign w:val="center"/>
          </w:tcPr>
          <w:p w:rsidR="002267C6" w:rsidRPr="002267C6" w:rsidRDefault="002267C6" w:rsidP="005F36CE">
            <w:pPr>
              <w:spacing w:line="240" w:lineRule="auto"/>
              <w:rPr>
                <w:b/>
                <w:color w:val="000000"/>
                <w:sz w:val="20"/>
              </w:rPr>
            </w:pPr>
            <w:r w:rsidRPr="002267C6">
              <w:rPr>
                <w:b/>
                <w:color w:val="000000"/>
                <w:sz w:val="20"/>
              </w:rPr>
              <w:t>Описание услуги связи</w:t>
            </w:r>
          </w:p>
        </w:tc>
        <w:tc>
          <w:tcPr>
            <w:tcW w:w="1857" w:type="dxa"/>
            <w:vAlign w:val="center"/>
          </w:tcPr>
          <w:p w:rsidR="002267C6" w:rsidRPr="002267C6" w:rsidRDefault="002267C6" w:rsidP="005F36CE">
            <w:pPr>
              <w:spacing w:line="240" w:lineRule="auto"/>
              <w:jc w:val="center"/>
              <w:rPr>
                <w:b/>
                <w:color w:val="000000"/>
                <w:sz w:val="20"/>
              </w:rPr>
            </w:pPr>
            <w:r w:rsidRPr="002267C6">
              <w:rPr>
                <w:b/>
                <w:color w:val="000000"/>
                <w:sz w:val="20"/>
              </w:rPr>
              <w:t>кол-во лицензий</w:t>
            </w:r>
          </w:p>
        </w:tc>
        <w:tc>
          <w:tcPr>
            <w:tcW w:w="2516" w:type="dxa"/>
            <w:vAlign w:val="center"/>
          </w:tcPr>
          <w:p w:rsidR="002267C6" w:rsidRPr="002267C6" w:rsidRDefault="004C0E13" w:rsidP="005F36CE">
            <w:pPr>
              <w:spacing w:line="240" w:lineRule="auto"/>
              <w:jc w:val="center"/>
              <w:rPr>
                <w:b/>
                <w:color w:val="000000"/>
                <w:sz w:val="20"/>
              </w:rPr>
            </w:pPr>
            <w:r>
              <w:rPr>
                <w:b/>
                <w:color w:val="000000"/>
                <w:sz w:val="20"/>
              </w:rPr>
              <w:t>количество операторов</w:t>
            </w:r>
          </w:p>
        </w:tc>
      </w:tr>
      <w:tr w:rsidR="00AD247F" w:rsidRPr="009C5EF0" w:rsidTr="004C0E13">
        <w:tc>
          <w:tcPr>
            <w:tcW w:w="6048" w:type="dxa"/>
            <w:vAlign w:val="center"/>
          </w:tcPr>
          <w:p w:rsidR="00AD247F" w:rsidRPr="002267C6" w:rsidRDefault="00AD247F" w:rsidP="005F36CE">
            <w:pPr>
              <w:spacing w:line="240" w:lineRule="auto"/>
              <w:rPr>
                <w:color w:val="000000"/>
                <w:sz w:val="20"/>
              </w:rPr>
            </w:pPr>
            <w:proofErr w:type="spellStart"/>
            <w:r w:rsidRPr="002267C6">
              <w:rPr>
                <w:color w:val="000000"/>
                <w:sz w:val="20"/>
              </w:rPr>
              <w:t>Телематические</w:t>
            </w:r>
            <w:proofErr w:type="spellEnd"/>
            <w:r w:rsidRPr="002267C6">
              <w:rPr>
                <w:color w:val="000000"/>
                <w:sz w:val="20"/>
              </w:rPr>
              <w:t xml:space="preserve"> услуг связи</w:t>
            </w:r>
          </w:p>
        </w:tc>
        <w:tc>
          <w:tcPr>
            <w:tcW w:w="1857" w:type="dxa"/>
            <w:vAlign w:val="center"/>
          </w:tcPr>
          <w:p w:rsidR="00AD247F" w:rsidRPr="00136968" w:rsidRDefault="00136968" w:rsidP="003A09F7">
            <w:pPr>
              <w:jc w:val="center"/>
              <w:rPr>
                <w:color w:val="000000"/>
                <w:sz w:val="20"/>
              </w:rPr>
            </w:pPr>
            <w:r w:rsidRPr="00136968">
              <w:rPr>
                <w:sz w:val="20"/>
              </w:rPr>
              <w:t>3007</w:t>
            </w:r>
          </w:p>
        </w:tc>
        <w:tc>
          <w:tcPr>
            <w:tcW w:w="2516" w:type="dxa"/>
            <w:shd w:val="clear" w:color="auto" w:fill="auto"/>
            <w:vAlign w:val="center"/>
          </w:tcPr>
          <w:p w:rsidR="00AD247F" w:rsidRPr="00136968" w:rsidRDefault="00136968" w:rsidP="003A09F7">
            <w:pPr>
              <w:jc w:val="center"/>
              <w:rPr>
                <w:color w:val="000000"/>
                <w:sz w:val="20"/>
              </w:rPr>
            </w:pPr>
            <w:r w:rsidRPr="00136968">
              <w:rPr>
                <w:sz w:val="20"/>
              </w:rPr>
              <w:t>3000</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внутризоновой телефонной связи</w:t>
            </w:r>
          </w:p>
        </w:tc>
        <w:tc>
          <w:tcPr>
            <w:tcW w:w="1857" w:type="dxa"/>
            <w:vAlign w:val="center"/>
          </w:tcPr>
          <w:p w:rsidR="002267C6" w:rsidRPr="00136968" w:rsidRDefault="00DC533E" w:rsidP="00FE5904">
            <w:pPr>
              <w:spacing w:line="240" w:lineRule="auto"/>
              <w:jc w:val="center"/>
              <w:rPr>
                <w:sz w:val="20"/>
              </w:rPr>
            </w:pPr>
            <w:r w:rsidRPr="00136968">
              <w:rPr>
                <w:sz w:val="20"/>
              </w:rPr>
              <w:t>6</w:t>
            </w:r>
            <w:r w:rsidR="00136968" w:rsidRPr="00136968">
              <w:rPr>
                <w:sz w:val="20"/>
              </w:rPr>
              <w:t>7</w:t>
            </w:r>
          </w:p>
        </w:tc>
        <w:tc>
          <w:tcPr>
            <w:tcW w:w="2516" w:type="dxa"/>
            <w:shd w:val="clear" w:color="auto" w:fill="auto"/>
            <w:vAlign w:val="center"/>
          </w:tcPr>
          <w:p w:rsidR="002267C6" w:rsidRPr="00136968" w:rsidRDefault="00DC533E" w:rsidP="00FE5904">
            <w:pPr>
              <w:spacing w:line="240" w:lineRule="auto"/>
              <w:jc w:val="center"/>
              <w:rPr>
                <w:sz w:val="20"/>
              </w:rPr>
            </w:pPr>
            <w:r w:rsidRPr="00136968">
              <w:rPr>
                <w:sz w:val="20"/>
              </w:rPr>
              <w:t>6</w:t>
            </w:r>
            <w:r w:rsidR="00136968" w:rsidRPr="00136968">
              <w:rPr>
                <w:sz w:val="20"/>
              </w:rPr>
              <w:t>7</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междугородной и международной телефонной связи</w:t>
            </w:r>
          </w:p>
        </w:tc>
        <w:tc>
          <w:tcPr>
            <w:tcW w:w="1857" w:type="dxa"/>
            <w:vAlign w:val="center"/>
          </w:tcPr>
          <w:p w:rsidR="002267C6" w:rsidRPr="00136968" w:rsidRDefault="00136968" w:rsidP="004C0E13">
            <w:pPr>
              <w:spacing w:line="240" w:lineRule="auto"/>
              <w:jc w:val="center"/>
              <w:rPr>
                <w:sz w:val="20"/>
              </w:rPr>
            </w:pPr>
            <w:r w:rsidRPr="00136968">
              <w:rPr>
                <w:sz w:val="20"/>
              </w:rPr>
              <w:t>66</w:t>
            </w:r>
          </w:p>
        </w:tc>
        <w:tc>
          <w:tcPr>
            <w:tcW w:w="2516" w:type="dxa"/>
            <w:shd w:val="clear" w:color="auto" w:fill="auto"/>
            <w:vAlign w:val="center"/>
          </w:tcPr>
          <w:p w:rsidR="002267C6" w:rsidRPr="00136968" w:rsidRDefault="00136968" w:rsidP="005F36CE">
            <w:pPr>
              <w:spacing w:line="240" w:lineRule="auto"/>
              <w:jc w:val="center"/>
              <w:rPr>
                <w:sz w:val="20"/>
              </w:rPr>
            </w:pPr>
            <w:r w:rsidRPr="00136968">
              <w:rPr>
                <w:sz w:val="20"/>
              </w:rPr>
              <w:t>66</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местной телефонной связи с использованием средств коллективного доступа</w:t>
            </w:r>
          </w:p>
        </w:tc>
        <w:tc>
          <w:tcPr>
            <w:tcW w:w="1857" w:type="dxa"/>
            <w:vAlign w:val="center"/>
          </w:tcPr>
          <w:p w:rsidR="002267C6" w:rsidRPr="00136968" w:rsidRDefault="00136968" w:rsidP="005F36CE">
            <w:pPr>
              <w:spacing w:line="240" w:lineRule="auto"/>
              <w:jc w:val="center"/>
              <w:rPr>
                <w:sz w:val="20"/>
              </w:rPr>
            </w:pPr>
            <w:r w:rsidRPr="00136968">
              <w:rPr>
                <w:sz w:val="20"/>
              </w:rPr>
              <w:t>80</w:t>
            </w:r>
          </w:p>
        </w:tc>
        <w:tc>
          <w:tcPr>
            <w:tcW w:w="2516" w:type="dxa"/>
            <w:shd w:val="clear" w:color="auto" w:fill="auto"/>
            <w:vAlign w:val="center"/>
          </w:tcPr>
          <w:p w:rsidR="002267C6" w:rsidRPr="00136968" w:rsidRDefault="00136968" w:rsidP="005F36CE">
            <w:pPr>
              <w:spacing w:line="240" w:lineRule="auto"/>
              <w:jc w:val="center"/>
              <w:rPr>
                <w:sz w:val="20"/>
              </w:rPr>
            </w:pPr>
            <w:r w:rsidRPr="00136968">
              <w:rPr>
                <w:sz w:val="20"/>
              </w:rPr>
              <w:t>80</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местной телефонной связи с использованием таксофонов</w:t>
            </w:r>
          </w:p>
        </w:tc>
        <w:tc>
          <w:tcPr>
            <w:tcW w:w="1857" w:type="dxa"/>
            <w:vAlign w:val="center"/>
          </w:tcPr>
          <w:p w:rsidR="002267C6" w:rsidRPr="00136968" w:rsidRDefault="00136968" w:rsidP="005F36CE">
            <w:pPr>
              <w:spacing w:line="240" w:lineRule="auto"/>
              <w:jc w:val="center"/>
              <w:rPr>
                <w:sz w:val="20"/>
              </w:rPr>
            </w:pPr>
            <w:r w:rsidRPr="00136968">
              <w:rPr>
                <w:sz w:val="20"/>
              </w:rPr>
              <w:t>6</w:t>
            </w:r>
          </w:p>
        </w:tc>
        <w:tc>
          <w:tcPr>
            <w:tcW w:w="2516" w:type="dxa"/>
            <w:shd w:val="clear" w:color="auto" w:fill="auto"/>
            <w:vAlign w:val="center"/>
          </w:tcPr>
          <w:p w:rsidR="002267C6" w:rsidRPr="00136968" w:rsidRDefault="00136968" w:rsidP="005F36CE">
            <w:pPr>
              <w:spacing w:line="240" w:lineRule="auto"/>
              <w:jc w:val="center"/>
              <w:rPr>
                <w:sz w:val="20"/>
              </w:rPr>
            </w:pPr>
            <w:r w:rsidRPr="00136968">
              <w:rPr>
                <w:sz w:val="20"/>
              </w:rPr>
              <w:t>6</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57" w:type="dxa"/>
            <w:vAlign w:val="center"/>
          </w:tcPr>
          <w:p w:rsidR="002267C6" w:rsidRPr="00136968" w:rsidRDefault="00136968" w:rsidP="00AD247F">
            <w:pPr>
              <w:spacing w:line="240" w:lineRule="auto"/>
              <w:jc w:val="center"/>
              <w:rPr>
                <w:sz w:val="20"/>
              </w:rPr>
            </w:pPr>
            <w:r w:rsidRPr="00136968">
              <w:rPr>
                <w:sz w:val="20"/>
              </w:rPr>
              <w:t>590</w:t>
            </w:r>
          </w:p>
        </w:tc>
        <w:tc>
          <w:tcPr>
            <w:tcW w:w="2516" w:type="dxa"/>
            <w:shd w:val="clear" w:color="auto" w:fill="auto"/>
            <w:vAlign w:val="center"/>
          </w:tcPr>
          <w:p w:rsidR="002267C6" w:rsidRPr="00136968" w:rsidRDefault="004C0E13" w:rsidP="00C21309">
            <w:pPr>
              <w:spacing w:line="240" w:lineRule="auto"/>
              <w:jc w:val="center"/>
              <w:rPr>
                <w:sz w:val="20"/>
              </w:rPr>
            </w:pPr>
            <w:r w:rsidRPr="00136968">
              <w:rPr>
                <w:sz w:val="20"/>
              </w:rPr>
              <w:t>5</w:t>
            </w:r>
            <w:r w:rsidR="00136968" w:rsidRPr="00136968">
              <w:rPr>
                <w:sz w:val="20"/>
              </w:rPr>
              <w:t>89</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подвижной радиосвязи в выделенной сети связи</w:t>
            </w:r>
          </w:p>
        </w:tc>
        <w:tc>
          <w:tcPr>
            <w:tcW w:w="1857" w:type="dxa"/>
            <w:vAlign w:val="center"/>
          </w:tcPr>
          <w:p w:rsidR="002267C6" w:rsidRPr="00136968" w:rsidRDefault="00424A7A" w:rsidP="005F36CE">
            <w:pPr>
              <w:spacing w:line="240" w:lineRule="auto"/>
              <w:jc w:val="center"/>
              <w:rPr>
                <w:sz w:val="20"/>
              </w:rPr>
            </w:pPr>
            <w:r w:rsidRPr="00136968">
              <w:rPr>
                <w:sz w:val="20"/>
              </w:rPr>
              <w:t>11</w:t>
            </w:r>
          </w:p>
        </w:tc>
        <w:tc>
          <w:tcPr>
            <w:tcW w:w="2516" w:type="dxa"/>
            <w:shd w:val="clear" w:color="auto" w:fill="auto"/>
            <w:vAlign w:val="center"/>
          </w:tcPr>
          <w:p w:rsidR="002267C6" w:rsidRPr="00136968" w:rsidRDefault="00424A7A" w:rsidP="005F36CE">
            <w:pPr>
              <w:spacing w:line="240" w:lineRule="auto"/>
              <w:jc w:val="center"/>
              <w:rPr>
                <w:sz w:val="20"/>
              </w:rPr>
            </w:pPr>
            <w:r w:rsidRPr="00136968">
              <w:rPr>
                <w:sz w:val="20"/>
              </w:rPr>
              <w:t>11</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подвижной радиосвязи в сети связи общего пользования</w:t>
            </w:r>
          </w:p>
        </w:tc>
        <w:tc>
          <w:tcPr>
            <w:tcW w:w="1857" w:type="dxa"/>
            <w:vAlign w:val="center"/>
          </w:tcPr>
          <w:p w:rsidR="002267C6" w:rsidRPr="00136968" w:rsidRDefault="00F96E1C" w:rsidP="005F36CE">
            <w:pPr>
              <w:spacing w:line="240" w:lineRule="auto"/>
              <w:jc w:val="center"/>
              <w:rPr>
                <w:sz w:val="20"/>
              </w:rPr>
            </w:pPr>
            <w:r w:rsidRPr="00136968">
              <w:rPr>
                <w:sz w:val="20"/>
              </w:rPr>
              <w:t>6</w:t>
            </w:r>
          </w:p>
        </w:tc>
        <w:tc>
          <w:tcPr>
            <w:tcW w:w="2516" w:type="dxa"/>
            <w:shd w:val="clear" w:color="auto" w:fill="auto"/>
            <w:vAlign w:val="center"/>
          </w:tcPr>
          <w:p w:rsidR="002267C6" w:rsidRPr="00136968" w:rsidRDefault="00F96E1C" w:rsidP="005F36CE">
            <w:pPr>
              <w:spacing w:line="240" w:lineRule="auto"/>
              <w:jc w:val="center"/>
              <w:rPr>
                <w:sz w:val="20"/>
              </w:rPr>
            </w:pPr>
            <w:r w:rsidRPr="00136968">
              <w:rPr>
                <w:sz w:val="20"/>
              </w:rPr>
              <w:t>6</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подвижной радиотелефонной связи</w:t>
            </w:r>
          </w:p>
        </w:tc>
        <w:tc>
          <w:tcPr>
            <w:tcW w:w="1857" w:type="dxa"/>
            <w:vAlign w:val="center"/>
          </w:tcPr>
          <w:p w:rsidR="002267C6" w:rsidRPr="00136968" w:rsidRDefault="004C0E13" w:rsidP="00EF08C5">
            <w:pPr>
              <w:spacing w:line="240" w:lineRule="auto"/>
              <w:jc w:val="center"/>
              <w:rPr>
                <w:sz w:val="20"/>
              </w:rPr>
            </w:pPr>
            <w:r w:rsidRPr="00136968">
              <w:rPr>
                <w:sz w:val="20"/>
              </w:rPr>
              <w:t>3</w:t>
            </w:r>
            <w:r w:rsidR="00424A7A" w:rsidRPr="00136968">
              <w:rPr>
                <w:sz w:val="20"/>
              </w:rPr>
              <w:t>5</w:t>
            </w:r>
          </w:p>
        </w:tc>
        <w:tc>
          <w:tcPr>
            <w:tcW w:w="2516" w:type="dxa"/>
            <w:shd w:val="clear" w:color="auto" w:fill="auto"/>
            <w:vAlign w:val="center"/>
          </w:tcPr>
          <w:p w:rsidR="002267C6" w:rsidRPr="00136968" w:rsidRDefault="004C0E13" w:rsidP="00B126DA">
            <w:pPr>
              <w:spacing w:line="240" w:lineRule="auto"/>
              <w:jc w:val="center"/>
              <w:rPr>
                <w:sz w:val="20"/>
              </w:rPr>
            </w:pPr>
            <w:r w:rsidRPr="00136968">
              <w:rPr>
                <w:sz w:val="20"/>
              </w:rPr>
              <w:t>2</w:t>
            </w:r>
            <w:r w:rsidR="00424A7A" w:rsidRPr="00136968">
              <w:rPr>
                <w:sz w:val="20"/>
              </w:rPr>
              <w:t>5</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подвижной спутниковой радиосвязи</w:t>
            </w:r>
          </w:p>
        </w:tc>
        <w:tc>
          <w:tcPr>
            <w:tcW w:w="1857" w:type="dxa"/>
            <w:vAlign w:val="center"/>
          </w:tcPr>
          <w:p w:rsidR="002267C6" w:rsidRPr="00136968" w:rsidRDefault="002267C6" w:rsidP="005F36CE">
            <w:pPr>
              <w:spacing w:line="240" w:lineRule="auto"/>
              <w:jc w:val="center"/>
              <w:rPr>
                <w:sz w:val="20"/>
              </w:rPr>
            </w:pPr>
            <w:r w:rsidRPr="00136968">
              <w:rPr>
                <w:sz w:val="20"/>
              </w:rPr>
              <w:t>10</w:t>
            </w:r>
          </w:p>
        </w:tc>
        <w:tc>
          <w:tcPr>
            <w:tcW w:w="2516" w:type="dxa"/>
            <w:shd w:val="clear" w:color="auto" w:fill="auto"/>
            <w:vAlign w:val="center"/>
          </w:tcPr>
          <w:p w:rsidR="002267C6" w:rsidRPr="00136968" w:rsidRDefault="004C0E13" w:rsidP="005F36CE">
            <w:pPr>
              <w:spacing w:line="240" w:lineRule="auto"/>
              <w:jc w:val="center"/>
              <w:rPr>
                <w:sz w:val="20"/>
              </w:rPr>
            </w:pPr>
            <w:r w:rsidRPr="00136968">
              <w:rPr>
                <w:sz w:val="20"/>
              </w:rPr>
              <w:t>1</w:t>
            </w:r>
            <w:r w:rsidR="002267C6" w:rsidRPr="00136968">
              <w:rPr>
                <w:sz w:val="20"/>
              </w:rPr>
              <w:t>0</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почтовой связи</w:t>
            </w:r>
          </w:p>
        </w:tc>
        <w:tc>
          <w:tcPr>
            <w:tcW w:w="1857" w:type="dxa"/>
            <w:vAlign w:val="center"/>
          </w:tcPr>
          <w:p w:rsidR="002267C6" w:rsidRPr="00136968" w:rsidRDefault="00136968" w:rsidP="00F96E1C">
            <w:pPr>
              <w:spacing w:line="240" w:lineRule="auto"/>
              <w:jc w:val="center"/>
              <w:rPr>
                <w:sz w:val="20"/>
              </w:rPr>
            </w:pPr>
            <w:r w:rsidRPr="00136968">
              <w:rPr>
                <w:sz w:val="20"/>
              </w:rPr>
              <w:t>354</w:t>
            </w:r>
          </w:p>
        </w:tc>
        <w:tc>
          <w:tcPr>
            <w:tcW w:w="2516" w:type="dxa"/>
            <w:shd w:val="clear" w:color="auto" w:fill="auto"/>
            <w:vAlign w:val="center"/>
          </w:tcPr>
          <w:p w:rsidR="002267C6" w:rsidRPr="00136968" w:rsidRDefault="00136968" w:rsidP="00F96E1C">
            <w:pPr>
              <w:spacing w:line="240" w:lineRule="auto"/>
              <w:jc w:val="center"/>
              <w:rPr>
                <w:sz w:val="20"/>
              </w:rPr>
            </w:pPr>
            <w:r w:rsidRPr="00136968">
              <w:rPr>
                <w:sz w:val="20"/>
              </w:rPr>
              <w:t>354</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связи для целей кабельного вещания</w:t>
            </w:r>
          </w:p>
        </w:tc>
        <w:tc>
          <w:tcPr>
            <w:tcW w:w="1857" w:type="dxa"/>
            <w:vAlign w:val="center"/>
          </w:tcPr>
          <w:p w:rsidR="002267C6" w:rsidRPr="00136968" w:rsidRDefault="00136968" w:rsidP="00732ED2">
            <w:pPr>
              <w:spacing w:line="240" w:lineRule="auto"/>
              <w:jc w:val="center"/>
              <w:rPr>
                <w:sz w:val="20"/>
              </w:rPr>
            </w:pPr>
            <w:r w:rsidRPr="00136968">
              <w:rPr>
                <w:sz w:val="20"/>
              </w:rPr>
              <w:t>321</w:t>
            </w:r>
          </w:p>
        </w:tc>
        <w:tc>
          <w:tcPr>
            <w:tcW w:w="2516" w:type="dxa"/>
            <w:shd w:val="clear" w:color="auto" w:fill="auto"/>
            <w:vAlign w:val="center"/>
          </w:tcPr>
          <w:p w:rsidR="002267C6" w:rsidRPr="00136968" w:rsidRDefault="00136968" w:rsidP="00732ED2">
            <w:pPr>
              <w:spacing w:line="240" w:lineRule="auto"/>
              <w:jc w:val="center"/>
              <w:rPr>
                <w:sz w:val="20"/>
              </w:rPr>
            </w:pPr>
            <w:r w:rsidRPr="00136968">
              <w:rPr>
                <w:sz w:val="20"/>
              </w:rPr>
              <w:t>320</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связи для целей проводного радиовещания</w:t>
            </w:r>
          </w:p>
        </w:tc>
        <w:tc>
          <w:tcPr>
            <w:tcW w:w="1857" w:type="dxa"/>
            <w:vAlign w:val="center"/>
          </w:tcPr>
          <w:p w:rsidR="002267C6" w:rsidRPr="00136968" w:rsidRDefault="00136968" w:rsidP="005F36CE">
            <w:pPr>
              <w:spacing w:line="240" w:lineRule="auto"/>
              <w:jc w:val="center"/>
              <w:rPr>
                <w:sz w:val="20"/>
              </w:rPr>
            </w:pPr>
            <w:r w:rsidRPr="00136968">
              <w:rPr>
                <w:sz w:val="20"/>
              </w:rPr>
              <w:t>20</w:t>
            </w:r>
          </w:p>
        </w:tc>
        <w:tc>
          <w:tcPr>
            <w:tcW w:w="2516" w:type="dxa"/>
            <w:shd w:val="clear" w:color="auto" w:fill="auto"/>
            <w:vAlign w:val="center"/>
          </w:tcPr>
          <w:p w:rsidR="002267C6" w:rsidRPr="00136968" w:rsidRDefault="00136968" w:rsidP="005F36CE">
            <w:pPr>
              <w:spacing w:line="240" w:lineRule="auto"/>
              <w:jc w:val="center"/>
              <w:rPr>
                <w:sz w:val="20"/>
              </w:rPr>
            </w:pPr>
            <w:r w:rsidRPr="00136968">
              <w:rPr>
                <w:sz w:val="20"/>
              </w:rPr>
              <w:t>20</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связи для целей эфирного вещания</w:t>
            </w:r>
          </w:p>
        </w:tc>
        <w:tc>
          <w:tcPr>
            <w:tcW w:w="1857" w:type="dxa"/>
            <w:vAlign w:val="center"/>
          </w:tcPr>
          <w:p w:rsidR="002267C6" w:rsidRPr="00136968" w:rsidRDefault="00136968" w:rsidP="001004DC">
            <w:pPr>
              <w:spacing w:line="240" w:lineRule="auto"/>
              <w:jc w:val="center"/>
              <w:rPr>
                <w:sz w:val="20"/>
              </w:rPr>
            </w:pPr>
            <w:r w:rsidRPr="00136968">
              <w:rPr>
                <w:sz w:val="20"/>
              </w:rPr>
              <w:t>306</w:t>
            </w:r>
          </w:p>
        </w:tc>
        <w:tc>
          <w:tcPr>
            <w:tcW w:w="2516" w:type="dxa"/>
            <w:shd w:val="clear" w:color="auto" w:fill="auto"/>
            <w:vAlign w:val="center"/>
          </w:tcPr>
          <w:p w:rsidR="002267C6" w:rsidRPr="00136968" w:rsidRDefault="00136968" w:rsidP="005F36CE">
            <w:pPr>
              <w:spacing w:line="240" w:lineRule="auto"/>
              <w:jc w:val="center"/>
              <w:rPr>
                <w:sz w:val="20"/>
              </w:rPr>
            </w:pPr>
            <w:r w:rsidRPr="00136968">
              <w:rPr>
                <w:sz w:val="20"/>
              </w:rPr>
              <w:t>121</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связи по передаче данных для целей передачи голосовой информации</w:t>
            </w:r>
          </w:p>
        </w:tc>
        <w:tc>
          <w:tcPr>
            <w:tcW w:w="1857" w:type="dxa"/>
            <w:vAlign w:val="center"/>
          </w:tcPr>
          <w:p w:rsidR="002267C6" w:rsidRPr="00136968" w:rsidRDefault="004C0E13" w:rsidP="00055B21">
            <w:pPr>
              <w:spacing w:line="240" w:lineRule="auto"/>
              <w:jc w:val="center"/>
              <w:rPr>
                <w:sz w:val="20"/>
              </w:rPr>
            </w:pPr>
            <w:r w:rsidRPr="00136968">
              <w:rPr>
                <w:sz w:val="20"/>
              </w:rPr>
              <w:t>7</w:t>
            </w:r>
            <w:r w:rsidR="00136968" w:rsidRPr="00136968">
              <w:rPr>
                <w:sz w:val="20"/>
              </w:rPr>
              <w:t>98</w:t>
            </w:r>
          </w:p>
        </w:tc>
        <w:tc>
          <w:tcPr>
            <w:tcW w:w="2516" w:type="dxa"/>
            <w:shd w:val="clear" w:color="auto" w:fill="auto"/>
            <w:vAlign w:val="center"/>
          </w:tcPr>
          <w:p w:rsidR="002267C6" w:rsidRPr="00136968" w:rsidRDefault="004C0E13" w:rsidP="00055B21">
            <w:pPr>
              <w:spacing w:line="240" w:lineRule="auto"/>
              <w:jc w:val="center"/>
              <w:rPr>
                <w:sz w:val="20"/>
              </w:rPr>
            </w:pPr>
            <w:r w:rsidRPr="00136968">
              <w:rPr>
                <w:sz w:val="20"/>
              </w:rPr>
              <w:t>7</w:t>
            </w:r>
            <w:r w:rsidR="00136968" w:rsidRPr="00136968">
              <w:rPr>
                <w:sz w:val="20"/>
              </w:rPr>
              <w:t>91</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связи по передаче данных, за исключением услуг связи по передаче данных для целей передачи голосовой информации</w:t>
            </w:r>
          </w:p>
        </w:tc>
        <w:tc>
          <w:tcPr>
            <w:tcW w:w="1857" w:type="dxa"/>
            <w:vAlign w:val="center"/>
          </w:tcPr>
          <w:p w:rsidR="002267C6" w:rsidRPr="00136968" w:rsidRDefault="004C0E13" w:rsidP="00055B21">
            <w:pPr>
              <w:spacing w:line="240" w:lineRule="auto"/>
              <w:jc w:val="center"/>
              <w:rPr>
                <w:sz w:val="20"/>
              </w:rPr>
            </w:pPr>
            <w:r w:rsidRPr="00136968">
              <w:rPr>
                <w:sz w:val="20"/>
              </w:rPr>
              <w:t>1</w:t>
            </w:r>
            <w:r w:rsidR="00136968" w:rsidRPr="00136968">
              <w:rPr>
                <w:sz w:val="20"/>
              </w:rPr>
              <w:t>844</w:t>
            </w:r>
          </w:p>
        </w:tc>
        <w:tc>
          <w:tcPr>
            <w:tcW w:w="2516" w:type="dxa"/>
            <w:shd w:val="clear" w:color="auto" w:fill="auto"/>
            <w:vAlign w:val="center"/>
          </w:tcPr>
          <w:p w:rsidR="002267C6" w:rsidRPr="00136968" w:rsidRDefault="004C0E13" w:rsidP="00055B21">
            <w:pPr>
              <w:spacing w:line="240" w:lineRule="auto"/>
              <w:jc w:val="center"/>
              <w:rPr>
                <w:sz w:val="20"/>
              </w:rPr>
            </w:pPr>
            <w:r w:rsidRPr="00136968">
              <w:rPr>
                <w:sz w:val="20"/>
              </w:rPr>
              <w:t>1</w:t>
            </w:r>
            <w:r w:rsidR="00136968" w:rsidRPr="00136968">
              <w:rPr>
                <w:sz w:val="20"/>
              </w:rPr>
              <w:t>837</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связи по предоставлению каналов связи</w:t>
            </w:r>
          </w:p>
        </w:tc>
        <w:tc>
          <w:tcPr>
            <w:tcW w:w="1857" w:type="dxa"/>
            <w:vAlign w:val="center"/>
          </w:tcPr>
          <w:p w:rsidR="002267C6" w:rsidRPr="00136968" w:rsidRDefault="00136968" w:rsidP="00055B21">
            <w:pPr>
              <w:spacing w:line="240" w:lineRule="auto"/>
              <w:jc w:val="center"/>
              <w:rPr>
                <w:sz w:val="20"/>
              </w:rPr>
            </w:pPr>
            <w:r w:rsidRPr="00136968">
              <w:rPr>
                <w:sz w:val="20"/>
              </w:rPr>
              <w:t>813</w:t>
            </w:r>
          </w:p>
        </w:tc>
        <w:tc>
          <w:tcPr>
            <w:tcW w:w="2516" w:type="dxa"/>
            <w:shd w:val="clear" w:color="auto" w:fill="auto"/>
            <w:vAlign w:val="center"/>
          </w:tcPr>
          <w:p w:rsidR="002267C6" w:rsidRPr="00136968" w:rsidRDefault="00136968" w:rsidP="00055B21">
            <w:pPr>
              <w:spacing w:line="240" w:lineRule="auto"/>
              <w:jc w:val="center"/>
              <w:rPr>
                <w:sz w:val="20"/>
              </w:rPr>
            </w:pPr>
            <w:r w:rsidRPr="00136968">
              <w:rPr>
                <w:sz w:val="20"/>
              </w:rPr>
              <w:t>806</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телеграфной связи</w:t>
            </w:r>
          </w:p>
        </w:tc>
        <w:tc>
          <w:tcPr>
            <w:tcW w:w="1857" w:type="dxa"/>
            <w:vAlign w:val="center"/>
          </w:tcPr>
          <w:p w:rsidR="002267C6" w:rsidRPr="00136968" w:rsidRDefault="00136968" w:rsidP="005F36CE">
            <w:pPr>
              <w:spacing w:line="240" w:lineRule="auto"/>
              <w:jc w:val="center"/>
              <w:rPr>
                <w:sz w:val="20"/>
              </w:rPr>
            </w:pPr>
            <w:r w:rsidRPr="00136968">
              <w:rPr>
                <w:sz w:val="20"/>
              </w:rPr>
              <w:t>5</w:t>
            </w:r>
          </w:p>
        </w:tc>
        <w:tc>
          <w:tcPr>
            <w:tcW w:w="2516" w:type="dxa"/>
            <w:shd w:val="clear" w:color="auto" w:fill="auto"/>
            <w:vAlign w:val="center"/>
          </w:tcPr>
          <w:p w:rsidR="002267C6" w:rsidRPr="00136968" w:rsidRDefault="00136968" w:rsidP="005F36CE">
            <w:pPr>
              <w:spacing w:line="240" w:lineRule="auto"/>
              <w:jc w:val="center"/>
              <w:rPr>
                <w:sz w:val="20"/>
              </w:rPr>
            </w:pPr>
            <w:r w:rsidRPr="00136968">
              <w:rPr>
                <w:sz w:val="20"/>
              </w:rPr>
              <w:t>5</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телефонной связи в выделенной сети</w:t>
            </w:r>
          </w:p>
        </w:tc>
        <w:tc>
          <w:tcPr>
            <w:tcW w:w="1857" w:type="dxa"/>
            <w:vAlign w:val="center"/>
          </w:tcPr>
          <w:p w:rsidR="002267C6" w:rsidRPr="00136968" w:rsidRDefault="00FD00BA" w:rsidP="005F36CE">
            <w:pPr>
              <w:spacing w:line="240" w:lineRule="auto"/>
              <w:jc w:val="center"/>
              <w:rPr>
                <w:sz w:val="20"/>
              </w:rPr>
            </w:pPr>
            <w:r w:rsidRPr="00136968">
              <w:rPr>
                <w:sz w:val="20"/>
              </w:rPr>
              <w:t>8</w:t>
            </w:r>
          </w:p>
        </w:tc>
        <w:tc>
          <w:tcPr>
            <w:tcW w:w="2516" w:type="dxa"/>
            <w:shd w:val="clear" w:color="auto" w:fill="auto"/>
            <w:vAlign w:val="center"/>
          </w:tcPr>
          <w:p w:rsidR="002267C6" w:rsidRPr="00136968" w:rsidRDefault="00FD00BA" w:rsidP="005F36CE">
            <w:pPr>
              <w:spacing w:line="240" w:lineRule="auto"/>
              <w:jc w:val="center"/>
              <w:rPr>
                <w:sz w:val="20"/>
              </w:rPr>
            </w:pPr>
            <w:r w:rsidRPr="00136968">
              <w:rPr>
                <w:sz w:val="20"/>
              </w:rPr>
              <w:t>8</w:t>
            </w:r>
          </w:p>
        </w:tc>
      </w:tr>
    </w:tbl>
    <w:p w:rsidR="002267C6" w:rsidRPr="002267C6" w:rsidRDefault="002267C6" w:rsidP="002267C6">
      <w:pPr>
        <w:rPr>
          <w:color w:val="000000"/>
          <w:sz w:val="24"/>
          <w:szCs w:val="24"/>
        </w:rPr>
      </w:pPr>
    </w:p>
    <w:p w:rsidR="002267C6" w:rsidRPr="00DD6A0A" w:rsidRDefault="002267C6" w:rsidP="002267C6">
      <w:pPr>
        <w:rPr>
          <w:sz w:val="24"/>
          <w:szCs w:val="24"/>
        </w:rPr>
      </w:pPr>
      <w:r w:rsidRPr="002122FB">
        <w:rPr>
          <w:b/>
          <w:color w:val="000000"/>
          <w:sz w:val="24"/>
          <w:szCs w:val="24"/>
          <w:u w:val="single"/>
        </w:rPr>
        <w:t>РЭС</w:t>
      </w:r>
      <w:r w:rsidRPr="002122FB">
        <w:rPr>
          <w:b/>
          <w:color w:val="000000"/>
          <w:sz w:val="24"/>
          <w:szCs w:val="24"/>
        </w:rPr>
        <w:tab/>
      </w:r>
      <w:r w:rsidRPr="002122FB">
        <w:rPr>
          <w:color w:val="000000"/>
          <w:sz w:val="24"/>
          <w:szCs w:val="24"/>
        </w:rPr>
        <w:tab/>
      </w:r>
      <w:r w:rsidRPr="002122FB">
        <w:rPr>
          <w:color w:val="000000"/>
          <w:sz w:val="24"/>
          <w:szCs w:val="24"/>
        </w:rPr>
        <w:tab/>
      </w:r>
      <w:r w:rsidRPr="002122FB">
        <w:rPr>
          <w:color w:val="000000"/>
          <w:sz w:val="24"/>
          <w:szCs w:val="24"/>
        </w:rPr>
        <w:tab/>
      </w:r>
      <w:r w:rsidRPr="002122FB">
        <w:rPr>
          <w:color w:val="000000"/>
          <w:sz w:val="24"/>
          <w:szCs w:val="24"/>
        </w:rPr>
        <w:tab/>
      </w:r>
      <w:r w:rsidRPr="002122FB">
        <w:rPr>
          <w:color w:val="000000"/>
          <w:sz w:val="24"/>
          <w:szCs w:val="24"/>
        </w:rPr>
        <w:tab/>
      </w:r>
      <w:r w:rsidRPr="002122FB">
        <w:rPr>
          <w:color w:val="000000"/>
          <w:sz w:val="24"/>
          <w:szCs w:val="24"/>
        </w:rPr>
        <w:tab/>
      </w:r>
      <w:r w:rsidRPr="002122FB">
        <w:rPr>
          <w:color w:val="000000"/>
          <w:sz w:val="24"/>
          <w:szCs w:val="24"/>
        </w:rPr>
        <w:tab/>
      </w:r>
      <w:r w:rsidRPr="002122FB">
        <w:rPr>
          <w:color w:val="000000"/>
          <w:sz w:val="24"/>
          <w:szCs w:val="24"/>
        </w:rPr>
        <w:tab/>
      </w:r>
      <w:r w:rsidRPr="002122FB">
        <w:rPr>
          <w:color w:val="000000"/>
          <w:sz w:val="24"/>
          <w:szCs w:val="24"/>
        </w:rPr>
        <w:tab/>
      </w:r>
      <w:r w:rsidRPr="002122FB">
        <w:rPr>
          <w:color w:val="000000"/>
          <w:sz w:val="24"/>
          <w:szCs w:val="24"/>
        </w:rPr>
        <w:tab/>
      </w:r>
      <w:r w:rsidRPr="002122FB">
        <w:rPr>
          <w:color w:val="000000"/>
          <w:sz w:val="24"/>
          <w:szCs w:val="24"/>
        </w:rPr>
        <w:tab/>
      </w:r>
      <w:r w:rsidRPr="000A171E">
        <w:rPr>
          <w:b/>
          <w:sz w:val="24"/>
          <w:szCs w:val="24"/>
          <w:u w:val="single"/>
        </w:rPr>
        <w:t xml:space="preserve">- </w:t>
      </w:r>
      <w:r w:rsidR="002F3D7D">
        <w:rPr>
          <w:b/>
          <w:sz w:val="24"/>
          <w:szCs w:val="24"/>
          <w:u w:val="single"/>
        </w:rPr>
        <w:t>57052</w:t>
      </w:r>
    </w:p>
    <w:p w:rsidR="002267C6" w:rsidRPr="00DD6A0A" w:rsidRDefault="002267C6" w:rsidP="002267C6">
      <w:pPr>
        <w:rPr>
          <w:sz w:val="24"/>
          <w:szCs w:val="24"/>
        </w:rPr>
      </w:pPr>
      <w:r w:rsidRPr="00DD6A0A">
        <w:rPr>
          <w:b/>
          <w:sz w:val="24"/>
          <w:szCs w:val="24"/>
          <w:u w:val="single"/>
        </w:rPr>
        <w:t>ВЧУ</w:t>
      </w:r>
      <w:r w:rsidRPr="00DD6A0A">
        <w:rPr>
          <w:b/>
          <w:sz w:val="24"/>
          <w:szCs w:val="24"/>
        </w:rPr>
        <w:tab/>
      </w:r>
      <w:r w:rsidRPr="00DD6A0A">
        <w:rPr>
          <w:b/>
          <w:sz w:val="24"/>
          <w:szCs w:val="24"/>
        </w:rPr>
        <w:tab/>
      </w:r>
      <w:r w:rsidRPr="00DD6A0A">
        <w:rPr>
          <w:b/>
          <w:sz w:val="24"/>
          <w:szCs w:val="24"/>
        </w:rPr>
        <w:tab/>
      </w:r>
      <w:r w:rsidRPr="00DD6A0A">
        <w:rPr>
          <w:sz w:val="24"/>
          <w:szCs w:val="24"/>
        </w:rPr>
        <w:tab/>
      </w:r>
      <w:r w:rsidRPr="00DD6A0A">
        <w:rPr>
          <w:sz w:val="24"/>
          <w:szCs w:val="24"/>
        </w:rPr>
        <w:tab/>
      </w:r>
      <w:r w:rsidRPr="00DD6A0A">
        <w:rPr>
          <w:sz w:val="24"/>
          <w:szCs w:val="24"/>
        </w:rPr>
        <w:tab/>
      </w:r>
      <w:r w:rsidRPr="00DD6A0A">
        <w:rPr>
          <w:sz w:val="24"/>
          <w:szCs w:val="24"/>
        </w:rPr>
        <w:tab/>
      </w:r>
      <w:r w:rsidRPr="00DD6A0A">
        <w:rPr>
          <w:sz w:val="24"/>
          <w:szCs w:val="24"/>
        </w:rPr>
        <w:tab/>
      </w:r>
      <w:r w:rsidRPr="00DD6A0A">
        <w:rPr>
          <w:sz w:val="24"/>
          <w:szCs w:val="24"/>
        </w:rPr>
        <w:tab/>
      </w:r>
      <w:r w:rsidRPr="00DD6A0A">
        <w:rPr>
          <w:sz w:val="24"/>
          <w:szCs w:val="24"/>
        </w:rPr>
        <w:tab/>
      </w:r>
      <w:r w:rsidRPr="00DD6A0A">
        <w:rPr>
          <w:sz w:val="24"/>
          <w:szCs w:val="24"/>
        </w:rPr>
        <w:tab/>
      </w:r>
      <w:r w:rsidRPr="00DD6A0A">
        <w:rPr>
          <w:sz w:val="24"/>
          <w:szCs w:val="24"/>
        </w:rPr>
        <w:tab/>
      </w:r>
      <w:r w:rsidRPr="000A171E">
        <w:rPr>
          <w:b/>
          <w:sz w:val="24"/>
          <w:szCs w:val="24"/>
          <w:u w:val="single"/>
        </w:rPr>
        <w:t xml:space="preserve">- </w:t>
      </w:r>
      <w:r w:rsidR="00136968" w:rsidRPr="00136968">
        <w:rPr>
          <w:b/>
          <w:sz w:val="24"/>
          <w:szCs w:val="24"/>
          <w:u w:val="single"/>
        </w:rPr>
        <w:t>9</w:t>
      </w:r>
      <w:r w:rsidR="00424A7A" w:rsidRPr="00136968">
        <w:rPr>
          <w:b/>
          <w:sz w:val="24"/>
          <w:szCs w:val="24"/>
          <w:u w:val="single"/>
        </w:rPr>
        <w:t>8</w:t>
      </w:r>
    </w:p>
    <w:p w:rsidR="002267C6" w:rsidRPr="00CA2185" w:rsidRDefault="002267C6" w:rsidP="002267C6">
      <w:pPr>
        <w:rPr>
          <w:b/>
          <w:sz w:val="24"/>
          <w:szCs w:val="24"/>
          <w:u w:val="single"/>
        </w:rPr>
      </w:pPr>
      <w:r w:rsidRPr="00DD6A0A">
        <w:rPr>
          <w:b/>
          <w:sz w:val="24"/>
          <w:szCs w:val="24"/>
          <w:u w:val="single"/>
        </w:rPr>
        <w:t>франкировальные машины</w:t>
      </w:r>
      <w:r w:rsidRPr="00DD6A0A">
        <w:rPr>
          <w:sz w:val="24"/>
          <w:szCs w:val="24"/>
        </w:rPr>
        <w:tab/>
      </w:r>
      <w:r w:rsidRPr="00DD6A0A">
        <w:rPr>
          <w:sz w:val="24"/>
          <w:szCs w:val="24"/>
        </w:rPr>
        <w:tab/>
      </w:r>
      <w:r w:rsidRPr="00DD6A0A">
        <w:rPr>
          <w:sz w:val="24"/>
          <w:szCs w:val="24"/>
        </w:rPr>
        <w:tab/>
      </w:r>
      <w:r w:rsidRPr="00DD6A0A">
        <w:rPr>
          <w:sz w:val="24"/>
          <w:szCs w:val="24"/>
        </w:rPr>
        <w:tab/>
      </w:r>
      <w:r w:rsidRPr="00DD6A0A">
        <w:rPr>
          <w:sz w:val="24"/>
          <w:szCs w:val="24"/>
        </w:rPr>
        <w:tab/>
      </w:r>
      <w:r w:rsidRPr="00DD6A0A">
        <w:rPr>
          <w:sz w:val="24"/>
          <w:szCs w:val="24"/>
        </w:rPr>
        <w:tab/>
      </w:r>
      <w:r w:rsidRPr="00DD6A0A">
        <w:rPr>
          <w:sz w:val="24"/>
          <w:szCs w:val="24"/>
        </w:rPr>
        <w:tab/>
      </w:r>
      <w:r w:rsidRPr="00DD6A0A">
        <w:rPr>
          <w:sz w:val="24"/>
          <w:szCs w:val="24"/>
        </w:rPr>
        <w:tab/>
      </w:r>
      <w:r w:rsidRPr="000A171E">
        <w:rPr>
          <w:b/>
          <w:sz w:val="24"/>
          <w:szCs w:val="24"/>
          <w:u w:val="single"/>
        </w:rPr>
        <w:t xml:space="preserve">- </w:t>
      </w:r>
      <w:r w:rsidR="00136968" w:rsidRPr="00136968">
        <w:rPr>
          <w:b/>
          <w:sz w:val="24"/>
          <w:szCs w:val="24"/>
          <w:u w:val="single"/>
        </w:rPr>
        <w:t>90</w:t>
      </w:r>
    </w:p>
    <w:p w:rsidR="00516F3B" w:rsidRPr="002267C6" w:rsidRDefault="00516F3B" w:rsidP="002267C6">
      <w:pPr>
        <w:rPr>
          <w:color w:val="000000"/>
          <w:sz w:val="24"/>
          <w:szCs w:val="24"/>
        </w:rPr>
      </w:pPr>
    </w:p>
    <w:p w:rsidR="002267C6" w:rsidRPr="002267C6" w:rsidRDefault="002267C6" w:rsidP="002267C6">
      <w:pPr>
        <w:spacing w:line="240" w:lineRule="auto"/>
        <w:rPr>
          <w:szCs w:val="26"/>
        </w:rPr>
      </w:pPr>
      <w:r w:rsidRPr="002267C6">
        <w:rPr>
          <w:szCs w:val="26"/>
        </w:rPr>
        <w:t xml:space="preserve">Полномочия выполняют – 21 единица (с учетом вакантных должностей) </w:t>
      </w:r>
    </w:p>
    <w:p w:rsidR="00BF5CD8" w:rsidRPr="00744BBC" w:rsidRDefault="00BF5CD8" w:rsidP="00396939">
      <w:pPr>
        <w:spacing w:line="240" w:lineRule="auto"/>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2378"/>
        <w:gridCol w:w="2372"/>
      </w:tblGrid>
      <w:tr w:rsidR="00BF5CD8" w:rsidRPr="005B52F9" w:rsidTr="00173449">
        <w:tc>
          <w:tcPr>
            <w:tcW w:w="5000" w:type="pct"/>
            <w:gridSpan w:val="3"/>
          </w:tcPr>
          <w:p w:rsidR="00BF5CD8" w:rsidRPr="00CC1130" w:rsidRDefault="00BF5CD8" w:rsidP="00173449">
            <w:pPr>
              <w:spacing w:line="240" w:lineRule="auto"/>
              <w:jc w:val="center"/>
              <w:rPr>
                <w:b/>
                <w:i/>
                <w:color w:val="000000"/>
                <w:sz w:val="20"/>
              </w:rPr>
            </w:pPr>
            <w:r>
              <w:rPr>
                <w:b/>
                <w:i/>
                <w:color w:val="000000"/>
                <w:sz w:val="20"/>
              </w:rPr>
              <w:t>Предметы надзора</w:t>
            </w:r>
          </w:p>
        </w:tc>
      </w:tr>
      <w:tr w:rsidR="00BF5CD8" w:rsidRPr="005B52F9" w:rsidTr="00476364">
        <w:tc>
          <w:tcPr>
            <w:tcW w:w="2721" w:type="pct"/>
          </w:tcPr>
          <w:p w:rsidR="00BF5CD8" w:rsidRPr="00CC1130" w:rsidRDefault="00BF5CD8" w:rsidP="00173449">
            <w:pPr>
              <w:spacing w:line="240" w:lineRule="auto"/>
              <w:rPr>
                <w:color w:val="000000"/>
                <w:sz w:val="20"/>
              </w:rPr>
            </w:pPr>
          </w:p>
        </w:tc>
        <w:tc>
          <w:tcPr>
            <w:tcW w:w="1141" w:type="pct"/>
            <w:shd w:val="clear" w:color="auto" w:fill="D9D9D9"/>
          </w:tcPr>
          <w:p w:rsidR="00BF5CD8" w:rsidRPr="001F6B15" w:rsidRDefault="000A171E" w:rsidP="009979DA">
            <w:pPr>
              <w:spacing w:line="240" w:lineRule="auto"/>
              <w:jc w:val="center"/>
              <w:rPr>
                <w:color w:val="000000"/>
                <w:sz w:val="18"/>
                <w:szCs w:val="18"/>
              </w:rPr>
            </w:pPr>
            <w:r>
              <w:rPr>
                <w:color w:val="000000"/>
                <w:sz w:val="18"/>
                <w:szCs w:val="18"/>
              </w:rPr>
              <w:t>31</w:t>
            </w:r>
            <w:r w:rsidR="009262F2">
              <w:rPr>
                <w:color w:val="000000"/>
                <w:sz w:val="18"/>
                <w:szCs w:val="18"/>
              </w:rPr>
              <w:t>.</w:t>
            </w:r>
            <w:r w:rsidR="00E51A7D">
              <w:rPr>
                <w:color w:val="000000"/>
                <w:sz w:val="18"/>
                <w:szCs w:val="18"/>
              </w:rPr>
              <w:t>03.2015</w:t>
            </w:r>
          </w:p>
        </w:tc>
        <w:tc>
          <w:tcPr>
            <w:tcW w:w="1138" w:type="pct"/>
            <w:shd w:val="clear" w:color="auto" w:fill="D9D9D9"/>
          </w:tcPr>
          <w:p w:rsidR="00BF5CD8" w:rsidRPr="0034564B" w:rsidRDefault="00E51A7D" w:rsidP="009979DA">
            <w:pPr>
              <w:spacing w:line="240" w:lineRule="auto"/>
              <w:jc w:val="center"/>
              <w:rPr>
                <w:color w:val="000000"/>
                <w:sz w:val="18"/>
                <w:szCs w:val="18"/>
              </w:rPr>
            </w:pPr>
            <w:r>
              <w:rPr>
                <w:color w:val="000000"/>
                <w:sz w:val="18"/>
                <w:szCs w:val="18"/>
              </w:rPr>
              <w:t>31</w:t>
            </w:r>
            <w:r w:rsidR="00BF5CD8">
              <w:rPr>
                <w:color w:val="000000"/>
                <w:sz w:val="18"/>
                <w:szCs w:val="18"/>
              </w:rPr>
              <w:t>.</w:t>
            </w:r>
            <w:r>
              <w:rPr>
                <w:color w:val="000000"/>
                <w:sz w:val="18"/>
                <w:szCs w:val="18"/>
              </w:rPr>
              <w:t>03</w:t>
            </w:r>
            <w:r w:rsidR="00BF5CD8">
              <w:rPr>
                <w:color w:val="000000"/>
                <w:sz w:val="18"/>
                <w:szCs w:val="18"/>
              </w:rPr>
              <w:t>.</w:t>
            </w:r>
            <w:r w:rsidR="00BF5CD8" w:rsidRPr="0034564B">
              <w:rPr>
                <w:color w:val="000000"/>
                <w:sz w:val="18"/>
                <w:szCs w:val="18"/>
              </w:rPr>
              <w:t>201</w:t>
            </w:r>
            <w:r>
              <w:rPr>
                <w:color w:val="000000"/>
                <w:sz w:val="18"/>
                <w:szCs w:val="18"/>
              </w:rPr>
              <w:t>6</w:t>
            </w:r>
          </w:p>
        </w:tc>
      </w:tr>
      <w:tr w:rsidR="00BF5CD8" w:rsidRPr="005B52F9" w:rsidTr="00476364">
        <w:tc>
          <w:tcPr>
            <w:tcW w:w="2721" w:type="pct"/>
          </w:tcPr>
          <w:p w:rsidR="00BF5CD8" w:rsidRPr="00CC1130" w:rsidRDefault="00BF5CD8" w:rsidP="00173449">
            <w:pPr>
              <w:spacing w:line="240" w:lineRule="auto"/>
              <w:rPr>
                <w:color w:val="000000"/>
                <w:sz w:val="20"/>
              </w:rPr>
            </w:pPr>
            <w:r>
              <w:rPr>
                <w:color w:val="000000"/>
                <w:sz w:val="20"/>
              </w:rPr>
              <w:t>Количество лицензий / на 1 сотрудника</w:t>
            </w:r>
          </w:p>
        </w:tc>
        <w:tc>
          <w:tcPr>
            <w:tcW w:w="1141" w:type="pct"/>
            <w:shd w:val="clear" w:color="auto" w:fill="D9D9D9"/>
          </w:tcPr>
          <w:p w:rsidR="00BF5CD8" w:rsidRPr="000B07D1" w:rsidRDefault="000B07D1" w:rsidP="000B07D1">
            <w:pPr>
              <w:spacing w:line="240" w:lineRule="auto"/>
              <w:jc w:val="center"/>
              <w:rPr>
                <w:color w:val="FF0000"/>
                <w:sz w:val="20"/>
              </w:rPr>
            </w:pPr>
            <w:r w:rsidRPr="000B07D1">
              <w:rPr>
                <w:sz w:val="20"/>
              </w:rPr>
              <w:t>7755</w:t>
            </w:r>
            <w:r w:rsidR="00BF5CD8" w:rsidRPr="000B07D1">
              <w:rPr>
                <w:sz w:val="20"/>
              </w:rPr>
              <w:t xml:space="preserve"> / </w:t>
            </w:r>
            <w:r w:rsidRPr="000B07D1">
              <w:rPr>
                <w:sz w:val="20"/>
              </w:rPr>
              <w:t>369</w:t>
            </w:r>
            <w:r w:rsidR="009262F2" w:rsidRPr="000B07D1">
              <w:rPr>
                <w:sz w:val="20"/>
              </w:rPr>
              <w:t>,</w:t>
            </w:r>
            <w:r w:rsidRPr="000B07D1">
              <w:rPr>
                <w:sz w:val="20"/>
              </w:rPr>
              <w:t>3</w:t>
            </w:r>
          </w:p>
        </w:tc>
        <w:tc>
          <w:tcPr>
            <w:tcW w:w="1138" w:type="pct"/>
            <w:shd w:val="clear" w:color="auto" w:fill="D9D9D9"/>
          </w:tcPr>
          <w:p w:rsidR="00BF5CD8" w:rsidRPr="000B07D1" w:rsidRDefault="000B07D1" w:rsidP="000B07D1">
            <w:pPr>
              <w:spacing w:line="240" w:lineRule="auto"/>
              <w:jc w:val="center"/>
              <w:rPr>
                <w:color w:val="FF0000"/>
                <w:sz w:val="20"/>
              </w:rPr>
            </w:pPr>
            <w:r w:rsidRPr="000B07D1">
              <w:rPr>
                <w:sz w:val="20"/>
              </w:rPr>
              <w:t>8347</w:t>
            </w:r>
            <w:r w:rsidR="00BF5CD8" w:rsidRPr="000B07D1">
              <w:rPr>
                <w:sz w:val="20"/>
              </w:rPr>
              <w:t xml:space="preserve"> / 3</w:t>
            </w:r>
            <w:r w:rsidRPr="000B07D1">
              <w:rPr>
                <w:sz w:val="20"/>
              </w:rPr>
              <w:t>97</w:t>
            </w:r>
            <w:r w:rsidR="009262F2" w:rsidRPr="000B07D1">
              <w:rPr>
                <w:sz w:val="20"/>
              </w:rPr>
              <w:t>,</w:t>
            </w:r>
            <w:r w:rsidRPr="000B07D1">
              <w:rPr>
                <w:sz w:val="20"/>
              </w:rPr>
              <w:t>5</w:t>
            </w:r>
          </w:p>
        </w:tc>
      </w:tr>
      <w:tr w:rsidR="00BF5CD8" w:rsidRPr="005B52F9" w:rsidTr="00476364">
        <w:tc>
          <w:tcPr>
            <w:tcW w:w="2721" w:type="pct"/>
          </w:tcPr>
          <w:p w:rsidR="00BF5CD8" w:rsidRPr="0076002A" w:rsidRDefault="00BF5CD8" w:rsidP="00173449">
            <w:pPr>
              <w:spacing w:line="240" w:lineRule="auto"/>
              <w:rPr>
                <w:color w:val="000000"/>
                <w:sz w:val="20"/>
              </w:rPr>
            </w:pPr>
            <w:r>
              <w:rPr>
                <w:color w:val="000000"/>
                <w:sz w:val="20"/>
              </w:rPr>
              <w:t>Количество РЭС и ВЧУ / на 1 сотрудника</w:t>
            </w:r>
          </w:p>
        </w:tc>
        <w:tc>
          <w:tcPr>
            <w:tcW w:w="1141" w:type="pct"/>
            <w:shd w:val="clear" w:color="auto" w:fill="D9D9D9"/>
          </w:tcPr>
          <w:p w:rsidR="00BF5CD8" w:rsidRPr="000B07D1" w:rsidRDefault="0048145C" w:rsidP="000B07D1">
            <w:pPr>
              <w:spacing w:line="240" w:lineRule="auto"/>
              <w:jc w:val="center"/>
              <w:rPr>
                <w:color w:val="FF0000"/>
                <w:sz w:val="20"/>
              </w:rPr>
            </w:pPr>
            <w:r w:rsidRPr="000B07D1">
              <w:rPr>
                <w:sz w:val="20"/>
              </w:rPr>
              <w:t>5</w:t>
            </w:r>
            <w:r w:rsidR="000B07D1" w:rsidRPr="000B07D1">
              <w:rPr>
                <w:sz w:val="20"/>
              </w:rPr>
              <w:t>5755</w:t>
            </w:r>
            <w:r w:rsidR="00BF5CD8" w:rsidRPr="000B07D1">
              <w:rPr>
                <w:sz w:val="20"/>
              </w:rPr>
              <w:t xml:space="preserve"> / 2</w:t>
            </w:r>
            <w:r w:rsidR="000B07D1" w:rsidRPr="000B07D1">
              <w:rPr>
                <w:sz w:val="20"/>
              </w:rPr>
              <w:t>655</w:t>
            </w:r>
            <w:r w:rsidR="00BF5CD8" w:rsidRPr="000B07D1">
              <w:rPr>
                <w:sz w:val="20"/>
              </w:rPr>
              <w:t>,</w:t>
            </w:r>
            <w:r w:rsidR="000B07D1" w:rsidRPr="000B07D1">
              <w:rPr>
                <w:sz w:val="20"/>
              </w:rPr>
              <w:t>0</w:t>
            </w:r>
            <w:r w:rsidR="00BF5CD8" w:rsidRPr="000B07D1">
              <w:rPr>
                <w:sz w:val="20"/>
              </w:rPr>
              <w:t xml:space="preserve"> </w:t>
            </w:r>
          </w:p>
        </w:tc>
        <w:tc>
          <w:tcPr>
            <w:tcW w:w="1138" w:type="pct"/>
            <w:shd w:val="clear" w:color="auto" w:fill="D9D9D9"/>
          </w:tcPr>
          <w:p w:rsidR="00BF5CD8" w:rsidRPr="000B07D1" w:rsidRDefault="002F3D7D" w:rsidP="002F3D7D">
            <w:pPr>
              <w:spacing w:line="240" w:lineRule="auto"/>
              <w:jc w:val="center"/>
              <w:rPr>
                <w:color w:val="FF0000"/>
                <w:sz w:val="20"/>
              </w:rPr>
            </w:pPr>
            <w:r>
              <w:rPr>
                <w:sz w:val="20"/>
              </w:rPr>
              <w:t>57150</w:t>
            </w:r>
            <w:r w:rsidR="00BF5CD8" w:rsidRPr="000B07D1">
              <w:rPr>
                <w:sz w:val="20"/>
              </w:rPr>
              <w:t xml:space="preserve"> / 2</w:t>
            </w:r>
            <w:r w:rsidR="00E91CBB" w:rsidRPr="000B07D1">
              <w:rPr>
                <w:sz w:val="20"/>
              </w:rPr>
              <w:t>7</w:t>
            </w:r>
            <w:r>
              <w:rPr>
                <w:sz w:val="20"/>
              </w:rPr>
              <w:t>21</w:t>
            </w:r>
            <w:r w:rsidR="00BF5CD8" w:rsidRPr="000B07D1">
              <w:rPr>
                <w:sz w:val="20"/>
              </w:rPr>
              <w:t>,</w:t>
            </w:r>
            <w:r>
              <w:rPr>
                <w:sz w:val="20"/>
              </w:rPr>
              <w:t>4</w:t>
            </w:r>
          </w:p>
        </w:tc>
      </w:tr>
      <w:tr w:rsidR="00BF5CD8" w:rsidRPr="005B52F9" w:rsidTr="00476364">
        <w:tc>
          <w:tcPr>
            <w:tcW w:w="2721" w:type="pct"/>
          </w:tcPr>
          <w:p w:rsidR="00BF5CD8" w:rsidRPr="0076002A" w:rsidRDefault="00BF5CD8" w:rsidP="00173449">
            <w:pPr>
              <w:spacing w:line="240" w:lineRule="auto"/>
              <w:rPr>
                <w:color w:val="000000"/>
                <w:sz w:val="20"/>
              </w:rPr>
            </w:pPr>
            <w:r>
              <w:rPr>
                <w:color w:val="000000"/>
                <w:sz w:val="20"/>
              </w:rPr>
              <w:t>Количество ФМ / на 1 сотрудника</w:t>
            </w:r>
          </w:p>
        </w:tc>
        <w:tc>
          <w:tcPr>
            <w:tcW w:w="1141" w:type="pct"/>
            <w:shd w:val="clear" w:color="auto" w:fill="D9D9D9"/>
          </w:tcPr>
          <w:p w:rsidR="00BF5CD8" w:rsidRPr="000B07D1" w:rsidRDefault="000B07D1" w:rsidP="000B07D1">
            <w:pPr>
              <w:spacing w:line="240" w:lineRule="auto"/>
              <w:jc w:val="center"/>
              <w:rPr>
                <w:color w:val="FF0000"/>
                <w:sz w:val="20"/>
              </w:rPr>
            </w:pPr>
            <w:r w:rsidRPr="000B07D1">
              <w:rPr>
                <w:sz w:val="20"/>
              </w:rPr>
              <w:t>88</w:t>
            </w:r>
            <w:r w:rsidR="00BF5CD8" w:rsidRPr="000B07D1">
              <w:rPr>
                <w:sz w:val="20"/>
              </w:rPr>
              <w:t xml:space="preserve"> / </w:t>
            </w:r>
            <w:r w:rsidRPr="000B07D1">
              <w:rPr>
                <w:sz w:val="20"/>
              </w:rPr>
              <w:t>4</w:t>
            </w:r>
            <w:r w:rsidR="009262F2" w:rsidRPr="000B07D1">
              <w:rPr>
                <w:sz w:val="20"/>
              </w:rPr>
              <w:t>,</w:t>
            </w:r>
            <w:r w:rsidRPr="000B07D1">
              <w:rPr>
                <w:sz w:val="20"/>
              </w:rPr>
              <w:t>2</w:t>
            </w:r>
          </w:p>
        </w:tc>
        <w:tc>
          <w:tcPr>
            <w:tcW w:w="1138" w:type="pct"/>
            <w:shd w:val="clear" w:color="auto" w:fill="D9D9D9"/>
          </w:tcPr>
          <w:p w:rsidR="00BF5CD8" w:rsidRPr="000B07D1" w:rsidRDefault="000B07D1" w:rsidP="000B07D1">
            <w:pPr>
              <w:spacing w:line="240" w:lineRule="auto"/>
              <w:jc w:val="center"/>
              <w:rPr>
                <w:color w:val="FF0000"/>
                <w:sz w:val="20"/>
              </w:rPr>
            </w:pPr>
            <w:r w:rsidRPr="000B07D1">
              <w:rPr>
                <w:sz w:val="20"/>
              </w:rPr>
              <w:t>90</w:t>
            </w:r>
            <w:r w:rsidR="00BF5CD8" w:rsidRPr="000B07D1">
              <w:rPr>
                <w:sz w:val="20"/>
              </w:rPr>
              <w:t xml:space="preserve"> </w:t>
            </w:r>
            <w:r w:rsidR="009262F2" w:rsidRPr="000B07D1">
              <w:rPr>
                <w:sz w:val="20"/>
              </w:rPr>
              <w:t xml:space="preserve">/ </w:t>
            </w:r>
            <w:r w:rsidR="00480FD6" w:rsidRPr="000B07D1">
              <w:rPr>
                <w:sz w:val="20"/>
              </w:rPr>
              <w:t>4</w:t>
            </w:r>
            <w:r w:rsidR="009262F2" w:rsidRPr="000B07D1">
              <w:rPr>
                <w:sz w:val="20"/>
              </w:rPr>
              <w:t>,</w:t>
            </w:r>
            <w:r w:rsidRPr="000B07D1">
              <w:rPr>
                <w:sz w:val="20"/>
              </w:rPr>
              <w:t>3</w:t>
            </w:r>
          </w:p>
        </w:tc>
      </w:tr>
    </w:tbl>
    <w:p w:rsidR="00BF5CD8" w:rsidRDefault="00BF5CD8" w:rsidP="00396939">
      <w:pPr>
        <w:ind w:firstLine="709"/>
        <w:rPr>
          <w:b/>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834"/>
        <w:gridCol w:w="832"/>
        <w:gridCol w:w="832"/>
        <w:gridCol w:w="863"/>
        <w:gridCol w:w="863"/>
        <w:gridCol w:w="819"/>
        <w:gridCol w:w="819"/>
        <w:gridCol w:w="819"/>
        <w:gridCol w:w="844"/>
        <w:gridCol w:w="844"/>
      </w:tblGrid>
      <w:tr w:rsidR="00BF5CD8" w:rsidRPr="00BC6E8A" w:rsidTr="00173449">
        <w:tc>
          <w:tcPr>
            <w:tcW w:w="5000" w:type="pct"/>
            <w:gridSpan w:val="11"/>
          </w:tcPr>
          <w:p w:rsidR="00BF5CD8" w:rsidRPr="00BC6E8A" w:rsidRDefault="00BF5CD8" w:rsidP="00173449">
            <w:pPr>
              <w:spacing w:line="240" w:lineRule="auto"/>
              <w:jc w:val="center"/>
              <w:rPr>
                <w:b/>
                <w:i/>
                <w:color w:val="000000"/>
                <w:sz w:val="18"/>
                <w:szCs w:val="18"/>
              </w:rPr>
            </w:pPr>
            <w:r w:rsidRPr="00BC6E8A">
              <w:rPr>
                <w:b/>
                <w:i/>
                <w:color w:val="000000"/>
                <w:sz w:val="18"/>
                <w:szCs w:val="18"/>
              </w:rPr>
              <w:t>Плановые мероприятия в сфере связи</w:t>
            </w:r>
          </w:p>
        </w:tc>
      </w:tr>
      <w:tr w:rsidR="00E51A7D" w:rsidRPr="00BC6E8A" w:rsidTr="00173449">
        <w:tc>
          <w:tcPr>
            <w:tcW w:w="985" w:type="pct"/>
          </w:tcPr>
          <w:p w:rsidR="00E51A7D" w:rsidRPr="00BC6E8A" w:rsidRDefault="00E51A7D" w:rsidP="00E51A7D">
            <w:pPr>
              <w:spacing w:line="240" w:lineRule="auto"/>
              <w:rPr>
                <w:color w:val="000000"/>
                <w:sz w:val="18"/>
                <w:szCs w:val="18"/>
              </w:rPr>
            </w:pPr>
          </w:p>
        </w:tc>
        <w:tc>
          <w:tcPr>
            <w:tcW w:w="400" w:type="pct"/>
          </w:tcPr>
          <w:p w:rsidR="00E51A7D" w:rsidRPr="005A761D" w:rsidRDefault="00E51A7D" w:rsidP="00E51A7D">
            <w:pPr>
              <w:spacing w:line="240" w:lineRule="auto"/>
              <w:jc w:val="center"/>
              <w:rPr>
                <w:color w:val="000000"/>
                <w:sz w:val="18"/>
                <w:szCs w:val="18"/>
              </w:rPr>
            </w:pPr>
            <w:r>
              <w:rPr>
                <w:color w:val="000000"/>
                <w:sz w:val="18"/>
                <w:szCs w:val="18"/>
              </w:rPr>
              <w:t>1 квартал 2015</w:t>
            </w:r>
          </w:p>
        </w:tc>
        <w:tc>
          <w:tcPr>
            <w:tcW w:w="399" w:type="pct"/>
          </w:tcPr>
          <w:p w:rsidR="00E51A7D" w:rsidRPr="00BC6E8A" w:rsidRDefault="00E51A7D" w:rsidP="00E51A7D">
            <w:pPr>
              <w:spacing w:line="240" w:lineRule="auto"/>
              <w:jc w:val="center"/>
              <w:rPr>
                <w:color w:val="000000"/>
                <w:sz w:val="18"/>
                <w:szCs w:val="18"/>
              </w:rPr>
            </w:pPr>
            <w:r>
              <w:rPr>
                <w:color w:val="000000"/>
                <w:sz w:val="18"/>
                <w:szCs w:val="18"/>
              </w:rPr>
              <w:t>2 квартал 2015</w:t>
            </w:r>
          </w:p>
        </w:tc>
        <w:tc>
          <w:tcPr>
            <w:tcW w:w="399" w:type="pct"/>
          </w:tcPr>
          <w:p w:rsidR="00E51A7D" w:rsidRPr="00BC6E8A" w:rsidRDefault="00E51A7D" w:rsidP="00E51A7D">
            <w:pPr>
              <w:spacing w:line="240" w:lineRule="auto"/>
              <w:jc w:val="center"/>
              <w:rPr>
                <w:color w:val="000000"/>
                <w:sz w:val="18"/>
                <w:szCs w:val="18"/>
              </w:rPr>
            </w:pPr>
            <w:r>
              <w:rPr>
                <w:color w:val="000000"/>
                <w:sz w:val="18"/>
                <w:szCs w:val="18"/>
              </w:rPr>
              <w:t>3 квартал 2015</w:t>
            </w:r>
          </w:p>
        </w:tc>
        <w:tc>
          <w:tcPr>
            <w:tcW w:w="414" w:type="pct"/>
          </w:tcPr>
          <w:p w:rsidR="00E51A7D" w:rsidRPr="00BC6E8A" w:rsidRDefault="00E51A7D" w:rsidP="00E51A7D">
            <w:pPr>
              <w:spacing w:line="240" w:lineRule="auto"/>
              <w:jc w:val="center"/>
              <w:rPr>
                <w:color w:val="000000"/>
                <w:sz w:val="18"/>
                <w:szCs w:val="18"/>
              </w:rPr>
            </w:pPr>
            <w:r>
              <w:rPr>
                <w:color w:val="000000"/>
                <w:sz w:val="18"/>
                <w:szCs w:val="18"/>
              </w:rPr>
              <w:t>4 квартал 2015</w:t>
            </w:r>
          </w:p>
        </w:tc>
        <w:tc>
          <w:tcPr>
            <w:tcW w:w="414" w:type="pct"/>
            <w:shd w:val="clear" w:color="auto" w:fill="D9D9D9"/>
          </w:tcPr>
          <w:p w:rsidR="00E51A7D" w:rsidRPr="00BC6E8A" w:rsidRDefault="00E51A7D" w:rsidP="00E51A7D">
            <w:pPr>
              <w:spacing w:line="240" w:lineRule="auto"/>
              <w:jc w:val="center"/>
              <w:rPr>
                <w:b/>
                <w:color w:val="000000"/>
                <w:sz w:val="18"/>
                <w:szCs w:val="18"/>
              </w:rPr>
            </w:pPr>
          </w:p>
          <w:p w:rsidR="00E51A7D" w:rsidRPr="00BC6E8A" w:rsidRDefault="00E51A7D" w:rsidP="00E51A7D">
            <w:pPr>
              <w:spacing w:line="240" w:lineRule="auto"/>
              <w:jc w:val="center"/>
              <w:rPr>
                <w:b/>
                <w:color w:val="000000"/>
                <w:sz w:val="18"/>
                <w:szCs w:val="18"/>
              </w:rPr>
            </w:pPr>
            <w:r>
              <w:rPr>
                <w:b/>
                <w:color w:val="000000"/>
                <w:sz w:val="18"/>
                <w:szCs w:val="18"/>
              </w:rPr>
              <w:t>2015</w:t>
            </w:r>
          </w:p>
        </w:tc>
        <w:tc>
          <w:tcPr>
            <w:tcW w:w="393" w:type="pct"/>
          </w:tcPr>
          <w:p w:rsidR="00E51A7D" w:rsidRPr="005A761D" w:rsidRDefault="00E51A7D" w:rsidP="00E51A7D">
            <w:pPr>
              <w:spacing w:line="240" w:lineRule="auto"/>
              <w:jc w:val="center"/>
              <w:rPr>
                <w:color w:val="000000"/>
                <w:sz w:val="18"/>
                <w:szCs w:val="18"/>
              </w:rPr>
            </w:pPr>
            <w:r>
              <w:rPr>
                <w:color w:val="000000"/>
                <w:sz w:val="18"/>
                <w:szCs w:val="18"/>
              </w:rPr>
              <w:t>1 квартал 2016</w:t>
            </w:r>
          </w:p>
        </w:tc>
        <w:tc>
          <w:tcPr>
            <w:tcW w:w="393" w:type="pct"/>
          </w:tcPr>
          <w:p w:rsidR="00E51A7D" w:rsidRPr="00BC6E8A" w:rsidRDefault="00E51A7D" w:rsidP="00E51A7D">
            <w:pPr>
              <w:spacing w:line="240" w:lineRule="auto"/>
              <w:jc w:val="center"/>
              <w:rPr>
                <w:color w:val="000000"/>
                <w:sz w:val="18"/>
                <w:szCs w:val="18"/>
              </w:rPr>
            </w:pPr>
            <w:r>
              <w:rPr>
                <w:color w:val="000000"/>
                <w:sz w:val="18"/>
                <w:szCs w:val="18"/>
              </w:rPr>
              <w:t>2 квартал 2016</w:t>
            </w:r>
          </w:p>
        </w:tc>
        <w:tc>
          <w:tcPr>
            <w:tcW w:w="393" w:type="pct"/>
          </w:tcPr>
          <w:p w:rsidR="00E51A7D" w:rsidRPr="00BC6E8A" w:rsidRDefault="00E51A7D" w:rsidP="00E51A7D">
            <w:pPr>
              <w:spacing w:line="240" w:lineRule="auto"/>
              <w:jc w:val="center"/>
              <w:rPr>
                <w:color w:val="000000"/>
                <w:sz w:val="18"/>
                <w:szCs w:val="18"/>
              </w:rPr>
            </w:pPr>
            <w:r>
              <w:rPr>
                <w:color w:val="000000"/>
                <w:sz w:val="18"/>
                <w:szCs w:val="18"/>
              </w:rPr>
              <w:t>3 квартал 2016</w:t>
            </w:r>
          </w:p>
        </w:tc>
        <w:tc>
          <w:tcPr>
            <w:tcW w:w="405" w:type="pct"/>
          </w:tcPr>
          <w:p w:rsidR="00E51A7D" w:rsidRPr="00BC6E8A" w:rsidRDefault="00E51A7D" w:rsidP="00E51A7D">
            <w:pPr>
              <w:spacing w:line="240" w:lineRule="auto"/>
              <w:jc w:val="center"/>
              <w:rPr>
                <w:color w:val="000000"/>
                <w:sz w:val="18"/>
                <w:szCs w:val="18"/>
              </w:rPr>
            </w:pPr>
            <w:r>
              <w:rPr>
                <w:color w:val="000000"/>
                <w:sz w:val="18"/>
                <w:szCs w:val="18"/>
              </w:rPr>
              <w:t>4 квартал 2016</w:t>
            </w:r>
          </w:p>
        </w:tc>
        <w:tc>
          <w:tcPr>
            <w:tcW w:w="405" w:type="pct"/>
            <w:shd w:val="clear" w:color="auto" w:fill="D9D9D9"/>
          </w:tcPr>
          <w:p w:rsidR="00E51A7D" w:rsidRPr="00BC6E8A" w:rsidRDefault="00E51A7D" w:rsidP="00E51A7D">
            <w:pPr>
              <w:spacing w:line="240" w:lineRule="auto"/>
              <w:jc w:val="center"/>
              <w:rPr>
                <w:b/>
                <w:color w:val="000000"/>
                <w:sz w:val="18"/>
                <w:szCs w:val="18"/>
              </w:rPr>
            </w:pPr>
          </w:p>
          <w:p w:rsidR="00E51A7D" w:rsidRPr="00BC6E8A" w:rsidRDefault="00E51A7D" w:rsidP="00E51A7D">
            <w:pPr>
              <w:spacing w:line="240" w:lineRule="auto"/>
              <w:jc w:val="center"/>
              <w:rPr>
                <w:b/>
                <w:color w:val="000000"/>
                <w:sz w:val="18"/>
                <w:szCs w:val="18"/>
              </w:rPr>
            </w:pPr>
            <w:r>
              <w:rPr>
                <w:b/>
                <w:color w:val="000000"/>
                <w:sz w:val="18"/>
                <w:szCs w:val="18"/>
              </w:rPr>
              <w:t>2016</w:t>
            </w:r>
          </w:p>
        </w:tc>
      </w:tr>
      <w:tr w:rsidR="00E51A7D" w:rsidRPr="00BC6E8A" w:rsidTr="00E51A7D">
        <w:tc>
          <w:tcPr>
            <w:tcW w:w="985" w:type="pct"/>
          </w:tcPr>
          <w:p w:rsidR="00E51A7D" w:rsidRPr="00BC6E8A" w:rsidRDefault="00E51A7D" w:rsidP="00E51A7D">
            <w:pPr>
              <w:spacing w:line="240" w:lineRule="auto"/>
              <w:rPr>
                <w:color w:val="000000"/>
                <w:sz w:val="18"/>
                <w:szCs w:val="18"/>
              </w:rPr>
            </w:pPr>
            <w:r w:rsidRPr="00BC6E8A">
              <w:rPr>
                <w:color w:val="000000"/>
                <w:sz w:val="18"/>
                <w:szCs w:val="18"/>
              </w:rPr>
              <w:t>Проведено</w:t>
            </w:r>
          </w:p>
        </w:tc>
        <w:tc>
          <w:tcPr>
            <w:tcW w:w="400" w:type="pct"/>
            <w:vAlign w:val="center"/>
          </w:tcPr>
          <w:p w:rsidR="00E51A7D" w:rsidRPr="00530231" w:rsidRDefault="00E51A7D" w:rsidP="00E51A7D">
            <w:pPr>
              <w:spacing w:line="240" w:lineRule="auto"/>
              <w:jc w:val="center"/>
              <w:rPr>
                <w:color w:val="000000"/>
                <w:sz w:val="20"/>
              </w:rPr>
            </w:pPr>
            <w:r>
              <w:rPr>
                <w:color w:val="000000"/>
                <w:sz w:val="20"/>
              </w:rPr>
              <w:t>12</w:t>
            </w:r>
          </w:p>
        </w:tc>
        <w:tc>
          <w:tcPr>
            <w:tcW w:w="399" w:type="pct"/>
          </w:tcPr>
          <w:p w:rsidR="00E51A7D" w:rsidRPr="00530231" w:rsidRDefault="00E51A7D" w:rsidP="00E51A7D">
            <w:pPr>
              <w:spacing w:line="240" w:lineRule="auto"/>
              <w:jc w:val="center"/>
              <w:rPr>
                <w:color w:val="000000"/>
                <w:sz w:val="20"/>
              </w:rPr>
            </w:pPr>
            <w:r>
              <w:rPr>
                <w:color w:val="000000"/>
                <w:sz w:val="20"/>
              </w:rPr>
              <w:t>13</w:t>
            </w:r>
          </w:p>
        </w:tc>
        <w:tc>
          <w:tcPr>
            <w:tcW w:w="399" w:type="pct"/>
            <w:shd w:val="clear" w:color="auto" w:fill="FFFFFF"/>
          </w:tcPr>
          <w:p w:rsidR="00E51A7D" w:rsidRPr="00530231" w:rsidRDefault="00E51A7D" w:rsidP="00E51A7D">
            <w:pPr>
              <w:spacing w:line="240" w:lineRule="auto"/>
              <w:jc w:val="center"/>
              <w:rPr>
                <w:color w:val="000000"/>
                <w:sz w:val="20"/>
              </w:rPr>
            </w:pPr>
            <w:r>
              <w:rPr>
                <w:color w:val="000000"/>
                <w:sz w:val="20"/>
              </w:rPr>
              <w:t>12</w:t>
            </w:r>
          </w:p>
        </w:tc>
        <w:tc>
          <w:tcPr>
            <w:tcW w:w="414" w:type="pct"/>
          </w:tcPr>
          <w:p w:rsidR="00E51A7D" w:rsidRPr="00530231" w:rsidRDefault="00E51A7D" w:rsidP="00E51A7D">
            <w:pPr>
              <w:spacing w:line="240" w:lineRule="auto"/>
              <w:jc w:val="center"/>
              <w:rPr>
                <w:color w:val="000000"/>
                <w:sz w:val="20"/>
              </w:rPr>
            </w:pPr>
            <w:r>
              <w:rPr>
                <w:color w:val="000000"/>
                <w:sz w:val="20"/>
              </w:rPr>
              <w:t>9</w:t>
            </w:r>
          </w:p>
        </w:tc>
        <w:tc>
          <w:tcPr>
            <w:tcW w:w="414" w:type="pct"/>
            <w:shd w:val="clear" w:color="auto" w:fill="D9D9D9"/>
          </w:tcPr>
          <w:p w:rsidR="00E51A7D" w:rsidRPr="00D713A2" w:rsidRDefault="00E51A7D" w:rsidP="00E51A7D">
            <w:pPr>
              <w:spacing w:line="240" w:lineRule="auto"/>
              <w:jc w:val="center"/>
              <w:rPr>
                <w:b/>
                <w:color w:val="000000"/>
                <w:sz w:val="20"/>
              </w:rPr>
            </w:pPr>
            <w:r w:rsidRPr="00D713A2">
              <w:rPr>
                <w:b/>
                <w:color w:val="000000"/>
                <w:sz w:val="20"/>
              </w:rPr>
              <w:t>46</w:t>
            </w:r>
          </w:p>
        </w:tc>
        <w:tc>
          <w:tcPr>
            <w:tcW w:w="393" w:type="pct"/>
            <w:vAlign w:val="center"/>
          </w:tcPr>
          <w:p w:rsidR="00E51A7D" w:rsidRPr="00530231" w:rsidRDefault="00143B3E" w:rsidP="00E51A7D">
            <w:pPr>
              <w:spacing w:line="240" w:lineRule="auto"/>
              <w:jc w:val="center"/>
              <w:rPr>
                <w:color w:val="000000"/>
                <w:sz w:val="20"/>
              </w:rPr>
            </w:pPr>
            <w:r>
              <w:rPr>
                <w:color w:val="000000"/>
                <w:sz w:val="20"/>
              </w:rPr>
              <w:t>6</w:t>
            </w:r>
          </w:p>
        </w:tc>
        <w:tc>
          <w:tcPr>
            <w:tcW w:w="393" w:type="pct"/>
          </w:tcPr>
          <w:p w:rsidR="00E51A7D" w:rsidRPr="00530231" w:rsidRDefault="00E51A7D" w:rsidP="00E51A7D">
            <w:pPr>
              <w:spacing w:line="240" w:lineRule="auto"/>
              <w:jc w:val="center"/>
              <w:rPr>
                <w:color w:val="000000"/>
                <w:sz w:val="20"/>
              </w:rPr>
            </w:pPr>
          </w:p>
        </w:tc>
        <w:tc>
          <w:tcPr>
            <w:tcW w:w="393" w:type="pct"/>
            <w:shd w:val="clear" w:color="auto" w:fill="FFFFFF"/>
          </w:tcPr>
          <w:p w:rsidR="00E51A7D" w:rsidRPr="00530231" w:rsidRDefault="00E51A7D" w:rsidP="00E51A7D">
            <w:pPr>
              <w:spacing w:line="240" w:lineRule="auto"/>
              <w:jc w:val="center"/>
              <w:rPr>
                <w:color w:val="000000"/>
                <w:sz w:val="20"/>
              </w:rPr>
            </w:pPr>
          </w:p>
        </w:tc>
        <w:tc>
          <w:tcPr>
            <w:tcW w:w="405" w:type="pct"/>
          </w:tcPr>
          <w:p w:rsidR="00E51A7D" w:rsidRPr="00530231" w:rsidRDefault="00E51A7D" w:rsidP="00E51A7D">
            <w:pPr>
              <w:spacing w:line="240" w:lineRule="auto"/>
              <w:jc w:val="center"/>
              <w:rPr>
                <w:color w:val="000000"/>
                <w:sz w:val="20"/>
              </w:rPr>
            </w:pPr>
          </w:p>
        </w:tc>
        <w:tc>
          <w:tcPr>
            <w:tcW w:w="405" w:type="pct"/>
            <w:shd w:val="clear" w:color="auto" w:fill="D9D9D9"/>
          </w:tcPr>
          <w:p w:rsidR="00E51A7D" w:rsidRPr="00D713A2" w:rsidRDefault="00143B3E" w:rsidP="00E51A7D">
            <w:pPr>
              <w:spacing w:line="240" w:lineRule="auto"/>
              <w:jc w:val="center"/>
              <w:rPr>
                <w:b/>
                <w:color w:val="000000"/>
                <w:sz w:val="20"/>
              </w:rPr>
            </w:pPr>
            <w:r>
              <w:rPr>
                <w:b/>
                <w:color w:val="000000"/>
                <w:sz w:val="20"/>
              </w:rPr>
              <w:t>6</w:t>
            </w:r>
          </w:p>
        </w:tc>
      </w:tr>
      <w:tr w:rsidR="00E51A7D" w:rsidRPr="00BC6E8A" w:rsidTr="00E51A7D">
        <w:tc>
          <w:tcPr>
            <w:tcW w:w="985" w:type="pct"/>
          </w:tcPr>
          <w:p w:rsidR="00E51A7D" w:rsidRPr="00BC6E8A" w:rsidRDefault="00E51A7D" w:rsidP="00E51A7D">
            <w:pPr>
              <w:spacing w:line="240" w:lineRule="auto"/>
              <w:jc w:val="left"/>
              <w:rPr>
                <w:color w:val="000000"/>
                <w:sz w:val="18"/>
                <w:szCs w:val="18"/>
              </w:rPr>
            </w:pPr>
            <w:r w:rsidRPr="00BC6E8A">
              <w:rPr>
                <w:color w:val="000000"/>
                <w:sz w:val="18"/>
                <w:szCs w:val="18"/>
              </w:rPr>
              <w:t>Нагрузка на 1 сотрудника</w:t>
            </w:r>
          </w:p>
        </w:tc>
        <w:tc>
          <w:tcPr>
            <w:tcW w:w="400" w:type="pct"/>
          </w:tcPr>
          <w:p w:rsidR="00E51A7D" w:rsidRPr="00530231" w:rsidRDefault="00E51A7D" w:rsidP="00E51A7D">
            <w:pPr>
              <w:spacing w:line="240" w:lineRule="auto"/>
              <w:jc w:val="center"/>
              <w:rPr>
                <w:color w:val="000000"/>
                <w:sz w:val="20"/>
              </w:rPr>
            </w:pPr>
            <w:r>
              <w:rPr>
                <w:color w:val="000000"/>
                <w:sz w:val="20"/>
              </w:rPr>
              <w:t>0,6</w:t>
            </w:r>
          </w:p>
        </w:tc>
        <w:tc>
          <w:tcPr>
            <w:tcW w:w="399" w:type="pct"/>
          </w:tcPr>
          <w:p w:rsidR="00E51A7D" w:rsidRPr="00530231" w:rsidRDefault="00E51A7D" w:rsidP="00E51A7D">
            <w:pPr>
              <w:spacing w:line="240" w:lineRule="auto"/>
              <w:jc w:val="center"/>
              <w:rPr>
                <w:color w:val="000000"/>
                <w:sz w:val="20"/>
              </w:rPr>
            </w:pPr>
            <w:r>
              <w:rPr>
                <w:color w:val="000000"/>
                <w:sz w:val="20"/>
              </w:rPr>
              <w:t>0,6</w:t>
            </w:r>
          </w:p>
        </w:tc>
        <w:tc>
          <w:tcPr>
            <w:tcW w:w="399" w:type="pct"/>
            <w:shd w:val="clear" w:color="auto" w:fill="FFFFFF"/>
          </w:tcPr>
          <w:p w:rsidR="00E51A7D" w:rsidRPr="00530231" w:rsidRDefault="00E51A7D" w:rsidP="00E51A7D">
            <w:pPr>
              <w:spacing w:line="240" w:lineRule="auto"/>
              <w:jc w:val="center"/>
              <w:rPr>
                <w:color w:val="000000"/>
                <w:sz w:val="20"/>
              </w:rPr>
            </w:pPr>
            <w:r>
              <w:rPr>
                <w:color w:val="000000"/>
                <w:sz w:val="20"/>
              </w:rPr>
              <w:t>0,6</w:t>
            </w:r>
          </w:p>
        </w:tc>
        <w:tc>
          <w:tcPr>
            <w:tcW w:w="414" w:type="pct"/>
          </w:tcPr>
          <w:p w:rsidR="00E51A7D" w:rsidRPr="00530231" w:rsidRDefault="00E51A7D" w:rsidP="00E51A7D">
            <w:pPr>
              <w:spacing w:line="240" w:lineRule="auto"/>
              <w:jc w:val="center"/>
              <w:rPr>
                <w:color w:val="000000"/>
                <w:sz w:val="20"/>
              </w:rPr>
            </w:pPr>
            <w:r>
              <w:rPr>
                <w:color w:val="000000"/>
                <w:sz w:val="20"/>
              </w:rPr>
              <w:t>0,4</w:t>
            </w:r>
          </w:p>
        </w:tc>
        <w:tc>
          <w:tcPr>
            <w:tcW w:w="414" w:type="pct"/>
            <w:shd w:val="clear" w:color="auto" w:fill="D9D9D9"/>
          </w:tcPr>
          <w:p w:rsidR="00E51A7D" w:rsidRPr="00D713A2" w:rsidRDefault="00E51A7D" w:rsidP="00E51A7D">
            <w:pPr>
              <w:spacing w:line="240" w:lineRule="auto"/>
              <w:jc w:val="center"/>
              <w:rPr>
                <w:b/>
                <w:color w:val="000000"/>
                <w:sz w:val="20"/>
              </w:rPr>
            </w:pPr>
            <w:r w:rsidRPr="00D713A2">
              <w:rPr>
                <w:b/>
                <w:color w:val="000000"/>
                <w:sz w:val="20"/>
              </w:rPr>
              <w:t>2,2</w:t>
            </w:r>
          </w:p>
        </w:tc>
        <w:tc>
          <w:tcPr>
            <w:tcW w:w="393" w:type="pct"/>
          </w:tcPr>
          <w:p w:rsidR="00E51A7D" w:rsidRPr="00530231" w:rsidRDefault="0005664D" w:rsidP="00E51A7D">
            <w:pPr>
              <w:spacing w:line="240" w:lineRule="auto"/>
              <w:jc w:val="center"/>
              <w:rPr>
                <w:color w:val="000000"/>
                <w:sz w:val="20"/>
              </w:rPr>
            </w:pPr>
            <w:r>
              <w:rPr>
                <w:color w:val="000000"/>
                <w:sz w:val="20"/>
              </w:rPr>
              <w:t>0,3</w:t>
            </w:r>
          </w:p>
        </w:tc>
        <w:tc>
          <w:tcPr>
            <w:tcW w:w="393" w:type="pct"/>
          </w:tcPr>
          <w:p w:rsidR="00E51A7D" w:rsidRPr="00530231" w:rsidRDefault="00E51A7D" w:rsidP="00E51A7D">
            <w:pPr>
              <w:spacing w:line="240" w:lineRule="auto"/>
              <w:jc w:val="center"/>
              <w:rPr>
                <w:color w:val="000000"/>
                <w:sz w:val="20"/>
              </w:rPr>
            </w:pPr>
          </w:p>
        </w:tc>
        <w:tc>
          <w:tcPr>
            <w:tcW w:w="393" w:type="pct"/>
            <w:shd w:val="clear" w:color="auto" w:fill="FFFFFF"/>
          </w:tcPr>
          <w:p w:rsidR="00E51A7D" w:rsidRPr="00530231" w:rsidRDefault="00E51A7D" w:rsidP="00E51A7D">
            <w:pPr>
              <w:spacing w:line="240" w:lineRule="auto"/>
              <w:jc w:val="center"/>
              <w:rPr>
                <w:color w:val="000000"/>
                <w:sz w:val="20"/>
              </w:rPr>
            </w:pPr>
          </w:p>
        </w:tc>
        <w:tc>
          <w:tcPr>
            <w:tcW w:w="405" w:type="pct"/>
          </w:tcPr>
          <w:p w:rsidR="00E51A7D" w:rsidRPr="00530231" w:rsidRDefault="00E51A7D" w:rsidP="00E51A7D">
            <w:pPr>
              <w:spacing w:line="240" w:lineRule="auto"/>
              <w:jc w:val="center"/>
              <w:rPr>
                <w:color w:val="000000"/>
                <w:sz w:val="20"/>
              </w:rPr>
            </w:pPr>
          </w:p>
        </w:tc>
        <w:tc>
          <w:tcPr>
            <w:tcW w:w="405" w:type="pct"/>
            <w:shd w:val="clear" w:color="auto" w:fill="D9D9D9"/>
          </w:tcPr>
          <w:p w:rsidR="00E51A7D" w:rsidRPr="00D713A2" w:rsidRDefault="0005664D" w:rsidP="00E51A7D">
            <w:pPr>
              <w:spacing w:line="240" w:lineRule="auto"/>
              <w:jc w:val="center"/>
              <w:rPr>
                <w:b/>
                <w:color w:val="000000"/>
                <w:sz w:val="20"/>
              </w:rPr>
            </w:pPr>
            <w:r>
              <w:rPr>
                <w:b/>
                <w:color w:val="000000"/>
                <w:sz w:val="20"/>
              </w:rPr>
              <w:t>0,3</w:t>
            </w:r>
          </w:p>
        </w:tc>
      </w:tr>
      <w:tr w:rsidR="0070122C" w:rsidRPr="00BC6E8A" w:rsidTr="00173449">
        <w:tc>
          <w:tcPr>
            <w:tcW w:w="5000" w:type="pct"/>
            <w:gridSpan w:val="11"/>
          </w:tcPr>
          <w:p w:rsidR="0070122C" w:rsidRPr="00BC6E8A" w:rsidRDefault="0070122C" w:rsidP="00173449">
            <w:pPr>
              <w:spacing w:line="240" w:lineRule="auto"/>
              <w:jc w:val="center"/>
              <w:rPr>
                <w:b/>
                <w:i/>
                <w:color w:val="000000"/>
                <w:sz w:val="18"/>
                <w:szCs w:val="18"/>
              </w:rPr>
            </w:pPr>
            <w:r w:rsidRPr="00BC6E8A">
              <w:rPr>
                <w:b/>
                <w:i/>
                <w:color w:val="000000"/>
                <w:sz w:val="18"/>
                <w:szCs w:val="18"/>
              </w:rPr>
              <w:t>Внеплановые мероприятия в сфере связи</w:t>
            </w:r>
          </w:p>
        </w:tc>
      </w:tr>
      <w:tr w:rsidR="00E51A7D" w:rsidRPr="00BC6E8A" w:rsidTr="00173449">
        <w:tc>
          <w:tcPr>
            <w:tcW w:w="985" w:type="pct"/>
          </w:tcPr>
          <w:p w:rsidR="00E51A7D" w:rsidRPr="00BC6E8A" w:rsidRDefault="00E51A7D" w:rsidP="00E51A7D">
            <w:pPr>
              <w:spacing w:line="240" w:lineRule="auto"/>
              <w:rPr>
                <w:color w:val="000000"/>
                <w:sz w:val="18"/>
                <w:szCs w:val="18"/>
              </w:rPr>
            </w:pPr>
          </w:p>
        </w:tc>
        <w:tc>
          <w:tcPr>
            <w:tcW w:w="400" w:type="pct"/>
          </w:tcPr>
          <w:p w:rsidR="00E51A7D" w:rsidRPr="005A761D" w:rsidRDefault="00E51A7D" w:rsidP="00E51A7D">
            <w:pPr>
              <w:spacing w:line="240" w:lineRule="auto"/>
              <w:jc w:val="center"/>
              <w:rPr>
                <w:color w:val="000000"/>
                <w:sz w:val="18"/>
                <w:szCs w:val="18"/>
              </w:rPr>
            </w:pPr>
            <w:r>
              <w:rPr>
                <w:color w:val="000000"/>
                <w:sz w:val="18"/>
                <w:szCs w:val="18"/>
              </w:rPr>
              <w:t>1 квартал 2015</w:t>
            </w:r>
          </w:p>
        </w:tc>
        <w:tc>
          <w:tcPr>
            <w:tcW w:w="399" w:type="pct"/>
          </w:tcPr>
          <w:p w:rsidR="00E51A7D" w:rsidRPr="00BC6E8A" w:rsidRDefault="00E51A7D" w:rsidP="00E51A7D">
            <w:pPr>
              <w:spacing w:line="240" w:lineRule="auto"/>
              <w:jc w:val="center"/>
              <w:rPr>
                <w:color w:val="000000"/>
                <w:sz w:val="18"/>
                <w:szCs w:val="18"/>
              </w:rPr>
            </w:pPr>
            <w:r>
              <w:rPr>
                <w:color w:val="000000"/>
                <w:sz w:val="18"/>
                <w:szCs w:val="18"/>
              </w:rPr>
              <w:t>2 квартал 2015</w:t>
            </w:r>
          </w:p>
        </w:tc>
        <w:tc>
          <w:tcPr>
            <w:tcW w:w="399" w:type="pct"/>
          </w:tcPr>
          <w:p w:rsidR="00E51A7D" w:rsidRPr="00BC6E8A" w:rsidRDefault="00E51A7D" w:rsidP="00E51A7D">
            <w:pPr>
              <w:spacing w:line="240" w:lineRule="auto"/>
              <w:jc w:val="center"/>
              <w:rPr>
                <w:color w:val="000000"/>
                <w:sz w:val="18"/>
                <w:szCs w:val="18"/>
              </w:rPr>
            </w:pPr>
            <w:r>
              <w:rPr>
                <w:color w:val="000000"/>
                <w:sz w:val="18"/>
                <w:szCs w:val="18"/>
              </w:rPr>
              <w:t>3 квартал 2015</w:t>
            </w:r>
          </w:p>
        </w:tc>
        <w:tc>
          <w:tcPr>
            <w:tcW w:w="414" w:type="pct"/>
          </w:tcPr>
          <w:p w:rsidR="00E51A7D" w:rsidRPr="00BC6E8A" w:rsidRDefault="00E51A7D" w:rsidP="00E51A7D">
            <w:pPr>
              <w:spacing w:line="240" w:lineRule="auto"/>
              <w:jc w:val="center"/>
              <w:rPr>
                <w:color w:val="000000"/>
                <w:sz w:val="18"/>
                <w:szCs w:val="18"/>
              </w:rPr>
            </w:pPr>
            <w:r>
              <w:rPr>
                <w:color w:val="000000"/>
                <w:sz w:val="18"/>
                <w:szCs w:val="18"/>
              </w:rPr>
              <w:t>4 квартал 2015</w:t>
            </w:r>
          </w:p>
        </w:tc>
        <w:tc>
          <w:tcPr>
            <w:tcW w:w="414" w:type="pct"/>
            <w:shd w:val="clear" w:color="auto" w:fill="D9D9D9"/>
          </w:tcPr>
          <w:p w:rsidR="00E51A7D" w:rsidRPr="00BC6E8A" w:rsidRDefault="00E51A7D" w:rsidP="00E51A7D">
            <w:pPr>
              <w:spacing w:line="240" w:lineRule="auto"/>
              <w:jc w:val="center"/>
              <w:rPr>
                <w:b/>
                <w:color w:val="000000"/>
                <w:sz w:val="18"/>
                <w:szCs w:val="18"/>
              </w:rPr>
            </w:pPr>
          </w:p>
          <w:p w:rsidR="00E51A7D" w:rsidRPr="00BC6E8A" w:rsidRDefault="00E51A7D" w:rsidP="00E51A7D">
            <w:pPr>
              <w:spacing w:line="240" w:lineRule="auto"/>
              <w:jc w:val="center"/>
              <w:rPr>
                <w:b/>
                <w:color w:val="000000"/>
                <w:sz w:val="18"/>
                <w:szCs w:val="18"/>
              </w:rPr>
            </w:pPr>
            <w:r>
              <w:rPr>
                <w:b/>
                <w:color w:val="000000"/>
                <w:sz w:val="18"/>
                <w:szCs w:val="18"/>
              </w:rPr>
              <w:t>2015</w:t>
            </w:r>
          </w:p>
        </w:tc>
        <w:tc>
          <w:tcPr>
            <w:tcW w:w="393" w:type="pct"/>
          </w:tcPr>
          <w:p w:rsidR="00E51A7D" w:rsidRPr="005A761D" w:rsidRDefault="00E51A7D" w:rsidP="00E51A7D">
            <w:pPr>
              <w:spacing w:line="240" w:lineRule="auto"/>
              <w:jc w:val="center"/>
              <w:rPr>
                <w:color w:val="000000"/>
                <w:sz w:val="18"/>
                <w:szCs w:val="18"/>
              </w:rPr>
            </w:pPr>
            <w:r>
              <w:rPr>
                <w:color w:val="000000"/>
                <w:sz w:val="18"/>
                <w:szCs w:val="18"/>
              </w:rPr>
              <w:t>1 квартал 2016</w:t>
            </w:r>
          </w:p>
        </w:tc>
        <w:tc>
          <w:tcPr>
            <w:tcW w:w="393" w:type="pct"/>
          </w:tcPr>
          <w:p w:rsidR="00E51A7D" w:rsidRPr="00BC6E8A" w:rsidRDefault="00E51A7D" w:rsidP="00E51A7D">
            <w:pPr>
              <w:spacing w:line="240" w:lineRule="auto"/>
              <w:jc w:val="center"/>
              <w:rPr>
                <w:color w:val="000000"/>
                <w:sz w:val="18"/>
                <w:szCs w:val="18"/>
              </w:rPr>
            </w:pPr>
            <w:r>
              <w:rPr>
                <w:color w:val="000000"/>
                <w:sz w:val="18"/>
                <w:szCs w:val="18"/>
              </w:rPr>
              <w:t>2 квартал 2016</w:t>
            </w:r>
          </w:p>
        </w:tc>
        <w:tc>
          <w:tcPr>
            <w:tcW w:w="393" w:type="pct"/>
          </w:tcPr>
          <w:p w:rsidR="00E51A7D" w:rsidRPr="00BC6E8A" w:rsidRDefault="00E51A7D" w:rsidP="00E51A7D">
            <w:pPr>
              <w:spacing w:line="240" w:lineRule="auto"/>
              <w:jc w:val="center"/>
              <w:rPr>
                <w:color w:val="000000"/>
                <w:sz w:val="18"/>
                <w:szCs w:val="18"/>
              </w:rPr>
            </w:pPr>
            <w:r>
              <w:rPr>
                <w:color w:val="000000"/>
                <w:sz w:val="18"/>
                <w:szCs w:val="18"/>
              </w:rPr>
              <w:t>3 квартал 2016</w:t>
            </w:r>
          </w:p>
        </w:tc>
        <w:tc>
          <w:tcPr>
            <w:tcW w:w="405" w:type="pct"/>
          </w:tcPr>
          <w:p w:rsidR="00E51A7D" w:rsidRPr="00BC6E8A" w:rsidRDefault="00E51A7D" w:rsidP="00E51A7D">
            <w:pPr>
              <w:spacing w:line="240" w:lineRule="auto"/>
              <w:jc w:val="center"/>
              <w:rPr>
                <w:color w:val="000000"/>
                <w:sz w:val="18"/>
                <w:szCs w:val="18"/>
              </w:rPr>
            </w:pPr>
            <w:r>
              <w:rPr>
                <w:color w:val="000000"/>
                <w:sz w:val="18"/>
                <w:szCs w:val="18"/>
              </w:rPr>
              <w:t>4 квартал 2016</w:t>
            </w:r>
          </w:p>
        </w:tc>
        <w:tc>
          <w:tcPr>
            <w:tcW w:w="405" w:type="pct"/>
            <w:shd w:val="clear" w:color="auto" w:fill="D9D9D9"/>
          </w:tcPr>
          <w:p w:rsidR="00E51A7D" w:rsidRPr="00BC6E8A" w:rsidRDefault="00E51A7D" w:rsidP="00E51A7D">
            <w:pPr>
              <w:spacing w:line="240" w:lineRule="auto"/>
              <w:jc w:val="center"/>
              <w:rPr>
                <w:b/>
                <w:color w:val="000000"/>
                <w:sz w:val="18"/>
                <w:szCs w:val="18"/>
              </w:rPr>
            </w:pPr>
          </w:p>
          <w:p w:rsidR="00E51A7D" w:rsidRPr="00BC6E8A" w:rsidRDefault="00E51A7D" w:rsidP="00E51A7D">
            <w:pPr>
              <w:spacing w:line="240" w:lineRule="auto"/>
              <w:jc w:val="center"/>
              <w:rPr>
                <w:b/>
                <w:color w:val="000000"/>
                <w:sz w:val="18"/>
                <w:szCs w:val="18"/>
              </w:rPr>
            </w:pPr>
            <w:r>
              <w:rPr>
                <w:b/>
                <w:color w:val="000000"/>
                <w:sz w:val="18"/>
                <w:szCs w:val="18"/>
              </w:rPr>
              <w:t>2016</w:t>
            </w:r>
          </w:p>
        </w:tc>
      </w:tr>
      <w:tr w:rsidR="00E51A7D" w:rsidRPr="00BC6E8A" w:rsidTr="00E51A7D">
        <w:tc>
          <w:tcPr>
            <w:tcW w:w="985" w:type="pct"/>
          </w:tcPr>
          <w:p w:rsidR="00E51A7D" w:rsidRPr="00BC6E8A" w:rsidRDefault="00E51A7D" w:rsidP="00E51A7D">
            <w:pPr>
              <w:spacing w:line="240" w:lineRule="auto"/>
              <w:rPr>
                <w:color w:val="000000"/>
                <w:sz w:val="18"/>
                <w:szCs w:val="18"/>
              </w:rPr>
            </w:pPr>
            <w:r w:rsidRPr="00BC6E8A">
              <w:rPr>
                <w:color w:val="000000"/>
                <w:sz w:val="18"/>
                <w:szCs w:val="18"/>
              </w:rPr>
              <w:t>Проведено</w:t>
            </w:r>
          </w:p>
        </w:tc>
        <w:tc>
          <w:tcPr>
            <w:tcW w:w="400" w:type="pct"/>
            <w:vAlign w:val="center"/>
          </w:tcPr>
          <w:p w:rsidR="00E51A7D" w:rsidRPr="00530231" w:rsidRDefault="00E51A7D" w:rsidP="00E51A7D">
            <w:pPr>
              <w:spacing w:line="240" w:lineRule="auto"/>
              <w:jc w:val="center"/>
              <w:rPr>
                <w:sz w:val="20"/>
              </w:rPr>
            </w:pPr>
            <w:r>
              <w:rPr>
                <w:sz w:val="20"/>
              </w:rPr>
              <w:t>27</w:t>
            </w:r>
          </w:p>
        </w:tc>
        <w:tc>
          <w:tcPr>
            <w:tcW w:w="399" w:type="pct"/>
          </w:tcPr>
          <w:p w:rsidR="00E51A7D" w:rsidRPr="00530231" w:rsidRDefault="00E51A7D" w:rsidP="00E51A7D">
            <w:pPr>
              <w:spacing w:line="240" w:lineRule="auto"/>
              <w:jc w:val="center"/>
              <w:rPr>
                <w:color w:val="000000"/>
                <w:sz w:val="20"/>
              </w:rPr>
            </w:pPr>
            <w:r>
              <w:rPr>
                <w:color w:val="000000"/>
                <w:sz w:val="20"/>
              </w:rPr>
              <w:t>46</w:t>
            </w:r>
          </w:p>
        </w:tc>
        <w:tc>
          <w:tcPr>
            <w:tcW w:w="399" w:type="pct"/>
            <w:shd w:val="clear" w:color="auto" w:fill="FFFFFF"/>
          </w:tcPr>
          <w:p w:rsidR="00E51A7D" w:rsidRPr="00530231" w:rsidRDefault="00E51A7D" w:rsidP="00E51A7D">
            <w:pPr>
              <w:spacing w:line="240" w:lineRule="auto"/>
              <w:jc w:val="center"/>
              <w:rPr>
                <w:color w:val="000000"/>
                <w:sz w:val="20"/>
              </w:rPr>
            </w:pPr>
            <w:r>
              <w:rPr>
                <w:color w:val="000000"/>
                <w:sz w:val="20"/>
              </w:rPr>
              <w:t>41</w:t>
            </w:r>
          </w:p>
        </w:tc>
        <w:tc>
          <w:tcPr>
            <w:tcW w:w="414" w:type="pct"/>
          </w:tcPr>
          <w:p w:rsidR="00E51A7D" w:rsidRPr="00530231" w:rsidRDefault="00E51A7D" w:rsidP="00E51A7D">
            <w:pPr>
              <w:spacing w:line="240" w:lineRule="auto"/>
              <w:jc w:val="center"/>
              <w:rPr>
                <w:color w:val="000000"/>
                <w:sz w:val="20"/>
              </w:rPr>
            </w:pPr>
            <w:r>
              <w:rPr>
                <w:color w:val="000000"/>
                <w:sz w:val="20"/>
              </w:rPr>
              <w:t>93</w:t>
            </w:r>
          </w:p>
        </w:tc>
        <w:tc>
          <w:tcPr>
            <w:tcW w:w="414" w:type="pct"/>
            <w:shd w:val="clear" w:color="auto" w:fill="D9D9D9"/>
          </w:tcPr>
          <w:p w:rsidR="00E51A7D" w:rsidRPr="00D713A2" w:rsidRDefault="00E51A7D" w:rsidP="00E51A7D">
            <w:pPr>
              <w:spacing w:line="240" w:lineRule="auto"/>
              <w:jc w:val="center"/>
              <w:rPr>
                <w:b/>
                <w:color w:val="000000"/>
                <w:sz w:val="20"/>
              </w:rPr>
            </w:pPr>
            <w:r w:rsidRPr="00D713A2">
              <w:rPr>
                <w:b/>
                <w:color w:val="000000"/>
                <w:sz w:val="20"/>
              </w:rPr>
              <w:t>207</w:t>
            </w:r>
          </w:p>
        </w:tc>
        <w:tc>
          <w:tcPr>
            <w:tcW w:w="393" w:type="pct"/>
            <w:vAlign w:val="center"/>
          </w:tcPr>
          <w:p w:rsidR="00E51A7D" w:rsidRPr="00530231" w:rsidRDefault="003B2BE5" w:rsidP="00E51A7D">
            <w:pPr>
              <w:spacing w:line="240" w:lineRule="auto"/>
              <w:jc w:val="center"/>
              <w:rPr>
                <w:sz w:val="20"/>
              </w:rPr>
            </w:pPr>
            <w:r>
              <w:rPr>
                <w:sz w:val="20"/>
              </w:rPr>
              <w:t>15</w:t>
            </w:r>
          </w:p>
        </w:tc>
        <w:tc>
          <w:tcPr>
            <w:tcW w:w="393" w:type="pct"/>
          </w:tcPr>
          <w:p w:rsidR="00E51A7D" w:rsidRPr="00530231" w:rsidRDefault="00E51A7D" w:rsidP="00E51A7D">
            <w:pPr>
              <w:spacing w:line="240" w:lineRule="auto"/>
              <w:jc w:val="center"/>
              <w:rPr>
                <w:color w:val="000000"/>
                <w:sz w:val="20"/>
              </w:rPr>
            </w:pPr>
          </w:p>
        </w:tc>
        <w:tc>
          <w:tcPr>
            <w:tcW w:w="393" w:type="pct"/>
            <w:shd w:val="clear" w:color="auto" w:fill="FFFFFF"/>
          </w:tcPr>
          <w:p w:rsidR="00E51A7D" w:rsidRPr="00530231" w:rsidRDefault="00E51A7D" w:rsidP="00E51A7D">
            <w:pPr>
              <w:spacing w:line="240" w:lineRule="auto"/>
              <w:jc w:val="center"/>
              <w:rPr>
                <w:color w:val="000000"/>
                <w:sz w:val="20"/>
              </w:rPr>
            </w:pPr>
          </w:p>
        </w:tc>
        <w:tc>
          <w:tcPr>
            <w:tcW w:w="405" w:type="pct"/>
          </w:tcPr>
          <w:p w:rsidR="00E51A7D" w:rsidRPr="00530231" w:rsidRDefault="00E51A7D" w:rsidP="00E51A7D">
            <w:pPr>
              <w:spacing w:line="240" w:lineRule="auto"/>
              <w:jc w:val="center"/>
              <w:rPr>
                <w:color w:val="000000"/>
                <w:sz w:val="20"/>
              </w:rPr>
            </w:pPr>
          </w:p>
        </w:tc>
        <w:tc>
          <w:tcPr>
            <w:tcW w:w="405" w:type="pct"/>
            <w:shd w:val="clear" w:color="auto" w:fill="D9D9D9"/>
          </w:tcPr>
          <w:p w:rsidR="00E51A7D" w:rsidRPr="00D713A2" w:rsidRDefault="003B2BE5" w:rsidP="00E51A7D">
            <w:pPr>
              <w:spacing w:line="240" w:lineRule="auto"/>
              <w:jc w:val="center"/>
              <w:rPr>
                <w:b/>
                <w:color w:val="000000"/>
                <w:sz w:val="20"/>
              </w:rPr>
            </w:pPr>
            <w:r>
              <w:rPr>
                <w:b/>
                <w:color w:val="000000"/>
                <w:sz w:val="20"/>
              </w:rPr>
              <w:t>15</w:t>
            </w:r>
          </w:p>
        </w:tc>
      </w:tr>
      <w:tr w:rsidR="00E51A7D" w:rsidRPr="007B0C89" w:rsidTr="00E51A7D">
        <w:tc>
          <w:tcPr>
            <w:tcW w:w="985" w:type="pct"/>
          </w:tcPr>
          <w:p w:rsidR="00E51A7D" w:rsidRPr="00BC6E8A" w:rsidRDefault="00E51A7D" w:rsidP="00E51A7D">
            <w:pPr>
              <w:spacing w:line="240" w:lineRule="auto"/>
              <w:jc w:val="left"/>
              <w:rPr>
                <w:color w:val="000000"/>
                <w:sz w:val="18"/>
                <w:szCs w:val="18"/>
              </w:rPr>
            </w:pPr>
            <w:r w:rsidRPr="00BC6E8A">
              <w:rPr>
                <w:color w:val="000000"/>
                <w:sz w:val="18"/>
                <w:szCs w:val="18"/>
              </w:rPr>
              <w:t>Нагрузка на 1 сотрудника</w:t>
            </w:r>
          </w:p>
        </w:tc>
        <w:tc>
          <w:tcPr>
            <w:tcW w:w="400" w:type="pct"/>
          </w:tcPr>
          <w:p w:rsidR="00E51A7D" w:rsidRPr="00530231" w:rsidRDefault="00E51A7D" w:rsidP="00E51A7D">
            <w:pPr>
              <w:spacing w:line="240" w:lineRule="auto"/>
              <w:jc w:val="center"/>
              <w:rPr>
                <w:color w:val="000000"/>
                <w:sz w:val="20"/>
              </w:rPr>
            </w:pPr>
            <w:r>
              <w:rPr>
                <w:color w:val="000000"/>
                <w:sz w:val="20"/>
              </w:rPr>
              <w:t>1,3</w:t>
            </w:r>
          </w:p>
        </w:tc>
        <w:tc>
          <w:tcPr>
            <w:tcW w:w="399" w:type="pct"/>
          </w:tcPr>
          <w:p w:rsidR="00E51A7D" w:rsidRPr="00530231" w:rsidRDefault="00E51A7D" w:rsidP="00E51A7D">
            <w:pPr>
              <w:spacing w:line="240" w:lineRule="auto"/>
              <w:jc w:val="center"/>
              <w:rPr>
                <w:color w:val="000000"/>
                <w:sz w:val="20"/>
              </w:rPr>
            </w:pPr>
            <w:r>
              <w:rPr>
                <w:color w:val="000000"/>
                <w:sz w:val="20"/>
              </w:rPr>
              <w:t>2,2</w:t>
            </w:r>
          </w:p>
        </w:tc>
        <w:tc>
          <w:tcPr>
            <w:tcW w:w="399" w:type="pct"/>
            <w:shd w:val="clear" w:color="auto" w:fill="FFFFFF"/>
          </w:tcPr>
          <w:p w:rsidR="00E51A7D" w:rsidRPr="00530231" w:rsidRDefault="00E51A7D" w:rsidP="00E51A7D">
            <w:pPr>
              <w:spacing w:line="240" w:lineRule="auto"/>
              <w:jc w:val="center"/>
              <w:rPr>
                <w:color w:val="000000"/>
                <w:sz w:val="20"/>
              </w:rPr>
            </w:pPr>
            <w:r>
              <w:rPr>
                <w:color w:val="000000"/>
                <w:sz w:val="20"/>
              </w:rPr>
              <w:t>2,0</w:t>
            </w:r>
          </w:p>
        </w:tc>
        <w:tc>
          <w:tcPr>
            <w:tcW w:w="414" w:type="pct"/>
          </w:tcPr>
          <w:p w:rsidR="00E51A7D" w:rsidRPr="00530231" w:rsidRDefault="00E51A7D" w:rsidP="00E51A7D">
            <w:pPr>
              <w:spacing w:line="240" w:lineRule="auto"/>
              <w:jc w:val="center"/>
              <w:rPr>
                <w:color w:val="000000"/>
                <w:sz w:val="20"/>
              </w:rPr>
            </w:pPr>
            <w:r>
              <w:rPr>
                <w:color w:val="000000"/>
                <w:sz w:val="20"/>
              </w:rPr>
              <w:t>4,4</w:t>
            </w:r>
          </w:p>
        </w:tc>
        <w:tc>
          <w:tcPr>
            <w:tcW w:w="414" w:type="pct"/>
            <w:shd w:val="clear" w:color="auto" w:fill="D9D9D9"/>
          </w:tcPr>
          <w:p w:rsidR="00E51A7D" w:rsidRPr="00D713A2" w:rsidRDefault="00E51A7D" w:rsidP="00E51A7D">
            <w:pPr>
              <w:spacing w:line="240" w:lineRule="auto"/>
              <w:jc w:val="center"/>
              <w:rPr>
                <w:b/>
                <w:color w:val="000000"/>
                <w:sz w:val="20"/>
              </w:rPr>
            </w:pPr>
            <w:r w:rsidRPr="00D713A2">
              <w:rPr>
                <w:b/>
                <w:color w:val="000000"/>
                <w:sz w:val="20"/>
              </w:rPr>
              <w:t>9,9</w:t>
            </w:r>
          </w:p>
        </w:tc>
        <w:tc>
          <w:tcPr>
            <w:tcW w:w="393" w:type="pct"/>
          </w:tcPr>
          <w:p w:rsidR="00E51A7D" w:rsidRPr="00530231" w:rsidRDefault="0005664D" w:rsidP="00E51A7D">
            <w:pPr>
              <w:spacing w:line="240" w:lineRule="auto"/>
              <w:jc w:val="center"/>
              <w:rPr>
                <w:color w:val="000000"/>
                <w:sz w:val="20"/>
              </w:rPr>
            </w:pPr>
            <w:r>
              <w:rPr>
                <w:color w:val="000000"/>
                <w:sz w:val="20"/>
              </w:rPr>
              <w:t>0,7</w:t>
            </w:r>
          </w:p>
        </w:tc>
        <w:tc>
          <w:tcPr>
            <w:tcW w:w="393" w:type="pct"/>
          </w:tcPr>
          <w:p w:rsidR="00E51A7D" w:rsidRPr="00530231" w:rsidRDefault="00E51A7D" w:rsidP="00E51A7D">
            <w:pPr>
              <w:spacing w:line="240" w:lineRule="auto"/>
              <w:jc w:val="center"/>
              <w:rPr>
                <w:color w:val="000000"/>
                <w:sz w:val="20"/>
              </w:rPr>
            </w:pPr>
          </w:p>
        </w:tc>
        <w:tc>
          <w:tcPr>
            <w:tcW w:w="393" w:type="pct"/>
            <w:shd w:val="clear" w:color="auto" w:fill="FFFFFF"/>
          </w:tcPr>
          <w:p w:rsidR="00E51A7D" w:rsidRPr="00530231" w:rsidRDefault="00E51A7D" w:rsidP="00E51A7D">
            <w:pPr>
              <w:spacing w:line="240" w:lineRule="auto"/>
              <w:jc w:val="center"/>
              <w:rPr>
                <w:color w:val="000000"/>
                <w:sz w:val="20"/>
              </w:rPr>
            </w:pPr>
          </w:p>
        </w:tc>
        <w:tc>
          <w:tcPr>
            <w:tcW w:w="405" w:type="pct"/>
          </w:tcPr>
          <w:p w:rsidR="00E51A7D" w:rsidRPr="00530231" w:rsidRDefault="00E51A7D" w:rsidP="00E51A7D">
            <w:pPr>
              <w:spacing w:line="240" w:lineRule="auto"/>
              <w:jc w:val="center"/>
              <w:rPr>
                <w:color w:val="000000"/>
                <w:sz w:val="20"/>
              </w:rPr>
            </w:pPr>
          </w:p>
        </w:tc>
        <w:tc>
          <w:tcPr>
            <w:tcW w:w="405" w:type="pct"/>
            <w:shd w:val="clear" w:color="auto" w:fill="D9D9D9"/>
          </w:tcPr>
          <w:p w:rsidR="00E51A7D" w:rsidRPr="00D713A2" w:rsidRDefault="0005664D" w:rsidP="00E51A7D">
            <w:pPr>
              <w:spacing w:line="240" w:lineRule="auto"/>
              <w:jc w:val="center"/>
              <w:rPr>
                <w:b/>
                <w:color w:val="000000"/>
                <w:sz w:val="20"/>
              </w:rPr>
            </w:pPr>
            <w:r>
              <w:rPr>
                <w:b/>
                <w:color w:val="000000"/>
                <w:sz w:val="20"/>
              </w:rPr>
              <w:t>0,7</w:t>
            </w:r>
          </w:p>
        </w:tc>
      </w:tr>
    </w:tbl>
    <w:p w:rsidR="003B3496" w:rsidRDefault="003B3496" w:rsidP="00396939">
      <w:pPr>
        <w:ind w:firstLine="709"/>
        <w:rPr>
          <w:b/>
          <w:i/>
          <w:szCs w:val="26"/>
        </w:rPr>
      </w:pPr>
    </w:p>
    <w:p w:rsidR="00BF5CD8" w:rsidRPr="00B06C44" w:rsidRDefault="00BF5CD8" w:rsidP="00396939">
      <w:pPr>
        <w:ind w:firstLine="709"/>
        <w:rPr>
          <w:szCs w:val="26"/>
        </w:rPr>
      </w:pPr>
      <w:r w:rsidRPr="00734B35">
        <w:rPr>
          <w:b/>
          <w:i/>
          <w:szCs w:val="26"/>
        </w:rPr>
        <w:lastRenderedPageBreak/>
        <w:t xml:space="preserve">При выполнении полномочий в отношении операторов связи </w:t>
      </w:r>
      <w:r w:rsidR="00E2149E" w:rsidRPr="00734B35">
        <w:rPr>
          <w:szCs w:val="26"/>
        </w:rPr>
        <w:t>структурировать</w:t>
      </w:r>
      <w:r w:rsidR="00E2149E" w:rsidRPr="00734B35">
        <w:rPr>
          <w:b/>
          <w:i/>
          <w:szCs w:val="26"/>
        </w:rPr>
        <w:t xml:space="preserve"> </w:t>
      </w:r>
      <w:r w:rsidR="00E2149E" w:rsidRPr="00734B35">
        <w:rPr>
          <w:szCs w:val="26"/>
        </w:rPr>
        <w:t xml:space="preserve">информацию </w:t>
      </w:r>
      <w:r w:rsidR="00734B35" w:rsidRPr="00734B35">
        <w:rPr>
          <w:szCs w:val="26"/>
        </w:rPr>
        <w:t>по количеству плановых мероприятий в разрезе полномочий информация не может быть представлена, так как проверки – это совокупность мероприятий государственного контроля (надзора)</w:t>
      </w:r>
    </w:p>
    <w:p w:rsidR="00BF5CD8" w:rsidRPr="00320CD2" w:rsidRDefault="00BF5CD8" w:rsidP="00396939">
      <w:pPr>
        <w:spacing w:line="240" w:lineRule="auto"/>
        <w:ind w:firstLine="709"/>
        <w:rPr>
          <w:i/>
          <w:szCs w:val="26"/>
          <w:u w:val="single"/>
        </w:rPr>
      </w:pPr>
      <w:r w:rsidRPr="0028600F">
        <w:rPr>
          <w:i/>
          <w:szCs w:val="26"/>
          <w:u w:val="single"/>
        </w:rPr>
        <w:t>Государственный контроль и надзор за выполнением операторами связи требований по внедрению системы оперативно-розыскных мероприятий:</w:t>
      </w:r>
    </w:p>
    <w:p w:rsidR="00BF5CD8" w:rsidRPr="0059291C" w:rsidRDefault="00BF5CD8" w:rsidP="00396939">
      <w:pPr>
        <w:spacing w:line="240" w:lineRule="auto"/>
        <w:ind w:firstLine="709"/>
        <w:rPr>
          <w:i/>
          <w:sz w:val="22"/>
          <w:szCs w:val="22"/>
          <w:u w:val="single"/>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851"/>
        <w:gridCol w:w="851"/>
        <w:gridCol w:w="851"/>
        <w:gridCol w:w="851"/>
        <w:gridCol w:w="912"/>
        <w:gridCol w:w="838"/>
        <w:gridCol w:w="872"/>
        <w:gridCol w:w="809"/>
        <w:gridCol w:w="851"/>
        <w:gridCol w:w="818"/>
      </w:tblGrid>
      <w:tr w:rsidR="00BF5CD8" w:rsidRPr="005B52F9" w:rsidTr="00173449">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E51A7D" w:rsidRPr="005B52F9" w:rsidTr="00CD47ED">
        <w:trPr>
          <w:trHeight w:val="583"/>
        </w:trPr>
        <w:tc>
          <w:tcPr>
            <w:tcW w:w="933" w:type="pct"/>
          </w:tcPr>
          <w:p w:rsidR="00E51A7D" w:rsidRPr="00CC1130" w:rsidRDefault="00E51A7D" w:rsidP="00E51A7D">
            <w:pPr>
              <w:spacing w:line="240" w:lineRule="auto"/>
              <w:rPr>
                <w:color w:val="000000"/>
                <w:sz w:val="20"/>
              </w:rPr>
            </w:pPr>
          </w:p>
        </w:tc>
        <w:tc>
          <w:tcPr>
            <w:tcW w:w="407" w:type="pct"/>
          </w:tcPr>
          <w:p w:rsidR="00E51A7D" w:rsidRPr="00637F04" w:rsidRDefault="00E51A7D" w:rsidP="00E51A7D">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7" w:type="pct"/>
          </w:tcPr>
          <w:p w:rsidR="00E51A7D" w:rsidRPr="00637F04" w:rsidRDefault="00E51A7D" w:rsidP="00E51A7D">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7" w:type="pct"/>
          </w:tcPr>
          <w:p w:rsidR="00E51A7D" w:rsidRPr="00637F04" w:rsidRDefault="00E51A7D" w:rsidP="00E51A7D">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7" w:type="pct"/>
          </w:tcPr>
          <w:p w:rsidR="00E51A7D" w:rsidRPr="00637F04" w:rsidRDefault="00E51A7D" w:rsidP="00E51A7D">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36" w:type="pct"/>
            <w:shd w:val="clear" w:color="auto" w:fill="D9D9D9" w:themeFill="background1" w:themeFillShade="D9"/>
          </w:tcPr>
          <w:p w:rsidR="00E51A7D" w:rsidRDefault="00E51A7D" w:rsidP="00E51A7D">
            <w:pPr>
              <w:spacing w:line="240" w:lineRule="auto"/>
              <w:jc w:val="center"/>
              <w:rPr>
                <w:b/>
                <w:color w:val="000000"/>
                <w:sz w:val="18"/>
                <w:szCs w:val="18"/>
              </w:rPr>
            </w:pPr>
          </w:p>
          <w:p w:rsidR="00E51A7D" w:rsidRPr="00637F04" w:rsidRDefault="00E51A7D" w:rsidP="00E51A7D">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01" w:type="pct"/>
          </w:tcPr>
          <w:p w:rsidR="00E51A7D" w:rsidRPr="00637F04" w:rsidRDefault="00E51A7D" w:rsidP="00E51A7D">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17" w:type="pct"/>
          </w:tcPr>
          <w:p w:rsidR="00E51A7D" w:rsidRPr="00637F04" w:rsidRDefault="00E51A7D" w:rsidP="00E51A7D">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387" w:type="pct"/>
          </w:tcPr>
          <w:p w:rsidR="00E51A7D" w:rsidRPr="00637F04" w:rsidRDefault="00E51A7D" w:rsidP="00E51A7D">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407" w:type="pct"/>
          </w:tcPr>
          <w:p w:rsidR="00E51A7D" w:rsidRPr="00637F04" w:rsidRDefault="00E51A7D" w:rsidP="00E51A7D">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391" w:type="pct"/>
            <w:shd w:val="clear" w:color="auto" w:fill="D9D9D9" w:themeFill="background1" w:themeFillShade="D9"/>
          </w:tcPr>
          <w:p w:rsidR="00E51A7D" w:rsidRDefault="00E51A7D" w:rsidP="00E51A7D">
            <w:pPr>
              <w:spacing w:line="240" w:lineRule="auto"/>
              <w:jc w:val="center"/>
              <w:rPr>
                <w:b/>
                <w:color w:val="000000"/>
                <w:sz w:val="18"/>
                <w:szCs w:val="18"/>
              </w:rPr>
            </w:pPr>
          </w:p>
          <w:p w:rsidR="00E51A7D" w:rsidRPr="00637F04" w:rsidRDefault="00E51A7D" w:rsidP="00E51A7D">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BF5CD8" w:rsidRPr="005B52F9" w:rsidTr="008324D2">
        <w:tc>
          <w:tcPr>
            <w:tcW w:w="933" w:type="pct"/>
          </w:tcPr>
          <w:p w:rsidR="00BF5CD8" w:rsidRPr="0046189C" w:rsidRDefault="00BF5CD8" w:rsidP="00173449">
            <w:pPr>
              <w:spacing w:line="240" w:lineRule="auto"/>
              <w:rPr>
                <w:color w:val="000000"/>
                <w:sz w:val="18"/>
                <w:szCs w:val="18"/>
              </w:rPr>
            </w:pPr>
            <w:r w:rsidRPr="0046189C">
              <w:rPr>
                <w:color w:val="000000"/>
                <w:sz w:val="18"/>
                <w:szCs w:val="18"/>
              </w:rPr>
              <w:t>Запланировано</w:t>
            </w:r>
          </w:p>
        </w:tc>
        <w:tc>
          <w:tcPr>
            <w:tcW w:w="4067"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5B52F9" w:rsidTr="008324D2">
        <w:tc>
          <w:tcPr>
            <w:tcW w:w="933" w:type="pct"/>
          </w:tcPr>
          <w:p w:rsidR="00BF5CD8" w:rsidRPr="0046189C" w:rsidRDefault="00BF5CD8" w:rsidP="00173449">
            <w:pPr>
              <w:spacing w:line="240" w:lineRule="auto"/>
              <w:rPr>
                <w:color w:val="000000"/>
                <w:sz w:val="18"/>
                <w:szCs w:val="18"/>
              </w:rPr>
            </w:pPr>
            <w:r w:rsidRPr="0046189C">
              <w:rPr>
                <w:color w:val="000000"/>
                <w:sz w:val="18"/>
                <w:szCs w:val="18"/>
              </w:rPr>
              <w:t>Проведено</w:t>
            </w:r>
          </w:p>
        </w:tc>
        <w:tc>
          <w:tcPr>
            <w:tcW w:w="4067"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E51A7D" w:rsidRPr="005B52F9" w:rsidTr="00E51A7D">
        <w:tc>
          <w:tcPr>
            <w:tcW w:w="933" w:type="pct"/>
          </w:tcPr>
          <w:p w:rsidR="00E51A7D" w:rsidRPr="0046189C" w:rsidRDefault="00E51A7D" w:rsidP="00E51A7D">
            <w:pPr>
              <w:spacing w:line="240" w:lineRule="auto"/>
              <w:rPr>
                <w:color w:val="000000"/>
                <w:sz w:val="18"/>
                <w:szCs w:val="18"/>
              </w:rPr>
            </w:pPr>
            <w:r w:rsidRPr="0046189C">
              <w:rPr>
                <w:color w:val="000000"/>
                <w:sz w:val="18"/>
                <w:szCs w:val="18"/>
              </w:rPr>
              <w:t>Выявлено нарушений</w:t>
            </w:r>
          </w:p>
        </w:tc>
        <w:tc>
          <w:tcPr>
            <w:tcW w:w="407" w:type="pct"/>
            <w:vAlign w:val="center"/>
          </w:tcPr>
          <w:p w:rsidR="00E51A7D" w:rsidRPr="00920B22" w:rsidRDefault="00E51A7D" w:rsidP="00E51A7D">
            <w:pPr>
              <w:spacing w:line="240" w:lineRule="auto"/>
              <w:jc w:val="center"/>
              <w:rPr>
                <w:sz w:val="20"/>
              </w:rPr>
            </w:pPr>
            <w:r w:rsidRPr="00920B22">
              <w:rPr>
                <w:sz w:val="20"/>
              </w:rPr>
              <w:t>2</w:t>
            </w:r>
          </w:p>
        </w:tc>
        <w:tc>
          <w:tcPr>
            <w:tcW w:w="407" w:type="pct"/>
            <w:vAlign w:val="center"/>
          </w:tcPr>
          <w:p w:rsidR="00E51A7D" w:rsidRPr="00E70376" w:rsidRDefault="00E51A7D" w:rsidP="00E51A7D">
            <w:pPr>
              <w:spacing w:line="240" w:lineRule="auto"/>
              <w:jc w:val="center"/>
              <w:rPr>
                <w:sz w:val="20"/>
              </w:rPr>
            </w:pPr>
            <w:r w:rsidRPr="00E70376">
              <w:rPr>
                <w:sz w:val="20"/>
              </w:rPr>
              <w:t>3</w:t>
            </w:r>
          </w:p>
        </w:tc>
        <w:tc>
          <w:tcPr>
            <w:tcW w:w="407" w:type="pct"/>
            <w:vAlign w:val="center"/>
          </w:tcPr>
          <w:p w:rsidR="00E51A7D" w:rsidRPr="001B73AC" w:rsidRDefault="00E51A7D" w:rsidP="00E51A7D">
            <w:pPr>
              <w:spacing w:line="240" w:lineRule="auto"/>
              <w:jc w:val="center"/>
              <w:rPr>
                <w:color w:val="000000" w:themeColor="text1"/>
                <w:sz w:val="20"/>
              </w:rPr>
            </w:pPr>
            <w:r w:rsidRPr="001B73AC">
              <w:rPr>
                <w:color w:val="000000" w:themeColor="text1"/>
                <w:sz w:val="20"/>
              </w:rPr>
              <w:t>11</w:t>
            </w:r>
          </w:p>
        </w:tc>
        <w:tc>
          <w:tcPr>
            <w:tcW w:w="407" w:type="pct"/>
            <w:vAlign w:val="center"/>
          </w:tcPr>
          <w:p w:rsidR="00E51A7D" w:rsidRPr="00E70376" w:rsidRDefault="00E51A7D" w:rsidP="00E51A7D">
            <w:pPr>
              <w:spacing w:line="240" w:lineRule="auto"/>
              <w:jc w:val="center"/>
              <w:rPr>
                <w:sz w:val="20"/>
              </w:rPr>
            </w:pPr>
            <w:r>
              <w:rPr>
                <w:sz w:val="20"/>
              </w:rPr>
              <w:t>0</w:t>
            </w:r>
          </w:p>
        </w:tc>
        <w:tc>
          <w:tcPr>
            <w:tcW w:w="436" w:type="pct"/>
            <w:shd w:val="clear" w:color="auto" w:fill="D9D9D9" w:themeFill="background1" w:themeFillShade="D9"/>
            <w:vAlign w:val="center"/>
          </w:tcPr>
          <w:p w:rsidR="00E51A7D" w:rsidRPr="00106143" w:rsidRDefault="00E51A7D" w:rsidP="00E51A7D">
            <w:pPr>
              <w:spacing w:line="240" w:lineRule="auto"/>
              <w:jc w:val="center"/>
              <w:rPr>
                <w:b/>
                <w:sz w:val="20"/>
              </w:rPr>
            </w:pPr>
            <w:r w:rsidRPr="00106143">
              <w:rPr>
                <w:b/>
                <w:sz w:val="20"/>
              </w:rPr>
              <w:t>16</w:t>
            </w:r>
          </w:p>
        </w:tc>
        <w:tc>
          <w:tcPr>
            <w:tcW w:w="401" w:type="pct"/>
            <w:vAlign w:val="center"/>
          </w:tcPr>
          <w:p w:rsidR="00E51A7D" w:rsidRPr="00920B22" w:rsidRDefault="00734B35" w:rsidP="00E51A7D">
            <w:pPr>
              <w:spacing w:line="240" w:lineRule="auto"/>
              <w:jc w:val="center"/>
              <w:rPr>
                <w:sz w:val="20"/>
              </w:rPr>
            </w:pPr>
            <w:r>
              <w:rPr>
                <w:sz w:val="20"/>
              </w:rPr>
              <w:t>0</w:t>
            </w:r>
          </w:p>
        </w:tc>
        <w:tc>
          <w:tcPr>
            <w:tcW w:w="417" w:type="pct"/>
            <w:vAlign w:val="center"/>
          </w:tcPr>
          <w:p w:rsidR="00E51A7D" w:rsidRPr="00E70376" w:rsidRDefault="00E51A7D" w:rsidP="00E51A7D">
            <w:pPr>
              <w:spacing w:line="240" w:lineRule="auto"/>
              <w:jc w:val="center"/>
              <w:rPr>
                <w:sz w:val="20"/>
              </w:rPr>
            </w:pPr>
          </w:p>
        </w:tc>
        <w:tc>
          <w:tcPr>
            <w:tcW w:w="387" w:type="pct"/>
            <w:vAlign w:val="center"/>
          </w:tcPr>
          <w:p w:rsidR="00E51A7D" w:rsidRPr="001B73AC" w:rsidRDefault="00E51A7D" w:rsidP="00E51A7D">
            <w:pPr>
              <w:spacing w:line="240" w:lineRule="auto"/>
              <w:jc w:val="center"/>
              <w:rPr>
                <w:color w:val="000000" w:themeColor="text1"/>
                <w:sz w:val="20"/>
              </w:rPr>
            </w:pPr>
          </w:p>
        </w:tc>
        <w:tc>
          <w:tcPr>
            <w:tcW w:w="407" w:type="pct"/>
            <w:vAlign w:val="center"/>
          </w:tcPr>
          <w:p w:rsidR="00E51A7D" w:rsidRPr="00E70376" w:rsidRDefault="00E51A7D" w:rsidP="00E51A7D">
            <w:pPr>
              <w:spacing w:line="240" w:lineRule="auto"/>
              <w:jc w:val="center"/>
              <w:rPr>
                <w:sz w:val="20"/>
              </w:rPr>
            </w:pPr>
          </w:p>
        </w:tc>
        <w:tc>
          <w:tcPr>
            <w:tcW w:w="391" w:type="pct"/>
            <w:shd w:val="clear" w:color="auto" w:fill="D9D9D9" w:themeFill="background1" w:themeFillShade="D9"/>
            <w:vAlign w:val="center"/>
          </w:tcPr>
          <w:p w:rsidR="00E51A7D" w:rsidRPr="00106143" w:rsidRDefault="00734B35" w:rsidP="00E51A7D">
            <w:pPr>
              <w:spacing w:line="240" w:lineRule="auto"/>
              <w:jc w:val="center"/>
              <w:rPr>
                <w:b/>
                <w:sz w:val="20"/>
              </w:rPr>
            </w:pPr>
            <w:r>
              <w:rPr>
                <w:b/>
                <w:sz w:val="20"/>
              </w:rPr>
              <w:t>0</w:t>
            </w:r>
          </w:p>
        </w:tc>
      </w:tr>
      <w:tr w:rsidR="00E51A7D" w:rsidRPr="005B52F9" w:rsidTr="00E51A7D">
        <w:tc>
          <w:tcPr>
            <w:tcW w:w="933" w:type="pct"/>
          </w:tcPr>
          <w:p w:rsidR="00E51A7D" w:rsidRPr="0046189C" w:rsidRDefault="00E51A7D" w:rsidP="00E51A7D">
            <w:pPr>
              <w:spacing w:line="240" w:lineRule="auto"/>
              <w:rPr>
                <w:color w:val="000000"/>
                <w:sz w:val="18"/>
                <w:szCs w:val="18"/>
              </w:rPr>
            </w:pPr>
            <w:r w:rsidRPr="0046189C">
              <w:rPr>
                <w:color w:val="000000"/>
                <w:sz w:val="18"/>
                <w:szCs w:val="18"/>
              </w:rPr>
              <w:t>Выдано предписаний</w:t>
            </w:r>
          </w:p>
        </w:tc>
        <w:tc>
          <w:tcPr>
            <w:tcW w:w="407" w:type="pct"/>
            <w:vAlign w:val="center"/>
          </w:tcPr>
          <w:p w:rsidR="00E51A7D" w:rsidRPr="00920B22" w:rsidRDefault="00E51A7D" w:rsidP="00E51A7D">
            <w:pPr>
              <w:spacing w:line="240" w:lineRule="auto"/>
              <w:jc w:val="center"/>
              <w:rPr>
                <w:sz w:val="20"/>
              </w:rPr>
            </w:pPr>
            <w:r w:rsidRPr="00920B22">
              <w:rPr>
                <w:sz w:val="20"/>
              </w:rPr>
              <w:t>2</w:t>
            </w:r>
          </w:p>
        </w:tc>
        <w:tc>
          <w:tcPr>
            <w:tcW w:w="407" w:type="pct"/>
            <w:vAlign w:val="center"/>
          </w:tcPr>
          <w:p w:rsidR="00E51A7D" w:rsidRPr="00E70376" w:rsidRDefault="00E51A7D" w:rsidP="00E51A7D">
            <w:pPr>
              <w:spacing w:line="240" w:lineRule="auto"/>
              <w:jc w:val="center"/>
              <w:rPr>
                <w:sz w:val="20"/>
              </w:rPr>
            </w:pPr>
            <w:r w:rsidRPr="00E70376">
              <w:rPr>
                <w:sz w:val="20"/>
              </w:rPr>
              <w:t>3</w:t>
            </w:r>
          </w:p>
        </w:tc>
        <w:tc>
          <w:tcPr>
            <w:tcW w:w="407" w:type="pct"/>
            <w:vAlign w:val="center"/>
          </w:tcPr>
          <w:p w:rsidR="00E51A7D" w:rsidRPr="001B73AC" w:rsidRDefault="00E51A7D" w:rsidP="00E51A7D">
            <w:pPr>
              <w:spacing w:line="240" w:lineRule="auto"/>
              <w:jc w:val="center"/>
              <w:rPr>
                <w:color w:val="000000" w:themeColor="text1"/>
                <w:sz w:val="20"/>
              </w:rPr>
            </w:pPr>
            <w:r w:rsidRPr="001B73AC">
              <w:rPr>
                <w:color w:val="000000" w:themeColor="text1"/>
                <w:sz w:val="20"/>
              </w:rPr>
              <w:t>11</w:t>
            </w:r>
          </w:p>
        </w:tc>
        <w:tc>
          <w:tcPr>
            <w:tcW w:w="407" w:type="pct"/>
            <w:vAlign w:val="center"/>
          </w:tcPr>
          <w:p w:rsidR="00E51A7D" w:rsidRPr="00E70376" w:rsidRDefault="00E51A7D" w:rsidP="00E51A7D">
            <w:pPr>
              <w:spacing w:line="240" w:lineRule="auto"/>
              <w:jc w:val="center"/>
              <w:rPr>
                <w:sz w:val="20"/>
              </w:rPr>
            </w:pPr>
            <w:r>
              <w:rPr>
                <w:sz w:val="20"/>
              </w:rPr>
              <w:t>0</w:t>
            </w:r>
          </w:p>
        </w:tc>
        <w:tc>
          <w:tcPr>
            <w:tcW w:w="436" w:type="pct"/>
            <w:shd w:val="clear" w:color="auto" w:fill="D9D9D9" w:themeFill="background1" w:themeFillShade="D9"/>
            <w:vAlign w:val="center"/>
          </w:tcPr>
          <w:p w:rsidR="00E51A7D" w:rsidRPr="00106143" w:rsidRDefault="00E51A7D" w:rsidP="00E51A7D">
            <w:pPr>
              <w:spacing w:line="240" w:lineRule="auto"/>
              <w:jc w:val="center"/>
              <w:rPr>
                <w:b/>
                <w:sz w:val="20"/>
              </w:rPr>
            </w:pPr>
            <w:r w:rsidRPr="00106143">
              <w:rPr>
                <w:b/>
                <w:sz w:val="20"/>
              </w:rPr>
              <w:t>16</w:t>
            </w:r>
          </w:p>
        </w:tc>
        <w:tc>
          <w:tcPr>
            <w:tcW w:w="401" w:type="pct"/>
            <w:vAlign w:val="center"/>
          </w:tcPr>
          <w:p w:rsidR="00E51A7D" w:rsidRPr="00920B22" w:rsidRDefault="00734B35" w:rsidP="00E51A7D">
            <w:pPr>
              <w:spacing w:line="240" w:lineRule="auto"/>
              <w:jc w:val="center"/>
              <w:rPr>
                <w:sz w:val="20"/>
              </w:rPr>
            </w:pPr>
            <w:r>
              <w:rPr>
                <w:sz w:val="20"/>
              </w:rPr>
              <w:t>0</w:t>
            </w:r>
          </w:p>
        </w:tc>
        <w:tc>
          <w:tcPr>
            <w:tcW w:w="417" w:type="pct"/>
            <w:vAlign w:val="center"/>
          </w:tcPr>
          <w:p w:rsidR="00E51A7D" w:rsidRPr="00E70376" w:rsidRDefault="00E51A7D" w:rsidP="00E51A7D">
            <w:pPr>
              <w:spacing w:line="240" w:lineRule="auto"/>
              <w:jc w:val="center"/>
              <w:rPr>
                <w:sz w:val="20"/>
              </w:rPr>
            </w:pPr>
          </w:p>
        </w:tc>
        <w:tc>
          <w:tcPr>
            <w:tcW w:w="387" w:type="pct"/>
            <w:vAlign w:val="center"/>
          </w:tcPr>
          <w:p w:rsidR="00E51A7D" w:rsidRPr="001B73AC" w:rsidRDefault="00E51A7D" w:rsidP="00E51A7D">
            <w:pPr>
              <w:spacing w:line="240" w:lineRule="auto"/>
              <w:jc w:val="center"/>
              <w:rPr>
                <w:color w:val="000000" w:themeColor="text1"/>
                <w:sz w:val="20"/>
              </w:rPr>
            </w:pPr>
          </w:p>
        </w:tc>
        <w:tc>
          <w:tcPr>
            <w:tcW w:w="407" w:type="pct"/>
            <w:vAlign w:val="center"/>
          </w:tcPr>
          <w:p w:rsidR="00E51A7D" w:rsidRPr="00E70376" w:rsidRDefault="00E51A7D" w:rsidP="00E51A7D">
            <w:pPr>
              <w:spacing w:line="240" w:lineRule="auto"/>
              <w:jc w:val="center"/>
              <w:rPr>
                <w:sz w:val="20"/>
              </w:rPr>
            </w:pPr>
          </w:p>
        </w:tc>
        <w:tc>
          <w:tcPr>
            <w:tcW w:w="391" w:type="pct"/>
            <w:shd w:val="clear" w:color="auto" w:fill="D9D9D9" w:themeFill="background1" w:themeFillShade="D9"/>
            <w:vAlign w:val="center"/>
          </w:tcPr>
          <w:p w:rsidR="00E51A7D" w:rsidRPr="00106143" w:rsidRDefault="00734B35" w:rsidP="00E51A7D">
            <w:pPr>
              <w:spacing w:line="240" w:lineRule="auto"/>
              <w:jc w:val="center"/>
              <w:rPr>
                <w:b/>
                <w:sz w:val="20"/>
              </w:rPr>
            </w:pPr>
            <w:r>
              <w:rPr>
                <w:b/>
                <w:sz w:val="20"/>
              </w:rPr>
              <w:t>0</w:t>
            </w:r>
          </w:p>
        </w:tc>
      </w:tr>
      <w:tr w:rsidR="00E51A7D" w:rsidRPr="005B52F9" w:rsidTr="00E51A7D">
        <w:trPr>
          <w:trHeight w:val="438"/>
        </w:trPr>
        <w:tc>
          <w:tcPr>
            <w:tcW w:w="933" w:type="pct"/>
          </w:tcPr>
          <w:p w:rsidR="00E51A7D" w:rsidRPr="0046189C" w:rsidRDefault="00E51A7D" w:rsidP="00E51A7D">
            <w:pPr>
              <w:spacing w:line="240" w:lineRule="auto"/>
              <w:rPr>
                <w:color w:val="000000"/>
                <w:sz w:val="18"/>
                <w:szCs w:val="18"/>
              </w:rPr>
            </w:pPr>
            <w:r w:rsidRPr="0046189C">
              <w:rPr>
                <w:color w:val="000000"/>
                <w:sz w:val="18"/>
                <w:szCs w:val="18"/>
              </w:rPr>
              <w:t>Вынесено предупреждений</w:t>
            </w:r>
          </w:p>
        </w:tc>
        <w:tc>
          <w:tcPr>
            <w:tcW w:w="407" w:type="pct"/>
            <w:vAlign w:val="center"/>
          </w:tcPr>
          <w:p w:rsidR="00E51A7D" w:rsidRPr="00920B22" w:rsidRDefault="00E51A7D" w:rsidP="00E51A7D">
            <w:pPr>
              <w:spacing w:line="240" w:lineRule="auto"/>
              <w:jc w:val="center"/>
              <w:rPr>
                <w:sz w:val="20"/>
              </w:rPr>
            </w:pPr>
            <w:r w:rsidRPr="00920B22">
              <w:rPr>
                <w:sz w:val="20"/>
              </w:rPr>
              <w:t>0</w:t>
            </w:r>
          </w:p>
        </w:tc>
        <w:tc>
          <w:tcPr>
            <w:tcW w:w="407" w:type="pct"/>
            <w:vAlign w:val="center"/>
          </w:tcPr>
          <w:p w:rsidR="00E51A7D" w:rsidRPr="00E70376" w:rsidRDefault="00E51A7D" w:rsidP="00E51A7D">
            <w:pPr>
              <w:spacing w:line="240" w:lineRule="auto"/>
              <w:jc w:val="center"/>
              <w:rPr>
                <w:sz w:val="20"/>
              </w:rPr>
            </w:pPr>
            <w:r w:rsidRPr="00E70376">
              <w:rPr>
                <w:sz w:val="20"/>
              </w:rPr>
              <w:t>0</w:t>
            </w:r>
          </w:p>
        </w:tc>
        <w:tc>
          <w:tcPr>
            <w:tcW w:w="407" w:type="pct"/>
            <w:vAlign w:val="center"/>
          </w:tcPr>
          <w:p w:rsidR="00E51A7D" w:rsidRPr="001B73AC" w:rsidRDefault="00E51A7D" w:rsidP="00E51A7D">
            <w:pPr>
              <w:spacing w:line="240" w:lineRule="auto"/>
              <w:jc w:val="center"/>
              <w:rPr>
                <w:color w:val="000000" w:themeColor="text1"/>
                <w:sz w:val="20"/>
              </w:rPr>
            </w:pPr>
            <w:r w:rsidRPr="001B73AC">
              <w:rPr>
                <w:color w:val="000000" w:themeColor="text1"/>
                <w:sz w:val="20"/>
              </w:rPr>
              <w:t>0</w:t>
            </w:r>
          </w:p>
        </w:tc>
        <w:tc>
          <w:tcPr>
            <w:tcW w:w="407" w:type="pct"/>
            <w:vAlign w:val="center"/>
          </w:tcPr>
          <w:p w:rsidR="00E51A7D" w:rsidRPr="00E70376" w:rsidRDefault="00E51A7D" w:rsidP="00E51A7D">
            <w:pPr>
              <w:spacing w:line="240" w:lineRule="auto"/>
              <w:jc w:val="center"/>
              <w:rPr>
                <w:sz w:val="20"/>
              </w:rPr>
            </w:pPr>
            <w:r>
              <w:rPr>
                <w:sz w:val="20"/>
              </w:rPr>
              <w:t>0</w:t>
            </w:r>
          </w:p>
        </w:tc>
        <w:tc>
          <w:tcPr>
            <w:tcW w:w="436" w:type="pct"/>
            <w:shd w:val="clear" w:color="auto" w:fill="D9D9D9" w:themeFill="background1" w:themeFillShade="D9"/>
            <w:vAlign w:val="center"/>
          </w:tcPr>
          <w:p w:rsidR="00E51A7D" w:rsidRPr="00106143" w:rsidRDefault="00E51A7D" w:rsidP="00E51A7D">
            <w:pPr>
              <w:spacing w:line="240" w:lineRule="auto"/>
              <w:jc w:val="center"/>
              <w:rPr>
                <w:b/>
                <w:sz w:val="20"/>
              </w:rPr>
            </w:pPr>
            <w:r w:rsidRPr="00106143">
              <w:rPr>
                <w:b/>
                <w:sz w:val="20"/>
              </w:rPr>
              <w:t>0</w:t>
            </w:r>
          </w:p>
        </w:tc>
        <w:tc>
          <w:tcPr>
            <w:tcW w:w="401" w:type="pct"/>
            <w:vAlign w:val="center"/>
          </w:tcPr>
          <w:p w:rsidR="00E51A7D" w:rsidRPr="00920B22" w:rsidRDefault="00734B35" w:rsidP="00E51A7D">
            <w:pPr>
              <w:spacing w:line="240" w:lineRule="auto"/>
              <w:jc w:val="center"/>
              <w:rPr>
                <w:sz w:val="20"/>
              </w:rPr>
            </w:pPr>
            <w:r>
              <w:rPr>
                <w:sz w:val="20"/>
              </w:rPr>
              <w:t>0</w:t>
            </w:r>
          </w:p>
        </w:tc>
        <w:tc>
          <w:tcPr>
            <w:tcW w:w="417" w:type="pct"/>
            <w:vAlign w:val="center"/>
          </w:tcPr>
          <w:p w:rsidR="00E51A7D" w:rsidRPr="00E70376" w:rsidRDefault="00E51A7D" w:rsidP="00E51A7D">
            <w:pPr>
              <w:spacing w:line="240" w:lineRule="auto"/>
              <w:jc w:val="center"/>
              <w:rPr>
                <w:sz w:val="20"/>
              </w:rPr>
            </w:pPr>
          </w:p>
        </w:tc>
        <w:tc>
          <w:tcPr>
            <w:tcW w:w="387" w:type="pct"/>
            <w:vAlign w:val="center"/>
          </w:tcPr>
          <w:p w:rsidR="00E51A7D" w:rsidRPr="001B73AC" w:rsidRDefault="00E51A7D" w:rsidP="00E51A7D">
            <w:pPr>
              <w:spacing w:line="240" w:lineRule="auto"/>
              <w:jc w:val="center"/>
              <w:rPr>
                <w:color w:val="000000" w:themeColor="text1"/>
                <w:sz w:val="20"/>
              </w:rPr>
            </w:pPr>
          </w:p>
        </w:tc>
        <w:tc>
          <w:tcPr>
            <w:tcW w:w="407" w:type="pct"/>
            <w:vAlign w:val="center"/>
          </w:tcPr>
          <w:p w:rsidR="00E51A7D" w:rsidRPr="00E70376" w:rsidRDefault="00E51A7D" w:rsidP="00E51A7D">
            <w:pPr>
              <w:spacing w:line="240" w:lineRule="auto"/>
              <w:jc w:val="center"/>
              <w:rPr>
                <w:sz w:val="20"/>
              </w:rPr>
            </w:pPr>
          </w:p>
        </w:tc>
        <w:tc>
          <w:tcPr>
            <w:tcW w:w="391" w:type="pct"/>
            <w:shd w:val="clear" w:color="auto" w:fill="D9D9D9" w:themeFill="background1" w:themeFillShade="D9"/>
            <w:vAlign w:val="center"/>
          </w:tcPr>
          <w:p w:rsidR="00E51A7D" w:rsidRPr="00106143" w:rsidRDefault="00734B35" w:rsidP="00E51A7D">
            <w:pPr>
              <w:spacing w:line="240" w:lineRule="auto"/>
              <w:jc w:val="center"/>
              <w:rPr>
                <w:b/>
                <w:sz w:val="20"/>
              </w:rPr>
            </w:pPr>
            <w:r>
              <w:rPr>
                <w:b/>
                <w:sz w:val="20"/>
              </w:rPr>
              <w:t>0</w:t>
            </w:r>
          </w:p>
        </w:tc>
      </w:tr>
      <w:tr w:rsidR="00E51A7D" w:rsidRPr="005B52F9" w:rsidTr="00E51A7D">
        <w:tc>
          <w:tcPr>
            <w:tcW w:w="933" w:type="pct"/>
          </w:tcPr>
          <w:p w:rsidR="00E51A7D" w:rsidRPr="0046189C" w:rsidRDefault="00E51A7D" w:rsidP="00E51A7D">
            <w:pPr>
              <w:spacing w:line="240" w:lineRule="auto"/>
              <w:jc w:val="left"/>
              <w:rPr>
                <w:color w:val="000000"/>
                <w:sz w:val="18"/>
                <w:szCs w:val="18"/>
              </w:rPr>
            </w:pPr>
            <w:r w:rsidRPr="0046189C">
              <w:rPr>
                <w:color w:val="000000"/>
                <w:sz w:val="18"/>
                <w:szCs w:val="18"/>
              </w:rPr>
              <w:t>Составлено протоколов об АПН</w:t>
            </w:r>
          </w:p>
        </w:tc>
        <w:tc>
          <w:tcPr>
            <w:tcW w:w="407" w:type="pct"/>
            <w:vAlign w:val="center"/>
          </w:tcPr>
          <w:p w:rsidR="00E51A7D" w:rsidRPr="00920B22" w:rsidRDefault="00E51A7D" w:rsidP="00E51A7D">
            <w:pPr>
              <w:spacing w:line="240" w:lineRule="auto"/>
              <w:jc w:val="center"/>
              <w:rPr>
                <w:sz w:val="20"/>
              </w:rPr>
            </w:pPr>
            <w:r w:rsidRPr="00920B22">
              <w:rPr>
                <w:sz w:val="20"/>
              </w:rPr>
              <w:t>4</w:t>
            </w:r>
          </w:p>
        </w:tc>
        <w:tc>
          <w:tcPr>
            <w:tcW w:w="407" w:type="pct"/>
            <w:vAlign w:val="center"/>
          </w:tcPr>
          <w:p w:rsidR="00E51A7D" w:rsidRPr="00E70376" w:rsidRDefault="00E51A7D" w:rsidP="00E51A7D">
            <w:pPr>
              <w:spacing w:line="240" w:lineRule="auto"/>
              <w:jc w:val="center"/>
              <w:rPr>
                <w:sz w:val="20"/>
              </w:rPr>
            </w:pPr>
            <w:r w:rsidRPr="00E70376">
              <w:rPr>
                <w:sz w:val="20"/>
              </w:rPr>
              <w:t>6</w:t>
            </w:r>
          </w:p>
        </w:tc>
        <w:tc>
          <w:tcPr>
            <w:tcW w:w="407" w:type="pct"/>
            <w:vAlign w:val="center"/>
          </w:tcPr>
          <w:p w:rsidR="00E51A7D" w:rsidRPr="001B73AC" w:rsidRDefault="00E51A7D" w:rsidP="00E51A7D">
            <w:pPr>
              <w:spacing w:line="240" w:lineRule="auto"/>
              <w:jc w:val="center"/>
              <w:rPr>
                <w:color w:val="000000" w:themeColor="text1"/>
                <w:sz w:val="20"/>
              </w:rPr>
            </w:pPr>
            <w:r w:rsidRPr="001B73AC">
              <w:rPr>
                <w:color w:val="000000" w:themeColor="text1"/>
                <w:sz w:val="20"/>
              </w:rPr>
              <w:t>22</w:t>
            </w:r>
          </w:p>
        </w:tc>
        <w:tc>
          <w:tcPr>
            <w:tcW w:w="407" w:type="pct"/>
            <w:vAlign w:val="center"/>
          </w:tcPr>
          <w:p w:rsidR="00E51A7D" w:rsidRPr="00E70376" w:rsidRDefault="00E51A7D" w:rsidP="00E51A7D">
            <w:pPr>
              <w:spacing w:line="240" w:lineRule="auto"/>
              <w:jc w:val="center"/>
              <w:rPr>
                <w:sz w:val="20"/>
              </w:rPr>
            </w:pPr>
            <w:r>
              <w:rPr>
                <w:sz w:val="20"/>
              </w:rPr>
              <w:t>0</w:t>
            </w:r>
          </w:p>
        </w:tc>
        <w:tc>
          <w:tcPr>
            <w:tcW w:w="436" w:type="pct"/>
            <w:shd w:val="clear" w:color="auto" w:fill="D9D9D9" w:themeFill="background1" w:themeFillShade="D9"/>
            <w:vAlign w:val="center"/>
          </w:tcPr>
          <w:p w:rsidR="00E51A7D" w:rsidRPr="00106143" w:rsidRDefault="00E51A7D" w:rsidP="00E51A7D">
            <w:pPr>
              <w:spacing w:line="240" w:lineRule="auto"/>
              <w:jc w:val="center"/>
              <w:rPr>
                <w:b/>
                <w:sz w:val="20"/>
              </w:rPr>
            </w:pPr>
            <w:r w:rsidRPr="00106143">
              <w:rPr>
                <w:b/>
                <w:sz w:val="20"/>
              </w:rPr>
              <w:t>32</w:t>
            </w:r>
          </w:p>
        </w:tc>
        <w:tc>
          <w:tcPr>
            <w:tcW w:w="401" w:type="pct"/>
            <w:vAlign w:val="center"/>
          </w:tcPr>
          <w:p w:rsidR="00E51A7D" w:rsidRPr="00920B22" w:rsidRDefault="00734B35" w:rsidP="00E51A7D">
            <w:pPr>
              <w:spacing w:line="240" w:lineRule="auto"/>
              <w:jc w:val="center"/>
              <w:rPr>
                <w:sz w:val="20"/>
              </w:rPr>
            </w:pPr>
            <w:r>
              <w:rPr>
                <w:sz w:val="20"/>
              </w:rPr>
              <w:t>0</w:t>
            </w:r>
          </w:p>
        </w:tc>
        <w:tc>
          <w:tcPr>
            <w:tcW w:w="417" w:type="pct"/>
            <w:vAlign w:val="center"/>
          </w:tcPr>
          <w:p w:rsidR="00E51A7D" w:rsidRPr="00E70376" w:rsidRDefault="00E51A7D" w:rsidP="00E51A7D">
            <w:pPr>
              <w:spacing w:line="240" w:lineRule="auto"/>
              <w:jc w:val="center"/>
              <w:rPr>
                <w:sz w:val="20"/>
              </w:rPr>
            </w:pPr>
          </w:p>
        </w:tc>
        <w:tc>
          <w:tcPr>
            <w:tcW w:w="387" w:type="pct"/>
            <w:vAlign w:val="center"/>
          </w:tcPr>
          <w:p w:rsidR="00E51A7D" w:rsidRPr="001B73AC" w:rsidRDefault="00E51A7D" w:rsidP="00E51A7D">
            <w:pPr>
              <w:spacing w:line="240" w:lineRule="auto"/>
              <w:jc w:val="center"/>
              <w:rPr>
                <w:color w:val="000000" w:themeColor="text1"/>
                <w:sz w:val="20"/>
              </w:rPr>
            </w:pPr>
          </w:p>
        </w:tc>
        <w:tc>
          <w:tcPr>
            <w:tcW w:w="407" w:type="pct"/>
            <w:vAlign w:val="center"/>
          </w:tcPr>
          <w:p w:rsidR="00E51A7D" w:rsidRPr="00E70376" w:rsidRDefault="00E51A7D" w:rsidP="00E51A7D">
            <w:pPr>
              <w:spacing w:line="240" w:lineRule="auto"/>
              <w:jc w:val="center"/>
              <w:rPr>
                <w:sz w:val="20"/>
              </w:rPr>
            </w:pPr>
          </w:p>
        </w:tc>
        <w:tc>
          <w:tcPr>
            <w:tcW w:w="391" w:type="pct"/>
            <w:shd w:val="clear" w:color="auto" w:fill="D9D9D9" w:themeFill="background1" w:themeFillShade="D9"/>
            <w:vAlign w:val="center"/>
          </w:tcPr>
          <w:p w:rsidR="00E51A7D" w:rsidRPr="00106143" w:rsidRDefault="00734B35" w:rsidP="00E51A7D">
            <w:pPr>
              <w:spacing w:line="240" w:lineRule="auto"/>
              <w:jc w:val="center"/>
              <w:rPr>
                <w:b/>
                <w:sz w:val="20"/>
              </w:rPr>
            </w:pPr>
            <w:r>
              <w:rPr>
                <w:b/>
                <w:sz w:val="20"/>
              </w:rPr>
              <w:t>0</w:t>
            </w:r>
          </w:p>
        </w:tc>
      </w:tr>
      <w:tr w:rsidR="00AC6B62" w:rsidRPr="005B52F9" w:rsidTr="00173449">
        <w:tc>
          <w:tcPr>
            <w:tcW w:w="5000" w:type="pct"/>
            <w:gridSpan w:val="11"/>
          </w:tcPr>
          <w:p w:rsidR="00AC6B62" w:rsidRPr="00CC1130" w:rsidRDefault="00AC6B62" w:rsidP="00173449">
            <w:pPr>
              <w:spacing w:line="240" w:lineRule="auto"/>
              <w:jc w:val="center"/>
              <w:rPr>
                <w:b/>
                <w:i/>
                <w:color w:val="000000"/>
                <w:sz w:val="20"/>
              </w:rPr>
            </w:pPr>
            <w:r w:rsidRPr="00CC1130">
              <w:rPr>
                <w:b/>
                <w:i/>
                <w:color w:val="000000"/>
                <w:sz w:val="20"/>
              </w:rPr>
              <w:t>Внеплановые мероприятия</w:t>
            </w:r>
          </w:p>
        </w:tc>
      </w:tr>
      <w:tr w:rsidR="00E51A7D" w:rsidRPr="00B33E93" w:rsidTr="008324D2">
        <w:tc>
          <w:tcPr>
            <w:tcW w:w="933" w:type="pct"/>
          </w:tcPr>
          <w:p w:rsidR="00E51A7D" w:rsidRPr="00CC1130" w:rsidRDefault="00E51A7D" w:rsidP="00E51A7D">
            <w:pPr>
              <w:spacing w:line="240" w:lineRule="auto"/>
              <w:rPr>
                <w:color w:val="000000"/>
                <w:sz w:val="20"/>
              </w:rPr>
            </w:pPr>
          </w:p>
        </w:tc>
        <w:tc>
          <w:tcPr>
            <w:tcW w:w="407" w:type="pct"/>
          </w:tcPr>
          <w:p w:rsidR="00E51A7D" w:rsidRPr="00637F04" w:rsidRDefault="00E51A7D" w:rsidP="00E51A7D">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7" w:type="pct"/>
          </w:tcPr>
          <w:p w:rsidR="00E51A7D" w:rsidRPr="00637F04" w:rsidRDefault="00E51A7D" w:rsidP="00E51A7D">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7" w:type="pct"/>
          </w:tcPr>
          <w:p w:rsidR="00E51A7D" w:rsidRPr="00637F04" w:rsidRDefault="00E51A7D" w:rsidP="00E51A7D">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7" w:type="pct"/>
          </w:tcPr>
          <w:p w:rsidR="00E51A7D" w:rsidRPr="00637F04" w:rsidRDefault="00E51A7D" w:rsidP="00E51A7D">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36" w:type="pct"/>
            <w:shd w:val="clear" w:color="auto" w:fill="D9D9D9"/>
          </w:tcPr>
          <w:p w:rsidR="00E51A7D" w:rsidRDefault="00E51A7D" w:rsidP="00E51A7D">
            <w:pPr>
              <w:spacing w:line="240" w:lineRule="auto"/>
              <w:jc w:val="center"/>
              <w:rPr>
                <w:b/>
                <w:color w:val="000000"/>
                <w:sz w:val="18"/>
                <w:szCs w:val="18"/>
              </w:rPr>
            </w:pPr>
          </w:p>
          <w:p w:rsidR="00E51A7D" w:rsidRPr="00637F04" w:rsidRDefault="00E51A7D" w:rsidP="00E51A7D">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01" w:type="pct"/>
          </w:tcPr>
          <w:p w:rsidR="00E51A7D" w:rsidRPr="00637F04" w:rsidRDefault="00E51A7D" w:rsidP="00E51A7D">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17" w:type="pct"/>
          </w:tcPr>
          <w:p w:rsidR="00E51A7D" w:rsidRPr="00637F04" w:rsidRDefault="00E51A7D" w:rsidP="00E51A7D">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387" w:type="pct"/>
          </w:tcPr>
          <w:p w:rsidR="00E51A7D" w:rsidRPr="00637F04" w:rsidRDefault="00E51A7D" w:rsidP="00E51A7D">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407" w:type="pct"/>
          </w:tcPr>
          <w:p w:rsidR="00E51A7D" w:rsidRPr="00637F04" w:rsidRDefault="00E51A7D" w:rsidP="00E51A7D">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391" w:type="pct"/>
            <w:shd w:val="clear" w:color="auto" w:fill="D9D9D9"/>
          </w:tcPr>
          <w:p w:rsidR="00E51A7D" w:rsidRDefault="00E51A7D" w:rsidP="00E51A7D">
            <w:pPr>
              <w:spacing w:line="240" w:lineRule="auto"/>
              <w:jc w:val="center"/>
              <w:rPr>
                <w:b/>
                <w:color w:val="000000"/>
                <w:sz w:val="18"/>
                <w:szCs w:val="18"/>
              </w:rPr>
            </w:pPr>
          </w:p>
          <w:p w:rsidR="00E51A7D" w:rsidRPr="00637F04" w:rsidRDefault="00E51A7D" w:rsidP="00E51A7D">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E51A7D" w:rsidRPr="005B52F9" w:rsidTr="00E51A7D">
        <w:tc>
          <w:tcPr>
            <w:tcW w:w="933" w:type="pct"/>
          </w:tcPr>
          <w:p w:rsidR="00E51A7D" w:rsidRPr="0046189C" w:rsidRDefault="00E51A7D" w:rsidP="00E51A7D">
            <w:pPr>
              <w:spacing w:line="240" w:lineRule="auto"/>
              <w:rPr>
                <w:color w:val="000000"/>
                <w:sz w:val="18"/>
                <w:szCs w:val="18"/>
              </w:rPr>
            </w:pPr>
            <w:r w:rsidRPr="0046189C">
              <w:rPr>
                <w:color w:val="000000"/>
                <w:sz w:val="18"/>
                <w:szCs w:val="18"/>
              </w:rPr>
              <w:t>Проведено</w:t>
            </w:r>
          </w:p>
        </w:tc>
        <w:tc>
          <w:tcPr>
            <w:tcW w:w="407" w:type="pct"/>
            <w:vAlign w:val="center"/>
          </w:tcPr>
          <w:p w:rsidR="00E51A7D" w:rsidRPr="00F727D7" w:rsidRDefault="00E51A7D" w:rsidP="00E51A7D">
            <w:pPr>
              <w:spacing w:line="240" w:lineRule="auto"/>
              <w:jc w:val="center"/>
              <w:rPr>
                <w:sz w:val="20"/>
              </w:rPr>
            </w:pPr>
            <w:r w:rsidRPr="00F727D7">
              <w:rPr>
                <w:sz w:val="20"/>
              </w:rPr>
              <w:t>5</w:t>
            </w:r>
          </w:p>
        </w:tc>
        <w:tc>
          <w:tcPr>
            <w:tcW w:w="407" w:type="pct"/>
            <w:vAlign w:val="center"/>
          </w:tcPr>
          <w:p w:rsidR="00E51A7D" w:rsidRPr="00E70376" w:rsidRDefault="00E51A7D" w:rsidP="00E51A7D">
            <w:pPr>
              <w:spacing w:line="240" w:lineRule="auto"/>
              <w:jc w:val="center"/>
              <w:rPr>
                <w:sz w:val="20"/>
              </w:rPr>
            </w:pPr>
            <w:r w:rsidRPr="00E70376">
              <w:rPr>
                <w:sz w:val="20"/>
              </w:rPr>
              <w:t>3</w:t>
            </w:r>
          </w:p>
        </w:tc>
        <w:tc>
          <w:tcPr>
            <w:tcW w:w="407" w:type="pct"/>
            <w:vAlign w:val="center"/>
          </w:tcPr>
          <w:p w:rsidR="00E51A7D" w:rsidRPr="001B73AC" w:rsidRDefault="00E51A7D" w:rsidP="00E51A7D">
            <w:pPr>
              <w:spacing w:line="240" w:lineRule="auto"/>
              <w:jc w:val="center"/>
              <w:rPr>
                <w:sz w:val="20"/>
              </w:rPr>
            </w:pPr>
            <w:r w:rsidRPr="001B73AC">
              <w:rPr>
                <w:sz w:val="20"/>
              </w:rPr>
              <w:t>1</w:t>
            </w:r>
          </w:p>
        </w:tc>
        <w:tc>
          <w:tcPr>
            <w:tcW w:w="407" w:type="pct"/>
            <w:vAlign w:val="center"/>
          </w:tcPr>
          <w:p w:rsidR="00E51A7D" w:rsidRPr="00E70376" w:rsidRDefault="00E51A7D" w:rsidP="00E51A7D">
            <w:pPr>
              <w:spacing w:line="240" w:lineRule="auto"/>
              <w:jc w:val="center"/>
              <w:rPr>
                <w:sz w:val="20"/>
              </w:rPr>
            </w:pPr>
            <w:r>
              <w:rPr>
                <w:sz w:val="20"/>
              </w:rPr>
              <w:t>4</w:t>
            </w:r>
          </w:p>
        </w:tc>
        <w:tc>
          <w:tcPr>
            <w:tcW w:w="436" w:type="pct"/>
            <w:shd w:val="clear" w:color="auto" w:fill="D9D9D9" w:themeFill="background1" w:themeFillShade="D9"/>
            <w:vAlign w:val="center"/>
          </w:tcPr>
          <w:p w:rsidR="00E51A7D" w:rsidRPr="00106143" w:rsidRDefault="00E51A7D" w:rsidP="00E51A7D">
            <w:pPr>
              <w:spacing w:line="240" w:lineRule="auto"/>
              <w:jc w:val="center"/>
              <w:rPr>
                <w:b/>
                <w:sz w:val="20"/>
              </w:rPr>
            </w:pPr>
            <w:r w:rsidRPr="00106143">
              <w:rPr>
                <w:b/>
                <w:sz w:val="20"/>
              </w:rPr>
              <w:t>13</w:t>
            </w:r>
          </w:p>
        </w:tc>
        <w:tc>
          <w:tcPr>
            <w:tcW w:w="401" w:type="pct"/>
            <w:vAlign w:val="center"/>
          </w:tcPr>
          <w:p w:rsidR="00E51A7D" w:rsidRPr="00F727D7" w:rsidRDefault="00734B35" w:rsidP="00E51A7D">
            <w:pPr>
              <w:spacing w:line="240" w:lineRule="auto"/>
              <w:jc w:val="center"/>
              <w:rPr>
                <w:sz w:val="20"/>
              </w:rPr>
            </w:pPr>
            <w:r>
              <w:rPr>
                <w:sz w:val="20"/>
              </w:rPr>
              <w:t>5</w:t>
            </w:r>
          </w:p>
        </w:tc>
        <w:tc>
          <w:tcPr>
            <w:tcW w:w="417" w:type="pct"/>
            <w:vAlign w:val="center"/>
          </w:tcPr>
          <w:p w:rsidR="00E51A7D" w:rsidRPr="00E70376" w:rsidRDefault="00E51A7D" w:rsidP="00E51A7D">
            <w:pPr>
              <w:spacing w:line="240" w:lineRule="auto"/>
              <w:jc w:val="center"/>
              <w:rPr>
                <w:sz w:val="20"/>
              </w:rPr>
            </w:pPr>
          </w:p>
        </w:tc>
        <w:tc>
          <w:tcPr>
            <w:tcW w:w="387" w:type="pct"/>
            <w:vAlign w:val="center"/>
          </w:tcPr>
          <w:p w:rsidR="00E51A7D" w:rsidRPr="001B73AC" w:rsidRDefault="00E51A7D" w:rsidP="00E51A7D">
            <w:pPr>
              <w:spacing w:line="240" w:lineRule="auto"/>
              <w:jc w:val="center"/>
              <w:rPr>
                <w:sz w:val="20"/>
              </w:rPr>
            </w:pPr>
          </w:p>
        </w:tc>
        <w:tc>
          <w:tcPr>
            <w:tcW w:w="407" w:type="pct"/>
            <w:vAlign w:val="center"/>
          </w:tcPr>
          <w:p w:rsidR="00E51A7D" w:rsidRPr="00E70376" w:rsidRDefault="00E51A7D" w:rsidP="00E51A7D">
            <w:pPr>
              <w:spacing w:line="240" w:lineRule="auto"/>
              <w:jc w:val="center"/>
              <w:rPr>
                <w:sz w:val="20"/>
              </w:rPr>
            </w:pPr>
          </w:p>
        </w:tc>
        <w:tc>
          <w:tcPr>
            <w:tcW w:w="391" w:type="pct"/>
            <w:shd w:val="clear" w:color="auto" w:fill="D9D9D9" w:themeFill="background1" w:themeFillShade="D9"/>
            <w:vAlign w:val="center"/>
          </w:tcPr>
          <w:p w:rsidR="00E51A7D" w:rsidRPr="00106143" w:rsidRDefault="00734B35" w:rsidP="00E51A7D">
            <w:pPr>
              <w:spacing w:line="240" w:lineRule="auto"/>
              <w:jc w:val="center"/>
              <w:rPr>
                <w:b/>
                <w:sz w:val="20"/>
              </w:rPr>
            </w:pPr>
            <w:r>
              <w:rPr>
                <w:b/>
                <w:sz w:val="20"/>
              </w:rPr>
              <w:t>5</w:t>
            </w:r>
          </w:p>
        </w:tc>
      </w:tr>
      <w:tr w:rsidR="00E51A7D" w:rsidRPr="005B52F9" w:rsidTr="00E51A7D">
        <w:tc>
          <w:tcPr>
            <w:tcW w:w="933" w:type="pct"/>
          </w:tcPr>
          <w:p w:rsidR="00E51A7D" w:rsidRPr="0046189C" w:rsidRDefault="00E51A7D" w:rsidP="00E51A7D">
            <w:pPr>
              <w:spacing w:line="240" w:lineRule="auto"/>
              <w:rPr>
                <w:color w:val="000000"/>
                <w:sz w:val="18"/>
                <w:szCs w:val="18"/>
              </w:rPr>
            </w:pPr>
            <w:r w:rsidRPr="0046189C">
              <w:rPr>
                <w:color w:val="000000"/>
                <w:sz w:val="18"/>
                <w:szCs w:val="18"/>
              </w:rPr>
              <w:t>Выявлено нарушений</w:t>
            </w:r>
          </w:p>
        </w:tc>
        <w:tc>
          <w:tcPr>
            <w:tcW w:w="407" w:type="pct"/>
            <w:vAlign w:val="center"/>
          </w:tcPr>
          <w:p w:rsidR="00E51A7D" w:rsidRPr="00F727D7" w:rsidRDefault="00E51A7D" w:rsidP="00E51A7D">
            <w:pPr>
              <w:spacing w:line="240" w:lineRule="auto"/>
              <w:jc w:val="center"/>
              <w:rPr>
                <w:sz w:val="20"/>
              </w:rPr>
            </w:pPr>
            <w:r w:rsidRPr="00F727D7">
              <w:rPr>
                <w:sz w:val="20"/>
              </w:rPr>
              <w:t>9</w:t>
            </w:r>
          </w:p>
        </w:tc>
        <w:tc>
          <w:tcPr>
            <w:tcW w:w="407" w:type="pct"/>
            <w:vAlign w:val="center"/>
          </w:tcPr>
          <w:p w:rsidR="00E51A7D" w:rsidRPr="00E70376" w:rsidRDefault="00E51A7D" w:rsidP="00E51A7D">
            <w:pPr>
              <w:spacing w:line="240" w:lineRule="auto"/>
              <w:jc w:val="center"/>
              <w:rPr>
                <w:sz w:val="20"/>
              </w:rPr>
            </w:pPr>
            <w:r w:rsidRPr="00E70376">
              <w:rPr>
                <w:sz w:val="20"/>
              </w:rPr>
              <w:t>9</w:t>
            </w:r>
          </w:p>
        </w:tc>
        <w:tc>
          <w:tcPr>
            <w:tcW w:w="407" w:type="pct"/>
            <w:vAlign w:val="center"/>
          </w:tcPr>
          <w:p w:rsidR="00E51A7D" w:rsidRPr="001B73AC" w:rsidRDefault="00E51A7D" w:rsidP="00E51A7D">
            <w:pPr>
              <w:spacing w:line="240" w:lineRule="auto"/>
              <w:jc w:val="center"/>
              <w:rPr>
                <w:sz w:val="20"/>
              </w:rPr>
            </w:pPr>
            <w:r w:rsidRPr="001B73AC">
              <w:rPr>
                <w:sz w:val="20"/>
              </w:rPr>
              <w:t>3</w:t>
            </w:r>
          </w:p>
        </w:tc>
        <w:tc>
          <w:tcPr>
            <w:tcW w:w="407" w:type="pct"/>
            <w:vAlign w:val="center"/>
          </w:tcPr>
          <w:p w:rsidR="00E51A7D" w:rsidRPr="00E70376" w:rsidRDefault="00E51A7D" w:rsidP="00E51A7D">
            <w:pPr>
              <w:spacing w:line="240" w:lineRule="auto"/>
              <w:jc w:val="center"/>
              <w:rPr>
                <w:sz w:val="20"/>
              </w:rPr>
            </w:pPr>
            <w:r>
              <w:rPr>
                <w:sz w:val="20"/>
              </w:rPr>
              <w:t>7</w:t>
            </w:r>
          </w:p>
        </w:tc>
        <w:tc>
          <w:tcPr>
            <w:tcW w:w="436" w:type="pct"/>
            <w:shd w:val="clear" w:color="auto" w:fill="D9D9D9" w:themeFill="background1" w:themeFillShade="D9"/>
            <w:vAlign w:val="center"/>
          </w:tcPr>
          <w:p w:rsidR="00E51A7D" w:rsidRPr="00106143" w:rsidRDefault="00E51A7D" w:rsidP="00E51A7D">
            <w:pPr>
              <w:spacing w:line="240" w:lineRule="auto"/>
              <w:jc w:val="center"/>
              <w:rPr>
                <w:b/>
                <w:sz w:val="20"/>
              </w:rPr>
            </w:pPr>
            <w:r w:rsidRPr="00106143">
              <w:rPr>
                <w:b/>
                <w:sz w:val="20"/>
              </w:rPr>
              <w:t>28</w:t>
            </w:r>
          </w:p>
        </w:tc>
        <w:tc>
          <w:tcPr>
            <w:tcW w:w="401" w:type="pct"/>
            <w:vAlign w:val="center"/>
          </w:tcPr>
          <w:p w:rsidR="00E51A7D" w:rsidRPr="00F727D7" w:rsidRDefault="00734B35" w:rsidP="00E51A7D">
            <w:pPr>
              <w:spacing w:line="240" w:lineRule="auto"/>
              <w:jc w:val="center"/>
              <w:rPr>
                <w:sz w:val="20"/>
              </w:rPr>
            </w:pPr>
            <w:r>
              <w:rPr>
                <w:sz w:val="20"/>
              </w:rPr>
              <w:t>6</w:t>
            </w:r>
          </w:p>
        </w:tc>
        <w:tc>
          <w:tcPr>
            <w:tcW w:w="417" w:type="pct"/>
            <w:vAlign w:val="center"/>
          </w:tcPr>
          <w:p w:rsidR="00E51A7D" w:rsidRPr="00E70376" w:rsidRDefault="00E51A7D" w:rsidP="00E51A7D">
            <w:pPr>
              <w:spacing w:line="240" w:lineRule="auto"/>
              <w:jc w:val="center"/>
              <w:rPr>
                <w:sz w:val="20"/>
              </w:rPr>
            </w:pPr>
          </w:p>
        </w:tc>
        <w:tc>
          <w:tcPr>
            <w:tcW w:w="387" w:type="pct"/>
            <w:vAlign w:val="center"/>
          </w:tcPr>
          <w:p w:rsidR="00E51A7D" w:rsidRPr="001B73AC" w:rsidRDefault="00E51A7D" w:rsidP="00E51A7D">
            <w:pPr>
              <w:spacing w:line="240" w:lineRule="auto"/>
              <w:jc w:val="center"/>
              <w:rPr>
                <w:sz w:val="20"/>
              </w:rPr>
            </w:pPr>
          </w:p>
        </w:tc>
        <w:tc>
          <w:tcPr>
            <w:tcW w:w="407" w:type="pct"/>
            <w:vAlign w:val="center"/>
          </w:tcPr>
          <w:p w:rsidR="00E51A7D" w:rsidRPr="00E70376" w:rsidRDefault="00E51A7D" w:rsidP="00E51A7D">
            <w:pPr>
              <w:spacing w:line="240" w:lineRule="auto"/>
              <w:jc w:val="center"/>
              <w:rPr>
                <w:sz w:val="20"/>
              </w:rPr>
            </w:pPr>
          </w:p>
        </w:tc>
        <w:tc>
          <w:tcPr>
            <w:tcW w:w="391" w:type="pct"/>
            <w:shd w:val="clear" w:color="auto" w:fill="D9D9D9" w:themeFill="background1" w:themeFillShade="D9"/>
            <w:vAlign w:val="center"/>
          </w:tcPr>
          <w:p w:rsidR="00E51A7D" w:rsidRPr="00106143" w:rsidRDefault="00734B35" w:rsidP="00E51A7D">
            <w:pPr>
              <w:spacing w:line="240" w:lineRule="auto"/>
              <w:jc w:val="center"/>
              <w:rPr>
                <w:b/>
                <w:sz w:val="20"/>
              </w:rPr>
            </w:pPr>
            <w:r>
              <w:rPr>
                <w:b/>
                <w:sz w:val="20"/>
              </w:rPr>
              <w:t>6</w:t>
            </w:r>
          </w:p>
        </w:tc>
      </w:tr>
      <w:tr w:rsidR="00E51A7D" w:rsidRPr="005B52F9" w:rsidTr="00E51A7D">
        <w:tc>
          <w:tcPr>
            <w:tcW w:w="933" w:type="pct"/>
          </w:tcPr>
          <w:p w:rsidR="00E51A7D" w:rsidRPr="0046189C" w:rsidRDefault="00E51A7D" w:rsidP="00E51A7D">
            <w:pPr>
              <w:spacing w:line="240" w:lineRule="auto"/>
              <w:rPr>
                <w:color w:val="000000"/>
                <w:sz w:val="18"/>
                <w:szCs w:val="18"/>
              </w:rPr>
            </w:pPr>
            <w:r w:rsidRPr="0046189C">
              <w:rPr>
                <w:color w:val="000000"/>
                <w:sz w:val="18"/>
                <w:szCs w:val="18"/>
              </w:rPr>
              <w:t>Выдано предписаний</w:t>
            </w:r>
          </w:p>
        </w:tc>
        <w:tc>
          <w:tcPr>
            <w:tcW w:w="407" w:type="pct"/>
            <w:vAlign w:val="center"/>
          </w:tcPr>
          <w:p w:rsidR="00E51A7D" w:rsidRPr="00F727D7" w:rsidRDefault="00E51A7D" w:rsidP="00E51A7D">
            <w:pPr>
              <w:spacing w:line="240" w:lineRule="auto"/>
              <w:jc w:val="center"/>
              <w:rPr>
                <w:sz w:val="20"/>
              </w:rPr>
            </w:pPr>
            <w:r w:rsidRPr="00F727D7">
              <w:rPr>
                <w:sz w:val="20"/>
              </w:rPr>
              <w:t>5</w:t>
            </w:r>
          </w:p>
        </w:tc>
        <w:tc>
          <w:tcPr>
            <w:tcW w:w="407" w:type="pct"/>
            <w:vAlign w:val="center"/>
          </w:tcPr>
          <w:p w:rsidR="00E51A7D" w:rsidRPr="00E70376" w:rsidRDefault="00E51A7D" w:rsidP="00E51A7D">
            <w:pPr>
              <w:spacing w:line="240" w:lineRule="auto"/>
              <w:jc w:val="center"/>
              <w:rPr>
                <w:sz w:val="20"/>
              </w:rPr>
            </w:pPr>
            <w:r w:rsidRPr="00E70376">
              <w:rPr>
                <w:sz w:val="20"/>
              </w:rPr>
              <w:t>3</w:t>
            </w:r>
          </w:p>
        </w:tc>
        <w:tc>
          <w:tcPr>
            <w:tcW w:w="407" w:type="pct"/>
            <w:vAlign w:val="center"/>
          </w:tcPr>
          <w:p w:rsidR="00E51A7D" w:rsidRPr="001B73AC" w:rsidRDefault="00E51A7D" w:rsidP="00E51A7D">
            <w:pPr>
              <w:spacing w:line="240" w:lineRule="auto"/>
              <w:jc w:val="center"/>
              <w:rPr>
                <w:sz w:val="20"/>
              </w:rPr>
            </w:pPr>
            <w:r w:rsidRPr="001B73AC">
              <w:rPr>
                <w:sz w:val="20"/>
              </w:rPr>
              <w:t>1</w:t>
            </w:r>
          </w:p>
        </w:tc>
        <w:tc>
          <w:tcPr>
            <w:tcW w:w="407" w:type="pct"/>
            <w:vAlign w:val="center"/>
          </w:tcPr>
          <w:p w:rsidR="00E51A7D" w:rsidRPr="00E70376" w:rsidRDefault="00E51A7D" w:rsidP="00E51A7D">
            <w:pPr>
              <w:spacing w:line="240" w:lineRule="auto"/>
              <w:jc w:val="center"/>
              <w:rPr>
                <w:sz w:val="20"/>
              </w:rPr>
            </w:pPr>
            <w:r>
              <w:rPr>
                <w:sz w:val="20"/>
              </w:rPr>
              <w:t>4</w:t>
            </w:r>
          </w:p>
        </w:tc>
        <w:tc>
          <w:tcPr>
            <w:tcW w:w="436" w:type="pct"/>
            <w:shd w:val="clear" w:color="auto" w:fill="D9D9D9" w:themeFill="background1" w:themeFillShade="D9"/>
            <w:vAlign w:val="center"/>
          </w:tcPr>
          <w:p w:rsidR="00E51A7D" w:rsidRPr="00106143" w:rsidRDefault="00E51A7D" w:rsidP="00E51A7D">
            <w:pPr>
              <w:spacing w:line="240" w:lineRule="auto"/>
              <w:jc w:val="center"/>
              <w:rPr>
                <w:b/>
                <w:sz w:val="20"/>
              </w:rPr>
            </w:pPr>
            <w:r w:rsidRPr="00106143">
              <w:rPr>
                <w:b/>
                <w:sz w:val="20"/>
              </w:rPr>
              <w:t>13</w:t>
            </w:r>
          </w:p>
        </w:tc>
        <w:tc>
          <w:tcPr>
            <w:tcW w:w="401" w:type="pct"/>
            <w:vAlign w:val="center"/>
          </w:tcPr>
          <w:p w:rsidR="00E51A7D" w:rsidRPr="00F727D7" w:rsidRDefault="00734B35" w:rsidP="00E51A7D">
            <w:pPr>
              <w:spacing w:line="240" w:lineRule="auto"/>
              <w:jc w:val="center"/>
              <w:rPr>
                <w:sz w:val="20"/>
              </w:rPr>
            </w:pPr>
            <w:r>
              <w:rPr>
                <w:sz w:val="20"/>
              </w:rPr>
              <w:t>1</w:t>
            </w:r>
          </w:p>
        </w:tc>
        <w:tc>
          <w:tcPr>
            <w:tcW w:w="417" w:type="pct"/>
            <w:vAlign w:val="center"/>
          </w:tcPr>
          <w:p w:rsidR="00E51A7D" w:rsidRPr="00E70376" w:rsidRDefault="00E51A7D" w:rsidP="00E51A7D">
            <w:pPr>
              <w:spacing w:line="240" w:lineRule="auto"/>
              <w:jc w:val="center"/>
              <w:rPr>
                <w:sz w:val="20"/>
              </w:rPr>
            </w:pPr>
          </w:p>
        </w:tc>
        <w:tc>
          <w:tcPr>
            <w:tcW w:w="387" w:type="pct"/>
            <w:vAlign w:val="center"/>
          </w:tcPr>
          <w:p w:rsidR="00E51A7D" w:rsidRPr="001B73AC" w:rsidRDefault="00E51A7D" w:rsidP="00E51A7D">
            <w:pPr>
              <w:spacing w:line="240" w:lineRule="auto"/>
              <w:jc w:val="center"/>
              <w:rPr>
                <w:sz w:val="20"/>
              </w:rPr>
            </w:pPr>
          </w:p>
        </w:tc>
        <w:tc>
          <w:tcPr>
            <w:tcW w:w="407" w:type="pct"/>
            <w:vAlign w:val="center"/>
          </w:tcPr>
          <w:p w:rsidR="00E51A7D" w:rsidRPr="00E70376" w:rsidRDefault="00E51A7D" w:rsidP="00E51A7D">
            <w:pPr>
              <w:spacing w:line="240" w:lineRule="auto"/>
              <w:jc w:val="center"/>
              <w:rPr>
                <w:sz w:val="20"/>
              </w:rPr>
            </w:pPr>
          </w:p>
        </w:tc>
        <w:tc>
          <w:tcPr>
            <w:tcW w:w="391" w:type="pct"/>
            <w:shd w:val="clear" w:color="auto" w:fill="D9D9D9" w:themeFill="background1" w:themeFillShade="D9"/>
            <w:vAlign w:val="center"/>
          </w:tcPr>
          <w:p w:rsidR="00E51A7D" w:rsidRPr="00106143" w:rsidRDefault="00734B35" w:rsidP="00E51A7D">
            <w:pPr>
              <w:spacing w:line="240" w:lineRule="auto"/>
              <w:jc w:val="center"/>
              <w:rPr>
                <w:b/>
                <w:sz w:val="20"/>
              </w:rPr>
            </w:pPr>
            <w:r>
              <w:rPr>
                <w:b/>
                <w:sz w:val="20"/>
              </w:rPr>
              <w:t>1</w:t>
            </w:r>
          </w:p>
        </w:tc>
      </w:tr>
      <w:tr w:rsidR="00E51A7D" w:rsidRPr="005B52F9" w:rsidTr="00E51A7D">
        <w:tc>
          <w:tcPr>
            <w:tcW w:w="933" w:type="pct"/>
          </w:tcPr>
          <w:p w:rsidR="00E51A7D" w:rsidRPr="0046189C" w:rsidRDefault="00E51A7D" w:rsidP="00E51A7D">
            <w:pPr>
              <w:spacing w:line="240" w:lineRule="auto"/>
              <w:rPr>
                <w:color w:val="000000"/>
                <w:sz w:val="18"/>
                <w:szCs w:val="18"/>
              </w:rPr>
            </w:pPr>
            <w:r w:rsidRPr="0046189C">
              <w:rPr>
                <w:color w:val="000000"/>
                <w:sz w:val="18"/>
                <w:szCs w:val="18"/>
              </w:rPr>
              <w:t>Вынесено предупреждений</w:t>
            </w:r>
          </w:p>
        </w:tc>
        <w:tc>
          <w:tcPr>
            <w:tcW w:w="407" w:type="pct"/>
            <w:vAlign w:val="center"/>
          </w:tcPr>
          <w:p w:rsidR="00E51A7D" w:rsidRPr="00F727D7" w:rsidRDefault="00E51A7D" w:rsidP="00E51A7D">
            <w:pPr>
              <w:spacing w:line="240" w:lineRule="auto"/>
              <w:jc w:val="center"/>
              <w:rPr>
                <w:sz w:val="20"/>
              </w:rPr>
            </w:pPr>
            <w:r w:rsidRPr="00F727D7">
              <w:rPr>
                <w:sz w:val="20"/>
              </w:rPr>
              <w:t>4</w:t>
            </w:r>
          </w:p>
        </w:tc>
        <w:tc>
          <w:tcPr>
            <w:tcW w:w="407" w:type="pct"/>
            <w:vAlign w:val="center"/>
          </w:tcPr>
          <w:p w:rsidR="00E51A7D" w:rsidRPr="00E70376" w:rsidRDefault="00E51A7D" w:rsidP="00E51A7D">
            <w:pPr>
              <w:spacing w:line="240" w:lineRule="auto"/>
              <w:jc w:val="center"/>
              <w:rPr>
                <w:sz w:val="20"/>
              </w:rPr>
            </w:pPr>
            <w:r w:rsidRPr="00E70376">
              <w:rPr>
                <w:sz w:val="20"/>
              </w:rPr>
              <w:t>0</w:t>
            </w:r>
          </w:p>
        </w:tc>
        <w:tc>
          <w:tcPr>
            <w:tcW w:w="407" w:type="pct"/>
            <w:vAlign w:val="center"/>
          </w:tcPr>
          <w:p w:rsidR="00E51A7D" w:rsidRPr="001B73AC" w:rsidRDefault="00E51A7D" w:rsidP="00E51A7D">
            <w:pPr>
              <w:spacing w:line="240" w:lineRule="auto"/>
              <w:jc w:val="center"/>
              <w:rPr>
                <w:sz w:val="20"/>
              </w:rPr>
            </w:pPr>
            <w:r w:rsidRPr="001B73AC">
              <w:rPr>
                <w:sz w:val="20"/>
              </w:rPr>
              <w:t>3</w:t>
            </w:r>
          </w:p>
        </w:tc>
        <w:tc>
          <w:tcPr>
            <w:tcW w:w="407" w:type="pct"/>
            <w:vAlign w:val="center"/>
          </w:tcPr>
          <w:p w:rsidR="00E51A7D" w:rsidRPr="00E70376" w:rsidRDefault="00E51A7D" w:rsidP="00E51A7D">
            <w:pPr>
              <w:spacing w:line="240" w:lineRule="auto"/>
              <w:jc w:val="center"/>
              <w:rPr>
                <w:sz w:val="20"/>
              </w:rPr>
            </w:pPr>
            <w:r>
              <w:rPr>
                <w:sz w:val="20"/>
              </w:rPr>
              <w:t>3</w:t>
            </w:r>
          </w:p>
        </w:tc>
        <w:tc>
          <w:tcPr>
            <w:tcW w:w="436" w:type="pct"/>
            <w:shd w:val="clear" w:color="auto" w:fill="D9D9D9" w:themeFill="background1" w:themeFillShade="D9"/>
            <w:vAlign w:val="center"/>
          </w:tcPr>
          <w:p w:rsidR="00E51A7D" w:rsidRPr="00106143" w:rsidRDefault="00E51A7D" w:rsidP="00E51A7D">
            <w:pPr>
              <w:spacing w:line="240" w:lineRule="auto"/>
              <w:jc w:val="center"/>
              <w:rPr>
                <w:b/>
                <w:sz w:val="20"/>
              </w:rPr>
            </w:pPr>
            <w:r w:rsidRPr="00106143">
              <w:rPr>
                <w:b/>
                <w:sz w:val="20"/>
              </w:rPr>
              <w:t>10</w:t>
            </w:r>
          </w:p>
        </w:tc>
        <w:tc>
          <w:tcPr>
            <w:tcW w:w="401" w:type="pct"/>
            <w:vAlign w:val="center"/>
          </w:tcPr>
          <w:p w:rsidR="00E51A7D" w:rsidRPr="00F727D7" w:rsidRDefault="00734B35" w:rsidP="00E51A7D">
            <w:pPr>
              <w:spacing w:line="240" w:lineRule="auto"/>
              <w:jc w:val="center"/>
              <w:rPr>
                <w:sz w:val="20"/>
              </w:rPr>
            </w:pPr>
            <w:r>
              <w:rPr>
                <w:sz w:val="20"/>
              </w:rPr>
              <w:t>2</w:t>
            </w:r>
          </w:p>
        </w:tc>
        <w:tc>
          <w:tcPr>
            <w:tcW w:w="417" w:type="pct"/>
            <w:vAlign w:val="center"/>
          </w:tcPr>
          <w:p w:rsidR="00E51A7D" w:rsidRPr="00E70376" w:rsidRDefault="00E51A7D" w:rsidP="00E51A7D">
            <w:pPr>
              <w:spacing w:line="240" w:lineRule="auto"/>
              <w:jc w:val="center"/>
              <w:rPr>
                <w:sz w:val="20"/>
              </w:rPr>
            </w:pPr>
          </w:p>
        </w:tc>
        <w:tc>
          <w:tcPr>
            <w:tcW w:w="387" w:type="pct"/>
            <w:vAlign w:val="center"/>
          </w:tcPr>
          <w:p w:rsidR="00E51A7D" w:rsidRPr="001B73AC" w:rsidRDefault="00E51A7D" w:rsidP="00E51A7D">
            <w:pPr>
              <w:spacing w:line="240" w:lineRule="auto"/>
              <w:jc w:val="center"/>
              <w:rPr>
                <w:sz w:val="20"/>
              </w:rPr>
            </w:pPr>
          </w:p>
        </w:tc>
        <w:tc>
          <w:tcPr>
            <w:tcW w:w="407" w:type="pct"/>
            <w:vAlign w:val="center"/>
          </w:tcPr>
          <w:p w:rsidR="00E51A7D" w:rsidRPr="00E70376" w:rsidRDefault="00E51A7D" w:rsidP="00E51A7D">
            <w:pPr>
              <w:spacing w:line="240" w:lineRule="auto"/>
              <w:jc w:val="center"/>
              <w:rPr>
                <w:sz w:val="20"/>
              </w:rPr>
            </w:pPr>
          </w:p>
        </w:tc>
        <w:tc>
          <w:tcPr>
            <w:tcW w:w="391" w:type="pct"/>
            <w:shd w:val="clear" w:color="auto" w:fill="D9D9D9" w:themeFill="background1" w:themeFillShade="D9"/>
            <w:vAlign w:val="center"/>
          </w:tcPr>
          <w:p w:rsidR="00E51A7D" w:rsidRPr="00106143" w:rsidRDefault="00734B35" w:rsidP="00E51A7D">
            <w:pPr>
              <w:spacing w:line="240" w:lineRule="auto"/>
              <w:jc w:val="center"/>
              <w:rPr>
                <w:b/>
                <w:sz w:val="20"/>
              </w:rPr>
            </w:pPr>
            <w:r>
              <w:rPr>
                <w:b/>
                <w:sz w:val="20"/>
              </w:rPr>
              <w:t>2</w:t>
            </w:r>
          </w:p>
        </w:tc>
      </w:tr>
      <w:tr w:rsidR="00E51A7D" w:rsidRPr="005B52F9" w:rsidTr="00E51A7D">
        <w:tc>
          <w:tcPr>
            <w:tcW w:w="933" w:type="pct"/>
          </w:tcPr>
          <w:p w:rsidR="00E51A7D" w:rsidRPr="0046189C" w:rsidRDefault="00E51A7D" w:rsidP="00E51A7D">
            <w:pPr>
              <w:spacing w:line="240" w:lineRule="auto"/>
              <w:rPr>
                <w:color w:val="000000"/>
                <w:sz w:val="18"/>
                <w:szCs w:val="18"/>
              </w:rPr>
            </w:pPr>
            <w:r w:rsidRPr="0046189C">
              <w:rPr>
                <w:color w:val="000000"/>
                <w:sz w:val="18"/>
                <w:szCs w:val="18"/>
              </w:rPr>
              <w:t>Составлено протоколов об АПН</w:t>
            </w:r>
          </w:p>
        </w:tc>
        <w:tc>
          <w:tcPr>
            <w:tcW w:w="407" w:type="pct"/>
            <w:vAlign w:val="center"/>
          </w:tcPr>
          <w:p w:rsidR="00E51A7D" w:rsidRPr="00F727D7" w:rsidRDefault="00E51A7D" w:rsidP="00E51A7D">
            <w:pPr>
              <w:spacing w:line="240" w:lineRule="auto"/>
              <w:jc w:val="center"/>
              <w:rPr>
                <w:sz w:val="20"/>
              </w:rPr>
            </w:pPr>
            <w:r w:rsidRPr="00F727D7">
              <w:rPr>
                <w:sz w:val="20"/>
              </w:rPr>
              <w:t>11</w:t>
            </w:r>
          </w:p>
        </w:tc>
        <w:tc>
          <w:tcPr>
            <w:tcW w:w="407" w:type="pct"/>
            <w:vAlign w:val="center"/>
          </w:tcPr>
          <w:p w:rsidR="00E51A7D" w:rsidRPr="00E70376" w:rsidRDefault="00E51A7D" w:rsidP="00E51A7D">
            <w:pPr>
              <w:spacing w:line="240" w:lineRule="auto"/>
              <w:jc w:val="center"/>
              <w:rPr>
                <w:sz w:val="20"/>
              </w:rPr>
            </w:pPr>
            <w:r w:rsidRPr="00E70376">
              <w:rPr>
                <w:sz w:val="20"/>
              </w:rPr>
              <w:t>18</w:t>
            </w:r>
          </w:p>
        </w:tc>
        <w:tc>
          <w:tcPr>
            <w:tcW w:w="407" w:type="pct"/>
            <w:vAlign w:val="center"/>
          </w:tcPr>
          <w:p w:rsidR="00E51A7D" w:rsidRPr="001B73AC" w:rsidRDefault="00E51A7D" w:rsidP="00E51A7D">
            <w:pPr>
              <w:spacing w:line="240" w:lineRule="auto"/>
              <w:jc w:val="center"/>
              <w:rPr>
                <w:sz w:val="20"/>
              </w:rPr>
            </w:pPr>
            <w:r w:rsidRPr="001B73AC">
              <w:rPr>
                <w:sz w:val="20"/>
              </w:rPr>
              <w:t>0</w:t>
            </w:r>
          </w:p>
        </w:tc>
        <w:tc>
          <w:tcPr>
            <w:tcW w:w="407" w:type="pct"/>
            <w:vAlign w:val="center"/>
          </w:tcPr>
          <w:p w:rsidR="00E51A7D" w:rsidRPr="00E70376" w:rsidRDefault="00E51A7D" w:rsidP="00E51A7D">
            <w:pPr>
              <w:spacing w:line="240" w:lineRule="auto"/>
              <w:jc w:val="center"/>
              <w:rPr>
                <w:sz w:val="20"/>
              </w:rPr>
            </w:pPr>
            <w:r>
              <w:rPr>
                <w:sz w:val="20"/>
              </w:rPr>
              <w:t>8</w:t>
            </w:r>
          </w:p>
        </w:tc>
        <w:tc>
          <w:tcPr>
            <w:tcW w:w="436" w:type="pct"/>
            <w:shd w:val="clear" w:color="auto" w:fill="D9D9D9" w:themeFill="background1" w:themeFillShade="D9"/>
            <w:vAlign w:val="center"/>
          </w:tcPr>
          <w:p w:rsidR="00E51A7D" w:rsidRPr="00106143" w:rsidRDefault="00E51A7D" w:rsidP="00E51A7D">
            <w:pPr>
              <w:spacing w:line="240" w:lineRule="auto"/>
              <w:jc w:val="center"/>
              <w:rPr>
                <w:b/>
                <w:sz w:val="20"/>
              </w:rPr>
            </w:pPr>
            <w:r w:rsidRPr="00106143">
              <w:rPr>
                <w:b/>
                <w:sz w:val="20"/>
              </w:rPr>
              <w:t>37</w:t>
            </w:r>
          </w:p>
        </w:tc>
        <w:tc>
          <w:tcPr>
            <w:tcW w:w="401" w:type="pct"/>
            <w:vAlign w:val="center"/>
          </w:tcPr>
          <w:p w:rsidR="00E51A7D" w:rsidRPr="00F727D7" w:rsidRDefault="00734B35" w:rsidP="00E51A7D">
            <w:pPr>
              <w:spacing w:line="240" w:lineRule="auto"/>
              <w:jc w:val="center"/>
              <w:rPr>
                <w:sz w:val="20"/>
              </w:rPr>
            </w:pPr>
            <w:r>
              <w:rPr>
                <w:sz w:val="20"/>
              </w:rPr>
              <w:t>0</w:t>
            </w:r>
          </w:p>
        </w:tc>
        <w:tc>
          <w:tcPr>
            <w:tcW w:w="417" w:type="pct"/>
            <w:vAlign w:val="center"/>
          </w:tcPr>
          <w:p w:rsidR="00E51A7D" w:rsidRPr="00E70376" w:rsidRDefault="00E51A7D" w:rsidP="00E51A7D">
            <w:pPr>
              <w:spacing w:line="240" w:lineRule="auto"/>
              <w:jc w:val="center"/>
              <w:rPr>
                <w:sz w:val="20"/>
              </w:rPr>
            </w:pPr>
          </w:p>
        </w:tc>
        <w:tc>
          <w:tcPr>
            <w:tcW w:w="387" w:type="pct"/>
            <w:vAlign w:val="center"/>
          </w:tcPr>
          <w:p w:rsidR="00E51A7D" w:rsidRPr="001B73AC" w:rsidRDefault="00E51A7D" w:rsidP="00E51A7D">
            <w:pPr>
              <w:spacing w:line="240" w:lineRule="auto"/>
              <w:jc w:val="center"/>
              <w:rPr>
                <w:sz w:val="20"/>
              </w:rPr>
            </w:pPr>
          </w:p>
        </w:tc>
        <w:tc>
          <w:tcPr>
            <w:tcW w:w="407" w:type="pct"/>
            <w:vAlign w:val="center"/>
          </w:tcPr>
          <w:p w:rsidR="00E51A7D" w:rsidRPr="00E70376" w:rsidRDefault="00E51A7D" w:rsidP="00E51A7D">
            <w:pPr>
              <w:spacing w:line="240" w:lineRule="auto"/>
              <w:jc w:val="center"/>
              <w:rPr>
                <w:sz w:val="20"/>
              </w:rPr>
            </w:pPr>
          </w:p>
        </w:tc>
        <w:tc>
          <w:tcPr>
            <w:tcW w:w="391" w:type="pct"/>
            <w:shd w:val="clear" w:color="auto" w:fill="D9D9D9" w:themeFill="background1" w:themeFillShade="D9"/>
            <w:vAlign w:val="center"/>
          </w:tcPr>
          <w:p w:rsidR="00E51A7D" w:rsidRPr="00106143" w:rsidRDefault="00734B35" w:rsidP="00E51A7D">
            <w:pPr>
              <w:spacing w:line="240" w:lineRule="auto"/>
              <w:jc w:val="center"/>
              <w:rPr>
                <w:b/>
                <w:sz w:val="20"/>
              </w:rPr>
            </w:pPr>
            <w:r>
              <w:rPr>
                <w:b/>
                <w:sz w:val="20"/>
              </w:rPr>
              <w:t>0</w:t>
            </w:r>
          </w:p>
        </w:tc>
      </w:tr>
    </w:tbl>
    <w:p w:rsidR="00BF5CD8" w:rsidRPr="00530231" w:rsidRDefault="00BF5CD8" w:rsidP="00396939">
      <w:pPr>
        <w:spacing w:line="240" w:lineRule="auto"/>
        <w:ind w:firstLine="709"/>
        <w:rPr>
          <w:i/>
          <w:sz w:val="22"/>
          <w:szCs w:val="22"/>
          <w:u w:val="single"/>
        </w:rPr>
      </w:pPr>
    </w:p>
    <w:p w:rsidR="00BF5CD8" w:rsidRDefault="00BF5CD8" w:rsidP="00396939">
      <w:pPr>
        <w:spacing w:line="240" w:lineRule="auto"/>
        <w:ind w:firstLine="709"/>
        <w:rPr>
          <w:i/>
          <w:szCs w:val="26"/>
          <w:u w:val="single"/>
        </w:rPr>
      </w:pPr>
      <w:r w:rsidRPr="005A0482">
        <w:rPr>
          <w:i/>
          <w:szCs w:val="26"/>
          <w:u w:val="single"/>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BF5CD8" w:rsidRPr="00530231" w:rsidRDefault="00BF5CD8" w:rsidP="00396939">
      <w:pPr>
        <w:spacing w:line="240" w:lineRule="auto"/>
        <w:ind w:firstLine="709"/>
        <w:rPr>
          <w:i/>
          <w:sz w:val="16"/>
          <w:szCs w:val="16"/>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850"/>
        <w:gridCol w:w="851"/>
        <w:gridCol w:w="850"/>
        <w:gridCol w:w="851"/>
        <w:gridCol w:w="850"/>
        <w:gridCol w:w="851"/>
        <w:gridCol w:w="850"/>
        <w:gridCol w:w="851"/>
        <w:gridCol w:w="850"/>
      </w:tblGrid>
      <w:tr w:rsidR="00BF5CD8" w:rsidRPr="005B52F9" w:rsidTr="00173449">
        <w:tc>
          <w:tcPr>
            <w:tcW w:w="10456" w:type="dxa"/>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E51A7D" w:rsidRPr="005B52F9" w:rsidTr="00173449">
        <w:trPr>
          <w:trHeight w:val="625"/>
        </w:trPr>
        <w:tc>
          <w:tcPr>
            <w:tcW w:w="1951" w:type="dxa"/>
          </w:tcPr>
          <w:p w:rsidR="00E51A7D" w:rsidRPr="00CC1130" w:rsidRDefault="00E51A7D" w:rsidP="00E51A7D">
            <w:pPr>
              <w:spacing w:line="240" w:lineRule="auto"/>
              <w:rPr>
                <w:color w:val="000000"/>
                <w:sz w:val="20"/>
              </w:rPr>
            </w:pPr>
          </w:p>
        </w:tc>
        <w:tc>
          <w:tcPr>
            <w:tcW w:w="851" w:type="dxa"/>
          </w:tcPr>
          <w:p w:rsidR="00E51A7D" w:rsidRPr="00637F04" w:rsidRDefault="00E51A7D" w:rsidP="00E51A7D">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850" w:type="dxa"/>
          </w:tcPr>
          <w:p w:rsidR="00E51A7D" w:rsidRPr="00637F04" w:rsidRDefault="00E51A7D" w:rsidP="00E51A7D">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851" w:type="dxa"/>
          </w:tcPr>
          <w:p w:rsidR="00E51A7D" w:rsidRPr="00637F04" w:rsidRDefault="00E51A7D" w:rsidP="00E51A7D">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850" w:type="dxa"/>
          </w:tcPr>
          <w:p w:rsidR="00E51A7D" w:rsidRPr="00637F04" w:rsidRDefault="00E51A7D" w:rsidP="00E51A7D">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851" w:type="dxa"/>
            <w:shd w:val="clear" w:color="auto" w:fill="D9D9D9"/>
          </w:tcPr>
          <w:p w:rsidR="00E51A7D" w:rsidRDefault="00E51A7D" w:rsidP="00E51A7D">
            <w:pPr>
              <w:spacing w:line="240" w:lineRule="auto"/>
              <w:jc w:val="center"/>
              <w:rPr>
                <w:b/>
                <w:color w:val="000000"/>
                <w:sz w:val="18"/>
                <w:szCs w:val="18"/>
              </w:rPr>
            </w:pPr>
          </w:p>
          <w:p w:rsidR="00E51A7D" w:rsidRPr="00637F04" w:rsidRDefault="00E51A7D" w:rsidP="00E51A7D">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850" w:type="dxa"/>
          </w:tcPr>
          <w:p w:rsidR="00E51A7D" w:rsidRPr="00637F04" w:rsidRDefault="00E51A7D" w:rsidP="00E51A7D">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851" w:type="dxa"/>
          </w:tcPr>
          <w:p w:rsidR="00E51A7D" w:rsidRPr="00637F04" w:rsidRDefault="00E51A7D" w:rsidP="00E51A7D">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850" w:type="dxa"/>
          </w:tcPr>
          <w:p w:rsidR="00E51A7D" w:rsidRPr="00637F04" w:rsidRDefault="00E51A7D" w:rsidP="00E51A7D">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851" w:type="dxa"/>
          </w:tcPr>
          <w:p w:rsidR="00E51A7D" w:rsidRPr="00637F04" w:rsidRDefault="00E51A7D" w:rsidP="00E51A7D">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850" w:type="dxa"/>
            <w:shd w:val="clear" w:color="auto" w:fill="D9D9D9"/>
          </w:tcPr>
          <w:p w:rsidR="00E51A7D" w:rsidRDefault="00E51A7D" w:rsidP="00E51A7D">
            <w:pPr>
              <w:spacing w:line="240" w:lineRule="auto"/>
              <w:jc w:val="center"/>
              <w:rPr>
                <w:b/>
                <w:color w:val="000000"/>
                <w:sz w:val="18"/>
                <w:szCs w:val="18"/>
              </w:rPr>
            </w:pPr>
          </w:p>
          <w:p w:rsidR="00E51A7D" w:rsidRPr="00637F04" w:rsidRDefault="00E51A7D" w:rsidP="00E51A7D">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BF5CD8" w:rsidRPr="005B52F9" w:rsidTr="00173449">
        <w:tc>
          <w:tcPr>
            <w:tcW w:w="1951" w:type="dxa"/>
          </w:tcPr>
          <w:p w:rsidR="00BF5CD8" w:rsidRPr="00987F00" w:rsidRDefault="00BF5CD8" w:rsidP="00173449">
            <w:pPr>
              <w:spacing w:line="240" w:lineRule="auto"/>
              <w:rPr>
                <w:color w:val="000000"/>
                <w:sz w:val="18"/>
                <w:szCs w:val="18"/>
              </w:rPr>
            </w:pPr>
            <w:r w:rsidRPr="00987F00">
              <w:rPr>
                <w:color w:val="000000"/>
                <w:sz w:val="18"/>
                <w:szCs w:val="18"/>
              </w:rPr>
              <w:t>Запланировано</w:t>
            </w:r>
          </w:p>
        </w:tc>
        <w:tc>
          <w:tcPr>
            <w:tcW w:w="8505" w:type="dxa"/>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5B52F9" w:rsidTr="00173449">
        <w:tc>
          <w:tcPr>
            <w:tcW w:w="1951" w:type="dxa"/>
          </w:tcPr>
          <w:p w:rsidR="00BF5CD8" w:rsidRPr="00987F00" w:rsidRDefault="00BF5CD8" w:rsidP="00173449">
            <w:pPr>
              <w:spacing w:line="240" w:lineRule="auto"/>
              <w:rPr>
                <w:color w:val="000000"/>
                <w:sz w:val="18"/>
                <w:szCs w:val="18"/>
              </w:rPr>
            </w:pPr>
            <w:r w:rsidRPr="00987F00">
              <w:rPr>
                <w:color w:val="000000"/>
                <w:sz w:val="18"/>
                <w:szCs w:val="18"/>
              </w:rPr>
              <w:t>Проведено</w:t>
            </w:r>
          </w:p>
        </w:tc>
        <w:tc>
          <w:tcPr>
            <w:tcW w:w="8505" w:type="dxa"/>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E51A7D" w:rsidRPr="005B52F9" w:rsidTr="00E51A7D">
        <w:tc>
          <w:tcPr>
            <w:tcW w:w="1951" w:type="dxa"/>
          </w:tcPr>
          <w:p w:rsidR="00E51A7D" w:rsidRPr="00987F00" w:rsidRDefault="00E51A7D" w:rsidP="00E51A7D">
            <w:pPr>
              <w:spacing w:line="240" w:lineRule="auto"/>
              <w:rPr>
                <w:color w:val="000000"/>
                <w:sz w:val="18"/>
                <w:szCs w:val="18"/>
              </w:rPr>
            </w:pPr>
            <w:r w:rsidRPr="00987F00">
              <w:rPr>
                <w:color w:val="000000"/>
                <w:sz w:val="18"/>
                <w:szCs w:val="18"/>
              </w:rPr>
              <w:t>Выявлено нарушений</w:t>
            </w:r>
          </w:p>
        </w:tc>
        <w:tc>
          <w:tcPr>
            <w:tcW w:w="851" w:type="dxa"/>
            <w:vAlign w:val="center"/>
          </w:tcPr>
          <w:p w:rsidR="00E51A7D" w:rsidRPr="0078210E" w:rsidRDefault="00E51A7D" w:rsidP="00E51A7D">
            <w:pPr>
              <w:spacing w:line="240" w:lineRule="auto"/>
              <w:jc w:val="center"/>
              <w:rPr>
                <w:color w:val="000000"/>
                <w:sz w:val="20"/>
              </w:rPr>
            </w:pPr>
            <w:r w:rsidRPr="0078210E">
              <w:rPr>
                <w:color w:val="000000"/>
                <w:sz w:val="20"/>
              </w:rPr>
              <w:t>0</w:t>
            </w:r>
          </w:p>
        </w:tc>
        <w:tc>
          <w:tcPr>
            <w:tcW w:w="850" w:type="dxa"/>
            <w:vAlign w:val="center"/>
          </w:tcPr>
          <w:p w:rsidR="00E51A7D" w:rsidRPr="0078210E" w:rsidRDefault="00E51A7D" w:rsidP="00E51A7D">
            <w:pPr>
              <w:spacing w:line="240" w:lineRule="auto"/>
              <w:jc w:val="center"/>
              <w:rPr>
                <w:color w:val="000000"/>
                <w:sz w:val="20"/>
              </w:rPr>
            </w:pPr>
            <w:r>
              <w:rPr>
                <w:color w:val="000000"/>
                <w:sz w:val="20"/>
              </w:rPr>
              <w:t>0</w:t>
            </w:r>
          </w:p>
        </w:tc>
        <w:tc>
          <w:tcPr>
            <w:tcW w:w="851" w:type="dxa"/>
            <w:vAlign w:val="center"/>
          </w:tcPr>
          <w:p w:rsidR="00E51A7D" w:rsidRPr="00FC7911" w:rsidRDefault="00E51A7D" w:rsidP="00E51A7D">
            <w:pPr>
              <w:spacing w:line="240" w:lineRule="auto"/>
              <w:jc w:val="center"/>
              <w:rPr>
                <w:color w:val="000000"/>
                <w:sz w:val="20"/>
              </w:rPr>
            </w:pPr>
            <w:r>
              <w:rPr>
                <w:color w:val="000000"/>
                <w:sz w:val="20"/>
              </w:rPr>
              <w:t>0</w:t>
            </w:r>
          </w:p>
        </w:tc>
        <w:tc>
          <w:tcPr>
            <w:tcW w:w="850" w:type="dxa"/>
            <w:vAlign w:val="center"/>
          </w:tcPr>
          <w:p w:rsidR="00E51A7D" w:rsidRPr="00FC7911" w:rsidRDefault="00E51A7D" w:rsidP="00E51A7D">
            <w:pPr>
              <w:spacing w:line="240" w:lineRule="auto"/>
              <w:jc w:val="center"/>
              <w:rPr>
                <w:color w:val="000000"/>
                <w:sz w:val="20"/>
              </w:rPr>
            </w:pPr>
            <w:r>
              <w:rPr>
                <w:color w:val="000000"/>
                <w:sz w:val="20"/>
              </w:rPr>
              <w:t>0</w:t>
            </w:r>
          </w:p>
        </w:tc>
        <w:tc>
          <w:tcPr>
            <w:tcW w:w="851" w:type="dxa"/>
            <w:shd w:val="clear" w:color="auto" w:fill="D9D9D9" w:themeFill="background1" w:themeFillShade="D9"/>
            <w:vAlign w:val="center"/>
          </w:tcPr>
          <w:p w:rsidR="00E51A7D" w:rsidRPr="00113AEA" w:rsidRDefault="00E51A7D" w:rsidP="00E51A7D">
            <w:pPr>
              <w:spacing w:line="240" w:lineRule="auto"/>
              <w:jc w:val="center"/>
              <w:rPr>
                <w:b/>
                <w:color w:val="000000"/>
                <w:sz w:val="20"/>
              </w:rPr>
            </w:pPr>
            <w:r w:rsidRPr="00113AEA">
              <w:rPr>
                <w:b/>
                <w:color w:val="000000"/>
                <w:sz w:val="20"/>
              </w:rPr>
              <w:t>0</w:t>
            </w:r>
          </w:p>
        </w:tc>
        <w:tc>
          <w:tcPr>
            <w:tcW w:w="850" w:type="dxa"/>
            <w:vAlign w:val="center"/>
          </w:tcPr>
          <w:p w:rsidR="00E51A7D" w:rsidRPr="0078210E" w:rsidRDefault="00734B35" w:rsidP="00E51A7D">
            <w:pPr>
              <w:spacing w:line="240" w:lineRule="auto"/>
              <w:jc w:val="center"/>
              <w:rPr>
                <w:color w:val="000000"/>
                <w:sz w:val="20"/>
              </w:rPr>
            </w:pPr>
            <w:r>
              <w:rPr>
                <w:color w:val="000000"/>
                <w:sz w:val="20"/>
              </w:rPr>
              <w:t>0</w:t>
            </w:r>
          </w:p>
        </w:tc>
        <w:tc>
          <w:tcPr>
            <w:tcW w:w="851" w:type="dxa"/>
            <w:vAlign w:val="center"/>
          </w:tcPr>
          <w:p w:rsidR="00E51A7D" w:rsidRPr="0078210E" w:rsidRDefault="00E51A7D" w:rsidP="00E51A7D">
            <w:pPr>
              <w:spacing w:line="240" w:lineRule="auto"/>
              <w:jc w:val="center"/>
              <w:rPr>
                <w:color w:val="000000"/>
                <w:sz w:val="20"/>
              </w:rPr>
            </w:pPr>
          </w:p>
        </w:tc>
        <w:tc>
          <w:tcPr>
            <w:tcW w:w="850" w:type="dxa"/>
            <w:vAlign w:val="center"/>
          </w:tcPr>
          <w:p w:rsidR="00E51A7D" w:rsidRPr="00FC7911" w:rsidRDefault="00E51A7D" w:rsidP="00E51A7D">
            <w:pPr>
              <w:spacing w:line="240" w:lineRule="auto"/>
              <w:jc w:val="center"/>
              <w:rPr>
                <w:color w:val="000000"/>
                <w:sz w:val="20"/>
              </w:rPr>
            </w:pPr>
          </w:p>
        </w:tc>
        <w:tc>
          <w:tcPr>
            <w:tcW w:w="851" w:type="dxa"/>
            <w:vAlign w:val="center"/>
          </w:tcPr>
          <w:p w:rsidR="00E51A7D" w:rsidRPr="00FC7911" w:rsidRDefault="00E51A7D" w:rsidP="00E51A7D">
            <w:pPr>
              <w:spacing w:line="240" w:lineRule="auto"/>
              <w:jc w:val="center"/>
              <w:rPr>
                <w:color w:val="000000"/>
                <w:sz w:val="20"/>
              </w:rPr>
            </w:pPr>
          </w:p>
        </w:tc>
        <w:tc>
          <w:tcPr>
            <w:tcW w:w="850" w:type="dxa"/>
            <w:shd w:val="clear" w:color="auto" w:fill="D9D9D9" w:themeFill="background1" w:themeFillShade="D9"/>
            <w:vAlign w:val="center"/>
          </w:tcPr>
          <w:p w:rsidR="00E51A7D" w:rsidRPr="00113AEA" w:rsidRDefault="00734B35" w:rsidP="00E51A7D">
            <w:pPr>
              <w:spacing w:line="240" w:lineRule="auto"/>
              <w:jc w:val="center"/>
              <w:rPr>
                <w:b/>
                <w:color w:val="000000"/>
                <w:sz w:val="20"/>
              </w:rPr>
            </w:pPr>
            <w:r>
              <w:rPr>
                <w:b/>
                <w:color w:val="000000"/>
                <w:sz w:val="20"/>
              </w:rPr>
              <w:t>0</w:t>
            </w:r>
          </w:p>
        </w:tc>
      </w:tr>
      <w:tr w:rsidR="00E51A7D" w:rsidRPr="005B52F9" w:rsidTr="00E51A7D">
        <w:tc>
          <w:tcPr>
            <w:tcW w:w="1951" w:type="dxa"/>
          </w:tcPr>
          <w:p w:rsidR="00E51A7D" w:rsidRPr="00987F00" w:rsidRDefault="00E51A7D" w:rsidP="00E51A7D">
            <w:pPr>
              <w:spacing w:line="240" w:lineRule="auto"/>
              <w:rPr>
                <w:color w:val="000000"/>
                <w:sz w:val="18"/>
                <w:szCs w:val="18"/>
              </w:rPr>
            </w:pPr>
            <w:r w:rsidRPr="00987F00">
              <w:rPr>
                <w:color w:val="000000"/>
                <w:sz w:val="18"/>
                <w:szCs w:val="18"/>
              </w:rPr>
              <w:t>Выдано предписаний</w:t>
            </w:r>
          </w:p>
        </w:tc>
        <w:tc>
          <w:tcPr>
            <w:tcW w:w="851" w:type="dxa"/>
            <w:vAlign w:val="center"/>
          </w:tcPr>
          <w:p w:rsidR="00E51A7D" w:rsidRPr="0078210E" w:rsidRDefault="00E51A7D" w:rsidP="00E51A7D">
            <w:pPr>
              <w:spacing w:line="240" w:lineRule="auto"/>
              <w:jc w:val="center"/>
              <w:rPr>
                <w:color w:val="000000"/>
                <w:sz w:val="20"/>
              </w:rPr>
            </w:pPr>
            <w:r w:rsidRPr="0078210E">
              <w:rPr>
                <w:color w:val="000000"/>
                <w:sz w:val="20"/>
              </w:rPr>
              <w:t>0</w:t>
            </w:r>
          </w:p>
        </w:tc>
        <w:tc>
          <w:tcPr>
            <w:tcW w:w="850" w:type="dxa"/>
            <w:vAlign w:val="center"/>
          </w:tcPr>
          <w:p w:rsidR="00E51A7D" w:rsidRPr="0078210E" w:rsidRDefault="00E51A7D" w:rsidP="00E51A7D">
            <w:pPr>
              <w:spacing w:line="240" w:lineRule="auto"/>
              <w:jc w:val="center"/>
              <w:rPr>
                <w:color w:val="000000"/>
                <w:sz w:val="20"/>
              </w:rPr>
            </w:pPr>
            <w:r>
              <w:rPr>
                <w:color w:val="000000"/>
                <w:sz w:val="20"/>
              </w:rPr>
              <w:t>0</w:t>
            </w:r>
          </w:p>
        </w:tc>
        <w:tc>
          <w:tcPr>
            <w:tcW w:w="851" w:type="dxa"/>
            <w:vAlign w:val="center"/>
          </w:tcPr>
          <w:p w:rsidR="00E51A7D" w:rsidRPr="00FC7911" w:rsidRDefault="00E51A7D" w:rsidP="00E51A7D">
            <w:pPr>
              <w:spacing w:line="240" w:lineRule="auto"/>
              <w:jc w:val="center"/>
              <w:rPr>
                <w:color w:val="000000"/>
                <w:sz w:val="20"/>
              </w:rPr>
            </w:pPr>
            <w:r>
              <w:rPr>
                <w:color w:val="000000"/>
                <w:sz w:val="20"/>
              </w:rPr>
              <w:t>0</w:t>
            </w:r>
          </w:p>
        </w:tc>
        <w:tc>
          <w:tcPr>
            <w:tcW w:w="850" w:type="dxa"/>
            <w:vAlign w:val="center"/>
          </w:tcPr>
          <w:p w:rsidR="00E51A7D" w:rsidRPr="00FC7911" w:rsidRDefault="00E51A7D" w:rsidP="00E51A7D">
            <w:pPr>
              <w:spacing w:line="240" w:lineRule="auto"/>
              <w:jc w:val="center"/>
              <w:rPr>
                <w:color w:val="000000"/>
                <w:sz w:val="20"/>
              </w:rPr>
            </w:pPr>
            <w:r>
              <w:rPr>
                <w:color w:val="000000"/>
                <w:sz w:val="20"/>
              </w:rPr>
              <w:t>0</w:t>
            </w:r>
          </w:p>
        </w:tc>
        <w:tc>
          <w:tcPr>
            <w:tcW w:w="851" w:type="dxa"/>
            <w:shd w:val="clear" w:color="auto" w:fill="D9D9D9" w:themeFill="background1" w:themeFillShade="D9"/>
            <w:vAlign w:val="center"/>
          </w:tcPr>
          <w:p w:rsidR="00E51A7D" w:rsidRPr="00113AEA" w:rsidRDefault="00E51A7D" w:rsidP="00E51A7D">
            <w:pPr>
              <w:spacing w:line="240" w:lineRule="auto"/>
              <w:jc w:val="center"/>
              <w:rPr>
                <w:b/>
                <w:color w:val="000000"/>
                <w:sz w:val="20"/>
              </w:rPr>
            </w:pPr>
            <w:r w:rsidRPr="00113AEA">
              <w:rPr>
                <w:b/>
                <w:color w:val="000000"/>
                <w:sz w:val="20"/>
              </w:rPr>
              <w:t>0</w:t>
            </w:r>
          </w:p>
        </w:tc>
        <w:tc>
          <w:tcPr>
            <w:tcW w:w="850" w:type="dxa"/>
            <w:vAlign w:val="center"/>
          </w:tcPr>
          <w:p w:rsidR="00E51A7D" w:rsidRPr="0078210E" w:rsidRDefault="00734B35" w:rsidP="00E51A7D">
            <w:pPr>
              <w:spacing w:line="240" w:lineRule="auto"/>
              <w:jc w:val="center"/>
              <w:rPr>
                <w:color w:val="000000"/>
                <w:sz w:val="20"/>
              </w:rPr>
            </w:pPr>
            <w:r>
              <w:rPr>
                <w:color w:val="000000"/>
                <w:sz w:val="20"/>
              </w:rPr>
              <w:t>0</w:t>
            </w:r>
          </w:p>
        </w:tc>
        <w:tc>
          <w:tcPr>
            <w:tcW w:w="851" w:type="dxa"/>
            <w:vAlign w:val="center"/>
          </w:tcPr>
          <w:p w:rsidR="00E51A7D" w:rsidRPr="0078210E" w:rsidRDefault="00E51A7D" w:rsidP="00E51A7D">
            <w:pPr>
              <w:spacing w:line="240" w:lineRule="auto"/>
              <w:jc w:val="center"/>
              <w:rPr>
                <w:color w:val="000000"/>
                <w:sz w:val="20"/>
              </w:rPr>
            </w:pPr>
          </w:p>
        </w:tc>
        <w:tc>
          <w:tcPr>
            <w:tcW w:w="850" w:type="dxa"/>
            <w:vAlign w:val="center"/>
          </w:tcPr>
          <w:p w:rsidR="00E51A7D" w:rsidRPr="00FC7911" w:rsidRDefault="00E51A7D" w:rsidP="00E51A7D">
            <w:pPr>
              <w:spacing w:line="240" w:lineRule="auto"/>
              <w:jc w:val="center"/>
              <w:rPr>
                <w:color w:val="000000"/>
                <w:sz w:val="20"/>
              </w:rPr>
            </w:pPr>
          </w:p>
        </w:tc>
        <w:tc>
          <w:tcPr>
            <w:tcW w:w="851" w:type="dxa"/>
            <w:vAlign w:val="center"/>
          </w:tcPr>
          <w:p w:rsidR="00E51A7D" w:rsidRPr="00FC7911" w:rsidRDefault="00E51A7D" w:rsidP="00E51A7D">
            <w:pPr>
              <w:spacing w:line="240" w:lineRule="auto"/>
              <w:jc w:val="center"/>
              <w:rPr>
                <w:color w:val="000000"/>
                <w:sz w:val="20"/>
              </w:rPr>
            </w:pPr>
          </w:p>
        </w:tc>
        <w:tc>
          <w:tcPr>
            <w:tcW w:w="850" w:type="dxa"/>
            <w:shd w:val="clear" w:color="auto" w:fill="D9D9D9" w:themeFill="background1" w:themeFillShade="D9"/>
            <w:vAlign w:val="center"/>
          </w:tcPr>
          <w:p w:rsidR="00E51A7D" w:rsidRPr="00113AEA" w:rsidRDefault="00734B35" w:rsidP="00E51A7D">
            <w:pPr>
              <w:spacing w:line="240" w:lineRule="auto"/>
              <w:jc w:val="center"/>
              <w:rPr>
                <w:b/>
                <w:color w:val="000000"/>
                <w:sz w:val="20"/>
              </w:rPr>
            </w:pPr>
            <w:r>
              <w:rPr>
                <w:b/>
                <w:color w:val="000000"/>
                <w:sz w:val="20"/>
              </w:rPr>
              <w:t>0</w:t>
            </w:r>
          </w:p>
        </w:tc>
      </w:tr>
      <w:tr w:rsidR="00E51A7D" w:rsidRPr="005B52F9" w:rsidTr="00E51A7D">
        <w:trPr>
          <w:trHeight w:val="438"/>
        </w:trPr>
        <w:tc>
          <w:tcPr>
            <w:tcW w:w="1951" w:type="dxa"/>
          </w:tcPr>
          <w:p w:rsidR="00E51A7D" w:rsidRPr="00987F00" w:rsidRDefault="00E51A7D" w:rsidP="00E51A7D">
            <w:pPr>
              <w:spacing w:line="240" w:lineRule="auto"/>
              <w:rPr>
                <w:color w:val="000000"/>
                <w:sz w:val="18"/>
                <w:szCs w:val="18"/>
              </w:rPr>
            </w:pPr>
            <w:r w:rsidRPr="00987F00">
              <w:rPr>
                <w:color w:val="000000"/>
                <w:sz w:val="18"/>
                <w:szCs w:val="18"/>
              </w:rPr>
              <w:t>Вынесено предупреждений</w:t>
            </w:r>
          </w:p>
        </w:tc>
        <w:tc>
          <w:tcPr>
            <w:tcW w:w="851" w:type="dxa"/>
            <w:vAlign w:val="center"/>
          </w:tcPr>
          <w:p w:rsidR="00E51A7D" w:rsidRPr="0078210E" w:rsidRDefault="00E51A7D" w:rsidP="00E51A7D">
            <w:pPr>
              <w:spacing w:line="240" w:lineRule="auto"/>
              <w:jc w:val="center"/>
              <w:rPr>
                <w:color w:val="000000"/>
                <w:sz w:val="20"/>
              </w:rPr>
            </w:pPr>
            <w:r w:rsidRPr="0078210E">
              <w:rPr>
                <w:color w:val="000000"/>
                <w:sz w:val="20"/>
              </w:rPr>
              <w:t>0</w:t>
            </w:r>
          </w:p>
        </w:tc>
        <w:tc>
          <w:tcPr>
            <w:tcW w:w="850" w:type="dxa"/>
            <w:vAlign w:val="center"/>
          </w:tcPr>
          <w:p w:rsidR="00E51A7D" w:rsidRPr="0078210E" w:rsidRDefault="00E51A7D" w:rsidP="00E51A7D">
            <w:pPr>
              <w:spacing w:line="240" w:lineRule="auto"/>
              <w:jc w:val="center"/>
              <w:rPr>
                <w:color w:val="000000"/>
                <w:sz w:val="20"/>
              </w:rPr>
            </w:pPr>
            <w:r>
              <w:rPr>
                <w:color w:val="000000"/>
                <w:sz w:val="20"/>
              </w:rPr>
              <w:t>0</w:t>
            </w:r>
          </w:p>
        </w:tc>
        <w:tc>
          <w:tcPr>
            <w:tcW w:w="851" w:type="dxa"/>
            <w:vAlign w:val="center"/>
          </w:tcPr>
          <w:p w:rsidR="00E51A7D" w:rsidRPr="00FC7911" w:rsidRDefault="00E51A7D" w:rsidP="00E51A7D">
            <w:pPr>
              <w:spacing w:line="240" w:lineRule="auto"/>
              <w:jc w:val="center"/>
              <w:rPr>
                <w:color w:val="000000"/>
                <w:sz w:val="20"/>
              </w:rPr>
            </w:pPr>
            <w:r>
              <w:rPr>
                <w:color w:val="000000"/>
                <w:sz w:val="20"/>
              </w:rPr>
              <w:t>0</w:t>
            </w:r>
          </w:p>
        </w:tc>
        <w:tc>
          <w:tcPr>
            <w:tcW w:w="850" w:type="dxa"/>
            <w:vAlign w:val="center"/>
          </w:tcPr>
          <w:p w:rsidR="00E51A7D" w:rsidRPr="00FC7911" w:rsidRDefault="00E51A7D" w:rsidP="00E51A7D">
            <w:pPr>
              <w:spacing w:line="240" w:lineRule="auto"/>
              <w:jc w:val="center"/>
              <w:rPr>
                <w:color w:val="000000"/>
                <w:sz w:val="20"/>
              </w:rPr>
            </w:pPr>
            <w:r>
              <w:rPr>
                <w:color w:val="000000"/>
                <w:sz w:val="20"/>
              </w:rPr>
              <w:t>0</w:t>
            </w:r>
          </w:p>
        </w:tc>
        <w:tc>
          <w:tcPr>
            <w:tcW w:w="851" w:type="dxa"/>
            <w:shd w:val="clear" w:color="auto" w:fill="D9D9D9" w:themeFill="background1" w:themeFillShade="D9"/>
            <w:vAlign w:val="center"/>
          </w:tcPr>
          <w:p w:rsidR="00E51A7D" w:rsidRPr="00113AEA" w:rsidRDefault="00E51A7D" w:rsidP="00E51A7D">
            <w:pPr>
              <w:spacing w:line="240" w:lineRule="auto"/>
              <w:jc w:val="center"/>
              <w:rPr>
                <w:b/>
                <w:color w:val="000000"/>
                <w:sz w:val="20"/>
              </w:rPr>
            </w:pPr>
            <w:r w:rsidRPr="00113AEA">
              <w:rPr>
                <w:b/>
                <w:color w:val="000000"/>
                <w:sz w:val="20"/>
              </w:rPr>
              <w:t>0</w:t>
            </w:r>
          </w:p>
        </w:tc>
        <w:tc>
          <w:tcPr>
            <w:tcW w:w="850" w:type="dxa"/>
            <w:vAlign w:val="center"/>
          </w:tcPr>
          <w:p w:rsidR="00E51A7D" w:rsidRPr="0078210E" w:rsidRDefault="00734B35" w:rsidP="00E51A7D">
            <w:pPr>
              <w:spacing w:line="240" w:lineRule="auto"/>
              <w:jc w:val="center"/>
              <w:rPr>
                <w:color w:val="000000"/>
                <w:sz w:val="20"/>
              </w:rPr>
            </w:pPr>
            <w:r>
              <w:rPr>
                <w:color w:val="000000"/>
                <w:sz w:val="20"/>
              </w:rPr>
              <w:t>0</w:t>
            </w:r>
          </w:p>
        </w:tc>
        <w:tc>
          <w:tcPr>
            <w:tcW w:w="851" w:type="dxa"/>
            <w:vAlign w:val="center"/>
          </w:tcPr>
          <w:p w:rsidR="00E51A7D" w:rsidRPr="0078210E" w:rsidRDefault="00E51A7D" w:rsidP="00E51A7D">
            <w:pPr>
              <w:spacing w:line="240" w:lineRule="auto"/>
              <w:jc w:val="center"/>
              <w:rPr>
                <w:color w:val="000000"/>
                <w:sz w:val="20"/>
              </w:rPr>
            </w:pPr>
          </w:p>
        </w:tc>
        <w:tc>
          <w:tcPr>
            <w:tcW w:w="850" w:type="dxa"/>
            <w:vAlign w:val="center"/>
          </w:tcPr>
          <w:p w:rsidR="00E51A7D" w:rsidRPr="00FC7911" w:rsidRDefault="00E51A7D" w:rsidP="00E51A7D">
            <w:pPr>
              <w:spacing w:line="240" w:lineRule="auto"/>
              <w:jc w:val="center"/>
              <w:rPr>
                <w:color w:val="000000"/>
                <w:sz w:val="20"/>
              </w:rPr>
            </w:pPr>
          </w:p>
        </w:tc>
        <w:tc>
          <w:tcPr>
            <w:tcW w:w="851" w:type="dxa"/>
            <w:vAlign w:val="center"/>
          </w:tcPr>
          <w:p w:rsidR="00E51A7D" w:rsidRPr="00FC7911" w:rsidRDefault="00E51A7D" w:rsidP="00E51A7D">
            <w:pPr>
              <w:spacing w:line="240" w:lineRule="auto"/>
              <w:jc w:val="center"/>
              <w:rPr>
                <w:color w:val="000000"/>
                <w:sz w:val="20"/>
              </w:rPr>
            </w:pPr>
          </w:p>
        </w:tc>
        <w:tc>
          <w:tcPr>
            <w:tcW w:w="850" w:type="dxa"/>
            <w:shd w:val="clear" w:color="auto" w:fill="D9D9D9" w:themeFill="background1" w:themeFillShade="D9"/>
            <w:vAlign w:val="center"/>
          </w:tcPr>
          <w:p w:rsidR="00E51A7D" w:rsidRPr="00113AEA" w:rsidRDefault="00734B35" w:rsidP="00E51A7D">
            <w:pPr>
              <w:spacing w:line="240" w:lineRule="auto"/>
              <w:jc w:val="center"/>
              <w:rPr>
                <w:b/>
                <w:color w:val="000000"/>
                <w:sz w:val="20"/>
              </w:rPr>
            </w:pPr>
            <w:r>
              <w:rPr>
                <w:b/>
                <w:color w:val="000000"/>
                <w:sz w:val="20"/>
              </w:rPr>
              <w:t>0</w:t>
            </w:r>
          </w:p>
        </w:tc>
      </w:tr>
      <w:tr w:rsidR="00E51A7D" w:rsidRPr="005B52F9" w:rsidTr="00E51A7D">
        <w:tc>
          <w:tcPr>
            <w:tcW w:w="1951" w:type="dxa"/>
          </w:tcPr>
          <w:p w:rsidR="00E51A7D" w:rsidRPr="00987F00" w:rsidRDefault="00E51A7D" w:rsidP="00E51A7D">
            <w:pPr>
              <w:spacing w:line="240" w:lineRule="auto"/>
              <w:rPr>
                <w:color w:val="000000"/>
                <w:sz w:val="18"/>
                <w:szCs w:val="18"/>
              </w:rPr>
            </w:pPr>
            <w:r w:rsidRPr="00987F00">
              <w:rPr>
                <w:color w:val="000000"/>
                <w:sz w:val="18"/>
                <w:szCs w:val="18"/>
              </w:rPr>
              <w:t>Составлено протоколов об АПН</w:t>
            </w:r>
          </w:p>
        </w:tc>
        <w:tc>
          <w:tcPr>
            <w:tcW w:w="851" w:type="dxa"/>
            <w:vAlign w:val="center"/>
          </w:tcPr>
          <w:p w:rsidR="00E51A7D" w:rsidRPr="0078210E" w:rsidRDefault="00E51A7D" w:rsidP="00E51A7D">
            <w:pPr>
              <w:spacing w:line="240" w:lineRule="auto"/>
              <w:jc w:val="center"/>
              <w:rPr>
                <w:color w:val="000000"/>
                <w:sz w:val="20"/>
              </w:rPr>
            </w:pPr>
            <w:r w:rsidRPr="0078210E">
              <w:rPr>
                <w:color w:val="000000"/>
                <w:sz w:val="20"/>
              </w:rPr>
              <w:t>0</w:t>
            </w:r>
          </w:p>
        </w:tc>
        <w:tc>
          <w:tcPr>
            <w:tcW w:w="850" w:type="dxa"/>
            <w:vAlign w:val="center"/>
          </w:tcPr>
          <w:p w:rsidR="00E51A7D" w:rsidRPr="0078210E" w:rsidRDefault="00E51A7D" w:rsidP="00E51A7D">
            <w:pPr>
              <w:spacing w:line="240" w:lineRule="auto"/>
              <w:jc w:val="center"/>
              <w:rPr>
                <w:color w:val="000000"/>
                <w:sz w:val="20"/>
              </w:rPr>
            </w:pPr>
            <w:r>
              <w:rPr>
                <w:color w:val="000000"/>
                <w:sz w:val="20"/>
              </w:rPr>
              <w:t>0</w:t>
            </w:r>
          </w:p>
        </w:tc>
        <w:tc>
          <w:tcPr>
            <w:tcW w:w="851" w:type="dxa"/>
            <w:vAlign w:val="center"/>
          </w:tcPr>
          <w:p w:rsidR="00E51A7D" w:rsidRPr="00FC7911" w:rsidRDefault="00E51A7D" w:rsidP="00E51A7D">
            <w:pPr>
              <w:spacing w:line="240" w:lineRule="auto"/>
              <w:jc w:val="center"/>
              <w:rPr>
                <w:color w:val="000000"/>
                <w:sz w:val="20"/>
              </w:rPr>
            </w:pPr>
            <w:r>
              <w:rPr>
                <w:color w:val="000000"/>
                <w:sz w:val="20"/>
              </w:rPr>
              <w:t>0</w:t>
            </w:r>
          </w:p>
        </w:tc>
        <w:tc>
          <w:tcPr>
            <w:tcW w:w="850" w:type="dxa"/>
            <w:vAlign w:val="center"/>
          </w:tcPr>
          <w:p w:rsidR="00E51A7D" w:rsidRPr="00FC7911" w:rsidRDefault="00E51A7D" w:rsidP="00E51A7D">
            <w:pPr>
              <w:spacing w:line="240" w:lineRule="auto"/>
              <w:jc w:val="center"/>
              <w:rPr>
                <w:color w:val="000000"/>
                <w:sz w:val="20"/>
              </w:rPr>
            </w:pPr>
            <w:r>
              <w:rPr>
                <w:color w:val="000000"/>
                <w:sz w:val="20"/>
              </w:rPr>
              <w:t>0</w:t>
            </w:r>
          </w:p>
        </w:tc>
        <w:tc>
          <w:tcPr>
            <w:tcW w:w="851" w:type="dxa"/>
            <w:shd w:val="clear" w:color="auto" w:fill="D9D9D9" w:themeFill="background1" w:themeFillShade="D9"/>
            <w:vAlign w:val="center"/>
          </w:tcPr>
          <w:p w:rsidR="00E51A7D" w:rsidRPr="00113AEA" w:rsidRDefault="00E51A7D" w:rsidP="00E51A7D">
            <w:pPr>
              <w:spacing w:line="240" w:lineRule="auto"/>
              <w:jc w:val="center"/>
              <w:rPr>
                <w:b/>
                <w:color w:val="000000"/>
                <w:sz w:val="20"/>
              </w:rPr>
            </w:pPr>
            <w:r w:rsidRPr="00113AEA">
              <w:rPr>
                <w:b/>
                <w:color w:val="000000"/>
                <w:sz w:val="20"/>
              </w:rPr>
              <w:t>0</w:t>
            </w:r>
          </w:p>
        </w:tc>
        <w:tc>
          <w:tcPr>
            <w:tcW w:w="850" w:type="dxa"/>
            <w:vAlign w:val="center"/>
          </w:tcPr>
          <w:p w:rsidR="00E51A7D" w:rsidRPr="0078210E" w:rsidRDefault="00734B35" w:rsidP="00E51A7D">
            <w:pPr>
              <w:spacing w:line="240" w:lineRule="auto"/>
              <w:jc w:val="center"/>
              <w:rPr>
                <w:color w:val="000000"/>
                <w:sz w:val="20"/>
              </w:rPr>
            </w:pPr>
            <w:r>
              <w:rPr>
                <w:color w:val="000000"/>
                <w:sz w:val="20"/>
              </w:rPr>
              <w:t>0</w:t>
            </w:r>
          </w:p>
        </w:tc>
        <w:tc>
          <w:tcPr>
            <w:tcW w:w="851" w:type="dxa"/>
            <w:vAlign w:val="center"/>
          </w:tcPr>
          <w:p w:rsidR="00E51A7D" w:rsidRPr="0078210E" w:rsidRDefault="00E51A7D" w:rsidP="00E51A7D">
            <w:pPr>
              <w:spacing w:line="240" w:lineRule="auto"/>
              <w:jc w:val="center"/>
              <w:rPr>
                <w:color w:val="000000"/>
                <w:sz w:val="20"/>
              </w:rPr>
            </w:pPr>
          </w:p>
        </w:tc>
        <w:tc>
          <w:tcPr>
            <w:tcW w:w="850" w:type="dxa"/>
            <w:vAlign w:val="center"/>
          </w:tcPr>
          <w:p w:rsidR="00E51A7D" w:rsidRPr="00FC7911" w:rsidRDefault="00E51A7D" w:rsidP="00E51A7D">
            <w:pPr>
              <w:spacing w:line="240" w:lineRule="auto"/>
              <w:jc w:val="center"/>
              <w:rPr>
                <w:color w:val="000000"/>
                <w:sz w:val="20"/>
              </w:rPr>
            </w:pPr>
          </w:p>
        </w:tc>
        <w:tc>
          <w:tcPr>
            <w:tcW w:w="851" w:type="dxa"/>
            <w:vAlign w:val="center"/>
          </w:tcPr>
          <w:p w:rsidR="00E51A7D" w:rsidRPr="00FC7911" w:rsidRDefault="00E51A7D" w:rsidP="00E51A7D">
            <w:pPr>
              <w:spacing w:line="240" w:lineRule="auto"/>
              <w:jc w:val="center"/>
              <w:rPr>
                <w:color w:val="000000"/>
                <w:sz w:val="20"/>
              </w:rPr>
            </w:pPr>
          </w:p>
        </w:tc>
        <w:tc>
          <w:tcPr>
            <w:tcW w:w="850" w:type="dxa"/>
            <w:shd w:val="clear" w:color="auto" w:fill="D9D9D9" w:themeFill="background1" w:themeFillShade="D9"/>
            <w:vAlign w:val="center"/>
          </w:tcPr>
          <w:p w:rsidR="00E51A7D" w:rsidRPr="00113AEA" w:rsidRDefault="00734B35" w:rsidP="00E51A7D">
            <w:pPr>
              <w:spacing w:line="240" w:lineRule="auto"/>
              <w:jc w:val="center"/>
              <w:rPr>
                <w:b/>
                <w:color w:val="000000"/>
                <w:sz w:val="20"/>
              </w:rPr>
            </w:pPr>
            <w:r>
              <w:rPr>
                <w:b/>
                <w:color w:val="000000"/>
                <w:sz w:val="20"/>
              </w:rPr>
              <w:t>0</w:t>
            </w:r>
          </w:p>
        </w:tc>
      </w:tr>
      <w:tr w:rsidR="00013D31" w:rsidRPr="005B52F9" w:rsidTr="00173449">
        <w:tc>
          <w:tcPr>
            <w:tcW w:w="1951" w:type="dxa"/>
          </w:tcPr>
          <w:p w:rsidR="00013D31" w:rsidRPr="00CC1130" w:rsidRDefault="00013D31" w:rsidP="00173449">
            <w:pPr>
              <w:spacing w:line="240" w:lineRule="auto"/>
              <w:jc w:val="center"/>
              <w:rPr>
                <w:b/>
                <w:i/>
                <w:color w:val="000000"/>
                <w:sz w:val="20"/>
              </w:rPr>
            </w:pPr>
          </w:p>
        </w:tc>
        <w:tc>
          <w:tcPr>
            <w:tcW w:w="851" w:type="dxa"/>
          </w:tcPr>
          <w:p w:rsidR="00013D31" w:rsidRPr="00CC1130" w:rsidRDefault="00013D31" w:rsidP="00173449">
            <w:pPr>
              <w:spacing w:line="240" w:lineRule="auto"/>
              <w:jc w:val="center"/>
              <w:rPr>
                <w:b/>
                <w:i/>
                <w:color w:val="000000"/>
                <w:sz w:val="20"/>
              </w:rPr>
            </w:pPr>
          </w:p>
        </w:tc>
        <w:tc>
          <w:tcPr>
            <w:tcW w:w="7654" w:type="dxa"/>
            <w:gridSpan w:val="9"/>
          </w:tcPr>
          <w:p w:rsidR="00013D31" w:rsidRPr="00CC1130" w:rsidRDefault="00013D31" w:rsidP="00173449">
            <w:pPr>
              <w:spacing w:line="240" w:lineRule="auto"/>
              <w:jc w:val="center"/>
              <w:rPr>
                <w:b/>
                <w:i/>
                <w:color w:val="000000"/>
                <w:sz w:val="20"/>
              </w:rPr>
            </w:pPr>
            <w:r w:rsidRPr="00CC1130">
              <w:rPr>
                <w:b/>
                <w:i/>
                <w:color w:val="000000"/>
                <w:sz w:val="20"/>
              </w:rPr>
              <w:t>Внеплановые мероприятия</w:t>
            </w:r>
          </w:p>
        </w:tc>
      </w:tr>
      <w:tr w:rsidR="00E51A7D" w:rsidRPr="00B33E93" w:rsidTr="00173449">
        <w:tc>
          <w:tcPr>
            <w:tcW w:w="1951" w:type="dxa"/>
          </w:tcPr>
          <w:p w:rsidR="00E51A7D" w:rsidRPr="00CC1130" w:rsidRDefault="00E51A7D" w:rsidP="00E51A7D">
            <w:pPr>
              <w:spacing w:line="240" w:lineRule="auto"/>
              <w:rPr>
                <w:color w:val="000000"/>
                <w:sz w:val="20"/>
              </w:rPr>
            </w:pPr>
          </w:p>
        </w:tc>
        <w:tc>
          <w:tcPr>
            <w:tcW w:w="851" w:type="dxa"/>
          </w:tcPr>
          <w:p w:rsidR="00E51A7D" w:rsidRPr="00637F04" w:rsidRDefault="00E51A7D" w:rsidP="00E51A7D">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850" w:type="dxa"/>
          </w:tcPr>
          <w:p w:rsidR="00E51A7D" w:rsidRPr="00637F04" w:rsidRDefault="00E51A7D" w:rsidP="00E51A7D">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851" w:type="dxa"/>
          </w:tcPr>
          <w:p w:rsidR="00E51A7D" w:rsidRPr="00637F04" w:rsidRDefault="00E51A7D" w:rsidP="00E51A7D">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850" w:type="dxa"/>
          </w:tcPr>
          <w:p w:rsidR="00E51A7D" w:rsidRPr="00637F04" w:rsidRDefault="00E51A7D" w:rsidP="00E51A7D">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851" w:type="dxa"/>
            <w:shd w:val="clear" w:color="auto" w:fill="D9D9D9"/>
          </w:tcPr>
          <w:p w:rsidR="00E51A7D" w:rsidRDefault="00E51A7D" w:rsidP="00E51A7D">
            <w:pPr>
              <w:spacing w:line="240" w:lineRule="auto"/>
              <w:jc w:val="center"/>
              <w:rPr>
                <w:b/>
                <w:color w:val="000000"/>
                <w:sz w:val="18"/>
                <w:szCs w:val="18"/>
              </w:rPr>
            </w:pPr>
          </w:p>
          <w:p w:rsidR="00E51A7D" w:rsidRPr="00637F04" w:rsidRDefault="00E51A7D" w:rsidP="00E51A7D">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850" w:type="dxa"/>
          </w:tcPr>
          <w:p w:rsidR="00E51A7D" w:rsidRPr="00637F04" w:rsidRDefault="00E51A7D" w:rsidP="00E51A7D">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851" w:type="dxa"/>
          </w:tcPr>
          <w:p w:rsidR="00E51A7D" w:rsidRPr="00637F04" w:rsidRDefault="00E51A7D" w:rsidP="00E51A7D">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850" w:type="dxa"/>
          </w:tcPr>
          <w:p w:rsidR="00E51A7D" w:rsidRPr="00637F04" w:rsidRDefault="00E51A7D" w:rsidP="00E51A7D">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851" w:type="dxa"/>
          </w:tcPr>
          <w:p w:rsidR="00E51A7D" w:rsidRPr="00637F04" w:rsidRDefault="00E51A7D" w:rsidP="00E51A7D">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850" w:type="dxa"/>
            <w:shd w:val="clear" w:color="auto" w:fill="D9D9D9"/>
          </w:tcPr>
          <w:p w:rsidR="00E51A7D" w:rsidRDefault="00E51A7D" w:rsidP="00E51A7D">
            <w:pPr>
              <w:spacing w:line="240" w:lineRule="auto"/>
              <w:jc w:val="center"/>
              <w:rPr>
                <w:b/>
                <w:color w:val="000000"/>
                <w:sz w:val="18"/>
                <w:szCs w:val="18"/>
              </w:rPr>
            </w:pPr>
          </w:p>
          <w:p w:rsidR="00E51A7D" w:rsidRPr="00637F04" w:rsidRDefault="00E51A7D" w:rsidP="00E51A7D">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E51A7D" w:rsidRPr="005B52F9" w:rsidTr="00E51A7D">
        <w:tc>
          <w:tcPr>
            <w:tcW w:w="1951" w:type="dxa"/>
          </w:tcPr>
          <w:p w:rsidR="00E51A7D" w:rsidRPr="00987F00" w:rsidRDefault="00E51A7D" w:rsidP="00E51A7D">
            <w:pPr>
              <w:spacing w:line="240" w:lineRule="auto"/>
              <w:rPr>
                <w:color w:val="000000"/>
                <w:sz w:val="18"/>
                <w:szCs w:val="18"/>
              </w:rPr>
            </w:pPr>
            <w:r w:rsidRPr="00987F00">
              <w:rPr>
                <w:color w:val="000000"/>
                <w:sz w:val="18"/>
                <w:szCs w:val="18"/>
              </w:rPr>
              <w:t>Проведено</w:t>
            </w:r>
          </w:p>
        </w:tc>
        <w:tc>
          <w:tcPr>
            <w:tcW w:w="851" w:type="dxa"/>
            <w:vAlign w:val="center"/>
          </w:tcPr>
          <w:p w:rsidR="00E51A7D" w:rsidRPr="001B08CF" w:rsidRDefault="00E51A7D" w:rsidP="00E51A7D">
            <w:pPr>
              <w:spacing w:line="240" w:lineRule="auto"/>
              <w:jc w:val="center"/>
              <w:rPr>
                <w:color w:val="000000"/>
                <w:sz w:val="20"/>
              </w:rPr>
            </w:pPr>
            <w:r w:rsidRPr="001B08CF">
              <w:rPr>
                <w:color w:val="000000"/>
                <w:sz w:val="20"/>
              </w:rPr>
              <w:t>0</w:t>
            </w:r>
          </w:p>
        </w:tc>
        <w:tc>
          <w:tcPr>
            <w:tcW w:w="850" w:type="dxa"/>
            <w:vAlign w:val="center"/>
          </w:tcPr>
          <w:p w:rsidR="00E51A7D" w:rsidRPr="0078210E" w:rsidRDefault="00E51A7D" w:rsidP="00E51A7D">
            <w:pPr>
              <w:spacing w:line="240" w:lineRule="auto"/>
              <w:jc w:val="center"/>
              <w:rPr>
                <w:color w:val="000000"/>
                <w:sz w:val="20"/>
              </w:rPr>
            </w:pPr>
            <w:r>
              <w:rPr>
                <w:color w:val="000000"/>
                <w:sz w:val="20"/>
              </w:rPr>
              <w:t>0</w:t>
            </w:r>
          </w:p>
        </w:tc>
        <w:tc>
          <w:tcPr>
            <w:tcW w:w="851" w:type="dxa"/>
            <w:shd w:val="clear" w:color="auto" w:fill="FFFFFF"/>
            <w:vAlign w:val="center"/>
          </w:tcPr>
          <w:p w:rsidR="00E51A7D" w:rsidRPr="00FC7911" w:rsidRDefault="00E51A7D" w:rsidP="00E51A7D">
            <w:pPr>
              <w:spacing w:line="240" w:lineRule="auto"/>
              <w:jc w:val="center"/>
              <w:rPr>
                <w:color w:val="000000"/>
                <w:sz w:val="20"/>
              </w:rPr>
            </w:pPr>
            <w:r>
              <w:rPr>
                <w:color w:val="000000"/>
                <w:sz w:val="20"/>
              </w:rPr>
              <w:t>0</w:t>
            </w:r>
          </w:p>
        </w:tc>
        <w:tc>
          <w:tcPr>
            <w:tcW w:w="850" w:type="dxa"/>
            <w:shd w:val="clear" w:color="auto" w:fill="FFFFFF"/>
            <w:vAlign w:val="center"/>
          </w:tcPr>
          <w:p w:rsidR="00E51A7D" w:rsidRPr="00FC7911" w:rsidRDefault="00E51A7D" w:rsidP="00E51A7D">
            <w:pPr>
              <w:spacing w:line="240" w:lineRule="auto"/>
              <w:jc w:val="center"/>
              <w:rPr>
                <w:color w:val="000000"/>
                <w:sz w:val="20"/>
              </w:rPr>
            </w:pPr>
            <w:r>
              <w:rPr>
                <w:color w:val="000000"/>
                <w:sz w:val="20"/>
              </w:rPr>
              <w:t>0</w:t>
            </w:r>
          </w:p>
        </w:tc>
        <w:tc>
          <w:tcPr>
            <w:tcW w:w="851" w:type="dxa"/>
            <w:shd w:val="clear" w:color="auto" w:fill="D9D9D9" w:themeFill="background1" w:themeFillShade="D9"/>
            <w:vAlign w:val="center"/>
          </w:tcPr>
          <w:p w:rsidR="00E51A7D" w:rsidRPr="00113AEA" w:rsidRDefault="00E51A7D" w:rsidP="00E51A7D">
            <w:pPr>
              <w:spacing w:line="240" w:lineRule="auto"/>
              <w:jc w:val="center"/>
              <w:rPr>
                <w:b/>
                <w:color w:val="000000"/>
                <w:sz w:val="20"/>
              </w:rPr>
            </w:pPr>
            <w:r w:rsidRPr="00113AEA">
              <w:rPr>
                <w:b/>
                <w:color w:val="000000"/>
                <w:sz w:val="20"/>
              </w:rPr>
              <w:t>0</w:t>
            </w:r>
          </w:p>
        </w:tc>
        <w:tc>
          <w:tcPr>
            <w:tcW w:w="850" w:type="dxa"/>
            <w:vAlign w:val="center"/>
          </w:tcPr>
          <w:p w:rsidR="00E51A7D" w:rsidRPr="001B08CF" w:rsidRDefault="00734B35" w:rsidP="00E51A7D">
            <w:pPr>
              <w:spacing w:line="240" w:lineRule="auto"/>
              <w:jc w:val="center"/>
              <w:rPr>
                <w:color w:val="000000"/>
                <w:sz w:val="20"/>
              </w:rPr>
            </w:pPr>
            <w:r>
              <w:rPr>
                <w:color w:val="000000"/>
                <w:sz w:val="20"/>
              </w:rPr>
              <w:t>0</w:t>
            </w:r>
          </w:p>
        </w:tc>
        <w:tc>
          <w:tcPr>
            <w:tcW w:w="851" w:type="dxa"/>
            <w:vAlign w:val="center"/>
          </w:tcPr>
          <w:p w:rsidR="00E51A7D" w:rsidRPr="0078210E" w:rsidRDefault="00E51A7D" w:rsidP="00E51A7D">
            <w:pPr>
              <w:spacing w:line="240" w:lineRule="auto"/>
              <w:jc w:val="center"/>
              <w:rPr>
                <w:color w:val="000000"/>
                <w:sz w:val="20"/>
              </w:rPr>
            </w:pPr>
          </w:p>
        </w:tc>
        <w:tc>
          <w:tcPr>
            <w:tcW w:w="850" w:type="dxa"/>
            <w:shd w:val="clear" w:color="auto" w:fill="FFFFFF"/>
            <w:vAlign w:val="center"/>
          </w:tcPr>
          <w:p w:rsidR="00E51A7D" w:rsidRPr="00FC7911" w:rsidRDefault="00E51A7D" w:rsidP="00E51A7D">
            <w:pPr>
              <w:spacing w:line="240" w:lineRule="auto"/>
              <w:jc w:val="center"/>
              <w:rPr>
                <w:color w:val="000000"/>
                <w:sz w:val="20"/>
              </w:rPr>
            </w:pPr>
          </w:p>
        </w:tc>
        <w:tc>
          <w:tcPr>
            <w:tcW w:w="851" w:type="dxa"/>
            <w:shd w:val="clear" w:color="auto" w:fill="FFFFFF"/>
            <w:vAlign w:val="center"/>
          </w:tcPr>
          <w:p w:rsidR="00E51A7D" w:rsidRPr="00FC7911" w:rsidRDefault="00E51A7D" w:rsidP="00E51A7D">
            <w:pPr>
              <w:spacing w:line="240" w:lineRule="auto"/>
              <w:jc w:val="center"/>
              <w:rPr>
                <w:color w:val="000000"/>
                <w:sz w:val="20"/>
              </w:rPr>
            </w:pPr>
          </w:p>
        </w:tc>
        <w:tc>
          <w:tcPr>
            <w:tcW w:w="850" w:type="dxa"/>
            <w:shd w:val="clear" w:color="auto" w:fill="D9D9D9" w:themeFill="background1" w:themeFillShade="D9"/>
            <w:vAlign w:val="center"/>
          </w:tcPr>
          <w:p w:rsidR="00E51A7D" w:rsidRPr="00113AEA" w:rsidRDefault="00734B35" w:rsidP="00E51A7D">
            <w:pPr>
              <w:spacing w:line="240" w:lineRule="auto"/>
              <w:jc w:val="center"/>
              <w:rPr>
                <w:b/>
                <w:color w:val="000000"/>
                <w:sz w:val="20"/>
              </w:rPr>
            </w:pPr>
            <w:r>
              <w:rPr>
                <w:b/>
                <w:color w:val="000000"/>
                <w:sz w:val="20"/>
              </w:rPr>
              <w:t>0</w:t>
            </w:r>
          </w:p>
        </w:tc>
      </w:tr>
      <w:tr w:rsidR="00E51A7D" w:rsidRPr="005B52F9" w:rsidTr="00E51A7D">
        <w:tc>
          <w:tcPr>
            <w:tcW w:w="1951" w:type="dxa"/>
          </w:tcPr>
          <w:p w:rsidR="00E51A7D" w:rsidRPr="00987F00" w:rsidRDefault="00E51A7D" w:rsidP="00E51A7D">
            <w:pPr>
              <w:spacing w:line="240" w:lineRule="auto"/>
              <w:rPr>
                <w:color w:val="000000"/>
                <w:sz w:val="18"/>
                <w:szCs w:val="18"/>
              </w:rPr>
            </w:pPr>
            <w:r w:rsidRPr="00987F00">
              <w:rPr>
                <w:color w:val="000000"/>
                <w:sz w:val="18"/>
                <w:szCs w:val="18"/>
              </w:rPr>
              <w:t>Выявлено нарушений</w:t>
            </w:r>
          </w:p>
        </w:tc>
        <w:tc>
          <w:tcPr>
            <w:tcW w:w="851" w:type="dxa"/>
            <w:vAlign w:val="center"/>
          </w:tcPr>
          <w:p w:rsidR="00E51A7D" w:rsidRPr="001B08CF" w:rsidRDefault="00E51A7D" w:rsidP="00E51A7D">
            <w:pPr>
              <w:spacing w:line="240" w:lineRule="auto"/>
              <w:jc w:val="center"/>
              <w:rPr>
                <w:color w:val="000000"/>
                <w:sz w:val="20"/>
              </w:rPr>
            </w:pPr>
            <w:r w:rsidRPr="001B08CF">
              <w:rPr>
                <w:color w:val="000000"/>
                <w:sz w:val="20"/>
              </w:rPr>
              <w:t>0</w:t>
            </w:r>
          </w:p>
        </w:tc>
        <w:tc>
          <w:tcPr>
            <w:tcW w:w="850" w:type="dxa"/>
            <w:vAlign w:val="center"/>
          </w:tcPr>
          <w:p w:rsidR="00E51A7D" w:rsidRPr="0078210E" w:rsidRDefault="00E51A7D" w:rsidP="00E51A7D">
            <w:pPr>
              <w:spacing w:line="240" w:lineRule="auto"/>
              <w:jc w:val="center"/>
              <w:rPr>
                <w:color w:val="000000"/>
                <w:sz w:val="20"/>
              </w:rPr>
            </w:pPr>
            <w:r>
              <w:rPr>
                <w:color w:val="000000"/>
                <w:sz w:val="20"/>
              </w:rPr>
              <w:t>0</w:t>
            </w:r>
          </w:p>
        </w:tc>
        <w:tc>
          <w:tcPr>
            <w:tcW w:w="851" w:type="dxa"/>
            <w:shd w:val="clear" w:color="auto" w:fill="FFFFFF"/>
            <w:vAlign w:val="center"/>
          </w:tcPr>
          <w:p w:rsidR="00E51A7D" w:rsidRPr="00FC7911" w:rsidRDefault="00E51A7D" w:rsidP="00E51A7D">
            <w:pPr>
              <w:spacing w:line="240" w:lineRule="auto"/>
              <w:jc w:val="center"/>
              <w:rPr>
                <w:color w:val="000000"/>
                <w:sz w:val="20"/>
              </w:rPr>
            </w:pPr>
            <w:r>
              <w:rPr>
                <w:color w:val="000000"/>
                <w:sz w:val="20"/>
              </w:rPr>
              <w:t>0</w:t>
            </w:r>
          </w:p>
        </w:tc>
        <w:tc>
          <w:tcPr>
            <w:tcW w:w="850" w:type="dxa"/>
            <w:shd w:val="clear" w:color="auto" w:fill="FFFFFF"/>
            <w:vAlign w:val="center"/>
          </w:tcPr>
          <w:p w:rsidR="00E51A7D" w:rsidRPr="00FC7911" w:rsidRDefault="00E51A7D" w:rsidP="00E51A7D">
            <w:pPr>
              <w:spacing w:line="240" w:lineRule="auto"/>
              <w:jc w:val="center"/>
              <w:rPr>
                <w:color w:val="000000"/>
                <w:sz w:val="20"/>
              </w:rPr>
            </w:pPr>
            <w:r>
              <w:rPr>
                <w:color w:val="000000"/>
                <w:sz w:val="20"/>
              </w:rPr>
              <w:t>0</w:t>
            </w:r>
          </w:p>
        </w:tc>
        <w:tc>
          <w:tcPr>
            <w:tcW w:w="851" w:type="dxa"/>
            <w:shd w:val="clear" w:color="auto" w:fill="D9D9D9" w:themeFill="background1" w:themeFillShade="D9"/>
            <w:vAlign w:val="center"/>
          </w:tcPr>
          <w:p w:rsidR="00E51A7D" w:rsidRPr="00113AEA" w:rsidRDefault="00E51A7D" w:rsidP="00E51A7D">
            <w:pPr>
              <w:spacing w:line="240" w:lineRule="auto"/>
              <w:jc w:val="center"/>
              <w:rPr>
                <w:b/>
                <w:color w:val="000000"/>
                <w:sz w:val="20"/>
              </w:rPr>
            </w:pPr>
            <w:r w:rsidRPr="00113AEA">
              <w:rPr>
                <w:b/>
                <w:color w:val="000000"/>
                <w:sz w:val="20"/>
              </w:rPr>
              <w:t>0</w:t>
            </w:r>
          </w:p>
        </w:tc>
        <w:tc>
          <w:tcPr>
            <w:tcW w:w="850" w:type="dxa"/>
            <w:vAlign w:val="center"/>
          </w:tcPr>
          <w:p w:rsidR="00E51A7D" w:rsidRPr="001B08CF" w:rsidRDefault="00734B35" w:rsidP="00E51A7D">
            <w:pPr>
              <w:spacing w:line="240" w:lineRule="auto"/>
              <w:jc w:val="center"/>
              <w:rPr>
                <w:color w:val="000000"/>
                <w:sz w:val="20"/>
              </w:rPr>
            </w:pPr>
            <w:r>
              <w:rPr>
                <w:color w:val="000000"/>
                <w:sz w:val="20"/>
              </w:rPr>
              <w:t>0</w:t>
            </w:r>
          </w:p>
        </w:tc>
        <w:tc>
          <w:tcPr>
            <w:tcW w:w="851" w:type="dxa"/>
            <w:vAlign w:val="center"/>
          </w:tcPr>
          <w:p w:rsidR="00E51A7D" w:rsidRPr="0078210E" w:rsidRDefault="00E51A7D" w:rsidP="00E51A7D">
            <w:pPr>
              <w:spacing w:line="240" w:lineRule="auto"/>
              <w:jc w:val="center"/>
              <w:rPr>
                <w:color w:val="000000"/>
                <w:sz w:val="20"/>
              </w:rPr>
            </w:pPr>
          </w:p>
        </w:tc>
        <w:tc>
          <w:tcPr>
            <w:tcW w:w="850" w:type="dxa"/>
            <w:shd w:val="clear" w:color="auto" w:fill="FFFFFF"/>
            <w:vAlign w:val="center"/>
          </w:tcPr>
          <w:p w:rsidR="00E51A7D" w:rsidRPr="00FC7911" w:rsidRDefault="00E51A7D" w:rsidP="00E51A7D">
            <w:pPr>
              <w:spacing w:line="240" w:lineRule="auto"/>
              <w:jc w:val="center"/>
              <w:rPr>
                <w:color w:val="000000"/>
                <w:sz w:val="20"/>
              </w:rPr>
            </w:pPr>
          </w:p>
        </w:tc>
        <w:tc>
          <w:tcPr>
            <w:tcW w:w="851" w:type="dxa"/>
            <w:shd w:val="clear" w:color="auto" w:fill="FFFFFF"/>
            <w:vAlign w:val="center"/>
          </w:tcPr>
          <w:p w:rsidR="00E51A7D" w:rsidRPr="00FC7911" w:rsidRDefault="00E51A7D" w:rsidP="00E51A7D">
            <w:pPr>
              <w:spacing w:line="240" w:lineRule="auto"/>
              <w:jc w:val="center"/>
              <w:rPr>
                <w:color w:val="000000"/>
                <w:sz w:val="20"/>
              </w:rPr>
            </w:pPr>
          </w:p>
        </w:tc>
        <w:tc>
          <w:tcPr>
            <w:tcW w:w="850" w:type="dxa"/>
            <w:shd w:val="clear" w:color="auto" w:fill="D9D9D9" w:themeFill="background1" w:themeFillShade="D9"/>
            <w:vAlign w:val="center"/>
          </w:tcPr>
          <w:p w:rsidR="00E51A7D" w:rsidRPr="00113AEA" w:rsidRDefault="00734B35" w:rsidP="00E51A7D">
            <w:pPr>
              <w:spacing w:line="240" w:lineRule="auto"/>
              <w:jc w:val="center"/>
              <w:rPr>
                <w:b/>
                <w:color w:val="000000"/>
                <w:sz w:val="20"/>
              </w:rPr>
            </w:pPr>
            <w:r>
              <w:rPr>
                <w:b/>
                <w:color w:val="000000"/>
                <w:sz w:val="20"/>
              </w:rPr>
              <w:t>0</w:t>
            </w:r>
          </w:p>
        </w:tc>
      </w:tr>
      <w:tr w:rsidR="00E51A7D" w:rsidRPr="005B52F9" w:rsidTr="00E51A7D">
        <w:tc>
          <w:tcPr>
            <w:tcW w:w="1951" w:type="dxa"/>
          </w:tcPr>
          <w:p w:rsidR="00E51A7D" w:rsidRPr="00987F00" w:rsidRDefault="00E51A7D" w:rsidP="00E51A7D">
            <w:pPr>
              <w:spacing w:line="240" w:lineRule="auto"/>
              <w:rPr>
                <w:color w:val="000000"/>
                <w:sz w:val="18"/>
                <w:szCs w:val="18"/>
              </w:rPr>
            </w:pPr>
            <w:r w:rsidRPr="00987F00">
              <w:rPr>
                <w:color w:val="000000"/>
                <w:sz w:val="18"/>
                <w:szCs w:val="18"/>
              </w:rPr>
              <w:t>Выдано предписаний</w:t>
            </w:r>
          </w:p>
        </w:tc>
        <w:tc>
          <w:tcPr>
            <w:tcW w:w="851" w:type="dxa"/>
            <w:vAlign w:val="center"/>
          </w:tcPr>
          <w:p w:rsidR="00E51A7D" w:rsidRPr="001B08CF" w:rsidRDefault="00E51A7D" w:rsidP="00E51A7D">
            <w:pPr>
              <w:spacing w:line="240" w:lineRule="auto"/>
              <w:jc w:val="center"/>
              <w:rPr>
                <w:color w:val="000000"/>
                <w:sz w:val="20"/>
              </w:rPr>
            </w:pPr>
            <w:r w:rsidRPr="001B08CF">
              <w:rPr>
                <w:color w:val="000000"/>
                <w:sz w:val="20"/>
              </w:rPr>
              <w:t>0</w:t>
            </w:r>
          </w:p>
        </w:tc>
        <w:tc>
          <w:tcPr>
            <w:tcW w:w="850" w:type="dxa"/>
            <w:vAlign w:val="center"/>
          </w:tcPr>
          <w:p w:rsidR="00E51A7D" w:rsidRPr="0078210E" w:rsidRDefault="00E51A7D" w:rsidP="00E51A7D">
            <w:pPr>
              <w:spacing w:line="240" w:lineRule="auto"/>
              <w:jc w:val="center"/>
              <w:rPr>
                <w:color w:val="000000"/>
                <w:sz w:val="20"/>
              </w:rPr>
            </w:pPr>
            <w:r>
              <w:rPr>
                <w:color w:val="000000"/>
                <w:sz w:val="20"/>
              </w:rPr>
              <w:t>0</w:t>
            </w:r>
          </w:p>
        </w:tc>
        <w:tc>
          <w:tcPr>
            <w:tcW w:w="851" w:type="dxa"/>
            <w:shd w:val="clear" w:color="auto" w:fill="FFFFFF"/>
            <w:vAlign w:val="center"/>
          </w:tcPr>
          <w:p w:rsidR="00E51A7D" w:rsidRPr="00FC7911" w:rsidRDefault="00E51A7D" w:rsidP="00E51A7D">
            <w:pPr>
              <w:spacing w:line="240" w:lineRule="auto"/>
              <w:jc w:val="center"/>
              <w:rPr>
                <w:color w:val="000000"/>
                <w:sz w:val="20"/>
              </w:rPr>
            </w:pPr>
            <w:r>
              <w:rPr>
                <w:color w:val="000000"/>
                <w:sz w:val="20"/>
              </w:rPr>
              <w:t>0</w:t>
            </w:r>
          </w:p>
        </w:tc>
        <w:tc>
          <w:tcPr>
            <w:tcW w:w="850" w:type="dxa"/>
            <w:shd w:val="clear" w:color="auto" w:fill="FFFFFF"/>
            <w:vAlign w:val="center"/>
          </w:tcPr>
          <w:p w:rsidR="00E51A7D" w:rsidRPr="00FC7911" w:rsidRDefault="00E51A7D" w:rsidP="00E51A7D">
            <w:pPr>
              <w:spacing w:line="240" w:lineRule="auto"/>
              <w:jc w:val="center"/>
              <w:rPr>
                <w:color w:val="000000"/>
                <w:sz w:val="20"/>
              </w:rPr>
            </w:pPr>
            <w:r>
              <w:rPr>
                <w:color w:val="000000"/>
                <w:sz w:val="20"/>
              </w:rPr>
              <w:t>0</w:t>
            </w:r>
          </w:p>
        </w:tc>
        <w:tc>
          <w:tcPr>
            <w:tcW w:w="851" w:type="dxa"/>
            <w:shd w:val="clear" w:color="auto" w:fill="D9D9D9" w:themeFill="background1" w:themeFillShade="D9"/>
            <w:vAlign w:val="center"/>
          </w:tcPr>
          <w:p w:rsidR="00E51A7D" w:rsidRPr="00113AEA" w:rsidRDefault="00E51A7D" w:rsidP="00E51A7D">
            <w:pPr>
              <w:spacing w:line="240" w:lineRule="auto"/>
              <w:jc w:val="center"/>
              <w:rPr>
                <w:b/>
                <w:color w:val="000000"/>
                <w:sz w:val="20"/>
              </w:rPr>
            </w:pPr>
            <w:r w:rsidRPr="00113AEA">
              <w:rPr>
                <w:b/>
                <w:color w:val="000000"/>
                <w:sz w:val="20"/>
              </w:rPr>
              <w:t>0</w:t>
            </w:r>
          </w:p>
        </w:tc>
        <w:tc>
          <w:tcPr>
            <w:tcW w:w="850" w:type="dxa"/>
            <w:vAlign w:val="center"/>
          </w:tcPr>
          <w:p w:rsidR="00E51A7D" w:rsidRPr="001B08CF" w:rsidRDefault="00734B35" w:rsidP="00E51A7D">
            <w:pPr>
              <w:spacing w:line="240" w:lineRule="auto"/>
              <w:jc w:val="center"/>
              <w:rPr>
                <w:color w:val="000000"/>
                <w:sz w:val="20"/>
              </w:rPr>
            </w:pPr>
            <w:r>
              <w:rPr>
                <w:color w:val="000000"/>
                <w:sz w:val="20"/>
              </w:rPr>
              <w:t>0</w:t>
            </w:r>
          </w:p>
        </w:tc>
        <w:tc>
          <w:tcPr>
            <w:tcW w:w="851" w:type="dxa"/>
            <w:vAlign w:val="center"/>
          </w:tcPr>
          <w:p w:rsidR="00E51A7D" w:rsidRPr="0078210E" w:rsidRDefault="00E51A7D" w:rsidP="00E51A7D">
            <w:pPr>
              <w:spacing w:line="240" w:lineRule="auto"/>
              <w:jc w:val="center"/>
              <w:rPr>
                <w:color w:val="000000"/>
                <w:sz w:val="20"/>
              </w:rPr>
            </w:pPr>
          </w:p>
        </w:tc>
        <w:tc>
          <w:tcPr>
            <w:tcW w:w="850" w:type="dxa"/>
            <w:shd w:val="clear" w:color="auto" w:fill="FFFFFF"/>
            <w:vAlign w:val="center"/>
          </w:tcPr>
          <w:p w:rsidR="00E51A7D" w:rsidRPr="00FC7911" w:rsidRDefault="00E51A7D" w:rsidP="00E51A7D">
            <w:pPr>
              <w:spacing w:line="240" w:lineRule="auto"/>
              <w:jc w:val="center"/>
              <w:rPr>
                <w:color w:val="000000"/>
                <w:sz w:val="20"/>
              </w:rPr>
            </w:pPr>
          </w:p>
        </w:tc>
        <w:tc>
          <w:tcPr>
            <w:tcW w:w="851" w:type="dxa"/>
            <w:shd w:val="clear" w:color="auto" w:fill="FFFFFF"/>
            <w:vAlign w:val="center"/>
          </w:tcPr>
          <w:p w:rsidR="00E51A7D" w:rsidRPr="00FC7911" w:rsidRDefault="00E51A7D" w:rsidP="00E51A7D">
            <w:pPr>
              <w:spacing w:line="240" w:lineRule="auto"/>
              <w:jc w:val="center"/>
              <w:rPr>
                <w:color w:val="000000"/>
                <w:sz w:val="20"/>
              </w:rPr>
            </w:pPr>
          </w:p>
        </w:tc>
        <w:tc>
          <w:tcPr>
            <w:tcW w:w="850" w:type="dxa"/>
            <w:shd w:val="clear" w:color="auto" w:fill="D9D9D9" w:themeFill="background1" w:themeFillShade="D9"/>
            <w:vAlign w:val="center"/>
          </w:tcPr>
          <w:p w:rsidR="00E51A7D" w:rsidRPr="00113AEA" w:rsidRDefault="00734B35" w:rsidP="00E51A7D">
            <w:pPr>
              <w:spacing w:line="240" w:lineRule="auto"/>
              <w:jc w:val="center"/>
              <w:rPr>
                <w:b/>
                <w:color w:val="000000"/>
                <w:sz w:val="20"/>
              </w:rPr>
            </w:pPr>
            <w:r>
              <w:rPr>
                <w:b/>
                <w:color w:val="000000"/>
                <w:sz w:val="20"/>
              </w:rPr>
              <w:t>0</w:t>
            </w:r>
          </w:p>
        </w:tc>
      </w:tr>
      <w:tr w:rsidR="00E51A7D" w:rsidRPr="005B52F9" w:rsidTr="00E51A7D">
        <w:tc>
          <w:tcPr>
            <w:tcW w:w="1951" w:type="dxa"/>
          </w:tcPr>
          <w:p w:rsidR="00E51A7D" w:rsidRPr="00987F00" w:rsidRDefault="00E51A7D" w:rsidP="00E51A7D">
            <w:pPr>
              <w:spacing w:line="240" w:lineRule="auto"/>
              <w:rPr>
                <w:color w:val="000000"/>
                <w:sz w:val="18"/>
                <w:szCs w:val="18"/>
              </w:rPr>
            </w:pPr>
            <w:r w:rsidRPr="00987F00">
              <w:rPr>
                <w:color w:val="000000"/>
                <w:sz w:val="18"/>
                <w:szCs w:val="18"/>
              </w:rPr>
              <w:t>Вынесено предупреждений</w:t>
            </w:r>
          </w:p>
        </w:tc>
        <w:tc>
          <w:tcPr>
            <w:tcW w:w="851" w:type="dxa"/>
            <w:vAlign w:val="center"/>
          </w:tcPr>
          <w:p w:rsidR="00E51A7D" w:rsidRPr="001B08CF" w:rsidRDefault="00E51A7D" w:rsidP="00E51A7D">
            <w:pPr>
              <w:spacing w:line="240" w:lineRule="auto"/>
              <w:jc w:val="center"/>
              <w:rPr>
                <w:color w:val="000000"/>
                <w:sz w:val="20"/>
              </w:rPr>
            </w:pPr>
            <w:r w:rsidRPr="001B08CF">
              <w:rPr>
                <w:color w:val="000000"/>
                <w:sz w:val="20"/>
              </w:rPr>
              <w:t>0</w:t>
            </w:r>
          </w:p>
        </w:tc>
        <w:tc>
          <w:tcPr>
            <w:tcW w:w="850" w:type="dxa"/>
            <w:vAlign w:val="center"/>
          </w:tcPr>
          <w:p w:rsidR="00E51A7D" w:rsidRPr="0078210E" w:rsidRDefault="00E51A7D" w:rsidP="00E51A7D">
            <w:pPr>
              <w:spacing w:line="240" w:lineRule="auto"/>
              <w:jc w:val="center"/>
              <w:rPr>
                <w:color w:val="000000"/>
                <w:sz w:val="20"/>
              </w:rPr>
            </w:pPr>
            <w:r>
              <w:rPr>
                <w:color w:val="000000"/>
                <w:sz w:val="20"/>
              </w:rPr>
              <w:t>0</w:t>
            </w:r>
          </w:p>
        </w:tc>
        <w:tc>
          <w:tcPr>
            <w:tcW w:w="851" w:type="dxa"/>
            <w:shd w:val="clear" w:color="auto" w:fill="FFFFFF"/>
            <w:vAlign w:val="center"/>
          </w:tcPr>
          <w:p w:rsidR="00E51A7D" w:rsidRPr="00FC7911" w:rsidRDefault="00E51A7D" w:rsidP="00E51A7D">
            <w:pPr>
              <w:spacing w:line="240" w:lineRule="auto"/>
              <w:jc w:val="center"/>
              <w:rPr>
                <w:color w:val="000000"/>
                <w:sz w:val="20"/>
              </w:rPr>
            </w:pPr>
            <w:r>
              <w:rPr>
                <w:color w:val="000000"/>
                <w:sz w:val="20"/>
              </w:rPr>
              <w:t>0</w:t>
            </w:r>
          </w:p>
        </w:tc>
        <w:tc>
          <w:tcPr>
            <w:tcW w:w="850" w:type="dxa"/>
            <w:shd w:val="clear" w:color="auto" w:fill="FFFFFF"/>
            <w:vAlign w:val="center"/>
          </w:tcPr>
          <w:p w:rsidR="00E51A7D" w:rsidRPr="00FC7911" w:rsidRDefault="00E51A7D" w:rsidP="00E51A7D">
            <w:pPr>
              <w:spacing w:line="240" w:lineRule="auto"/>
              <w:jc w:val="center"/>
              <w:rPr>
                <w:color w:val="000000"/>
                <w:sz w:val="20"/>
              </w:rPr>
            </w:pPr>
            <w:r>
              <w:rPr>
                <w:color w:val="000000"/>
                <w:sz w:val="20"/>
              </w:rPr>
              <w:t>0</w:t>
            </w:r>
          </w:p>
        </w:tc>
        <w:tc>
          <w:tcPr>
            <w:tcW w:w="851" w:type="dxa"/>
            <w:shd w:val="clear" w:color="auto" w:fill="D9D9D9" w:themeFill="background1" w:themeFillShade="D9"/>
            <w:vAlign w:val="center"/>
          </w:tcPr>
          <w:p w:rsidR="00E51A7D" w:rsidRPr="00113AEA" w:rsidRDefault="00E51A7D" w:rsidP="00E51A7D">
            <w:pPr>
              <w:spacing w:line="240" w:lineRule="auto"/>
              <w:jc w:val="center"/>
              <w:rPr>
                <w:b/>
                <w:color w:val="000000"/>
                <w:sz w:val="20"/>
              </w:rPr>
            </w:pPr>
            <w:r w:rsidRPr="00113AEA">
              <w:rPr>
                <w:b/>
                <w:color w:val="000000"/>
                <w:sz w:val="20"/>
              </w:rPr>
              <w:t>0</w:t>
            </w:r>
          </w:p>
        </w:tc>
        <w:tc>
          <w:tcPr>
            <w:tcW w:w="850" w:type="dxa"/>
            <w:vAlign w:val="center"/>
          </w:tcPr>
          <w:p w:rsidR="00E51A7D" w:rsidRPr="001B08CF" w:rsidRDefault="00734B35" w:rsidP="00E51A7D">
            <w:pPr>
              <w:spacing w:line="240" w:lineRule="auto"/>
              <w:jc w:val="center"/>
              <w:rPr>
                <w:color w:val="000000"/>
                <w:sz w:val="20"/>
              </w:rPr>
            </w:pPr>
            <w:r>
              <w:rPr>
                <w:color w:val="000000"/>
                <w:sz w:val="20"/>
              </w:rPr>
              <w:t>0</w:t>
            </w:r>
          </w:p>
        </w:tc>
        <w:tc>
          <w:tcPr>
            <w:tcW w:w="851" w:type="dxa"/>
            <w:vAlign w:val="center"/>
          </w:tcPr>
          <w:p w:rsidR="00E51A7D" w:rsidRPr="0078210E" w:rsidRDefault="00E51A7D" w:rsidP="00E51A7D">
            <w:pPr>
              <w:spacing w:line="240" w:lineRule="auto"/>
              <w:jc w:val="center"/>
              <w:rPr>
                <w:color w:val="000000"/>
                <w:sz w:val="20"/>
              </w:rPr>
            </w:pPr>
          </w:p>
        </w:tc>
        <w:tc>
          <w:tcPr>
            <w:tcW w:w="850" w:type="dxa"/>
            <w:shd w:val="clear" w:color="auto" w:fill="FFFFFF"/>
            <w:vAlign w:val="center"/>
          </w:tcPr>
          <w:p w:rsidR="00E51A7D" w:rsidRPr="00FC7911" w:rsidRDefault="00E51A7D" w:rsidP="00E51A7D">
            <w:pPr>
              <w:spacing w:line="240" w:lineRule="auto"/>
              <w:jc w:val="center"/>
              <w:rPr>
                <w:color w:val="000000"/>
                <w:sz w:val="20"/>
              </w:rPr>
            </w:pPr>
          </w:p>
        </w:tc>
        <w:tc>
          <w:tcPr>
            <w:tcW w:w="851" w:type="dxa"/>
            <w:shd w:val="clear" w:color="auto" w:fill="FFFFFF"/>
            <w:vAlign w:val="center"/>
          </w:tcPr>
          <w:p w:rsidR="00E51A7D" w:rsidRPr="00FC7911" w:rsidRDefault="00E51A7D" w:rsidP="00E51A7D">
            <w:pPr>
              <w:spacing w:line="240" w:lineRule="auto"/>
              <w:jc w:val="center"/>
              <w:rPr>
                <w:color w:val="000000"/>
                <w:sz w:val="20"/>
              </w:rPr>
            </w:pPr>
          </w:p>
        </w:tc>
        <w:tc>
          <w:tcPr>
            <w:tcW w:w="850" w:type="dxa"/>
            <w:shd w:val="clear" w:color="auto" w:fill="D9D9D9" w:themeFill="background1" w:themeFillShade="D9"/>
            <w:vAlign w:val="center"/>
          </w:tcPr>
          <w:p w:rsidR="00E51A7D" w:rsidRPr="00113AEA" w:rsidRDefault="00734B35" w:rsidP="00E51A7D">
            <w:pPr>
              <w:spacing w:line="240" w:lineRule="auto"/>
              <w:jc w:val="center"/>
              <w:rPr>
                <w:b/>
                <w:color w:val="000000"/>
                <w:sz w:val="20"/>
              </w:rPr>
            </w:pPr>
            <w:r>
              <w:rPr>
                <w:b/>
                <w:color w:val="000000"/>
                <w:sz w:val="20"/>
              </w:rPr>
              <w:t>0</w:t>
            </w:r>
          </w:p>
        </w:tc>
      </w:tr>
      <w:tr w:rsidR="00E51A7D" w:rsidRPr="005B52F9" w:rsidTr="00E51A7D">
        <w:tc>
          <w:tcPr>
            <w:tcW w:w="1951" w:type="dxa"/>
          </w:tcPr>
          <w:p w:rsidR="00E51A7D" w:rsidRPr="00987F00" w:rsidRDefault="00E51A7D" w:rsidP="00E51A7D">
            <w:pPr>
              <w:spacing w:line="240" w:lineRule="auto"/>
              <w:rPr>
                <w:color w:val="000000"/>
                <w:sz w:val="18"/>
                <w:szCs w:val="18"/>
              </w:rPr>
            </w:pPr>
            <w:r w:rsidRPr="00987F00">
              <w:rPr>
                <w:color w:val="000000"/>
                <w:sz w:val="18"/>
                <w:szCs w:val="18"/>
              </w:rPr>
              <w:t>Составлено протоколов об АПН</w:t>
            </w:r>
          </w:p>
        </w:tc>
        <w:tc>
          <w:tcPr>
            <w:tcW w:w="851" w:type="dxa"/>
            <w:vAlign w:val="center"/>
          </w:tcPr>
          <w:p w:rsidR="00E51A7D" w:rsidRPr="001B08CF" w:rsidRDefault="00E51A7D" w:rsidP="00E51A7D">
            <w:pPr>
              <w:spacing w:line="240" w:lineRule="auto"/>
              <w:jc w:val="center"/>
              <w:rPr>
                <w:color w:val="000000"/>
                <w:sz w:val="20"/>
              </w:rPr>
            </w:pPr>
            <w:r w:rsidRPr="001B08CF">
              <w:rPr>
                <w:color w:val="000000"/>
                <w:sz w:val="20"/>
              </w:rPr>
              <w:t>0</w:t>
            </w:r>
          </w:p>
        </w:tc>
        <w:tc>
          <w:tcPr>
            <w:tcW w:w="850" w:type="dxa"/>
            <w:vAlign w:val="center"/>
          </w:tcPr>
          <w:p w:rsidR="00E51A7D" w:rsidRPr="0078210E" w:rsidRDefault="00E51A7D" w:rsidP="00E51A7D">
            <w:pPr>
              <w:spacing w:line="240" w:lineRule="auto"/>
              <w:jc w:val="center"/>
              <w:rPr>
                <w:color w:val="000000"/>
                <w:sz w:val="20"/>
              </w:rPr>
            </w:pPr>
            <w:r>
              <w:rPr>
                <w:color w:val="000000"/>
                <w:sz w:val="20"/>
              </w:rPr>
              <w:t>0</w:t>
            </w:r>
          </w:p>
        </w:tc>
        <w:tc>
          <w:tcPr>
            <w:tcW w:w="851" w:type="dxa"/>
            <w:shd w:val="clear" w:color="auto" w:fill="FFFFFF"/>
            <w:vAlign w:val="center"/>
          </w:tcPr>
          <w:p w:rsidR="00E51A7D" w:rsidRPr="00FC7911" w:rsidRDefault="00E51A7D" w:rsidP="00E51A7D">
            <w:pPr>
              <w:spacing w:line="240" w:lineRule="auto"/>
              <w:jc w:val="center"/>
              <w:rPr>
                <w:color w:val="000000"/>
                <w:sz w:val="20"/>
              </w:rPr>
            </w:pPr>
            <w:r>
              <w:rPr>
                <w:color w:val="000000"/>
                <w:sz w:val="20"/>
              </w:rPr>
              <w:t>0</w:t>
            </w:r>
          </w:p>
        </w:tc>
        <w:tc>
          <w:tcPr>
            <w:tcW w:w="850" w:type="dxa"/>
            <w:shd w:val="clear" w:color="auto" w:fill="FFFFFF"/>
            <w:vAlign w:val="center"/>
          </w:tcPr>
          <w:p w:rsidR="00E51A7D" w:rsidRPr="00FC7911" w:rsidRDefault="00E51A7D" w:rsidP="00E51A7D">
            <w:pPr>
              <w:spacing w:line="240" w:lineRule="auto"/>
              <w:jc w:val="center"/>
              <w:rPr>
                <w:color w:val="000000"/>
                <w:sz w:val="20"/>
              </w:rPr>
            </w:pPr>
            <w:r>
              <w:rPr>
                <w:color w:val="000000"/>
                <w:sz w:val="20"/>
              </w:rPr>
              <w:t>0</w:t>
            </w:r>
          </w:p>
        </w:tc>
        <w:tc>
          <w:tcPr>
            <w:tcW w:w="851" w:type="dxa"/>
            <w:shd w:val="clear" w:color="auto" w:fill="D9D9D9" w:themeFill="background1" w:themeFillShade="D9"/>
            <w:vAlign w:val="center"/>
          </w:tcPr>
          <w:p w:rsidR="00E51A7D" w:rsidRPr="00113AEA" w:rsidRDefault="00E51A7D" w:rsidP="00E51A7D">
            <w:pPr>
              <w:spacing w:line="240" w:lineRule="auto"/>
              <w:jc w:val="center"/>
              <w:rPr>
                <w:b/>
                <w:color w:val="000000"/>
                <w:sz w:val="20"/>
              </w:rPr>
            </w:pPr>
            <w:r w:rsidRPr="00113AEA">
              <w:rPr>
                <w:b/>
                <w:color w:val="000000"/>
                <w:sz w:val="20"/>
              </w:rPr>
              <w:t>0</w:t>
            </w:r>
          </w:p>
        </w:tc>
        <w:tc>
          <w:tcPr>
            <w:tcW w:w="850" w:type="dxa"/>
            <w:vAlign w:val="center"/>
          </w:tcPr>
          <w:p w:rsidR="00E51A7D" w:rsidRPr="001B08CF" w:rsidRDefault="00734B35" w:rsidP="00E51A7D">
            <w:pPr>
              <w:spacing w:line="240" w:lineRule="auto"/>
              <w:jc w:val="center"/>
              <w:rPr>
                <w:color w:val="000000"/>
                <w:sz w:val="20"/>
              </w:rPr>
            </w:pPr>
            <w:r>
              <w:rPr>
                <w:color w:val="000000"/>
                <w:sz w:val="20"/>
              </w:rPr>
              <w:t>0</w:t>
            </w:r>
          </w:p>
        </w:tc>
        <w:tc>
          <w:tcPr>
            <w:tcW w:w="851" w:type="dxa"/>
            <w:vAlign w:val="center"/>
          </w:tcPr>
          <w:p w:rsidR="00E51A7D" w:rsidRPr="0078210E" w:rsidRDefault="00E51A7D" w:rsidP="00E51A7D">
            <w:pPr>
              <w:spacing w:line="240" w:lineRule="auto"/>
              <w:jc w:val="center"/>
              <w:rPr>
                <w:color w:val="000000"/>
                <w:sz w:val="20"/>
              </w:rPr>
            </w:pPr>
          </w:p>
        </w:tc>
        <w:tc>
          <w:tcPr>
            <w:tcW w:w="850" w:type="dxa"/>
            <w:shd w:val="clear" w:color="auto" w:fill="FFFFFF"/>
            <w:vAlign w:val="center"/>
          </w:tcPr>
          <w:p w:rsidR="00E51A7D" w:rsidRPr="00FC7911" w:rsidRDefault="00E51A7D" w:rsidP="00E51A7D">
            <w:pPr>
              <w:spacing w:line="240" w:lineRule="auto"/>
              <w:jc w:val="center"/>
              <w:rPr>
                <w:color w:val="000000"/>
                <w:sz w:val="20"/>
              </w:rPr>
            </w:pPr>
          </w:p>
        </w:tc>
        <w:tc>
          <w:tcPr>
            <w:tcW w:w="851" w:type="dxa"/>
            <w:shd w:val="clear" w:color="auto" w:fill="FFFFFF"/>
            <w:vAlign w:val="center"/>
          </w:tcPr>
          <w:p w:rsidR="00E51A7D" w:rsidRPr="00FC7911" w:rsidRDefault="00E51A7D" w:rsidP="00E51A7D">
            <w:pPr>
              <w:spacing w:line="240" w:lineRule="auto"/>
              <w:jc w:val="center"/>
              <w:rPr>
                <w:color w:val="000000"/>
                <w:sz w:val="20"/>
              </w:rPr>
            </w:pPr>
          </w:p>
        </w:tc>
        <w:tc>
          <w:tcPr>
            <w:tcW w:w="850" w:type="dxa"/>
            <w:shd w:val="clear" w:color="auto" w:fill="D9D9D9" w:themeFill="background1" w:themeFillShade="D9"/>
            <w:vAlign w:val="center"/>
          </w:tcPr>
          <w:p w:rsidR="00E51A7D" w:rsidRPr="00113AEA" w:rsidRDefault="00734B35" w:rsidP="00E51A7D">
            <w:pPr>
              <w:spacing w:line="240" w:lineRule="auto"/>
              <w:jc w:val="center"/>
              <w:rPr>
                <w:b/>
                <w:color w:val="000000"/>
                <w:sz w:val="20"/>
              </w:rPr>
            </w:pPr>
            <w:r>
              <w:rPr>
                <w:b/>
                <w:color w:val="000000"/>
                <w:sz w:val="20"/>
              </w:rPr>
              <w:t>0</w:t>
            </w:r>
          </w:p>
        </w:tc>
      </w:tr>
    </w:tbl>
    <w:p w:rsidR="00BF5CD8" w:rsidRDefault="00BF5CD8" w:rsidP="00396939">
      <w:pPr>
        <w:spacing w:line="240" w:lineRule="auto"/>
        <w:ind w:firstLine="709"/>
        <w:rPr>
          <w:i/>
          <w:szCs w:val="26"/>
          <w:u w:val="single"/>
        </w:rPr>
      </w:pPr>
      <w:r w:rsidRPr="005A0482">
        <w:rPr>
          <w:i/>
          <w:szCs w:val="26"/>
          <w:u w:val="single"/>
        </w:rPr>
        <w:lastRenderedPageBreak/>
        <w:t>Государственный контроль и надзор за соблюдением операторами связи требований к метрологическому обеспече</w:t>
      </w:r>
      <w:r w:rsidR="002F3D7D">
        <w:rPr>
          <w:i/>
          <w:szCs w:val="26"/>
          <w:u w:val="single"/>
        </w:rPr>
        <w:t>нию оборудования, используемого</w:t>
      </w:r>
      <w:r w:rsidRPr="005A0482">
        <w:rPr>
          <w:i/>
          <w:szCs w:val="26"/>
          <w:u w:val="single"/>
        </w:rPr>
        <w:t xml:space="preserve"> для учета объема оказанных услуг (длительности соединения и объема трафика)</w:t>
      </w:r>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CC1130" w:rsidTr="00F106E3">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E51A7D" w:rsidRPr="0034564B" w:rsidTr="00F106E3">
        <w:trPr>
          <w:trHeight w:val="588"/>
        </w:trPr>
        <w:tc>
          <w:tcPr>
            <w:tcW w:w="936" w:type="pct"/>
          </w:tcPr>
          <w:p w:rsidR="00E51A7D" w:rsidRPr="00CC1130" w:rsidRDefault="00E51A7D" w:rsidP="00E51A7D">
            <w:pPr>
              <w:spacing w:line="240" w:lineRule="auto"/>
              <w:rPr>
                <w:color w:val="000000"/>
                <w:sz w:val="20"/>
              </w:rPr>
            </w:pPr>
          </w:p>
        </w:tc>
        <w:tc>
          <w:tcPr>
            <w:tcW w:w="409" w:type="pct"/>
          </w:tcPr>
          <w:p w:rsidR="00E51A7D" w:rsidRPr="00637F04" w:rsidRDefault="00E51A7D" w:rsidP="00E51A7D">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8" w:type="pct"/>
          </w:tcPr>
          <w:p w:rsidR="00E51A7D" w:rsidRPr="00637F04" w:rsidRDefault="00E51A7D" w:rsidP="00E51A7D">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8" w:type="pct"/>
          </w:tcPr>
          <w:p w:rsidR="00E51A7D" w:rsidRPr="00637F04" w:rsidRDefault="00E51A7D" w:rsidP="00E51A7D">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8" w:type="pct"/>
          </w:tcPr>
          <w:p w:rsidR="00E51A7D" w:rsidRPr="00637F04" w:rsidRDefault="00E51A7D" w:rsidP="00E51A7D">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11" w:type="pct"/>
            <w:shd w:val="clear" w:color="auto" w:fill="D9D9D9"/>
          </w:tcPr>
          <w:p w:rsidR="00E51A7D" w:rsidRDefault="00E51A7D" w:rsidP="00E51A7D">
            <w:pPr>
              <w:spacing w:line="240" w:lineRule="auto"/>
              <w:jc w:val="center"/>
              <w:rPr>
                <w:b/>
                <w:color w:val="000000"/>
                <w:sz w:val="18"/>
                <w:szCs w:val="18"/>
              </w:rPr>
            </w:pPr>
          </w:p>
          <w:p w:rsidR="00E51A7D" w:rsidRPr="00637F04" w:rsidRDefault="00E51A7D" w:rsidP="00E51A7D">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01" w:type="pct"/>
          </w:tcPr>
          <w:p w:rsidR="00E51A7D" w:rsidRPr="00637F04" w:rsidRDefault="00E51A7D" w:rsidP="00E51A7D">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16" w:type="pct"/>
          </w:tcPr>
          <w:p w:rsidR="00E51A7D" w:rsidRPr="00637F04" w:rsidRDefault="00E51A7D" w:rsidP="00E51A7D">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16" w:type="pct"/>
          </w:tcPr>
          <w:p w:rsidR="00E51A7D" w:rsidRPr="00637F04" w:rsidRDefault="00E51A7D" w:rsidP="00E51A7D">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387" w:type="pct"/>
          </w:tcPr>
          <w:p w:rsidR="00E51A7D" w:rsidRPr="00637F04" w:rsidRDefault="00E51A7D" w:rsidP="00E51A7D">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400" w:type="pct"/>
            <w:shd w:val="clear" w:color="auto" w:fill="D9D9D9"/>
          </w:tcPr>
          <w:p w:rsidR="00E51A7D" w:rsidRDefault="00E51A7D" w:rsidP="00E51A7D">
            <w:pPr>
              <w:spacing w:line="240" w:lineRule="auto"/>
              <w:jc w:val="center"/>
              <w:rPr>
                <w:b/>
                <w:color w:val="000000"/>
                <w:sz w:val="18"/>
                <w:szCs w:val="18"/>
              </w:rPr>
            </w:pPr>
          </w:p>
          <w:p w:rsidR="00E51A7D" w:rsidRPr="00637F04" w:rsidRDefault="00E51A7D" w:rsidP="00E51A7D">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BF5CD8" w:rsidRPr="00CC1130" w:rsidTr="00F106E3">
        <w:tc>
          <w:tcPr>
            <w:tcW w:w="936" w:type="pct"/>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CC1130" w:rsidTr="00F106E3">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E51A7D" w:rsidRPr="005D7E20"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E51A7D" w:rsidRPr="00D42525" w:rsidRDefault="00E51A7D" w:rsidP="00E51A7D">
            <w:pPr>
              <w:spacing w:line="240" w:lineRule="auto"/>
              <w:jc w:val="center"/>
              <w:rPr>
                <w:color w:val="000000"/>
                <w:sz w:val="20"/>
              </w:rPr>
            </w:pPr>
            <w:r w:rsidRPr="00D42525">
              <w:rPr>
                <w:color w:val="000000"/>
                <w:sz w:val="20"/>
              </w:rPr>
              <w:t>0</w:t>
            </w:r>
          </w:p>
        </w:tc>
        <w:tc>
          <w:tcPr>
            <w:tcW w:w="408" w:type="pct"/>
            <w:vAlign w:val="center"/>
          </w:tcPr>
          <w:p w:rsidR="00E51A7D" w:rsidRPr="00D42525"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D42525"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D42525" w:rsidRDefault="00E51A7D" w:rsidP="00E51A7D">
            <w:pPr>
              <w:spacing w:line="240" w:lineRule="auto"/>
              <w:jc w:val="center"/>
              <w:rPr>
                <w:color w:val="000000"/>
                <w:sz w:val="20"/>
              </w:rPr>
            </w:pPr>
            <w:r>
              <w:rPr>
                <w:color w:val="000000"/>
                <w:sz w:val="20"/>
              </w:rPr>
              <w:t>0</w:t>
            </w:r>
          </w:p>
        </w:tc>
        <w:tc>
          <w:tcPr>
            <w:tcW w:w="411" w:type="pct"/>
            <w:shd w:val="clear" w:color="auto" w:fill="D9D9D9" w:themeFill="background1" w:themeFillShade="D9"/>
            <w:vAlign w:val="center"/>
          </w:tcPr>
          <w:p w:rsidR="00E51A7D" w:rsidRPr="00113AEA" w:rsidRDefault="00E51A7D" w:rsidP="00E51A7D">
            <w:pPr>
              <w:spacing w:line="240" w:lineRule="auto"/>
              <w:jc w:val="center"/>
              <w:rPr>
                <w:b/>
                <w:color w:val="000000"/>
                <w:sz w:val="20"/>
              </w:rPr>
            </w:pPr>
            <w:r w:rsidRPr="00113AEA">
              <w:rPr>
                <w:b/>
                <w:color w:val="000000"/>
                <w:sz w:val="20"/>
              </w:rPr>
              <w:t>0</w:t>
            </w:r>
          </w:p>
        </w:tc>
        <w:tc>
          <w:tcPr>
            <w:tcW w:w="401" w:type="pct"/>
            <w:vAlign w:val="center"/>
          </w:tcPr>
          <w:p w:rsidR="00E51A7D" w:rsidRPr="00D42525" w:rsidRDefault="00734B35" w:rsidP="00E51A7D">
            <w:pPr>
              <w:spacing w:line="240" w:lineRule="auto"/>
              <w:jc w:val="center"/>
              <w:rPr>
                <w:color w:val="000000"/>
                <w:sz w:val="20"/>
              </w:rPr>
            </w:pPr>
            <w:r>
              <w:rPr>
                <w:color w:val="000000"/>
                <w:sz w:val="20"/>
              </w:rPr>
              <w:t>0</w:t>
            </w:r>
          </w:p>
        </w:tc>
        <w:tc>
          <w:tcPr>
            <w:tcW w:w="416" w:type="pct"/>
            <w:vAlign w:val="center"/>
          </w:tcPr>
          <w:p w:rsidR="00E51A7D" w:rsidRPr="00D42525" w:rsidRDefault="00E51A7D" w:rsidP="00E51A7D">
            <w:pPr>
              <w:spacing w:line="240" w:lineRule="auto"/>
              <w:jc w:val="center"/>
              <w:rPr>
                <w:color w:val="000000"/>
                <w:sz w:val="20"/>
              </w:rPr>
            </w:pPr>
          </w:p>
        </w:tc>
        <w:tc>
          <w:tcPr>
            <w:tcW w:w="416" w:type="pct"/>
            <w:shd w:val="clear" w:color="auto" w:fill="FFFFFF"/>
            <w:vAlign w:val="center"/>
          </w:tcPr>
          <w:p w:rsidR="00E51A7D" w:rsidRPr="00D42525" w:rsidRDefault="00E51A7D" w:rsidP="00E51A7D">
            <w:pPr>
              <w:spacing w:line="240" w:lineRule="auto"/>
              <w:jc w:val="center"/>
              <w:rPr>
                <w:color w:val="000000"/>
                <w:sz w:val="20"/>
              </w:rPr>
            </w:pPr>
          </w:p>
        </w:tc>
        <w:tc>
          <w:tcPr>
            <w:tcW w:w="387" w:type="pct"/>
            <w:shd w:val="clear" w:color="auto" w:fill="FFFFFF"/>
            <w:vAlign w:val="center"/>
          </w:tcPr>
          <w:p w:rsidR="00E51A7D" w:rsidRPr="00D42525" w:rsidRDefault="00E51A7D" w:rsidP="00E51A7D">
            <w:pPr>
              <w:spacing w:line="240" w:lineRule="auto"/>
              <w:jc w:val="center"/>
              <w:rPr>
                <w:color w:val="000000"/>
                <w:sz w:val="20"/>
              </w:rPr>
            </w:pPr>
          </w:p>
        </w:tc>
        <w:tc>
          <w:tcPr>
            <w:tcW w:w="400" w:type="pct"/>
            <w:shd w:val="clear" w:color="auto" w:fill="D9D9D9" w:themeFill="background1" w:themeFillShade="D9"/>
            <w:vAlign w:val="center"/>
          </w:tcPr>
          <w:p w:rsidR="00E51A7D" w:rsidRPr="00113AEA" w:rsidRDefault="00734B35" w:rsidP="00E51A7D">
            <w:pPr>
              <w:spacing w:line="240" w:lineRule="auto"/>
              <w:jc w:val="center"/>
              <w:rPr>
                <w:b/>
                <w:color w:val="000000"/>
                <w:sz w:val="20"/>
              </w:rPr>
            </w:pPr>
            <w:r>
              <w:rPr>
                <w:b/>
                <w:color w:val="000000"/>
                <w:sz w:val="20"/>
              </w:rPr>
              <w:t>0</w:t>
            </w:r>
          </w:p>
        </w:tc>
      </w:tr>
      <w:tr w:rsidR="00E51A7D" w:rsidRPr="005D7E20"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E51A7D" w:rsidRPr="00D42525" w:rsidRDefault="00E51A7D" w:rsidP="00E51A7D">
            <w:pPr>
              <w:spacing w:line="240" w:lineRule="auto"/>
              <w:jc w:val="center"/>
              <w:rPr>
                <w:color w:val="000000"/>
                <w:sz w:val="20"/>
              </w:rPr>
            </w:pPr>
            <w:r w:rsidRPr="00D42525">
              <w:rPr>
                <w:color w:val="000000"/>
                <w:sz w:val="20"/>
              </w:rPr>
              <w:t>0</w:t>
            </w:r>
          </w:p>
        </w:tc>
        <w:tc>
          <w:tcPr>
            <w:tcW w:w="408" w:type="pct"/>
            <w:vAlign w:val="center"/>
          </w:tcPr>
          <w:p w:rsidR="00E51A7D" w:rsidRPr="00D42525"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D42525"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D42525" w:rsidRDefault="00E51A7D" w:rsidP="00E51A7D">
            <w:pPr>
              <w:spacing w:line="240" w:lineRule="auto"/>
              <w:jc w:val="center"/>
              <w:rPr>
                <w:color w:val="000000"/>
                <w:sz w:val="20"/>
              </w:rPr>
            </w:pPr>
            <w:r>
              <w:rPr>
                <w:color w:val="000000"/>
                <w:sz w:val="20"/>
              </w:rPr>
              <w:t>0</w:t>
            </w:r>
          </w:p>
        </w:tc>
        <w:tc>
          <w:tcPr>
            <w:tcW w:w="411" w:type="pct"/>
            <w:shd w:val="clear" w:color="auto" w:fill="D9D9D9" w:themeFill="background1" w:themeFillShade="D9"/>
            <w:vAlign w:val="center"/>
          </w:tcPr>
          <w:p w:rsidR="00E51A7D" w:rsidRPr="00113AEA" w:rsidRDefault="00E51A7D" w:rsidP="00E51A7D">
            <w:pPr>
              <w:spacing w:line="240" w:lineRule="auto"/>
              <w:jc w:val="center"/>
              <w:rPr>
                <w:b/>
                <w:color w:val="000000"/>
                <w:sz w:val="20"/>
              </w:rPr>
            </w:pPr>
            <w:r w:rsidRPr="00113AEA">
              <w:rPr>
                <w:b/>
                <w:color w:val="000000"/>
                <w:sz w:val="20"/>
              </w:rPr>
              <w:t>0</w:t>
            </w:r>
          </w:p>
        </w:tc>
        <w:tc>
          <w:tcPr>
            <w:tcW w:w="401" w:type="pct"/>
            <w:vAlign w:val="center"/>
          </w:tcPr>
          <w:p w:rsidR="00E51A7D" w:rsidRPr="00D42525" w:rsidRDefault="00734B35" w:rsidP="00E51A7D">
            <w:pPr>
              <w:spacing w:line="240" w:lineRule="auto"/>
              <w:jc w:val="center"/>
              <w:rPr>
                <w:color w:val="000000"/>
                <w:sz w:val="20"/>
              </w:rPr>
            </w:pPr>
            <w:r>
              <w:rPr>
                <w:color w:val="000000"/>
                <w:sz w:val="20"/>
              </w:rPr>
              <w:t>0</w:t>
            </w:r>
          </w:p>
        </w:tc>
        <w:tc>
          <w:tcPr>
            <w:tcW w:w="416" w:type="pct"/>
            <w:vAlign w:val="center"/>
          </w:tcPr>
          <w:p w:rsidR="00E51A7D" w:rsidRPr="00D42525" w:rsidRDefault="00E51A7D" w:rsidP="00E51A7D">
            <w:pPr>
              <w:spacing w:line="240" w:lineRule="auto"/>
              <w:jc w:val="center"/>
              <w:rPr>
                <w:color w:val="000000"/>
                <w:sz w:val="20"/>
              </w:rPr>
            </w:pPr>
          </w:p>
        </w:tc>
        <w:tc>
          <w:tcPr>
            <w:tcW w:w="416" w:type="pct"/>
            <w:shd w:val="clear" w:color="auto" w:fill="FFFFFF"/>
            <w:vAlign w:val="center"/>
          </w:tcPr>
          <w:p w:rsidR="00E51A7D" w:rsidRPr="00D42525" w:rsidRDefault="00E51A7D" w:rsidP="00E51A7D">
            <w:pPr>
              <w:spacing w:line="240" w:lineRule="auto"/>
              <w:jc w:val="center"/>
              <w:rPr>
                <w:color w:val="000000"/>
                <w:sz w:val="20"/>
              </w:rPr>
            </w:pPr>
          </w:p>
        </w:tc>
        <w:tc>
          <w:tcPr>
            <w:tcW w:w="387" w:type="pct"/>
            <w:shd w:val="clear" w:color="auto" w:fill="FFFFFF"/>
            <w:vAlign w:val="center"/>
          </w:tcPr>
          <w:p w:rsidR="00E51A7D" w:rsidRPr="00D42525" w:rsidRDefault="00E51A7D" w:rsidP="00E51A7D">
            <w:pPr>
              <w:spacing w:line="240" w:lineRule="auto"/>
              <w:jc w:val="center"/>
              <w:rPr>
                <w:color w:val="000000"/>
                <w:sz w:val="20"/>
              </w:rPr>
            </w:pPr>
          </w:p>
        </w:tc>
        <w:tc>
          <w:tcPr>
            <w:tcW w:w="400" w:type="pct"/>
            <w:shd w:val="clear" w:color="auto" w:fill="D9D9D9" w:themeFill="background1" w:themeFillShade="D9"/>
            <w:vAlign w:val="center"/>
          </w:tcPr>
          <w:p w:rsidR="00E51A7D" w:rsidRPr="00113AEA" w:rsidRDefault="00734B35" w:rsidP="00E51A7D">
            <w:pPr>
              <w:spacing w:line="240" w:lineRule="auto"/>
              <w:jc w:val="center"/>
              <w:rPr>
                <w:b/>
                <w:color w:val="000000"/>
                <w:sz w:val="20"/>
              </w:rPr>
            </w:pPr>
            <w:r>
              <w:rPr>
                <w:b/>
                <w:color w:val="000000"/>
                <w:sz w:val="20"/>
              </w:rPr>
              <w:t>0</w:t>
            </w:r>
          </w:p>
        </w:tc>
      </w:tr>
      <w:tr w:rsidR="00E51A7D" w:rsidRPr="005D7E20" w:rsidTr="00E51A7D">
        <w:trPr>
          <w:trHeight w:val="438"/>
        </w:trPr>
        <w:tc>
          <w:tcPr>
            <w:tcW w:w="936" w:type="pct"/>
          </w:tcPr>
          <w:p w:rsidR="00E51A7D" w:rsidRPr="005D7E20" w:rsidRDefault="00E51A7D" w:rsidP="00E51A7D">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E51A7D" w:rsidRPr="00D42525" w:rsidRDefault="00E51A7D" w:rsidP="00E51A7D">
            <w:pPr>
              <w:spacing w:line="240" w:lineRule="auto"/>
              <w:jc w:val="center"/>
              <w:rPr>
                <w:color w:val="000000"/>
                <w:sz w:val="20"/>
              </w:rPr>
            </w:pPr>
            <w:r w:rsidRPr="00D42525">
              <w:rPr>
                <w:color w:val="000000"/>
                <w:sz w:val="20"/>
              </w:rPr>
              <w:t>0</w:t>
            </w:r>
          </w:p>
        </w:tc>
        <w:tc>
          <w:tcPr>
            <w:tcW w:w="408" w:type="pct"/>
            <w:vAlign w:val="center"/>
          </w:tcPr>
          <w:p w:rsidR="00E51A7D" w:rsidRPr="00D42525"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D42525"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D42525" w:rsidRDefault="00E51A7D" w:rsidP="00E51A7D">
            <w:pPr>
              <w:spacing w:line="240" w:lineRule="auto"/>
              <w:jc w:val="center"/>
              <w:rPr>
                <w:color w:val="000000"/>
                <w:sz w:val="20"/>
              </w:rPr>
            </w:pPr>
            <w:r>
              <w:rPr>
                <w:color w:val="000000"/>
                <w:sz w:val="20"/>
              </w:rPr>
              <w:t>0</w:t>
            </w:r>
          </w:p>
        </w:tc>
        <w:tc>
          <w:tcPr>
            <w:tcW w:w="411" w:type="pct"/>
            <w:shd w:val="clear" w:color="auto" w:fill="D9D9D9" w:themeFill="background1" w:themeFillShade="D9"/>
            <w:vAlign w:val="center"/>
          </w:tcPr>
          <w:p w:rsidR="00E51A7D" w:rsidRPr="00113AEA" w:rsidRDefault="00E51A7D" w:rsidP="00E51A7D">
            <w:pPr>
              <w:spacing w:line="240" w:lineRule="auto"/>
              <w:jc w:val="center"/>
              <w:rPr>
                <w:b/>
                <w:color w:val="000000"/>
                <w:sz w:val="20"/>
              </w:rPr>
            </w:pPr>
            <w:r w:rsidRPr="00113AEA">
              <w:rPr>
                <w:b/>
                <w:color w:val="000000"/>
                <w:sz w:val="20"/>
              </w:rPr>
              <w:t>0</w:t>
            </w:r>
          </w:p>
        </w:tc>
        <w:tc>
          <w:tcPr>
            <w:tcW w:w="401" w:type="pct"/>
            <w:vAlign w:val="center"/>
          </w:tcPr>
          <w:p w:rsidR="00E51A7D" w:rsidRPr="00D42525" w:rsidRDefault="00734B35" w:rsidP="00E51A7D">
            <w:pPr>
              <w:spacing w:line="240" w:lineRule="auto"/>
              <w:jc w:val="center"/>
              <w:rPr>
                <w:color w:val="000000"/>
                <w:sz w:val="20"/>
              </w:rPr>
            </w:pPr>
            <w:r>
              <w:rPr>
                <w:color w:val="000000"/>
                <w:sz w:val="20"/>
              </w:rPr>
              <w:t>0</w:t>
            </w:r>
          </w:p>
        </w:tc>
        <w:tc>
          <w:tcPr>
            <w:tcW w:w="416" w:type="pct"/>
            <w:vAlign w:val="center"/>
          </w:tcPr>
          <w:p w:rsidR="00E51A7D" w:rsidRPr="00D42525" w:rsidRDefault="00E51A7D" w:rsidP="00E51A7D">
            <w:pPr>
              <w:spacing w:line="240" w:lineRule="auto"/>
              <w:jc w:val="center"/>
              <w:rPr>
                <w:color w:val="000000"/>
                <w:sz w:val="20"/>
              </w:rPr>
            </w:pPr>
          </w:p>
        </w:tc>
        <w:tc>
          <w:tcPr>
            <w:tcW w:w="416" w:type="pct"/>
            <w:shd w:val="clear" w:color="auto" w:fill="FFFFFF"/>
            <w:vAlign w:val="center"/>
          </w:tcPr>
          <w:p w:rsidR="00E51A7D" w:rsidRPr="00D42525" w:rsidRDefault="00E51A7D" w:rsidP="00E51A7D">
            <w:pPr>
              <w:spacing w:line="240" w:lineRule="auto"/>
              <w:jc w:val="center"/>
              <w:rPr>
                <w:color w:val="000000"/>
                <w:sz w:val="20"/>
              </w:rPr>
            </w:pPr>
          </w:p>
        </w:tc>
        <w:tc>
          <w:tcPr>
            <w:tcW w:w="387" w:type="pct"/>
            <w:shd w:val="clear" w:color="auto" w:fill="FFFFFF"/>
            <w:vAlign w:val="center"/>
          </w:tcPr>
          <w:p w:rsidR="00E51A7D" w:rsidRPr="00D42525" w:rsidRDefault="00E51A7D" w:rsidP="00E51A7D">
            <w:pPr>
              <w:spacing w:line="240" w:lineRule="auto"/>
              <w:jc w:val="center"/>
              <w:rPr>
                <w:color w:val="000000"/>
                <w:sz w:val="20"/>
              </w:rPr>
            </w:pPr>
          </w:p>
        </w:tc>
        <w:tc>
          <w:tcPr>
            <w:tcW w:w="400" w:type="pct"/>
            <w:shd w:val="clear" w:color="auto" w:fill="D9D9D9" w:themeFill="background1" w:themeFillShade="D9"/>
            <w:vAlign w:val="center"/>
          </w:tcPr>
          <w:p w:rsidR="00E51A7D" w:rsidRPr="00113AEA" w:rsidRDefault="00734B35" w:rsidP="00E51A7D">
            <w:pPr>
              <w:spacing w:line="240" w:lineRule="auto"/>
              <w:jc w:val="center"/>
              <w:rPr>
                <w:b/>
                <w:color w:val="000000"/>
                <w:sz w:val="20"/>
              </w:rPr>
            </w:pPr>
            <w:r>
              <w:rPr>
                <w:b/>
                <w:color w:val="000000"/>
                <w:sz w:val="20"/>
              </w:rPr>
              <w:t>0</w:t>
            </w:r>
          </w:p>
        </w:tc>
      </w:tr>
      <w:tr w:rsidR="00E51A7D" w:rsidRPr="005D7E20"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E51A7D" w:rsidRPr="00D42525" w:rsidRDefault="00E51A7D" w:rsidP="00E51A7D">
            <w:pPr>
              <w:spacing w:line="240" w:lineRule="auto"/>
              <w:jc w:val="center"/>
              <w:rPr>
                <w:color w:val="000000"/>
                <w:sz w:val="20"/>
              </w:rPr>
            </w:pPr>
            <w:r w:rsidRPr="00D42525">
              <w:rPr>
                <w:color w:val="000000"/>
                <w:sz w:val="20"/>
              </w:rPr>
              <w:t>0</w:t>
            </w:r>
          </w:p>
        </w:tc>
        <w:tc>
          <w:tcPr>
            <w:tcW w:w="408" w:type="pct"/>
            <w:vAlign w:val="center"/>
          </w:tcPr>
          <w:p w:rsidR="00E51A7D" w:rsidRPr="00D42525"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D42525"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D42525" w:rsidRDefault="00E51A7D" w:rsidP="00E51A7D">
            <w:pPr>
              <w:spacing w:line="240" w:lineRule="auto"/>
              <w:jc w:val="center"/>
              <w:rPr>
                <w:color w:val="000000"/>
                <w:sz w:val="20"/>
              </w:rPr>
            </w:pPr>
            <w:r>
              <w:rPr>
                <w:color w:val="000000"/>
                <w:sz w:val="20"/>
              </w:rPr>
              <w:t>0</w:t>
            </w:r>
          </w:p>
        </w:tc>
        <w:tc>
          <w:tcPr>
            <w:tcW w:w="411" w:type="pct"/>
            <w:shd w:val="clear" w:color="auto" w:fill="D9D9D9" w:themeFill="background1" w:themeFillShade="D9"/>
            <w:vAlign w:val="center"/>
          </w:tcPr>
          <w:p w:rsidR="00E51A7D" w:rsidRPr="00113AEA" w:rsidRDefault="00E51A7D" w:rsidP="00E51A7D">
            <w:pPr>
              <w:spacing w:line="240" w:lineRule="auto"/>
              <w:jc w:val="center"/>
              <w:rPr>
                <w:b/>
                <w:color w:val="000000"/>
                <w:sz w:val="20"/>
              </w:rPr>
            </w:pPr>
            <w:r w:rsidRPr="00113AEA">
              <w:rPr>
                <w:b/>
                <w:color w:val="000000"/>
                <w:sz w:val="20"/>
              </w:rPr>
              <w:t>0</w:t>
            </w:r>
          </w:p>
        </w:tc>
        <w:tc>
          <w:tcPr>
            <w:tcW w:w="401" w:type="pct"/>
            <w:vAlign w:val="center"/>
          </w:tcPr>
          <w:p w:rsidR="00E51A7D" w:rsidRPr="00D42525" w:rsidRDefault="00734B35" w:rsidP="00E51A7D">
            <w:pPr>
              <w:spacing w:line="240" w:lineRule="auto"/>
              <w:jc w:val="center"/>
              <w:rPr>
                <w:color w:val="000000"/>
                <w:sz w:val="20"/>
              </w:rPr>
            </w:pPr>
            <w:r>
              <w:rPr>
                <w:color w:val="000000"/>
                <w:sz w:val="20"/>
              </w:rPr>
              <w:t>0</w:t>
            </w:r>
          </w:p>
        </w:tc>
        <w:tc>
          <w:tcPr>
            <w:tcW w:w="416" w:type="pct"/>
            <w:vAlign w:val="center"/>
          </w:tcPr>
          <w:p w:rsidR="00E51A7D" w:rsidRPr="00D42525" w:rsidRDefault="00E51A7D" w:rsidP="00E51A7D">
            <w:pPr>
              <w:spacing w:line="240" w:lineRule="auto"/>
              <w:jc w:val="center"/>
              <w:rPr>
                <w:color w:val="000000"/>
                <w:sz w:val="20"/>
              </w:rPr>
            </w:pPr>
          </w:p>
        </w:tc>
        <w:tc>
          <w:tcPr>
            <w:tcW w:w="416" w:type="pct"/>
            <w:shd w:val="clear" w:color="auto" w:fill="FFFFFF"/>
            <w:vAlign w:val="center"/>
          </w:tcPr>
          <w:p w:rsidR="00E51A7D" w:rsidRPr="00D42525" w:rsidRDefault="00E51A7D" w:rsidP="00E51A7D">
            <w:pPr>
              <w:spacing w:line="240" w:lineRule="auto"/>
              <w:jc w:val="center"/>
              <w:rPr>
                <w:color w:val="000000"/>
                <w:sz w:val="20"/>
              </w:rPr>
            </w:pPr>
          </w:p>
        </w:tc>
        <w:tc>
          <w:tcPr>
            <w:tcW w:w="387" w:type="pct"/>
            <w:shd w:val="clear" w:color="auto" w:fill="FFFFFF"/>
            <w:vAlign w:val="center"/>
          </w:tcPr>
          <w:p w:rsidR="00E51A7D" w:rsidRPr="00D42525" w:rsidRDefault="00E51A7D" w:rsidP="00E51A7D">
            <w:pPr>
              <w:spacing w:line="240" w:lineRule="auto"/>
              <w:jc w:val="center"/>
              <w:rPr>
                <w:color w:val="000000"/>
                <w:sz w:val="20"/>
              </w:rPr>
            </w:pPr>
          </w:p>
        </w:tc>
        <w:tc>
          <w:tcPr>
            <w:tcW w:w="400" w:type="pct"/>
            <w:shd w:val="clear" w:color="auto" w:fill="D9D9D9" w:themeFill="background1" w:themeFillShade="D9"/>
            <w:vAlign w:val="center"/>
          </w:tcPr>
          <w:p w:rsidR="00E51A7D" w:rsidRPr="00113AEA" w:rsidRDefault="00734B35" w:rsidP="00E51A7D">
            <w:pPr>
              <w:spacing w:line="240" w:lineRule="auto"/>
              <w:jc w:val="center"/>
              <w:rPr>
                <w:b/>
                <w:color w:val="000000"/>
                <w:sz w:val="20"/>
              </w:rPr>
            </w:pPr>
            <w:r>
              <w:rPr>
                <w:b/>
                <w:color w:val="000000"/>
                <w:sz w:val="20"/>
              </w:rPr>
              <w:t>0</w:t>
            </w:r>
          </w:p>
        </w:tc>
      </w:tr>
      <w:tr w:rsidR="00BF5CD8" w:rsidRPr="00CC1130" w:rsidTr="00F106E3">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Внеплановые мероприятия</w:t>
            </w:r>
          </w:p>
        </w:tc>
      </w:tr>
      <w:tr w:rsidR="00E51A7D" w:rsidRPr="0034564B" w:rsidTr="00F106E3">
        <w:tc>
          <w:tcPr>
            <w:tcW w:w="936" w:type="pct"/>
          </w:tcPr>
          <w:p w:rsidR="00E51A7D" w:rsidRPr="00CC1130" w:rsidRDefault="00E51A7D" w:rsidP="00E51A7D">
            <w:pPr>
              <w:spacing w:line="240" w:lineRule="auto"/>
              <w:rPr>
                <w:color w:val="000000"/>
                <w:sz w:val="20"/>
              </w:rPr>
            </w:pPr>
          </w:p>
        </w:tc>
        <w:tc>
          <w:tcPr>
            <w:tcW w:w="409" w:type="pct"/>
          </w:tcPr>
          <w:p w:rsidR="00E51A7D" w:rsidRPr="00637F04" w:rsidRDefault="00E51A7D" w:rsidP="00E51A7D">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8" w:type="pct"/>
          </w:tcPr>
          <w:p w:rsidR="00E51A7D" w:rsidRPr="00637F04" w:rsidRDefault="00E51A7D" w:rsidP="00E51A7D">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8" w:type="pct"/>
          </w:tcPr>
          <w:p w:rsidR="00E51A7D" w:rsidRPr="00637F04" w:rsidRDefault="00E51A7D" w:rsidP="00E51A7D">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8" w:type="pct"/>
          </w:tcPr>
          <w:p w:rsidR="00E51A7D" w:rsidRPr="00637F04" w:rsidRDefault="00E51A7D" w:rsidP="00E51A7D">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11" w:type="pct"/>
            <w:shd w:val="clear" w:color="auto" w:fill="D9D9D9"/>
          </w:tcPr>
          <w:p w:rsidR="00E51A7D" w:rsidRDefault="00E51A7D" w:rsidP="00E51A7D">
            <w:pPr>
              <w:spacing w:line="240" w:lineRule="auto"/>
              <w:jc w:val="center"/>
              <w:rPr>
                <w:b/>
                <w:color w:val="000000"/>
                <w:sz w:val="18"/>
                <w:szCs w:val="18"/>
              </w:rPr>
            </w:pPr>
          </w:p>
          <w:p w:rsidR="00E51A7D" w:rsidRPr="00637F04" w:rsidRDefault="00E51A7D" w:rsidP="00E51A7D">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01" w:type="pct"/>
          </w:tcPr>
          <w:p w:rsidR="00E51A7D" w:rsidRPr="00637F04" w:rsidRDefault="00E51A7D" w:rsidP="00E51A7D">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16" w:type="pct"/>
          </w:tcPr>
          <w:p w:rsidR="00E51A7D" w:rsidRPr="00637F04" w:rsidRDefault="00E51A7D" w:rsidP="00E51A7D">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16" w:type="pct"/>
          </w:tcPr>
          <w:p w:rsidR="00E51A7D" w:rsidRPr="00637F04" w:rsidRDefault="00E51A7D" w:rsidP="00E51A7D">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387" w:type="pct"/>
          </w:tcPr>
          <w:p w:rsidR="00E51A7D" w:rsidRPr="00637F04" w:rsidRDefault="00E51A7D" w:rsidP="00E51A7D">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400" w:type="pct"/>
            <w:shd w:val="clear" w:color="auto" w:fill="D9D9D9"/>
          </w:tcPr>
          <w:p w:rsidR="00E51A7D" w:rsidRDefault="00E51A7D" w:rsidP="00E51A7D">
            <w:pPr>
              <w:spacing w:line="240" w:lineRule="auto"/>
              <w:jc w:val="center"/>
              <w:rPr>
                <w:b/>
                <w:color w:val="000000"/>
                <w:sz w:val="18"/>
                <w:szCs w:val="18"/>
              </w:rPr>
            </w:pPr>
          </w:p>
          <w:p w:rsidR="00E51A7D" w:rsidRPr="00637F04" w:rsidRDefault="00E51A7D" w:rsidP="00E51A7D">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E51A7D"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Проведено</w:t>
            </w:r>
          </w:p>
        </w:tc>
        <w:tc>
          <w:tcPr>
            <w:tcW w:w="409" w:type="pct"/>
            <w:vAlign w:val="center"/>
          </w:tcPr>
          <w:p w:rsidR="00E51A7D" w:rsidRPr="00F106E3" w:rsidRDefault="00E51A7D" w:rsidP="00E51A7D">
            <w:pPr>
              <w:spacing w:line="240" w:lineRule="auto"/>
              <w:jc w:val="center"/>
              <w:rPr>
                <w:color w:val="000000"/>
                <w:sz w:val="20"/>
              </w:rPr>
            </w:pPr>
            <w:r w:rsidRPr="00F106E3">
              <w:rPr>
                <w:color w:val="000000"/>
                <w:sz w:val="20"/>
              </w:rPr>
              <w:t>0</w:t>
            </w:r>
          </w:p>
        </w:tc>
        <w:tc>
          <w:tcPr>
            <w:tcW w:w="408" w:type="pct"/>
            <w:vAlign w:val="center"/>
          </w:tcPr>
          <w:p w:rsidR="00E51A7D" w:rsidRPr="00F106E3"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F106E3"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F106E3" w:rsidRDefault="00E51A7D" w:rsidP="00E51A7D">
            <w:pPr>
              <w:spacing w:line="240" w:lineRule="auto"/>
              <w:jc w:val="center"/>
              <w:rPr>
                <w:color w:val="000000"/>
                <w:sz w:val="20"/>
              </w:rPr>
            </w:pPr>
            <w:r>
              <w:rPr>
                <w:color w:val="000000"/>
                <w:sz w:val="20"/>
              </w:rPr>
              <w:t>0</w:t>
            </w:r>
          </w:p>
        </w:tc>
        <w:tc>
          <w:tcPr>
            <w:tcW w:w="411" w:type="pct"/>
            <w:shd w:val="clear" w:color="auto" w:fill="D9D9D9" w:themeFill="background1" w:themeFillShade="D9"/>
            <w:vAlign w:val="center"/>
          </w:tcPr>
          <w:p w:rsidR="00E51A7D" w:rsidRPr="00113AEA" w:rsidRDefault="00E51A7D" w:rsidP="00E51A7D">
            <w:pPr>
              <w:spacing w:line="240" w:lineRule="auto"/>
              <w:jc w:val="center"/>
              <w:rPr>
                <w:b/>
                <w:color w:val="000000"/>
                <w:sz w:val="20"/>
              </w:rPr>
            </w:pPr>
            <w:r w:rsidRPr="00113AEA">
              <w:rPr>
                <w:b/>
                <w:color w:val="000000"/>
                <w:sz w:val="20"/>
              </w:rPr>
              <w:t>0</w:t>
            </w:r>
          </w:p>
        </w:tc>
        <w:tc>
          <w:tcPr>
            <w:tcW w:w="401" w:type="pct"/>
            <w:vAlign w:val="center"/>
          </w:tcPr>
          <w:p w:rsidR="00E51A7D" w:rsidRPr="00F106E3" w:rsidRDefault="00734B35" w:rsidP="00E51A7D">
            <w:pPr>
              <w:spacing w:line="240" w:lineRule="auto"/>
              <w:jc w:val="center"/>
              <w:rPr>
                <w:color w:val="000000"/>
                <w:sz w:val="20"/>
              </w:rPr>
            </w:pPr>
            <w:r>
              <w:rPr>
                <w:color w:val="000000"/>
                <w:sz w:val="20"/>
              </w:rPr>
              <w:t>0</w:t>
            </w:r>
          </w:p>
        </w:tc>
        <w:tc>
          <w:tcPr>
            <w:tcW w:w="416" w:type="pct"/>
            <w:vAlign w:val="center"/>
          </w:tcPr>
          <w:p w:rsidR="00E51A7D" w:rsidRPr="00F106E3" w:rsidRDefault="00E51A7D" w:rsidP="00E51A7D">
            <w:pPr>
              <w:spacing w:line="240" w:lineRule="auto"/>
              <w:jc w:val="center"/>
              <w:rPr>
                <w:color w:val="000000"/>
                <w:sz w:val="20"/>
              </w:rPr>
            </w:pPr>
          </w:p>
        </w:tc>
        <w:tc>
          <w:tcPr>
            <w:tcW w:w="416" w:type="pct"/>
            <w:shd w:val="clear" w:color="auto" w:fill="FFFFFF"/>
            <w:vAlign w:val="center"/>
          </w:tcPr>
          <w:p w:rsidR="00E51A7D" w:rsidRPr="00F106E3" w:rsidRDefault="00E51A7D" w:rsidP="00E51A7D">
            <w:pPr>
              <w:spacing w:line="240" w:lineRule="auto"/>
              <w:jc w:val="center"/>
              <w:rPr>
                <w:color w:val="000000"/>
                <w:sz w:val="20"/>
              </w:rPr>
            </w:pPr>
          </w:p>
        </w:tc>
        <w:tc>
          <w:tcPr>
            <w:tcW w:w="387" w:type="pct"/>
            <w:shd w:val="clear" w:color="auto" w:fill="FFFFFF"/>
            <w:vAlign w:val="center"/>
          </w:tcPr>
          <w:p w:rsidR="00E51A7D" w:rsidRPr="00F106E3" w:rsidRDefault="00E51A7D" w:rsidP="00E51A7D">
            <w:pPr>
              <w:spacing w:line="240" w:lineRule="auto"/>
              <w:jc w:val="center"/>
              <w:rPr>
                <w:color w:val="000000"/>
                <w:sz w:val="20"/>
              </w:rPr>
            </w:pPr>
          </w:p>
        </w:tc>
        <w:tc>
          <w:tcPr>
            <w:tcW w:w="400" w:type="pct"/>
            <w:shd w:val="clear" w:color="auto" w:fill="D9D9D9" w:themeFill="background1" w:themeFillShade="D9"/>
            <w:vAlign w:val="center"/>
          </w:tcPr>
          <w:p w:rsidR="00E51A7D" w:rsidRPr="00113AEA" w:rsidRDefault="00734B35" w:rsidP="00E51A7D">
            <w:pPr>
              <w:spacing w:line="240" w:lineRule="auto"/>
              <w:jc w:val="center"/>
              <w:rPr>
                <w:b/>
                <w:color w:val="000000"/>
                <w:sz w:val="20"/>
              </w:rPr>
            </w:pPr>
            <w:r>
              <w:rPr>
                <w:b/>
                <w:color w:val="000000"/>
                <w:sz w:val="20"/>
              </w:rPr>
              <w:t>0</w:t>
            </w:r>
          </w:p>
        </w:tc>
      </w:tr>
      <w:tr w:rsidR="00E51A7D"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E51A7D" w:rsidRPr="00F106E3" w:rsidRDefault="00E51A7D" w:rsidP="00E51A7D">
            <w:pPr>
              <w:spacing w:line="240" w:lineRule="auto"/>
              <w:jc w:val="center"/>
              <w:rPr>
                <w:color w:val="000000"/>
                <w:sz w:val="20"/>
              </w:rPr>
            </w:pPr>
            <w:r w:rsidRPr="00F106E3">
              <w:rPr>
                <w:color w:val="000000"/>
                <w:sz w:val="20"/>
              </w:rPr>
              <w:t>0</w:t>
            </w:r>
          </w:p>
        </w:tc>
        <w:tc>
          <w:tcPr>
            <w:tcW w:w="408" w:type="pct"/>
            <w:vAlign w:val="center"/>
          </w:tcPr>
          <w:p w:rsidR="00E51A7D" w:rsidRPr="00F106E3"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F106E3"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F106E3" w:rsidRDefault="00E51A7D" w:rsidP="00E51A7D">
            <w:pPr>
              <w:spacing w:line="240" w:lineRule="auto"/>
              <w:jc w:val="center"/>
              <w:rPr>
                <w:color w:val="000000"/>
                <w:sz w:val="20"/>
              </w:rPr>
            </w:pPr>
            <w:r>
              <w:rPr>
                <w:color w:val="000000"/>
                <w:sz w:val="20"/>
              </w:rPr>
              <w:t>0</w:t>
            </w:r>
          </w:p>
        </w:tc>
        <w:tc>
          <w:tcPr>
            <w:tcW w:w="411" w:type="pct"/>
            <w:shd w:val="clear" w:color="auto" w:fill="D9D9D9" w:themeFill="background1" w:themeFillShade="D9"/>
            <w:vAlign w:val="center"/>
          </w:tcPr>
          <w:p w:rsidR="00E51A7D" w:rsidRPr="00113AEA" w:rsidRDefault="00E51A7D" w:rsidP="00E51A7D">
            <w:pPr>
              <w:spacing w:line="240" w:lineRule="auto"/>
              <w:jc w:val="center"/>
              <w:rPr>
                <w:b/>
                <w:color w:val="000000"/>
                <w:sz w:val="20"/>
              </w:rPr>
            </w:pPr>
            <w:r w:rsidRPr="00113AEA">
              <w:rPr>
                <w:b/>
                <w:color w:val="000000"/>
                <w:sz w:val="20"/>
              </w:rPr>
              <w:t>0</w:t>
            </w:r>
          </w:p>
        </w:tc>
        <w:tc>
          <w:tcPr>
            <w:tcW w:w="401" w:type="pct"/>
            <w:vAlign w:val="center"/>
          </w:tcPr>
          <w:p w:rsidR="00E51A7D" w:rsidRPr="00F106E3" w:rsidRDefault="00734B35" w:rsidP="00E51A7D">
            <w:pPr>
              <w:spacing w:line="240" w:lineRule="auto"/>
              <w:jc w:val="center"/>
              <w:rPr>
                <w:color w:val="000000"/>
                <w:sz w:val="20"/>
              </w:rPr>
            </w:pPr>
            <w:r>
              <w:rPr>
                <w:color w:val="000000"/>
                <w:sz w:val="20"/>
              </w:rPr>
              <w:t>0</w:t>
            </w:r>
          </w:p>
        </w:tc>
        <w:tc>
          <w:tcPr>
            <w:tcW w:w="416" w:type="pct"/>
            <w:vAlign w:val="center"/>
          </w:tcPr>
          <w:p w:rsidR="00E51A7D" w:rsidRPr="00F106E3" w:rsidRDefault="00E51A7D" w:rsidP="00E51A7D">
            <w:pPr>
              <w:spacing w:line="240" w:lineRule="auto"/>
              <w:jc w:val="center"/>
              <w:rPr>
                <w:color w:val="000000"/>
                <w:sz w:val="20"/>
              </w:rPr>
            </w:pPr>
          </w:p>
        </w:tc>
        <w:tc>
          <w:tcPr>
            <w:tcW w:w="416" w:type="pct"/>
            <w:shd w:val="clear" w:color="auto" w:fill="FFFFFF"/>
            <w:vAlign w:val="center"/>
          </w:tcPr>
          <w:p w:rsidR="00E51A7D" w:rsidRPr="00F106E3" w:rsidRDefault="00E51A7D" w:rsidP="00E51A7D">
            <w:pPr>
              <w:spacing w:line="240" w:lineRule="auto"/>
              <w:jc w:val="center"/>
              <w:rPr>
                <w:color w:val="000000"/>
                <w:sz w:val="20"/>
              </w:rPr>
            </w:pPr>
          </w:p>
        </w:tc>
        <w:tc>
          <w:tcPr>
            <w:tcW w:w="387" w:type="pct"/>
            <w:shd w:val="clear" w:color="auto" w:fill="FFFFFF"/>
            <w:vAlign w:val="center"/>
          </w:tcPr>
          <w:p w:rsidR="00E51A7D" w:rsidRPr="00F106E3" w:rsidRDefault="00E51A7D" w:rsidP="00E51A7D">
            <w:pPr>
              <w:spacing w:line="240" w:lineRule="auto"/>
              <w:jc w:val="center"/>
              <w:rPr>
                <w:color w:val="000000"/>
                <w:sz w:val="20"/>
              </w:rPr>
            </w:pPr>
          </w:p>
        </w:tc>
        <w:tc>
          <w:tcPr>
            <w:tcW w:w="400" w:type="pct"/>
            <w:shd w:val="clear" w:color="auto" w:fill="D9D9D9" w:themeFill="background1" w:themeFillShade="D9"/>
            <w:vAlign w:val="center"/>
          </w:tcPr>
          <w:p w:rsidR="00E51A7D" w:rsidRPr="00113AEA" w:rsidRDefault="00734B35" w:rsidP="00E51A7D">
            <w:pPr>
              <w:spacing w:line="240" w:lineRule="auto"/>
              <w:jc w:val="center"/>
              <w:rPr>
                <w:b/>
                <w:color w:val="000000"/>
                <w:sz w:val="20"/>
              </w:rPr>
            </w:pPr>
            <w:r>
              <w:rPr>
                <w:b/>
                <w:color w:val="000000"/>
                <w:sz w:val="20"/>
              </w:rPr>
              <w:t>0</w:t>
            </w:r>
          </w:p>
        </w:tc>
      </w:tr>
      <w:tr w:rsidR="00E51A7D"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E51A7D" w:rsidRPr="00F106E3" w:rsidRDefault="00E51A7D" w:rsidP="00E51A7D">
            <w:pPr>
              <w:spacing w:line="240" w:lineRule="auto"/>
              <w:jc w:val="center"/>
              <w:rPr>
                <w:color w:val="000000"/>
                <w:sz w:val="20"/>
              </w:rPr>
            </w:pPr>
            <w:r w:rsidRPr="00F106E3">
              <w:rPr>
                <w:color w:val="000000"/>
                <w:sz w:val="20"/>
              </w:rPr>
              <w:t>0</w:t>
            </w:r>
          </w:p>
        </w:tc>
        <w:tc>
          <w:tcPr>
            <w:tcW w:w="408" w:type="pct"/>
            <w:vAlign w:val="center"/>
          </w:tcPr>
          <w:p w:rsidR="00E51A7D" w:rsidRPr="00F106E3"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F106E3"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F106E3" w:rsidRDefault="00E51A7D" w:rsidP="00E51A7D">
            <w:pPr>
              <w:spacing w:line="240" w:lineRule="auto"/>
              <w:jc w:val="center"/>
              <w:rPr>
                <w:color w:val="000000"/>
                <w:sz w:val="20"/>
              </w:rPr>
            </w:pPr>
            <w:r>
              <w:rPr>
                <w:color w:val="000000"/>
                <w:sz w:val="20"/>
              </w:rPr>
              <w:t>0</w:t>
            </w:r>
          </w:p>
        </w:tc>
        <w:tc>
          <w:tcPr>
            <w:tcW w:w="411" w:type="pct"/>
            <w:shd w:val="clear" w:color="auto" w:fill="D9D9D9" w:themeFill="background1" w:themeFillShade="D9"/>
            <w:vAlign w:val="center"/>
          </w:tcPr>
          <w:p w:rsidR="00E51A7D" w:rsidRPr="00113AEA" w:rsidRDefault="00E51A7D" w:rsidP="00E51A7D">
            <w:pPr>
              <w:spacing w:line="240" w:lineRule="auto"/>
              <w:jc w:val="center"/>
              <w:rPr>
                <w:b/>
                <w:color w:val="000000"/>
                <w:sz w:val="20"/>
              </w:rPr>
            </w:pPr>
            <w:r w:rsidRPr="00113AEA">
              <w:rPr>
                <w:b/>
                <w:color w:val="000000"/>
                <w:sz w:val="20"/>
              </w:rPr>
              <w:t>0</w:t>
            </w:r>
          </w:p>
        </w:tc>
        <w:tc>
          <w:tcPr>
            <w:tcW w:w="401" w:type="pct"/>
            <w:vAlign w:val="center"/>
          </w:tcPr>
          <w:p w:rsidR="00E51A7D" w:rsidRPr="00F106E3" w:rsidRDefault="00734B35" w:rsidP="00E51A7D">
            <w:pPr>
              <w:spacing w:line="240" w:lineRule="auto"/>
              <w:jc w:val="center"/>
              <w:rPr>
                <w:color w:val="000000"/>
                <w:sz w:val="20"/>
              </w:rPr>
            </w:pPr>
            <w:r>
              <w:rPr>
                <w:color w:val="000000"/>
                <w:sz w:val="20"/>
              </w:rPr>
              <w:t>0</w:t>
            </w:r>
          </w:p>
        </w:tc>
        <w:tc>
          <w:tcPr>
            <w:tcW w:w="416" w:type="pct"/>
            <w:vAlign w:val="center"/>
          </w:tcPr>
          <w:p w:rsidR="00E51A7D" w:rsidRPr="00F106E3" w:rsidRDefault="00E51A7D" w:rsidP="00E51A7D">
            <w:pPr>
              <w:spacing w:line="240" w:lineRule="auto"/>
              <w:jc w:val="center"/>
              <w:rPr>
                <w:color w:val="000000"/>
                <w:sz w:val="20"/>
              </w:rPr>
            </w:pPr>
          </w:p>
        </w:tc>
        <w:tc>
          <w:tcPr>
            <w:tcW w:w="416" w:type="pct"/>
            <w:shd w:val="clear" w:color="auto" w:fill="FFFFFF"/>
            <w:vAlign w:val="center"/>
          </w:tcPr>
          <w:p w:rsidR="00E51A7D" w:rsidRPr="00F106E3" w:rsidRDefault="00E51A7D" w:rsidP="00E51A7D">
            <w:pPr>
              <w:spacing w:line="240" w:lineRule="auto"/>
              <w:jc w:val="center"/>
              <w:rPr>
                <w:color w:val="000000"/>
                <w:sz w:val="20"/>
              </w:rPr>
            </w:pPr>
          </w:p>
        </w:tc>
        <w:tc>
          <w:tcPr>
            <w:tcW w:w="387" w:type="pct"/>
            <w:shd w:val="clear" w:color="auto" w:fill="FFFFFF"/>
            <w:vAlign w:val="center"/>
          </w:tcPr>
          <w:p w:rsidR="00E51A7D" w:rsidRPr="00F106E3" w:rsidRDefault="00E51A7D" w:rsidP="00E51A7D">
            <w:pPr>
              <w:spacing w:line="240" w:lineRule="auto"/>
              <w:jc w:val="center"/>
              <w:rPr>
                <w:color w:val="000000"/>
                <w:sz w:val="20"/>
              </w:rPr>
            </w:pPr>
          </w:p>
        </w:tc>
        <w:tc>
          <w:tcPr>
            <w:tcW w:w="400" w:type="pct"/>
            <w:shd w:val="clear" w:color="auto" w:fill="D9D9D9" w:themeFill="background1" w:themeFillShade="D9"/>
            <w:vAlign w:val="center"/>
          </w:tcPr>
          <w:p w:rsidR="00E51A7D" w:rsidRPr="00113AEA" w:rsidRDefault="00734B35" w:rsidP="00E51A7D">
            <w:pPr>
              <w:spacing w:line="240" w:lineRule="auto"/>
              <w:jc w:val="center"/>
              <w:rPr>
                <w:b/>
                <w:color w:val="000000"/>
                <w:sz w:val="20"/>
              </w:rPr>
            </w:pPr>
            <w:r>
              <w:rPr>
                <w:b/>
                <w:color w:val="000000"/>
                <w:sz w:val="20"/>
              </w:rPr>
              <w:t>0</w:t>
            </w:r>
          </w:p>
        </w:tc>
      </w:tr>
      <w:tr w:rsidR="00E51A7D"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E51A7D" w:rsidRPr="00F106E3" w:rsidRDefault="00E51A7D" w:rsidP="00E51A7D">
            <w:pPr>
              <w:spacing w:line="240" w:lineRule="auto"/>
              <w:jc w:val="center"/>
              <w:rPr>
                <w:color w:val="000000"/>
                <w:sz w:val="20"/>
              </w:rPr>
            </w:pPr>
            <w:r w:rsidRPr="00F106E3">
              <w:rPr>
                <w:color w:val="000000"/>
                <w:sz w:val="20"/>
              </w:rPr>
              <w:t>0</w:t>
            </w:r>
          </w:p>
        </w:tc>
        <w:tc>
          <w:tcPr>
            <w:tcW w:w="408" w:type="pct"/>
            <w:vAlign w:val="center"/>
          </w:tcPr>
          <w:p w:rsidR="00E51A7D" w:rsidRPr="00F106E3"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F106E3"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F106E3" w:rsidRDefault="00E51A7D" w:rsidP="00E51A7D">
            <w:pPr>
              <w:spacing w:line="240" w:lineRule="auto"/>
              <w:jc w:val="center"/>
              <w:rPr>
                <w:color w:val="000000"/>
                <w:sz w:val="20"/>
              </w:rPr>
            </w:pPr>
            <w:r>
              <w:rPr>
                <w:color w:val="000000"/>
                <w:sz w:val="20"/>
              </w:rPr>
              <w:t>0</w:t>
            </w:r>
          </w:p>
        </w:tc>
        <w:tc>
          <w:tcPr>
            <w:tcW w:w="411" w:type="pct"/>
            <w:shd w:val="clear" w:color="auto" w:fill="D9D9D9" w:themeFill="background1" w:themeFillShade="D9"/>
            <w:vAlign w:val="center"/>
          </w:tcPr>
          <w:p w:rsidR="00E51A7D" w:rsidRPr="00113AEA" w:rsidRDefault="00E51A7D" w:rsidP="00E51A7D">
            <w:pPr>
              <w:spacing w:line="240" w:lineRule="auto"/>
              <w:jc w:val="center"/>
              <w:rPr>
                <w:b/>
                <w:color w:val="000000"/>
                <w:sz w:val="20"/>
              </w:rPr>
            </w:pPr>
            <w:r w:rsidRPr="00113AEA">
              <w:rPr>
                <w:b/>
                <w:color w:val="000000"/>
                <w:sz w:val="20"/>
              </w:rPr>
              <w:t>0</w:t>
            </w:r>
          </w:p>
        </w:tc>
        <w:tc>
          <w:tcPr>
            <w:tcW w:w="401" w:type="pct"/>
            <w:vAlign w:val="center"/>
          </w:tcPr>
          <w:p w:rsidR="00E51A7D" w:rsidRPr="00F106E3" w:rsidRDefault="00734B35" w:rsidP="00E51A7D">
            <w:pPr>
              <w:spacing w:line="240" w:lineRule="auto"/>
              <w:jc w:val="center"/>
              <w:rPr>
                <w:color w:val="000000"/>
                <w:sz w:val="20"/>
              </w:rPr>
            </w:pPr>
            <w:r>
              <w:rPr>
                <w:color w:val="000000"/>
                <w:sz w:val="20"/>
              </w:rPr>
              <w:t>0</w:t>
            </w:r>
          </w:p>
        </w:tc>
        <w:tc>
          <w:tcPr>
            <w:tcW w:w="416" w:type="pct"/>
            <w:vAlign w:val="center"/>
          </w:tcPr>
          <w:p w:rsidR="00E51A7D" w:rsidRPr="00F106E3" w:rsidRDefault="00E51A7D" w:rsidP="00E51A7D">
            <w:pPr>
              <w:spacing w:line="240" w:lineRule="auto"/>
              <w:jc w:val="center"/>
              <w:rPr>
                <w:color w:val="000000"/>
                <w:sz w:val="20"/>
              </w:rPr>
            </w:pPr>
          </w:p>
        </w:tc>
        <w:tc>
          <w:tcPr>
            <w:tcW w:w="416" w:type="pct"/>
            <w:shd w:val="clear" w:color="auto" w:fill="FFFFFF"/>
            <w:vAlign w:val="center"/>
          </w:tcPr>
          <w:p w:rsidR="00E51A7D" w:rsidRPr="00F106E3" w:rsidRDefault="00E51A7D" w:rsidP="00E51A7D">
            <w:pPr>
              <w:spacing w:line="240" w:lineRule="auto"/>
              <w:jc w:val="center"/>
              <w:rPr>
                <w:color w:val="000000"/>
                <w:sz w:val="20"/>
              </w:rPr>
            </w:pPr>
          </w:p>
        </w:tc>
        <w:tc>
          <w:tcPr>
            <w:tcW w:w="387" w:type="pct"/>
            <w:shd w:val="clear" w:color="auto" w:fill="FFFFFF"/>
            <w:vAlign w:val="center"/>
          </w:tcPr>
          <w:p w:rsidR="00E51A7D" w:rsidRPr="00F106E3" w:rsidRDefault="00E51A7D" w:rsidP="00E51A7D">
            <w:pPr>
              <w:spacing w:line="240" w:lineRule="auto"/>
              <w:jc w:val="center"/>
              <w:rPr>
                <w:color w:val="000000"/>
                <w:sz w:val="20"/>
              </w:rPr>
            </w:pPr>
          </w:p>
        </w:tc>
        <w:tc>
          <w:tcPr>
            <w:tcW w:w="400" w:type="pct"/>
            <w:shd w:val="clear" w:color="auto" w:fill="D9D9D9" w:themeFill="background1" w:themeFillShade="D9"/>
            <w:vAlign w:val="center"/>
          </w:tcPr>
          <w:p w:rsidR="00E51A7D" w:rsidRPr="00113AEA" w:rsidRDefault="00734B35" w:rsidP="00E51A7D">
            <w:pPr>
              <w:spacing w:line="240" w:lineRule="auto"/>
              <w:jc w:val="center"/>
              <w:rPr>
                <w:b/>
                <w:color w:val="000000"/>
                <w:sz w:val="20"/>
              </w:rPr>
            </w:pPr>
            <w:r>
              <w:rPr>
                <w:b/>
                <w:color w:val="000000"/>
                <w:sz w:val="20"/>
              </w:rPr>
              <w:t>0</w:t>
            </w:r>
          </w:p>
        </w:tc>
      </w:tr>
      <w:tr w:rsidR="00E51A7D"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E51A7D" w:rsidRPr="00F106E3" w:rsidRDefault="00E51A7D" w:rsidP="00E51A7D">
            <w:pPr>
              <w:spacing w:line="240" w:lineRule="auto"/>
              <w:jc w:val="center"/>
              <w:rPr>
                <w:color w:val="000000"/>
                <w:sz w:val="20"/>
              </w:rPr>
            </w:pPr>
            <w:r w:rsidRPr="00F106E3">
              <w:rPr>
                <w:color w:val="000000"/>
                <w:sz w:val="20"/>
              </w:rPr>
              <w:t>0</w:t>
            </w:r>
          </w:p>
        </w:tc>
        <w:tc>
          <w:tcPr>
            <w:tcW w:w="408" w:type="pct"/>
            <w:vAlign w:val="center"/>
          </w:tcPr>
          <w:p w:rsidR="00E51A7D" w:rsidRPr="00F106E3"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F106E3"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F106E3" w:rsidRDefault="00E51A7D" w:rsidP="00E51A7D">
            <w:pPr>
              <w:spacing w:line="240" w:lineRule="auto"/>
              <w:jc w:val="center"/>
              <w:rPr>
                <w:color w:val="000000"/>
                <w:sz w:val="20"/>
              </w:rPr>
            </w:pPr>
            <w:r>
              <w:rPr>
                <w:color w:val="000000"/>
                <w:sz w:val="20"/>
              </w:rPr>
              <w:t>0</w:t>
            </w:r>
          </w:p>
        </w:tc>
        <w:tc>
          <w:tcPr>
            <w:tcW w:w="411" w:type="pct"/>
            <w:shd w:val="clear" w:color="auto" w:fill="D9D9D9" w:themeFill="background1" w:themeFillShade="D9"/>
            <w:vAlign w:val="center"/>
          </w:tcPr>
          <w:p w:rsidR="00E51A7D" w:rsidRPr="00113AEA" w:rsidRDefault="00E51A7D" w:rsidP="00E51A7D">
            <w:pPr>
              <w:spacing w:line="240" w:lineRule="auto"/>
              <w:jc w:val="center"/>
              <w:rPr>
                <w:b/>
                <w:color w:val="000000"/>
                <w:sz w:val="20"/>
              </w:rPr>
            </w:pPr>
            <w:r w:rsidRPr="00113AEA">
              <w:rPr>
                <w:b/>
                <w:color w:val="000000"/>
                <w:sz w:val="20"/>
              </w:rPr>
              <w:t>0</w:t>
            </w:r>
          </w:p>
        </w:tc>
        <w:tc>
          <w:tcPr>
            <w:tcW w:w="401" w:type="pct"/>
            <w:vAlign w:val="center"/>
          </w:tcPr>
          <w:p w:rsidR="00E51A7D" w:rsidRPr="00F106E3" w:rsidRDefault="00734B35" w:rsidP="00E51A7D">
            <w:pPr>
              <w:spacing w:line="240" w:lineRule="auto"/>
              <w:jc w:val="center"/>
              <w:rPr>
                <w:color w:val="000000"/>
                <w:sz w:val="20"/>
              </w:rPr>
            </w:pPr>
            <w:r>
              <w:rPr>
                <w:color w:val="000000"/>
                <w:sz w:val="20"/>
              </w:rPr>
              <w:t>0</w:t>
            </w:r>
          </w:p>
        </w:tc>
        <w:tc>
          <w:tcPr>
            <w:tcW w:w="416" w:type="pct"/>
            <w:vAlign w:val="center"/>
          </w:tcPr>
          <w:p w:rsidR="00E51A7D" w:rsidRPr="00F106E3" w:rsidRDefault="00E51A7D" w:rsidP="00E51A7D">
            <w:pPr>
              <w:spacing w:line="240" w:lineRule="auto"/>
              <w:jc w:val="center"/>
              <w:rPr>
                <w:color w:val="000000"/>
                <w:sz w:val="20"/>
              </w:rPr>
            </w:pPr>
          </w:p>
        </w:tc>
        <w:tc>
          <w:tcPr>
            <w:tcW w:w="416" w:type="pct"/>
            <w:shd w:val="clear" w:color="auto" w:fill="FFFFFF"/>
            <w:vAlign w:val="center"/>
          </w:tcPr>
          <w:p w:rsidR="00E51A7D" w:rsidRPr="00F106E3" w:rsidRDefault="00E51A7D" w:rsidP="00E51A7D">
            <w:pPr>
              <w:spacing w:line="240" w:lineRule="auto"/>
              <w:jc w:val="center"/>
              <w:rPr>
                <w:color w:val="000000"/>
                <w:sz w:val="20"/>
              </w:rPr>
            </w:pPr>
          </w:p>
        </w:tc>
        <w:tc>
          <w:tcPr>
            <w:tcW w:w="387" w:type="pct"/>
            <w:shd w:val="clear" w:color="auto" w:fill="FFFFFF"/>
            <w:vAlign w:val="center"/>
          </w:tcPr>
          <w:p w:rsidR="00E51A7D" w:rsidRPr="00F106E3" w:rsidRDefault="00E51A7D" w:rsidP="00E51A7D">
            <w:pPr>
              <w:spacing w:line="240" w:lineRule="auto"/>
              <w:jc w:val="center"/>
              <w:rPr>
                <w:color w:val="000000"/>
                <w:sz w:val="20"/>
              </w:rPr>
            </w:pPr>
          </w:p>
        </w:tc>
        <w:tc>
          <w:tcPr>
            <w:tcW w:w="400" w:type="pct"/>
            <w:shd w:val="clear" w:color="auto" w:fill="D9D9D9" w:themeFill="background1" w:themeFillShade="D9"/>
            <w:vAlign w:val="center"/>
          </w:tcPr>
          <w:p w:rsidR="00E51A7D" w:rsidRPr="00113AEA" w:rsidRDefault="00734B35" w:rsidP="00E51A7D">
            <w:pPr>
              <w:spacing w:line="240" w:lineRule="auto"/>
              <w:jc w:val="center"/>
              <w:rPr>
                <w:b/>
                <w:color w:val="000000"/>
                <w:sz w:val="20"/>
              </w:rPr>
            </w:pPr>
            <w:r>
              <w:rPr>
                <w:b/>
                <w:color w:val="000000"/>
                <w:sz w:val="20"/>
              </w:rPr>
              <w:t>0</w:t>
            </w:r>
          </w:p>
        </w:tc>
      </w:tr>
    </w:tbl>
    <w:p w:rsidR="00BF5CD8" w:rsidRPr="005A0482" w:rsidRDefault="00BF5CD8"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5A0482">
        <w:rPr>
          <w:i/>
          <w:szCs w:val="26"/>
          <w:u w:val="single"/>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CC1130" w:rsidTr="003243CA">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E51A7D" w:rsidRPr="0034564B" w:rsidTr="003243CA">
        <w:trPr>
          <w:trHeight w:val="588"/>
        </w:trPr>
        <w:tc>
          <w:tcPr>
            <w:tcW w:w="936" w:type="pct"/>
          </w:tcPr>
          <w:p w:rsidR="00E51A7D" w:rsidRPr="00CC1130" w:rsidRDefault="00E51A7D" w:rsidP="00E51A7D">
            <w:pPr>
              <w:spacing w:line="240" w:lineRule="auto"/>
              <w:rPr>
                <w:color w:val="000000"/>
                <w:sz w:val="20"/>
              </w:rPr>
            </w:pPr>
          </w:p>
        </w:tc>
        <w:tc>
          <w:tcPr>
            <w:tcW w:w="409" w:type="pct"/>
          </w:tcPr>
          <w:p w:rsidR="00E51A7D" w:rsidRPr="00637F04" w:rsidRDefault="00E51A7D" w:rsidP="00E51A7D">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8" w:type="pct"/>
          </w:tcPr>
          <w:p w:rsidR="00E51A7D" w:rsidRPr="00637F04" w:rsidRDefault="00E51A7D" w:rsidP="00E51A7D">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8" w:type="pct"/>
          </w:tcPr>
          <w:p w:rsidR="00E51A7D" w:rsidRPr="00637F04" w:rsidRDefault="00E51A7D" w:rsidP="00E51A7D">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8" w:type="pct"/>
          </w:tcPr>
          <w:p w:rsidR="00E51A7D" w:rsidRPr="00637F04" w:rsidRDefault="00E51A7D" w:rsidP="00E51A7D">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11" w:type="pct"/>
            <w:shd w:val="clear" w:color="auto" w:fill="D9D9D9"/>
          </w:tcPr>
          <w:p w:rsidR="00E51A7D" w:rsidRDefault="00E51A7D" w:rsidP="00E51A7D">
            <w:pPr>
              <w:spacing w:line="240" w:lineRule="auto"/>
              <w:jc w:val="center"/>
              <w:rPr>
                <w:b/>
                <w:color w:val="000000"/>
                <w:sz w:val="18"/>
                <w:szCs w:val="18"/>
              </w:rPr>
            </w:pPr>
          </w:p>
          <w:p w:rsidR="00E51A7D" w:rsidRPr="00637F04" w:rsidRDefault="00E51A7D" w:rsidP="00E51A7D">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01" w:type="pct"/>
          </w:tcPr>
          <w:p w:rsidR="00E51A7D" w:rsidRPr="00637F04" w:rsidRDefault="00E51A7D" w:rsidP="00E51A7D">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16" w:type="pct"/>
          </w:tcPr>
          <w:p w:rsidR="00E51A7D" w:rsidRPr="00637F04" w:rsidRDefault="00E51A7D" w:rsidP="00E51A7D">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16" w:type="pct"/>
          </w:tcPr>
          <w:p w:rsidR="00E51A7D" w:rsidRPr="00637F04" w:rsidRDefault="00E51A7D" w:rsidP="00E51A7D">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387" w:type="pct"/>
          </w:tcPr>
          <w:p w:rsidR="00E51A7D" w:rsidRPr="00637F04" w:rsidRDefault="00E51A7D" w:rsidP="00E51A7D">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400" w:type="pct"/>
            <w:shd w:val="clear" w:color="auto" w:fill="D9D9D9"/>
          </w:tcPr>
          <w:p w:rsidR="00E51A7D" w:rsidRDefault="00E51A7D" w:rsidP="00E51A7D">
            <w:pPr>
              <w:spacing w:line="240" w:lineRule="auto"/>
              <w:jc w:val="center"/>
              <w:rPr>
                <w:b/>
                <w:color w:val="000000"/>
                <w:sz w:val="18"/>
                <w:szCs w:val="18"/>
              </w:rPr>
            </w:pPr>
          </w:p>
          <w:p w:rsidR="00E51A7D" w:rsidRPr="00637F04" w:rsidRDefault="00E51A7D" w:rsidP="00E51A7D">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BF5CD8" w:rsidRPr="00CC1130" w:rsidTr="003243CA">
        <w:tc>
          <w:tcPr>
            <w:tcW w:w="936" w:type="pct"/>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CC1130" w:rsidTr="003243CA">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E51A7D" w:rsidRPr="005D7E20"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E51A7D" w:rsidRPr="00D2516D" w:rsidRDefault="00E51A7D" w:rsidP="00E51A7D">
            <w:pPr>
              <w:spacing w:line="240" w:lineRule="auto"/>
              <w:jc w:val="center"/>
              <w:rPr>
                <w:color w:val="000000" w:themeColor="text1"/>
                <w:sz w:val="20"/>
              </w:rPr>
            </w:pPr>
            <w:r w:rsidRPr="00D2516D">
              <w:rPr>
                <w:color w:val="000000" w:themeColor="text1"/>
                <w:sz w:val="20"/>
              </w:rPr>
              <w:t>0</w:t>
            </w:r>
          </w:p>
        </w:tc>
        <w:tc>
          <w:tcPr>
            <w:tcW w:w="408" w:type="pct"/>
            <w:vAlign w:val="center"/>
          </w:tcPr>
          <w:p w:rsidR="00E51A7D" w:rsidRPr="00D2516D"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D2516D"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D2516D" w:rsidRDefault="00E51A7D" w:rsidP="00E51A7D">
            <w:pPr>
              <w:spacing w:line="240" w:lineRule="auto"/>
              <w:jc w:val="center"/>
              <w:rPr>
                <w:color w:val="000000"/>
                <w:sz w:val="20"/>
              </w:rPr>
            </w:pPr>
            <w:r>
              <w:rPr>
                <w:color w:val="000000"/>
                <w:sz w:val="20"/>
              </w:rPr>
              <w:t>0</w:t>
            </w:r>
          </w:p>
        </w:tc>
        <w:tc>
          <w:tcPr>
            <w:tcW w:w="411" w:type="pct"/>
            <w:shd w:val="clear" w:color="auto" w:fill="D9D9D9" w:themeFill="background1" w:themeFillShade="D9"/>
            <w:vAlign w:val="center"/>
          </w:tcPr>
          <w:p w:rsidR="00E51A7D" w:rsidRPr="00113AEA" w:rsidRDefault="00E51A7D" w:rsidP="00E51A7D">
            <w:pPr>
              <w:spacing w:line="240" w:lineRule="auto"/>
              <w:jc w:val="center"/>
              <w:rPr>
                <w:b/>
                <w:color w:val="000000"/>
                <w:sz w:val="20"/>
              </w:rPr>
            </w:pPr>
            <w:r w:rsidRPr="00113AEA">
              <w:rPr>
                <w:b/>
                <w:color w:val="000000"/>
                <w:sz w:val="20"/>
              </w:rPr>
              <w:t>0</w:t>
            </w:r>
          </w:p>
        </w:tc>
        <w:tc>
          <w:tcPr>
            <w:tcW w:w="401" w:type="pct"/>
            <w:vAlign w:val="center"/>
          </w:tcPr>
          <w:p w:rsidR="00E51A7D" w:rsidRPr="00D2516D" w:rsidRDefault="00734B35" w:rsidP="00E51A7D">
            <w:pPr>
              <w:spacing w:line="240" w:lineRule="auto"/>
              <w:jc w:val="center"/>
              <w:rPr>
                <w:color w:val="000000" w:themeColor="text1"/>
                <w:sz w:val="20"/>
              </w:rPr>
            </w:pPr>
            <w:r>
              <w:rPr>
                <w:color w:val="000000" w:themeColor="text1"/>
                <w:sz w:val="20"/>
              </w:rPr>
              <w:t>0</w:t>
            </w:r>
          </w:p>
        </w:tc>
        <w:tc>
          <w:tcPr>
            <w:tcW w:w="416" w:type="pct"/>
            <w:vAlign w:val="center"/>
          </w:tcPr>
          <w:p w:rsidR="00E51A7D" w:rsidRPr="00D2516D" w:rsidRDefault="00E51A7D" w:rsidP="00E51A7D">
            <w:pPr>
              <w:spacing w:line="240" w:lineRule="auto"/>
              <w:jc w:val="center"/>
              <w:rPr>
                <w:color w:val="000000"/>
                <w:sz w:val="20"/>
              </w:rPr>
            </w:pPr>
          </w:p>
        </w:tc>
        <w:tc>
          <w:tcPr>
            <w:tcW w:w="416" w:type="pct"/>
            <w:shd w:val="clear" w:color="auto" w:fill="FFFFFF"/>
            <w:vAlign w:val="center"/>
          </w:tcPr>
          <w:p w:rsidR="00E51A7D" w:rsidRPr="00D2516D" w:rsidRDefault="00E51A7D" w:rsidP="00E51A7D">
            <w:pPr>
              <w:spacing w:line="240" w:lineRule="auto"/>
              <w:jc w:val="center"/>
              <w:rPr>
                <w:color w:val="000000"/>
                <w:sz w:val="20"/>
              </w:rPr>
            </w:pPr>
          </w:p>
        </w:tc>
        <w:tc>
          <w:tcPr>
            <w:tcW w:w="387" w:type="pct"/>
            <w:shd w:val="clear" w:color="auto" w:fill="FFFFFF"/>
            <w:vAlign w:val="center"/>
          </w:tcPr>
          <w:p w:rsidR="00E51A7D" w:rsidRPr="00D2516D" w:rsidRDefault="00E51A7D" w:rsidP="00E51A7D">
            <w:pPr>
              <w:spacing w:line="240" w:lineRule="auto"/>
              <w:jc w:val="center"/>
              <w:rPr>
                <w:color w:val="000000"/>
                <w:sz w:val="20"/>
              </w:rPr>
            </w:pPr>
          </w:p>
        </w:tc>
        <w:tc>
          <w:tcPr>
            <w:tcW w:w="400" w:type="pct"/>
            <w:shd w:val="clear" w:color="auto" w:fill="D9D9D9" w:themeFill="background1" w:themeFillShade="D9"/>
            <w:vAlign w:val="center"/>
          </w:tcPr>
          <w:p w:rsidR="00E51A7D" w:rsidRPr="00113AEA" w:rsidRDefault="00734B35" w:rsidP="00E51A7D">
            <w:pPr>
              <w:spacing w:line="240" w:lineRule="auto"/>
              <w:jc w:val="center"/>
              <w:rPr>
                <w:b/>
                <w:color w:val="000000"/>
                <w:sz w:val="20"/>
              </w:rPr>
            </w:pPr>
            <w:r>
              <w:rPr>
                <w:b/>
                <w:color w:val="000000"/>
                <w:sz w:val="20"/>
              </w:rPr>
              <w:t>0</w:t>
            </w:r>
          </w:p>
        </w:tc>
      </w:tr>
      <w:tr w:rsidR="00E51A7D" w:rsidRPr="005D7E20"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E51A7D" w:rsidRPr="00D2516D" w:rsidRDefault="00E51A7D" w:rsidP="00E51A7D">
            <w:pPr>
              <w:spacing w:line="240" w:lineRule="auto"/>
              <w:jc w:val="center"/>
              <w:rPr>
                <w:color w:val="000000" w:themeColor="text1"/>
                <w:sz w:val="20"/>
              </w:rPr>
            </w:pPr>
            <w:r w:rsidRPr="00D2516D">
              <w:rPr>
                <w:color w:val="000000" w:themeColor="text1"/>
                <w:sz w:val="20"/>
              </w:rPr>
              <w:t>0</w:t>
            </w:r>
          </w:p>
        </w:tc>
        <w:tc>
          <w:tcPr>
            <w:tcW w:w="408" w:type="pct"/>
            <w:vAlign w:val="center"/>
          </w:tcPr>
          <w:p w:rsidR="00E51A7D" w:rsidRPr="00D2516D"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D2516D"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D2516D" w:rsidRDefault="00E51A7D" w:rsidP="00E51A7D">
            <w:pPr>
              <w:spacing w:line="240" w:lineRule="auto"/>
              <w:jc w:val="center"/>
              <w:rPr>
                <w:color w:val="000000"/>
                <w:sz w:val="20"/>
              </w:rPr>
            </w:pPr>
            <w:r>
              <w:rPr>
                <w:color w:val="000000"/>
                <w:sz w:val="20"/>
              </w:rPr>
              <w:t>0</w:t>
            </w:r>
          </w:p>
        </w:tc>
        <w:tc>
          <w:tcPr>
            <w:tcW w:w="411" w:type="pct"/>
            <w:shd w:val="clear" w:color="auto" w:fill="D9D9D9" w:themeFill="background1" w:themeFillShade="D9"/>
            <w:vAlign w:val="center"/>
          </w:tcPr>
          <w:p w:rsidR="00E51A7D" w:rsidRPr="00113AEA" w:rsidRDefault="00E51A7D" w:rsidP="00E51A7D">
            <w:pPr>
              <w:spacing w:line="240" w:lineRule="auto"/>
              <w:jc w:val="center"/>
              <w:rPr>
                <w:b/>
                <w:color w:val="000000"/>
                <w:sz w:val="20"/>
              </w:rPr>
            </w:pPr>
            <w:r w:rsidRPr="00113AEA">
              <w:rPr>
                <w:b/>
                <w:color w:val="000000"/>
                <w:sz w:val="20"/>
              </w:rPr>
              <w:t>0</w:t>
            </w:r>
          </w:p>
        </w:tc>
        <w:tc>
          <w:tcPr>
            <w:tcW w:w="401" w:type="pct"/>
            <w:vAlign w:val="center"/>
          </w:tcPr>
          <w:p w:rsidR="00E51A7D" w:rsidRPr="00D2516D" w:rsidRDefault="00734B35" w:rsidP="00E51A7D">
            <w:pPr>
              <w:spacing w:line="240" w:lineRule="auto"/>
              <w:jc w:val="center"/>
              <w:rPr>
                <w:color w:val="000000" w:themeColor="text1"/>
                <w:sz w:val="20"/>
              </w:rPr>
            </w:pPr>
            <w:r>
              <w:rPr>
                <w:color w:val="000000" w:themeColor="text1"/>
                <w:sz w:val="20"/>
              </w:rPr>
              <w:t>0</w:t>
            </w:r>
          </w:p>
        </w:tc>
        <w:tc>
          <w:tcPr>
            <w:tcW w:w="416" w:type="pct"/>
            <w:vAlign w:val="center"/>
          </w:tcPr>
          <w:p w:rsidR="00E51A7D" w:rsidRPr="00D2516D" w:rsidRDefault="00E51A7D" w:rsidP="00E51A7D">
            <w:pPr>
              <w:spacing w:line="240" w:lineRule="auto"/>
              <w:jc w:val="center"/>
              <w:rPr>
                <w:color w:val="000000"/>
                <w:sz w:val="20"/>
              </w:rPr>
            </w:pPr>
          </w:p>
        </w:tc>
        <w:tc>
          <w:tcPr>
            <w:tcW w:w="416" w:type="pct"/>
            <w:shd w:val="clear" w:color="auto" w:fill="FFFFFF"/>
            <w:vAlign w:val="center"/>
          </w:tcPr>
          <w:p w:rsidR="00E51A7D" w:rsidRPr="00D2516D" w:rsidRDefault="00E51A7D" w:rsidP="00E51A7D">
            <w:pPr>
              <w:spacing w:line="240" w:lineRule="auto"/>
              <w:jc w:val="center"/>
              <w:rPr>
                <w:color w:val="000000"/>
                <w:sz w:val="20"/>
              </w:rPr>
            </w:pPr>
          </w:p>
        </w:tc>
        <w:tc>
          <w:tcPr>
            <w:tcW w:w="387" w:type="pct"/>
            <w:shd w:val="clear" w:color="auto" w:fill="FFFFFF"/>
            <w:vAlign w:val="center"/>
          </w:tcPr>
          <w:p w:rsidR="00E51A7D" w:rsidRPr="00D2516D" w:rsidRDefault="00E51A7D" w:rsidP="00E51A7D">
            <w:pPr>
              <w:spacing w:line="240" w:lineRule="auto"/>
              <w:jc w:val="center"/>
              <w:rPr>
                <w:color w:val="000000"/>
                <w:sz w:val="20"/>
              </w:rPr>
            </w:pPr>
          </w:p>
        </w:tc>
        <w:tc>
          <w:tcPr>
            <w:tcW w:w="400" w:type="pct"/>
            <w:shd w:val="clear" w:color="auto" w:fill="D9D9D9" w:themeFill="background1" w:themeFillShade="D9"/>
            <w:vAlign w:val="center"/>
          </w:tcPr>
          <w:p w:rsidR="00E51A7D" w:rsidRPr="00113AEA" w:rsidRDefault="00734B35" w:rsidP="00E51A7D">
            <w:pPr>
              <w:spacing w:line="240" w:lineRule="auto"/>
              <w:jc w:val="center"/>
              <w:rPr>
                <w:b/>
                <w:color w:val="000000"/>
                <w:sz w:val="20"/>
              </w:rPr>
            </w:pPr>
            <w:r>
              <w:rPr>
                <w:b/>
                <w:color w:val="000000"/>
                <w:sz w:val="20"/>
              </w:rPr>
              <w:t>0</w:t>
            </w:r>
          </w:p>
        </w:tc>
      </w:tr>
      <w:tr w:rsidR="00E51A7D" w:rsidRPr="005D7E20" w:rsidTr="00E51A7D">
        <w:trPr>
          <w:trHeight w:val="438"/>
        </w:trPr>
        <w:tc>
          <w:tcPr>
            <w:tcW w:w="936" w:type="pct"/>
          </w:tcPr>
          <w:p w:rsidR="00E51A7D" w:rsidRPr="005D7E20" w:rsidRDefault="00E51A7D" w:rsidP="00E51A7D">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E51A7D" w:rsidRPr="00D2516D" w:rsidRDefault="00E51A7D" w:rsidP="00E51A7D">
            <w:pPr>
              <w:spacing w:line="240" w:lineRule="auto"/>
              <w:jc w:val="center"/>
              <w:rPr>
                <w:color w:val="000000" w:themeColor="text1"/>
                <w:sz w:val="20"/>
              </w:rPr>
            </w:pPr>
            <w:r w:rsidRPr="00D2516D">
              <w:rPr>
                <w:color w:val="000000" w:themeColor="text1"/>
                <w:sz w:val="20"/>
              </w:rPr>
              <w:t>0</w:t>
            </w:r>
          </w:p>
        </w:tc>
        <w:tc>
          <w:tcPr>
            <w:tcW w:w="408" w:type="pct"/>
            <w:vAlign w:val="center"/>
          </w:tcPr>
          <w:p w:rsidR="00E51A7D" w:rsidRPr="00D2516D"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D2516D"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D2516D" w:rsidRDefault="00E51A7D" w:rsidP="00E51A7D">
            <w:pPr>
              <w:spacing w:line="240" w:lineRule="auto"/>
              <w:jc w:val="center"/>
              <w:rPr>
                <w:color w:val="000000"/>
                <w:sz w:val="20"/>
              </w:rPr>
            </w:pPr>
            <w:r>
              <w:rPr>
                <w:color w:val="000000"/>
                <w:sz w:val="20"/>
              </w:rPr>
              <w:t>0</w:t>
            </w:r>
          </w:p>
        </w:tc>
        <w:tc>
          <w:tcPr>
            <w:tcW w:w="411" w:type="pct"/>
            <w:shd w:val="clear" w:color="auto" w:fill="D9D9D9" w:themeFill="background1" w:themeFillShade="D9"/>
            <w:vAlign w:val="center"/>
          </w:tcPr>
          <w:p w:rsidR="00E51A7D" w:rsidRPr="00113AEA" w:rsidRDefault="00E51A7D" w:rsidP="00E51A7D">
            <w:pPr>
              <w:spacing w:line="240" w:lineRule="auto"/>
              <w:jc w:val="center"/>
              <w:rPr>
                <w:b/>
                <w:color w:val="000000"/>
                <w:sz w:val="20"/>
              </w:rPr>
            </w:pPr>
            <w:r w:rsidRPr="00113AEA">
              <w:rPr>
                <w:b/>
                <w:color w:val="000000"/>
                <w:sz w:val="20"/>
              </w:rPr>
              <w:t>0</w:t>
            </w:r>
          </w:p>
        </w:tc>
        <w:tc>
          <w:tcPr>
            <w:tcW w:w="401" w:type="pct"/>
            <w:vAlign w:val="center"/>
          </w:tcPr>
          <w:p w:rsidR="00E51A7D" w:rsidRPr="00D2516D" w:rsidRDefault="00734B35" w:rsidP="00E51A7D">
            <w:pPr>
              <w:spacing w:line="240" w:lineRule="auto"/>
              <w:jc w:val="center"/>
              <w:rPr>
                <w:color w:val="000000" w:themeColor="text1"/>
                <w:sz w:val="20"/>
              </w:rPr>
            </w:pPr>
            <w:r>
              <w:rPr>
                <w:color w:val="000000" w:themeColor="text1"/>
                <w:sz w:val="20"/>
              </w:rPr>
              <w:t>0</w:t>
            </w:r>
          </w:p>
        </w:tc>
        <w:tc>
          <w:tcPr>
            <w:tcW w:w="416" w:type="pct"/>
            <w:vAlign w:val="center"/>
          </w:tcPr>
          <w:p w:rsidR="00E51A7D" w:rsidRPr="00D2516D" w:rsidRDefault="00E51A7D" w:rsidP="00E51A7D">
            <w:pPr>
              <w:spacing w:line="240" w:lineRule="auto"/>
              <w:jc w:val="center"/>
              <w:rPr>
                <w:color w:val="000000"/>
                <w:sz w:val="20"/>
              </w:rPr>
            </w:pPr>
          </w:p>
        </w:tc>
        <w:tc>
          <w:tcPr>
            <w:tcW w:w="416" w:type="pct"/>
            <w:shd w:val="clear" w:color="auto" w:fill="FFFFFF"/>
            <w:vAlign w:val="center"/>
          </w:tcPr>
          <w:p w:rsidR="00E51A7D" w:rsidRPr="00D2516D" w:rsidRDefault="00E51A7D" w:rsidP="00E51A7D">
            <w:pPr>
              <w:spacing w:line="240" w:lineRule="auto"/>
              <w:jc w:val="center"/>
              <w:rPr>
                <w:color w:val="000000"/>
                <w:sz w:val="20"/>
              </w:rPr>
            </w:pPr>
          </w:p>
        </w:tc>
        <w:tc>
          <w:tcPr>
            <w:tcW w:w="387" w:type="pct"/>
            <w:shd w:val="clear" w:color="auto" w:fill="FFFFFF"/>
            <w:vAlign w:val="center"/>
          </w:tcPr>
          <w:p w:rsidR="00E51A7D" w:rsidRPr="00D2516D" w:rsidRDefault="00E51A7D" w:rsidP="00E51A7D">
            <w:pPr>
              <w:spacing w:line="240" w:lineRule="auto"/>
              <w:jc w:val="center"/>
              <w:rPr>
                <w:color w:val="000000"/>
                <w:sz w:val="20"/>
              </w:rPr>
            </w:pPr>
          </w:p>
        </w:tc>
        <w:tc>
          <w:tcPr>
            <w:tcW w:w="400" w:type="pct"/>
            <w:shd w:val="clear" w:color="auto" w:fill="D9D9D9" w:themeFill="background1" w:themeFillShade="D9"/>
            <w:vAlign w:val="center"/>
          </w:tcPr>
          <w:p w:rsidR="00E51A7D" w:rsidRPr="00113AEA" w:rsidRDefault="00734B35" w:rsidP="00E51A7D">
            <w:pPr>
              <w:spacing w:line="240" w:lineRule="auto"/>
              <w:jc w:val="center"/>
              <w:rPr>
                <w:b/>
                <w:color w:val="000000"/>
                <w:sz w:val="20"/>
              </w:rPr>
            </w:pPr>
            <w:r>
              <w:rPr>
                <w:b/>
                <w:color w:val="000000"/>
                <w:sz w:val="20"/>
              </w:rPr>
              <w:t>0</w:t>
            </w:r>
          </w:p>
        </w:tc>
      </w:tr>
      <w:tr w:rsidR="00E51A7D" w:rsidRPr="005D7E20"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E51A7D" w:rsidRPr="00D2516D" w:rsidRDefault="00E51A7D" w:rsidP="00E51A7D">
            <w:pPr>
              <w:spacing w:line="240" w:lineRule="auto"/>
              <w:jc w:val="center"/>
              <w:rPr>
                <w:color w:val="000000" w:themeColor="text1"/>
                <w:sz w:val="20"/>
              </w:rPr>
            </w:pPr>
            <w:r w:rsidRPr="00D2516D">
              <w:rPr>
                <w:color w:val="000000" w:themeColor="text1"/>
                <w:sz w:val="20"/>
              </w:rPr>
              <w:t>0</w:t>
            </w:r>
          </w:p>
        </w:tc>
        <w:tc>
          <w:tcPr>
            <w:tcW w:w="408" w:type="pct"/>
            <w:vAlign w:val="center"/>
          </w:tcPr>
          <w:p w:rsidR="00E51A7D" w:rsidRPr="00D2516D"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D2516D"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D2516D" w:rsidRDefault="00E51A7D" w:rsidP="00E51A7D">
            <w:pPr>
              <w:spacing w:line="240" w:lineRule="auto"/>
              <w:jc w:val="center"/>
              <w:rPr>
                <w:color w:val="000000"/>
                <w:sz w:val="20"/>
              </w:rPr>
            </w:pPr>
            <w:r>
              <w:rPr>
                <w:color w:val="000000"/>
                <w:sz w:val="20"/>
              </w:rPr>
              <w:t>0</w:t>
            </w:r>
          </w:p>
        </w:tc>
        <w:tc>
          <w:tcPr>
            <w:tcW w:w="411" w:type="pct"/>
            <w:shd w:val="clear" w:color="auto" w:fill="D9D9D9" w:themeFill="background1" w:themeFillShade="D9"/>
            <w:vAlign w:val="center"/>
          </w:tcPr>
          <w:p w:rsidR="00E51A7D" w:rsidRPr="00113AEA" w:rsidRDefault="00E51A7D" w:rsidP="00E51A7D">
            <w:pPr>
              <w:spacing w:line="240" w:lineRule="auto"/>
              <w:jc w:val="center"/>
              <w:rPr>
                <w:b/>
                <w:color w:val="000000"/>
                <w:sz w:val="20"/>
              </w:rPr>
            </w:pPr>
            <w:r w:rsidRPr="00113AEA">
              <w:rPr>
                <w:b/>
                <w:color w:val="000000"/>
                <w:sz w:val="20"/>
              </w:rPr>
              <w:t>0</w:t>
            </w:r>
          </w:p>
        </w:tc>
        <w:tc>
          <w:tcPr>
            <w:tcW w:w="401" w:type="pct"/>
            <w:vAlign w:val="center"/>
          </w:tcPr>
          <w:p w:rsidR="00E51A7D" w:rsidRPr="00D2516D" w:rsidRDefault="00734B35" w:rsidP="00E51A7D">
            <w:pPr>
              <w:spacing w:line="240" w:lineRule="auto"/>
              <w:jc w:val="center"/>
              <w:rPr>
                <w:color w:val="000000" w:themeColor="text1"/>
                <w:sz w:val="20"/>
              </w:rPr>
            </w:pPr>
            <w:r>
              <w:rPr>
                <w:color w:val="000000" w:themeColor="text1"/>
                <w:sz w:val="20"/>
              </w:rPr>
              <w:t>0</w:t>
            </w:r>
          </w:p>
        </w:tc>
        <w:tc>
          <w:tcPr>
            <w:tcW w:w="416" w:type="pct"/>
            <w:vAlign w:val="center"/>
          </w:tcPr>
          <w:p w:rsidR="00E51A7D" w:rsidRPr="00D2516D" w:rsidRDefault="00E51A7D" w:rsidP="00E51A7D">
            <w:pPr>
              <w:spacing w:line="240" w:lineRule="auto"/>
              <w:jc w:val="center"/>
              <w:rPr>
                <w:color w:val="000000"/>
                <w:sz w:val="20"/>
              </w:rPr>
            </w:pPr>
          </w:p>
        </w:tc>
        <w:tc>
          <w:tcPr>
            <w:tcW w:w="416" w:type="pct"/>
            <w:shd w:val="clear" w:color="auto" w:fill="FFFFFF"/>
            <w:vAlign w:val="center"/>
          </w:tcPr>
          <w:p w:rsidR="00E51A7D" w:rsidRPr="00D2516D" w:rsidRDefault="00E51A7D" w:rsidP="00E51A7D">
            <w:pPr>
              <w:spacing w:line="240" w:lineRule="auto"/>
              <w:jc w:val="center"/>
              <w:rPr>
                <w:color w:val="000000"/>
                <w:sz w:val="20"/>
              </w:rPr>
            </w:pPr>
          </w:p>
        </w:tc>
        <w:tc>
          <w:tcPr>
            <w:tcW w:w="387" w:type="pct"/>
            <w:shd w:val="clear" w:color="auto" w:fill="FFFFFF"/>
            <w:vAlign w:val="center"/>
          </w:tcPr>
          <w:p w:rsidR="00E51A7D" w:rsidRPr="00D2516D" w:rsidRDefault="00E51A7D" w:rsidP="00E51A7D">
            <w:pPr>
              <w:spacing w:line="240" w:lineRule="auto"/>
              <w:jc w:val="center"/>
              <w:rPr>
                <w:color w:val="000000"/>
                <w:sz w:val="20"/>
              </w:rPr>
            </w:pPr>
          </w:p>
        </w:tc>
        <w:tc>
          <w:tcPr>
            <w:tcW w:w="400" w:type="pct"/>
            <w:shd w:val="clear" w:color="auto" w:fill="D9D9D9" w:themeFill="background1" w:themeFillShade="D9"/>
            <w:vAlign w:val="center"/>
          </w:tcPr>
          <w:p w:rsidR="00E51A7D" w:rsidRPr="00113AEA" w:rsidRDefault="00734B35" w:rsidP="00E51A7D">
            <w:pPr>
              <w:spacing w:line="240" w:lineRule="auto"/>
              <w:jc w:val="center"/>
              <w:rPr>
                <w:b/>
                <w:color w:val="000000"/>
                <w:sz w:val="20"/>
              </w:rPr>
            </w:pPr>
            <w:r>
              <w:rPr>
                <w:b/>
                <w:color w:val="000000"/>
                <w:sz w:val="20"/>
              </w:rPr>
              <w:t>0</w:t>
            </w:r>
          </w:p>
        </w:tc>
      </w:tr>
      <w:tr w:rsidR="00BF5CD8" w:rsidRPr="00CC1130" w:rsidTr="003243CA">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Внеплановые мероприятия</w:t>
            </w:r>
          </w:p>
        </w:tc>
      </w:tr>
      <w:tr w:rsidR="00E51A7D" w:rsidRPr="0034564B" w:rsidTr="003243CA">
        <w:tc>
          <w:tcPr>
            <w:tcW w:w="936" w:type="pct"/>
          </w:tcPr>
          <w:p w:rsidR="00E51A7D" w:rsidRPr="00CC1130" w:rsidRDefault="00E51A7D" w:rsidP="00E51A7D">
            <w:pPr>
              <w:spacing w:line="240" w:lineRule="auto"/>
              <w:rPr>
                <w:color w:val="000000"/>
                <w:sz w:val="20"/>
              </w:rPr>
            </w:pPr>
          </w:p>
        </w:tc>
        <w:tc>
          <w:tcPr>
            <w:tcW w:w="409" w:type="pct"/>
          </w:tcPr>
          <w:p w:rsidR="00E51A7D" w:rsidRPr="00637F04" w:rsidRDefault="00E51A7D" w:rsidP="00E51A7D">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8" w:type="pct"/>
          </w:tcPr>
          <w:p w:rsidR="00E51A7D" w:rsidRPr="00637F04" w:rsidRDefault="00E51A7D" w:rsidP="00E51A7D">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8" w:type="pct"/>
          </w:tcPr>
          <w:p w:rsidR="00E51A7D" w:rsidRPr="00637F04" w:rsidRDefault="00E51A7D" w:rsidP="00E51A7D">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8" w:type="pct"/>
          </w:tcPr>
          <w:p w:rsidR="00E51A7D" w:rsidRPr="00637F04" w:rsidRDefault="00E51A7D" w:rsidP="00E51A7D">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11" w:type="pct"/>
            <w:shd w:val="clear" w:color="auto" w:fill="D9D9D9"/>
          </w:tcPr>
          <w:p w:rsidR="00E51A7D" w:rsidRDefault="00E51A7D" w:rsidP="00E51A7D">
            <w:pPr>
              <w:spacing w:line="240" w:lineRule="auto"/>
              <w:jc w:val="center"/>
              <w:rPr>
                <w:b/>
                <w:color w:val="000000"/>
                <w:sz w:val="18"/>
                <w:szCs w:val="18"/>
              </w:rPr>
            </w:pPr>
          </w:p>
          <w:p w:rsidR="00E51A7D" w:rsidRPr="00637F04" w:rsidRDefault="00E51A7D" w:rsidP="00E51A7D">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01" w:type="pct"/>
          </w:tcPr>
          <w:p w:rsidR="00E51A7D" w:rsidRPr="00637F04" w:rsidRDefault="00E51A7D" w:rsidP="00E51A7D">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16" w:type="pct"/>
          </w:tcPr>
          <w:p w:rsidR="00E51A7D" w:rsidRPr="00637F04" w:rsidRDefault="00E51A7D" w:rsidP="00E51A7D">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16" w:type="pct"/>
          </w:tcPr>
          <w:p w:rsidR="00E51A7D" w:rsidRPr="00637F04" w:rsidRDefault="00E51A7D" w:rsidP="00E51A7D">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387" w:type="pct"/>
          </w:tcPr>
          <w:p w:rsidR="00E51A7D" w:rsidRPr="00637F04" w:rsidRDefault="00E51A7D" w:rsidP="00E51A7D">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400" w:type="pct"/>
            <w:shd w:val="clear" w:color="auto" w:fill="D9D9D9"/>
          </w:tcPr>
          <w:p w:rsidR="00E51A7D" w:rsidRDefault="00E51A7D" w:rsidP="00E51A7D">
            <w:pPr>
              <w:spacing w:line="240" w:lineRule="auto"/>
              <w:jc w:val="center"/>
              <w:rPr>
                <w:b/>
                <w:color w:val="000000"/>
                <w:sz w:val="18"/>
                <w:szCs w:val="18"/>
              </w:rPr>
            </w:pPr>
          </w:p>
          <w:p w:rsidR="00E51A7D" w:rsidRPr="00637F04" w:rsidRDefault="00E51A7D" w:rsidP="00E51A7D">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E51A7D"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Проведено</w:t>
            </w:r>
          </w:p>
        </w:tc>
        <w:tc>
          <w:tcPr>
            <w:tcW w:w="409" w:type="pct"/>
            <w:vAlign w:val="center"/>
          </w:tcPr>
          <w:p w:rsidR="00E51A7D" w:rsidRPr="003243CA" w:rsidRDefault="00E51A7D" w:rsidP="00E51A7D">
            <w:pPr>
              <w:spacing w:line="240" w:lineRule="auto"/>
              <w:jc w:val="center"/>
              <w:rPr>
                <w:color w:val="000000"/>
                <w:sz w:val="20"/>
              </w:rPr>
            </w:pPr>
            <w:r w:rsidRPr="003243CA">
              <w:rPr>
                <w:color w:val="000000"/>
                <w:sz w:val="20"/>
              </w:rPr>
              <w:t>0</w:t>
            </w:r>
          </w:p>
        </w:tc>
        <w:tc>
          <w:tcPr>
            <w:tcW w:w="408" w:type="pct"/>
            <w:vAlign w:val="center"/>
          </w:tcPr>
          <w:p w:rsidR="00E51A7D" w:rsidRPr="003243CA"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3243CA"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3243CA" w:rsidRDefault="00E51A7D" w:rsidP="00E51A7D">
            <w:pPr>
              <w:spacing w:line="240" w:lineRule="auto"/>
              <w:jc w:val="center"/>
              <w:rPr>
                <w:color w:val="000000"/>
                <w:sz w:val="20"/>
              </w:rPr>
            </w:pPr>
            <w:r>
              <w:rPr>
                <w:color w:val="000000"/>
                <w:sz w:val="20"/>
              </w:rPr>
              <w:t>0</w:t>
            </w:r>
          </w:p>
        </w:tc>
        <w:tc>
          <w:tcPr>
            <w:tcW w:w="411" w:type="pct"/>
            <w:shd w:val="clear" w:color="auto" w:fill="D9D9D9" w:themeFill="background1" w:themeFillShade="D9"/>
            <w:vAlign w:val="center"/>
          </w:tcPr>
          <w:p w:rsidR="00E51A7D" w:rsidRPr="00113AEA" w:rsidRDefault="00E51A7D" w:rsidP="00E51A7D">
            <w:pPr>
              <w:spacing w:line="240" w:lineRule="auto"/>
              <w:jc w:val="center"/>
              <w:rPr>
                <w:b/>
                <w:color w:val="000000"/>
                <w:sz w:val="20"/>
              </w:rPr>
            </w:pPr>
            <w:r w:rsidRPr="00113AEA">
              <w:rPr>
                <w:b/>
                <w:color w:val="000000"/>
                <w:sz w:val="20"/>
              </w:rPr>
              <w:t>0</w:t>
            </w:r>
          </w:p>
        </w:tc>
        <w:tc>
          <w:tcPr>
            <w:tcW w:w="401" w:type="pct"/>
            <w:vAlign w:val="center"/>
          </w:tcPr>
          <w:p w:rsidR="00E51A7D" w:rsidRPr="003243CA" w:rsidRDefault="00734B35" w:rsidP="00E51A7D">
            <w:pPr>
              <w:spacing w:line="240" w:lineRule="auto"/>
              <w:jc w:val="center"/>
              <w:rPr>
                <w:color w:val="000000"/>
                <w:sz w:val="20"/>
              </w:rPr>
            </w:pPr>
            <w:r>
              <w:rPr>
                <w:color w:val="000000"/>
                <w:sz w:val="20"/>
              </w:rPr>
              <w:t>0</w:t>
            </w:r>
          </w:p>
        </w:tc>
        <w:tc>
          <w:tcPr>
            <w:tcW w:w="416" w:type="pct"/>
            <w:vAlign w:val="center"/>
          </w:tcPr>
          <w:p w:rsidR="00E51A7D" w:rsidRPr="003243CA" w:rsidRDefault="00E51A7D" w:rsidP="00E51A7D">
            <w:pPr>
              <w:spacing w:line="240" w:lineRule="auto"/>
              <w:jc w:val="center"/>
              <w:rPr>
                <w:color w:val="000000"/>
                <w:sz w:val="20"/>
              </w:rPr>
            </w:pPr>
          </w:p>
        </w:tc>
        <w:tc>
          <w:tcPr>
            <w:tcW w:w="416" w:type="pct"/>
            <w:shd w:val="clear" w:color="auto" w:fill="FFFFFF"/>
            <w:vAlign w:val="center"/>
          </w:tcPr>
          <w:p w:rsidR="00E51A7D" w:rsidRPr="003243CA" w:rsidRDefault="00E51A7D" w:rsidP="00E51A7D">
            <w:pPr>
              <w:spacing w:line="240" w:lineRule="auto"/>
              <w:jc w:val="center"/>
              <w:rPr>
                <w:color w:val="000000"/>
                <w:sz w:val="20"/>
              </w:rPr>
            </w:pPr>
          </w:p>
        </w:tc>
        <w:tc>
          <w:tcPr>
            <w:tcW w:w="387" w:type="pct"/>
            <w:shd w:val="clear" w:color="auto" w:fill="FFFFFF"/>
            <w:vAlign w:val="center"/>
          </w:tcPr>
          <w:p w:rsidR="00E51A7D" w:rsidRPr="003243CA" w:rsidRDefault="00E51A7D" w:rsidP="00E51A7D">
            <w:pPr>
              <w:spacing w:line="240" w:lineRule="auto"/>
              <w:jc w:val="center"/>
              <w:rPr>
                <w:color w:val="000000"/>
                <w:sz w:val="20"/>
              </w:rPr>
            </w:pPr>
          </w:p>
        </w:tc>
        <w:tc>
          <w:tcPr>
            <w:tcW w:w="400" w:type="pct"/>
            <w:shd w:val="clear" w:color="auto" w:fill="D9D9D9" w:themeFill="background1" w:themeFillShade="D9"/>
            <w:vAlign w:val="center"/>
          </w:tcPr>
          <w:p w:rsidR="00E51A7D" w:rsidRPr="00113AEA" w:rsidRDefault="00734B35" w:rsidP="00E51A7D">
            <w:pPr>
              <w:spacing w:line="240" w:lineRule="auto"/>
              <w:jc w:val="center"/>
              <w:rPr>
                <w:b/>
                <w:color w:val="000000"/>
                <w:sz w:val="20"/>
              </w:rPr>
            </w:pPr>
            <w:r>
              <w:rPr>
                <w:b/>
                <w:color w:val="000000"/>
                <w:sz w:val="20"/>
              </w:rPr>
              <w:t>0</w:t>
            </w:r>
          </w:p>
        </w:tc>
      </w:tr>
      <w:tr w:rsidR="00E51A7D"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E51A7D" w:rsidRPr="003243CA" w:rsidRDefault="00E51A7D" w:rsidP="00E51A7D">
            <w:pPr>
              <w:spacing w:line="240" w:lineRule="auto"/>
              <w:jc w:val="center"/>
              <w:rPr>
                <w:color w:val="000000"/>
                <w:sz w:val="20"/>
              </w:rPr>
            </w:pPr>
            <w:r w:rsidRPr="003243CA">
              <w:rPr>
                <w:color w:val="000000"/>
                <w:sz w:val="20"/>
              </w:rPr>
              <w:t>0</w:t>
            </w:r>
          </w:p>
        </w:tc>
        <w:tc>
          <w:tcPr>
            <w:tcW w:w="408" w:type="pct"/>
            <w:vAlign w:val="center"/>
          </w:tcPr>
          <w:p w:rsidR="00E51A7D" w:rsidRPr="003243CA"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3243CA"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3243CA" w:rsidRDefault="00E51A7D" w:rsidP="00E51A7D">
            <w:pPr>
              <w:spacing w:line="240" w:lineRule="auto"/>
              <w:jc w:val="center"/>
              <w:rPr>
                <w:color w:val="000000"/>
                <w:sz w:val="20"/>
              </w:rPr>
            </w:pPr>
            <w:r>
              <w:rPr>
                <w:color w:val="000000"/>
                <w:sz w:val="20"/>
              </w:rPr>
              <w:t>0</w:t>
            </w:r>
          </w:p>
        </w:tc>
        <w:tc>
          <w:tcPr>
            <w:tcW w:w="411" w:type="pct"/>
            <w:shd w:val="clear" w:color="auto" w:fill="D9D9D9" w:themeFill="background1" w:themeFillShade="D9"/>
            <w:vAlign w:val="center"/>
          </w:tcPr>
          <w:p w:rsidR="00E51A7D" w:rsidRPr="00113AEA" w:rsidRDefault="00E51A7D" w:rsidP="00E51A7D">
            <w:pPr>
              <w:spacing w:line="240" w:lineRule="auto"/>
              <w:jc w:val="center"/>
              <w:rPr>
                <w:b/>
                <w:color w:val="000000"/>
                <w:sz w:val="20"/>
              </w:rPr>
            </w:pPr>
            <w:r w:rsidRPr="00113AEA">
              <w:rPr>
                <w:b/>
                <w:color w:val="000000"/>
                <w:sz w:val="20"/>
              </w:rPr>
              <w:t>0</w:t>
            </w:r>
          </w:p>
        </w:tc>
        <w:tc>
          <w:tcPr>
            <w:tcW w:w="401" w:type="pct"/>
            <w:vAlign w:val="center"/>
          </w:tcPr>
          <w:p w:rsidR="00E51A7D" w:rsidRPr="003243CA" w:rsidRDefault="00734B35" w:rsidP="00E51A7D">
            <w:pPr>
              <w:spacing w:line="240" w:lineRule="auto"/>
              <w:jc w:val="center"/>
              <w:rPr>
                <w:color w:val="000000"/>
                <w:sz w:val="20"/>
              </w:rPr>
            </w:pPr>
            <w:r>
              <w:rPr>
                <w:color w:val="000000"/>
                <w:sz w:val="20"/>
              </w:rPr>
              <w:t>0</w:t>
            </w:r>
          </w:p>
        </w:tc>
        <w:tc>
          <w:tcPr>
            <w:tcW w:w="416" w:type="pct"/>
            <w:vAlign w:val="center"/>
          </w:tcPr>
          <w:p w:rsidR="00E51A7D" w:rsidRPr="003243CA" w:rsidRDefault="00E51A7D" w:rsidP="00E51A7D">
            <w:pPr>
              <w:spacing w:line="240" w:lineRule="auto"/>
              <w:jc w:val="center"/>
              <w:rPr>
                <w:color w:val="000000"/>
                <w:sz w:val="20"/>
              </w:rPr>
            </w:pPr>
          </w:p>
        </w:tc>
        <w:tc>
          <w:tcPr>
            <w:tcW w:w="416" w:type="pct"/>
            <w:shd w:val="clear" w:color="auto" w:fill="FFFFFF"/>
            <w:vAlign w:val="center"/>
          </w:tcPr>
          <w:p w:rsidR="00E51A7D" w:rsidRPr="003243CA" w:rsidRDefault="00E51A7D" w:rsidP="00E51A7D">
            <w:pPr>
              <w:spacing w:line="240" w:lineRule="auto"/>
              <w:jc w:val="center"/>
              <w:rPr>
                <w:color w:val="000000"/>
                <w:sz w:val="20"/>
              </w:rPr>
            </w:pPr>
          </w:p>
        </w:tc>
        <w:tc>
          <w:tcPr>
            <w:tcW w:w="387" w:type="pct"/>
            <w:shd w:val="clear" w:color="auto" w:fill="FFFFFF"/>
            <w:vAlign w:val="center"/>
          </w:tcPr>
          <w:p w:rsidR="00E51A7D" w:rsidRPr="003243CA" w:rsidRDefault="00E51A7D" w:rsidP="00E51A7D">
            <w:pPr>
              <w:spacing w:line="240" w:lineRule="auto"/>
              <w:jc w:val="center"/>
              <w:rPr>
                <w:color w:val="000000"/>
                <w:sz w:val="20"/>
              </w:rPr>
            </w:pPr>
          </w:p>
        </w:tc>
        <w:tc>
          <w:tcPr>
            <w:tcW w:w="400" w:type="pct"/>
            <w:shd w:val="clear" w:color="auto" w:fill="D9D9D9" w:themeFill="background1" w:themeFillShade="D9"/>
            <w:vAlign w:val="center"/>
          </w:tcPr>
          <w:p w:rsidR="00E51A7D" w:rsidRPr="00113AEA" w:rsidRDefault="00734B35" w:rsidP="00E51A7D">
            <w:pPr>
              <w:spacing w:line="240" w:lineRule="auto"/>
              <w:jc w:val="center"/>
              <w:rPr>
                <w:b/>
                <w:color w:val="000000"/>
                <w:sz w:val="20"/>
              </w:rPr>
            </w:pPr>
            <w:r>
              <w:rPr>
                <w:b/>
                <w:color w:val="000000"/>
                <w:sz w:val="20"/>
              </w:rPr>
              <w:t>0</w:t>
            </w:r>
          </w:p>
        </w:tc>
      </w:tr>
      <w:tr w:rsidR="00E51A7D"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E51A7D" w:rsidRPr="003243CA" w:rsidRDefault="00E51A7D" w:rsidP="00E51A7D">
            <w:pPr>
              <w:spacing w:line="240" w:lineRule="auto"/>
              <w:jc w:val="center"/>
              <w:rPr>
                <w:color w:val="000000"/>
                <w:sz w:val="20"/>
              </w:rPr>
            </w:pPr>
            <w:r w:rsidRPr="003243CA">
              <w:rPr>
                <w:color w:val="000000"/>
                <w:sz w:val="20"/>
              </w:rPr>
              <w:t>0</w:t>
            </w:r>
          </w:p>
        </w:tc>
        <w:tc>
          <w:tcPr>
            <w:tcW w:w="408" w:type="pct"/>
            <w:vAlign w:val="center"/>
          </w:tcPr>
          <w:p w:rsidR="00E51A7D" w:rsidRPr="003243CA"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3243CA"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3243CA" w:rsidRDefault="00E51A7D" w:rsidP="00E51A7D">
            <w:pPr>
              <w:spacing w:line="240" w:lineRule="auto"/>
              <w:jc w:val="center"/>
              <w:rPr>
                <w:color w:val="000000"/>
                <w:sz w:val="20"/>
              </w:rPr>
            </w:pPr>
            <w:r>
              <w:rPr>
                <w:color w:val="000000"/>
                <w:sz w:val="20"/>
              </w:rPr>
              <w:t>0</w:t>
            </w:r>
          </w:p>
        </w:tc>
        <w:tc>
          <w:tcPr>
            <w:tcW w:w="411" w:type="pct"/>
            <w:shd w:val="clear" w:color="auto" w:fill="D9D9D9" w:themeFill="background1" w:themeFillShade="D9"/>
            <w:vAlign w:val="center"/>
          </w:tcPr>
          <w:p w:rsidR="00E51A7D" w:rsidRPr="00113AEA" w:rsidRDefault="00E51A7D" w:rsidP="00E51A7D">
            <w:pPr>
              <w:spacing w:line="240" w:lineRule="auto"/>
              <w:jc w:val="center"/>
              <w:rPr>
                <w:b/>
                <w:color w:val="000000"/>
                <w:sz w:val="20"/>
              </w:rPr>
            </w:pPr>
            <w:r w:rsidRPr="00113AEA">
              <w:rPr>
                <w:b/>
                <w:color w:val="000000"/>
                <w:sz w:val="20"/>
              </w:rPr>
              <w:t>0</w:t>
            </w:r>
          </w:p>
        </w:tc>
        <w:tc>
          <w:tcPr>
            <w:tcW w:w="401" w:type="pct"/>
            <w:vAlign w:val="center"/>
          </w:tcPr>
          <w:p w:rsidR="00E51A7D" w:rsidRPr="003243CA" w:rsidRDefault="00734B35" w:rsidP="00E51A7D">
            <w:pPr>
              <w:spacing w:line="240" w:lineRule="auto"/>
              <w:jc w:val="center"/>
              <w:rPr>
                <w:color w:val="000000"/>
                <w:sz w:val="20"/>
              </w:rPr>
            </w:pPr>
            <w:r>
              <w:rPr>
                <w:color w:val="000000"/>
                <w:sz w:val="20"/>
              </w:rPr>
              <w:t>0</w:t>
            </w:r>
          </w:p>
        </w:tc>
        <w:tc>
          <w:tcPr>
            <w:tcW w:w="416" w:type="pct"/>
            <w:vAlign w:val="center"/>
          </w:tcPr>
          <w:p w:rsidR="00E51A7D" w:rsidRPr="003243CA" w:rsidRDefault="00E51A7D" w:rsidP="00E51A7D">
            <w:pPr>
              <w:spacing w:line="240" w:lineRule="auto"/>
              <w:jc w:val="center"/>
              <w:rPr>
                <w:color w:val="000000"/>
                <w:sz w:val="20"/>
              </w:rPr>
            </w:pPr>
          </w:p>
        </w:tc>
        <w:tc>
          <w:tcPr>
            <w:tcW w:w="416" w:type="pct"/>
            <w:shd w:val="clear" w:color="auto" w:fill="FFFFFF"/>
            <w:vAlign w:val="center"/>
          </w:tcPr>
          <w:p w:rsidR="00E51A7D" w:rsidRPr="003243CA" w:rsidRDefault="00E51A7D" w:rsidP="00E51A7D">
            <w:pPr>
              <w:spacing w:line="240" w:lineRule="auto"/>
              <w:jc w:val="center"/>
              <w:rPr>
                <w:color w:val="000000"/>
                <w:sz w:val="20"/>
              </w:rPr>
            </w:pPr>
          </w:p>
        </w:tc>
        <w:tc>
          <w:tcPr>
            <w:tcW w:w="387" w:type="pct"/>
            <w:shd w:val="clear" w:color="auto" w:fill="FFFFFF"/>
            <w:vAlign w:val="center"/>
          </w:tcPr>
          <w:p w:rsidR="00E51A7D" w:rsidRPr="003243CA" w:rsidRDefault="00E51A7D" w:rsidP="00E51A7D">
            <w:pPr>
              <w:spacing w:line="240" w:lineRule="auto"/>
              <w:jc w:val="center"/>
              <w:rPr>
                <w:color w:val="000000"/>
                <w:sz w:val="20"/>
              </w:rPr>
            </w:pPr>
          </w:p>
        </w:tc>
        <w:tc>
          <w:tcPr>
            <w:tcW w:w="400" w:type="pct"/>
            <w:shd w:val="clear" w:color="auto" w:fill="D9D9D9" w:themeFill="background1" w:themeFillShade="D9"/>
            <w:vAlign w:val="center"/>
          </w:tcPr>
          <w:p w:rsidR="00E51A7D" w:rsidRPr="00113AEA" w:rsidRDefault="00734B35" w:rsidP="00E51A7D">
            <w:pPr>
              <w:spacing w:line="240" w:lineRule="auto"/>
              <w:jc w:val="center"/>
              <w:rPr>
                <w:b/>
                <w:color w:val="000000"/>
                <w:sz w:val="20"/>
              </w:rPr>
            </w:pPr>
            <w:r>
              <w:rPr>
                <w:b/>
                <w:color w:val="000000"/>
                <w:sz w:val="20"/>
              </w:rPr>
              <w:t>0</w:t>
            </w:r>
          </w:p>
        </w:tc>
      </w:tr>
      <w:tr w:rsidR="00E51A7D"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E51A7D" w:rsidRPr="003243CA" w:rsidRDefault="00E51A7D" w:rsidP="00E51A7D">
            <w:pPr>
              <w:spacing w:line="240" w:lineRule="auto"/>
              <w:jc w:val="center"/>
              <w:rPr>
                <w:color w:val="000000"/>
                <w:sz w:val="20"/>
              </w:rPr>
            </w:pPr>
            <w:r w:rsidRPr="003243CA">
              <w:rPr>
                <w:color w:val="000000"/>
                <w:sz w:val="20"/>
              </w:rPr>
              <w:t>0</w:t>
            </w:r>
          </w:p>
        </w:tc>
        <w:tc>
          <w:tcPr>
            <w:tcW w:w="408" w:type="pct"/>
            <w:vAlign w:val="center"/>
          </w:tcPr>
          <w:p w:rsidR="00E51A7D" w:rsidRPr="003243CA"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3243CA"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3243CA" w:rsidRDefault="00E51A7D" w:rsidP="00E51A7D">
            <w:pPr>
              <w:spacing w:line="240" w:lineRule="auto"/>
              <w:jc w:val="center"/>
              <w:rPr>
                <w:color w:val="000000"/>
                <w:sz w:val="20"/>
              </w:rPr>
            </w:pPr>
            <w:r>
              <w:rPr>
                <w:color w:val="000000"/>
                <w:sz w:val="20"/>
              </w:rPr>
              <w:t>0</w:t>
            </w:r>
          </w:p>
        </w:tc>
        <w:tc>
          <w:tcPr>
            <w:tcW w:w="411" w:type="pct"/>
            <w:shd w:val="clear" w:color="auto" w:fill="D9D9D9" w:themeFill="background1" w:themeFillShade="D9"/>
            <w:vAlign w:val="center"/>
          </w:tcPr>
          <w:p w:rsidR="00E51A7D" w:rsidRPr="00113AEA" w:rsidRDefault="00E51A7D" w:rsidP="00E51A7D">
            <w:pPr>
              <w:spacing w:line="240" w:lineRule="auto"/>
              <w:jc w:val="center"/>
              <w:rPr>
                <w:b/>
                <w:color w:val="000000"/>
                <w:sz w:val="20"/>
              </w:rPr>
            </w:pPr>
            <w:r w:rsidRPr="00113AEA">
              <w:rPr>
                <w:b/>
                <w:color w:val="000000"/>
                <w:sz w:val="20"/>
              </w:rPr>
              <w:t>0</w:t>
            </w:r>
          </w:p>
        </w:tc>
        <w:tc>
          <w:tcPr>
            <w:tcW w:w="401" w:type="pct"/>
            <w:vAlign w:val="center"/>
          </w:tcPr>
          <w:p w:rsidR="00E51A7D" w:rsidRPr="003243CA" w:rsidRDefault="00734B35" w:rsidP="00E51A7D">
            <w:pPr>
              <w:spacing w:line="240" w:lineRule="auto"/>
              <w:jc w:val="center"/>
              <w:rPr>
                <w:color w:val="000000"/>
                <w:sz w:val="20"/>
              </w:rPr>
            </w:pPr>
            <w:r>
              <w:rPr>
                <w:color w:val="000000"/>
                <w:sz w:val="20"/>
              </w:rPr>
              <w:t>0</w:t>
            </w:r>
          </w:p>
        </w:tc>
        <w:tc>
          <w:tcPr>
            <w:tcW w:w="416" w:type="pct"/>
            <w:vAlign w:val="center"/>
          </w:tcPr>
          <w:p w:rsidR="00E51A7D" w:rsidRPr="003243CA" w:rsidRDefault="00E51A7D" w:rsidP="00E51A7D">
            <w:pPr>
              <w:spacing w:line="240" w:lineRule="auto"/>
              <w:jc w:val="center"/>
              <w:rPr>
                <w:color w:val="000000"/>
                <w:sz w:val="20"/>
              </w:rPr>
            </w:pPr>
          </w:p>
        </w:tc>
        <w:tc>
          <w:tcPr>
            <w:tcW w:w="416" w:type="pct"/>
            <w:shd w:val="clear" w:color="auto" w:fill="FFFFFF"/>
            <w:vAlign w:val="center"/>
          </w:tcPr>
          <w:p w:rsidR="00E51A7D" w:rsidRPr="003243CA" w:rsidRDefault="00E51A7D" w:rsidP="00E51A7D">
            <w:pPr>
              <w:spacing w:line="240" w:lineRule="auto"/>
              <w:jc w:val="center"/>
              <w:rPr>
                <w:color w:val="000000"/>
                <w:sz w:val="20"/>
              </w:rPr>
            </w:pPr>
          </w:p>
        </w:tc>
        <w:tc>
          <w:tcPr>
            <w:tcW w:w="387" w:type="pct"/>
            <w:shd w:val="clear" w:color="auto" w:fill="FFFFFF"/>
            <w:vAlign w:val="center"/>
          </w:tcPr>
          <w:p w:rsidR="00E51A7D" w:rsidRPr="003243CA" w:rsidRDefault="00E51A7D" w:rsidP="00E51A7D">
            <w:pPr>
              <w:spacing w:line="240" w:lineRule="auto"/>
              <w:jc w:val="center"/>
              <w:rPr>
                <w:color w:val="000000"/>
                <w:sz w:val="20"/>
              </w:rPr>
            </w:pPr>
          </w:p>
        </w:tc>
        <w:tc>
          <w:tcPr>
            <w:tcW w:w="400" w:type="pct"/>
            <w:shd w:val="clear" w:color="auto" w:fill="D9D9D9" w:themeFill="background1" w:themeFillShade="D9"/>
            <w:vAlign w:val="center"/>
          </w:tcPr>
          <w:p w:rsidR="00E51A7D" w:rsidRPr="00113AEA" w:rsidRDefault="00734B35" w:rsidP="00E51A7D">
            <w:pPr>
              <w:spacing w:line="240" w:lineRule="auto"/>
              <w:jc w:val="center"/>
              <w:rPr>
                <w:b/>
                <w:color w:val="000000"/>
                <w:sz w:val="20"/>
              </w:rPr>
            </w:pPr>
            <w:r>
              <w:rPr>
                <w:b/>
                <w:color w:val="000000"/>
                <w:sz w:val="20"/>
              </w:rPr>
              <w:t>0</w:t>
            </w:r>
          </w:p>
        </w:tc>
      </w:tr>
      <w:tr w:rsidR="00E51A7D"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E51A7D" w:rsidRPr="003243CA" w:rsidRDefault="00E51A7D" w:rsidP="00E51A7D">
            <w:pPr>
              <w:spacing w:line="240" w:lineRule="auto"/>
              <w:jc w:val="center"/>
              <w:rPr>
                <w:color w:val="000000"/>
                <w:sz w:val="20"/>
              </w:rPr>
            </w:pPr>
            <w:r w:rsidRPr="003243CA">
              <w:rPr>
                <w:color w:val="000000"/>
                <w:sz w:val="20"/>
              </w:rPr>
              <w:t>0</w:t>
            </w:r>
          </w:p>
        </w:tc>
        <w:tc>
          <w:tcPr>
            <w:tcW w:w="408" w:type="pct"/>
            <w:vAlign w:val="center"/>
          </w:tcPr>
          <w:p w:rsidR="00E51A7D" w:rsidRPr="003243CA"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3243CA"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3243CA" w:rsidRDefault="00E51A7D" w:rsidP="00E51A7D">
            <w:pPr>
              <w:spacing w:line="240" w:lineRule="auto"/>
              <w:jc w:val="center"/>
              <w:rPr>
                <w:color w:val="000000"/>
                <w:sz w:val="20"/>
              </w:rPr>
            </w:pPr>
            <w:r>
              <w:rPr>
                <w:color w:val="000000"/>
                <w:sz w:val="20"/>
              </w:rPr>
              <w:t>0</w:t>
            </w:r>
          </w:p>
        </w:tc>
        <w:tc>
          <w:tcPr>
            <w:tcW w:w="411" w:type="pct"/>
            <w:shd w:val="clear" w:color="auto" w:fill="D9D9D9" w:themeFill="background1" w:themeFillShade="D9"/>
            <w:vAlign w:val="center"/>
          </w:tcPr>
          <w:p w:rsidR="00E51A7D" w:rsidRPr="00113AEA" w:rsidRDefault="00E51A7D" w:rsidP="00E51A7D">
            <w:pPr>
              <w:spacing w:line="240" w:lineRule="auto"/>
              <w:jc w:val="center"/>
              <w:rPr>
                <w:b/>
                <w:color w:val="000000"/>
                <w:sz w:val="20"/>
              </w:rPr>
            </w:pPr>
            <w:r w:rsidRPr="00113AEA">
              <w:rPr>
                <w:b/>
                <w:color w:val="000000"/>
                <w:sz w:val="20"/>
              </w:rPr>
              <w:t>0</w:t>
            </w:r>
          </w:p>
        </w:tc>
        <w:tc>
          <w:tcPr>
            <w:tcW w:w="401" w:type="pct"/>
            <w:vAlign w:val="center"/>
          </w:tcPr>
          <w:p w:rsidR="00E51A7D" w:rsidRPr="003243CA" w:rsidRDefault="00734B35" w:rsidP="00E51A7D">
            <w:pPr>
              <w:spacing w:line="240" w:lineRule="auto"/>
              <w:jc w:val="center"/>
              <w:rPr>
                <w:color w:val="000000"/>
                <w:sz w:val="20"/>
              </w:rPr>
            </w:pPr>
            <w:r>
              <w:rPr>
                <w:color w:val="000000"/>
                <w:sz w:val="20"/>
              </w:rPr>
              <w:t>0</w:t>
            </w:r>
          </w:p>
        </w:tc>
        <w:tc>
          <w:tcPr>
            <w:tcW w:w="416" w:type="pct"/>
            <w:vAlign w:val="center"/>
          </w:tcPr>
          <w:p w:rsidR="00E51A7D" w:rsidRPr="003243CA" w:rsidRDefault="00E51A7D" w:rsidP="00E51A7D">
            <w:pPr>
              <w:spacing w:line="240" w:lineRule="auto"/>
              <w:jc w:val="center"/>
              <w:rPr>
                <w:color w:val="000000"/>
                <w:sz w:val="20"/>
              </w:rPr>
            </w:pPr>
          </w:p>
        </w:tc>
        <w:tc>
          <w:tcPr>
            <w:tcW w:w="416" w:type="pct"/>
            <w:shd w:val="clear" w:color="auto" w:fill="FFFFFF"/>
            <w:vAlign w:val="center"/>
          </w:tcPr>
          <w:p w:rsidR="00E51A7D" w:rsidRPr="003243CA" w:rsidRDefault="00E51A7D" w:rsidP="00E51A7D">
            <w:pPr>
              <w:spacing w:line="240" w:lineRule="auto"/>
              <w:jc w:val="center"/>
              <w:rPr>
                <w:color w:val="000000"/>
                <w:sz w:val="20"/>
              </w:rPr>
            </w:pPr>
          </w:p>
        </w:tc>
        <w:tc>
          <w:tcPr>
            <w:tcW w:w="387" w:type="pct"/>
            <w:shd w:val="clear" w:color="auto" w:fill="FFFFFF"/>
            <w:vAlign w:val="center"/>
          </w:tcPr>
          <w:p w:rsidR="00E51A7D" w:rsidRPr="003243CA" w:rsidRDefault="00E51A7D" w:rsidP="00E51A7D">
            <w:pPr>
              <w:spacing w:line="240" w:lineRule="auto"/>
              <w:jc w:val="center"/>
              <w:rPr>
                <w:color w:val="000000"/>
                <w:sz w:val="20"/>
              </w:rPr>
            </w:pPr>
          </w:p>
        </w:tc>
        <w:tc>
          <w:tcPr>
            <w:tcW w:w="400" w:type="pct"/>
            <w:shd w:val="clear" w:color="auto" w:fill="D9D9D9" w:themeFill="background1" w:themeFillShade="D9"/>
            <w:vAlign w:val="center"/>
          </w:tcPr>
          <w:p w:rsidR="00E51A7D" w:rsidRPr="00113AEA" w:rsidRDefault="00734B35" w:rsidP="00E51A7D">
            <w:pPr>
              <w:spacing w:line="240" w:lineRule="auto"/>
              <w:jc w:val="center"/>
              <w:rPr>
                <w:b/>
                <w:color w:val="000000"/>
                <w:sz w:val="20"/>
              </w:rPr>
            </w:pPr>
            <w:r>
              <w:rPr>
                <w:b/>
                <w:color w:val="000000"/>
                <w:sz w:val="20"/>
              </w:rPr>
              <w:t>0</w:t>
            </w:r>
          </w:p>
        </w:tc>
      </w:tr>
    </w:tbl>
    <w:p w:rsidR="00BF5CD8" w:rsidRPr="005A0482" w:rsidRDefault="00BF5CD8" w:rsidP="00396939">
      <w:pPr>
        <w:spacing w:line="240" w:lineRule="auto"/>
        <w:ind w:firstLine="709"/>
        <w:rPr>
          <w:i/>
          <w:szCs w:val="26"/>
          <w:u w:val="single"/>
        </w:rPr>
      </w:pPr>
    </w:p>
    <w:p w:rsidR="00865EDA" w:rsidRDefault="00865EDA">
      <w:pPr>
        <w:spacing w:line="240" w:lineRule="auto"/>
        <w:jc w:val="left"/>
        <w:rPr>
          <w:i/>
          <w:szCs w:val="26"/>
          <w:u w:val="single"/>
        </w:rPr>
      </w:pPr>
      <w:r>
        <w:rPr>
          <w:i/>
          <w:szCs w:val="26"/>
          <w:u w:val="single"/>
        </w:rPr>
        <w:br w:type="page"/>
      </w:r>
    </w:p>
    <w:p w:rsidR="00BF5CD8" w:rsidRDefault="00BF5CD8" w:rsidP="00396939">
      <w:pPr>
        <w:spacing w:line="240" w:lineRule="auto"/>
        <w:ind w:firstLine="709"/>
        <w:rPr>
          <w:i/>
          <w:szCs w:val="26"/>
          <w:u w:val="single"/>
        </w:rPr>
      </w:pPr>
      <w:r w:rsidRPr="00A12A6F">
        <w:rPr>
          <w:i/>
          <w:szCs w:val="26"/>
          <w:u w:val="single"/>
        </w:rPr>
        <w:lastRenderedPageBreak/>
        <w:t>Государственный контроль и надзор за соблюдением операторами связи требований к оказанию услуг связи</w:t>
      </w:r>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CC1130" w:rsidTr="00865EDA">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E51A7D" w:rsidRPr="0034564B" w:rsidTr="00865EDA">
        <w:trPr>
          <w:trHeight w:val="588"/>
        </w:trPr>
        <w:tc>
          <w:tcPr>
            <w:tcW w:w="936" w:type="pct"/>
          </w:tcPr>
          <w:p w:rsidR="00E51A7D" w:rsidRPr="00CC1130" w:rsidRDefault="00E51A7D" w:rsidP="00E51A7D">
            <w:pPr>
              <w:spacing w:line="240" w:lineRule="auto"/>
              <w:rPr>
                <w:color w:val="000000"/>
                <w:sz w:val="20"/>
              </w:rPr>
            </w:pPr>
          </w:p>
        </w:tc>
        <w:tc>
          <w:tcPr>
            <w:tcW w:w="409" w:type="pct"/>
          </w:tcPr>
          <w:p w:rsidR="00E51A7D" w:rsidRPr="00637F04" w:rsidRDefault="00E51A7D" w:rsidP="00E51A7D">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8" w:type="pct"/>
          </w:tcPr>
          <w:p w:rsidR="00E51A7D" w:rsidRPr="00637F04" w:rsidRDefault="00E51A7D" w:rsidP="00E51A7D">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8" w:type="pct"/>
          </w:tcPr>
          <w:p w:rsidR="00E51A7D" w:rsidRPr="00637F04" w:rsidRDefault="00E51A7D" w:rsidP="00E51A7D">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8" w:type="pct"/>
          </w:tcPr>
          <w:p w:rsidR="00E51A7D" w:rsidRPr="00637F04" w:rsidRDefault="00E51A7D" w:rsidP="00E51A7D">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11" w:type="pct"/>
            <w:shd w:val="clear" w:color="auto" w:fill="D9D9D9"/>
          </w:tcPr>
          <w:p w:rsidR="00E51A7D" w:rsidRDefault="00E51A7D" w:rsidP="00E51A7D">
            <w:pPr>
              <w:spacing w:line="240" w:lineRule="auto"/>
              <w:jc w:val="center"/>
              <w:rPr>
                <w:b/>
                <w:color w:val="000000"/>
                <w:sz w:val="18"/>
                <w:szCs w:val="18"/>
              </w:rPr>
            </w:pPr>
          </w:p>
          <w:p w:rsidR="00E51A7D" w:rsidRPr="00637F04" w:rsidRDefault="00E51A7D" w:rsidP="00E51A7D">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01" w:type="pct"/>
          </w:tcPr>
          <w:p w:rsidR="00E51A7D" w:rsidRPr="00637F04" w:rsidRDefault="00E51A7D" w:rsidP="00E51A7D">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16" w:type="pct"/>
          </w:tcPr>
          <w:p w:rsidR="00E51A7D" w:rsidRPr="00637F04" w:rsidRDefault="00E51A7D" w:rsidP="00E51A7D">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16" w:type="pct"/>
          </w:tcPr>
          <w:p w:rsidR="00E51A7D" w:rsidRPr="00637F04" w:rsidRDefault="00E51A7D" w:rsidP="00E51A7D">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387" w:type="pct"/>
          </w:tcPr>
          <w:p w:rsidR="00E51A7D" w:rsidRPr="00637F04" w:rsidRDefault="00E51A7D" w:rsidP="00E51A7D">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400" w:type="pct"/>
            <w:shd w:val="clear" w:color="auto" w:fill="D9D9D9"/>
          </w:tcPr>
          <w:p w:rsidR="00E51A7D" w:rsidRDefault="00E51A7D" w:rsidP="00E51A7D">
            <w:pPr>
              <w:spacing w:line="240" w:lineRule="auto"/>
              <w:jc w:val="center"/>
              <w:rPr>
                <w:b/>
                <w:color w:val="000000"/>
                <w:sz w:val="18"/>
                <w:szCs w:val="18"/>
              </w:rPr>
            </w:pPr>
          </w:p>
          <w:p w:rsidR="00E51A7D" w:rsidRPr="00637F04" w:rsidRDefault="00E51A7D" w:rsidP="00E51A7D">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BF5CD8" w:rsidRPr="00CC1130" w:rsidTr="00865EDA">
        <w:tc>
          <w:tcPr>
            <w:tcW w:w="936" w:type="pct"/>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CC1130" w:rsidTr="00865EDA">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E51A7D" w:rsidRPr="005D7E20"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E51A7D" w:rsidRPr="00D2516D" w:rsidRDefault="00E51A7D" w:rsidP="00E51A7D">
            <w:pPr>
              <w:spacing w:line="240" w:lineRule="auto"/>
              <w:jc w:val="center"/>
              <w:rPr>
                <w:color w:val="000000" w:themeColor="text1"/>
                <w:sz w:val="20"/>
              </w:rPr>
            </w:pPr>
            <w:r w:rsidRPr="00D2516D">
              <w:rPr>
                <w:color w:val="000000" w:themeColor="text1"/>
                <w:sz w:val="20"/>
              </w:rPr>
              <w:t>0</w:t>
            </w:r>
          </w:p>
        </w:tc>
        <w:tc>
          <w:tcPr>
            <w:tcW w:w="408" w:type="pct"/>
            <w:vAlign w:val="center"/>
          </w:tcPr>
          <w:p w:rsidR="00E51A7D" w:rsidRPr="00B44036" w:rsidRDefault="00E51A7D" w:rsidP="00E51A7D">
            <w:pPr>
              <w:spacing w:line="240" w:lineRule="auto"/>
              <w:jc w:val="center"/>
              <w:rPr>
                <w:color w:val="000000" w:themeColor="text1"/>
                <w:sz w:val="20"/>
              </w:rPr>
            </w:pPr>
            <w:r w:rsidRPr="00B44036">
              <w:rPr>
                <w:color w:val="000000" w:themeColor="text1"/>
                <w:sz w:val="20"/>
              </w:rPr>
              <w:t>2</w:t>
            </w:r>
          </w:p>
        </w:tc>
        <w:tc>
          <w:tcPr>
            <w:tcW w:w="408" w:type="pct"/>
            <w:shd w:val="clear" w:color="auto" w:fill="auto"/>
            <w:vAlign w:val="center"/>
          </w:tcPr>
          <w:p w:rsidR="00E51A7D" w:rsidRPr="00B44036" w:rsidRDefault="00E51A7D" w:rsidP="00E51A7D">
            <w:pPr>
              <w:spacing w:line="240" w:lineRule="auto"/>
              <w:jc w:val="center"/>
              <w:rPr>
                <w:color w:val="000000" w:themeColor="text1"/>
                <w:sz w:val="20"/>
              </w:rPr>
            </w:pPr>
            <w:r>
              <w:rPr>
                <w:color w:val="000000" w:themeColor="text1"/>
                <w:sz w:val="20"/>
              </w:rPr>
              <w:t>5</w:t>
            </w:r>
          </w:p>
        </w:tc>
        <w:tc>
          <w:tcPr>
            <w:tcW w:w="408" w:type="pct"/>
            <w:shd w:val="clear" w:color="auto" w:fill="FFFFFF"/>
            <w:vAlign w:val="center"/>
          </w:tcPr>
          <w:p w:rsidR="00E51A7D" w:rsidRPr="00B44036" w:rsidRDefault="00E51A7D" w:rsidP="00E51A7D">
            <w:pPr>
              <w:spacing w:line="240" w:lineRule="auto"/>
              <w:jc w:val="center"/>
              <w:rPr>
                <w:color w:val="000000" w:themeColor="text1"/>
                <w:sz w:val="20"/>
              </w:rPr>
            </w:pPr>
            <w:r>
              <w:rPr>
                <w:color w:val="000000" w:themeColor="text1"/>
                <w:sz w:val="20"/>
              </w:rPr>
              <w:t>1</w:t>
            </w:r>
          </w:p>
        </w:tc>
        <w:tc>
          <w:tcPr>
            <w:tcW w:w="411" w:type="pct"/>
            <w:shd w:val="clear" w:color="auto" w:fill="D9D9D9" w:themeFill="background1" w:themeFillShade="D9"/>
            <w:vAlign w:val="center"/>
          </w:tcPr>
          <w:p w:rsidR="00E51A7D" w:rsidRPr="00106143" w:rsidRDefault="00E51A7D" w:rsidP="00E51A7D">
            <w:pPr>
              <w:spacing w:line="240" w:lineRule="auto"/>
              <w:jc w:val="center"/>
              <w:rPr>
                <w:b/>
                <w:color w:val="000000" w:themeColor="text1"/>
                <w:sz w:val="20"/>
              </w:rPr>
            </w:pPr>
            <w:r w:rsidRPr="00106143">
              <w:rPr>
                <w:b/>
                <w:color w:val="000000" w:themeColor="text1"/>
                <w:sz w:val="20"/>
              </w:rPr>
              <w:t>8</w:t>
            </w:r>
          </w:p>
        </w:tc>
        <w:tc>
          <w:tcPr>
            <w:tcW w:w="401" w:type="pct"/>
            <w:vAlign w:val="center"/>
          </w:tcPr>
          <w:p w:rsidR="00E51A7D" w:rsidRPr="00D2516D" w:rsidRDefault="00734B35" w:rsidP="00E51A7D">
            <w:pPr>
              <w:spacing w:line="240" w:lineRule="auto"/>
              <w:jc w:val="center"/>
              <w:rPr>
                <w:color w:val="000000" w:themeColor="text1"/>
                <w:sz w:val="20"/>
              </w:rPr>
            </w:pPr>
            <w:r>
              <w:rPr>
                <w:color w:val="000000" w:themeColor="text1"/>
                <w:sz w:val="20"/>
              </w:rPr>
              <w:t>0</w:t>
            </w:r>
          </w:p>
        </w:tc>
        <w:tc>
          <w:tcPr>
            <w:tcW w:w="416" w:type="pct"/>
            <w:vAlign w:val="center"/>
          </w:tcPr>
          <w:p w:rsidR="00E51A7D" w:rsidRPr="00B44036" w:rsidRDefault="00E51A7D" w:rsidP="00E51A7D">
            <w:pPr>
              <w:spacing w:line="240" w:lineRule="auto"/>
              <w:jc w:val="center"/>
              <w:rPr>
                <w:color w:val="000000" w:themeColor="text1"/>
                <w:sz w:val="20"/>
              </w:rPr>
            </w:pPr>
          </w:p>
        </w:tc>
        <w:tc>
          <w:tcPr>
            <w:tcW w:w="416" w:type="pct"/>
            <w:shd w:val="clear" w:color="auto" w:fill="auto"/>
            <w:vAlign w:val="center"/>
          </w:tcPr>
          <w:p w:rsidR="00E51A7D" w:rsidRPr="00B44036" w:rsidRDefault="00E51A7D" w:rsidP="00E51A7D">
            <w:pPr>
              <w:spacing w:line="240" w:lineRule="auto"/>
              <w:jc w:val="center"/>
              <w:rPr>
                <w:color w:val="000000" w:themeColor="text1"/>
                <w:sz w:val="20"/>
              </w:rPr>
            </w:pPr>
          </w:p>
        </w:tc>
        <w:tc>
          <w:tcPr>
            <w:tcW w:w="387" w:type="pct"/>
            <w:shd w:val="clear" w:color="auto" w:fill="FFFFFF"/>
            <w:vAlign w:val="center"/>
          </w:tcPr>
          <w:p w:rsidR="00E51A7D" w:rsidRPr="00B44036" w:rsidRDefault="00E51A7D" w:rsidP="00E51A7D">
            <w:pPr>
              <w:spacing w:line="240" w:lineRule="auto"/>
              <w:jc w:val="center"/>
              <w:rPr>
                <w:color w:val="000000" w:themeColor="text1"/>
                <w:sz w:val="20"/>
              </w:rPr>
            </w:pPr>
          </w:p>
        </w:tc>
        <w:tc>
          <w:tcPr>
            <w:tcW w:w="400" w:type="pct"/>
            <w:shd w:val="clear" w:color="auto" w:fill="D9D9D9" w:themeFill="background1" w:themeFillShade="D9"/>
            <w:vAlign w:val="center"/>
          </w:tcPr>
          <w:p w:rsidR="00E51A7D" w:rsidRPr="00106143" w:rsidRDefault="00734B35" w:rsidP="00E51A7D">
            <w:pPr>
              <w:spacing w:line="240" w:lineRule="auto"/>
              <w:jc w:val="center"/>
              <w:rPr>
                <w:b/>
                <w:color w:val="000000" w:themeColor="text1"/>
                <w:sz w:val="20"/>
              </w:rPr>
            </w:pPr>
            <w:r>
              <w:rPr>
                <w:b/>
                <w:color w:val="000000" w:themeColor="text1"/>
                <w:sz w:val="20"/>
              </w:rPr>
              <w:t>0</w:t>
            </w:r>
          </w:p>
        </w:tc>
      </w:tr>
      <w:tr w:rsidR="00E51A7D" w:rsidRPr="005D7E20"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E51A7D" w:rsidRPr="00D2516D" w:rsidRDefault="00E51A7D" w:rsidP="00E51A7D">
            <w:pPr>
              <w:spacing w:line="240" w:lineRule="auto"/>
              <w:jc w:val="center"/>
              <w:rPr>
                <w:color w:val="000000" w:themeColor="text1"/>
                <w:sz w:val="20"/>
              </w:rPr>
            </w:pPr>
            <w:r w:rsidRPr="00D2516D">
              <w:rPr>
                <w:color w:val="000000" w:themeColor="text1"/>
                <w:sz w:val="20"/>
              </w:rPr>
              <w:t>0</w:t>
            </w:r>
          </w:p>
        </w:tc>
        <w:tc>
          <w:tcPr>
            <w:tcW w:w="408" w:type="pct"/>
            <w:vAlign w:val="center"/>
          </w:tcPr>
          <w:p w:rsidR="00E51A7D" w:rsidRPr="00B44036" w:rsidRDefault="00E51A7D" w:rsidP="00E51A7D">
            <w:pPr>
              <w:spacing w:line="240" w:lineRule="auto"/>
              <w:jc w:val="center"/>
              <w:rPr>
                <w:color w:val="000000" w:themeColor="text1"/>
                <w:sz w:val="20"/>
              </w:rPr>
            </w:pPr>
            <w:r w:rsidRPr="00B44036">
              <w:rPr>
                <w:color w:val="000000" w:themeColor="text1"/>
                <w:sz w:val="20"/>
              </w:rPr>
              <w:t>2</w:t>
            </w:r>
          </w:p>
        </w:tc>
        <w:tc>
          <w:tcPr>
            <w:tcW w:w="408" w:type="pct"/>
            <w:shd w:val="clear" w:color="auto" w:fill="auto"/>
            <w:vAlign w:val="center"/>
          </w:tcPr>
          <w:p w:rsidR="00E51A7D" w:rsidRPr="00B44036" w:rsidRDefault="00E51A7D" w:rsidP="00E51A7D">
            <w:pPr>
              <w:spacing w:line="240" w:lineRule="auto"/>
              <w:jc w:val="center"/>
              <w:rPr>
                <w:color w:val="000000" w:themeColor="text1"/>
                <w:sz w:val="20"/>
              </w:rPr>
            </w:pPr>
            <w:r>
              <w:rPr>
                <w:color w:val="000000" w:themeColor="text1"/>
                <w:sz w:val="20"/>
              </w:rPr>
              <w:t>5</w:t>
            </w:r>
          </w:p>
        </w:tc>
        <w:tc>
          <w:tcPr>
            <w:tcW w:w="408" w:type="pct"/>
            <w:shd w:val="clear" w:color="auto" w:fill="FFFFFF"/>
            <w:vAlign w:val="center"/>
          </w:tcPr>
          <w:p w:rsidR="00E51A7D" w:rsidRPr="00B44036" w:rsidRDefault="00E51A7D" w:rsidP="00E51A7D">
            <w:pPr>
              <w:spacing w:line="240" w:lineRule="auto"/>
              <w:jc w:val="center"/>
              <w:rPr>
                <w:color w:val="000000" w:themeColor="text1"/>
                <w:sz w:val="20"/>
              </w:rPr>
            </w:pPr>
            <w:r>
              <w:rPr>
                <w:color w:val="000000" w:themeColor="text1"/>
                <w:sz w:val="20"/>
              </w:rPr>
              <w:t>1</w:t>
            </w:r>
          </w:p>
        </w:tc>
        <w:tc>
          <w:tcPr>
            <w:tcW w:w="411" w:type="pct"/>
            <w:shd w:val="clear" w:color="auto" w:fill="D9D9D9" w:themeFill="background1" w:themeFillShade="D9"/>
            <w:vAlign w:val="center"/>
          </w:tcPr>
          <w:p w:rsidR="00E51A7D" w:rsidRPr="00106143" w:rsidRDefault="00E51A7D" w:rsidP="00E51A7D">
            <w:pPr>
              <w:spacing w:line="240" w:lineRule="auto"/>
              <w:jc w:val="center"/>
              <w:rPr>
                <w:b/>
                <w:color w:val="000000" w:themeColor="text1"/>
                <w:sz w:val="20"/>
              </w:rPr>
            </w:pPr>
            <w:r w:rsidRPr="00106143">
              <w:rPr>
                <w:b/>
                <w:color w:val="000000" w:themeColor="text1"/>
                <w:sz w:val="20"/>
              </w:rPr>
              <w:t>8</w:t>
            </w:r>
          </w:p>
        </w:tc>
        <w:tc>
          <w:tcPr>
            <w:tcW w:w="401" w:type="pct"/>
            <w:vAlign w:val="center"/>
          </w:tcPr>
          <w:p w:rsidR="00E51A7D" w:rsidRPr="00D2516D" w:rsidRDefault="00734B35" w:rsidP="00E51A7D">
            <w:pPr>
              <w:spacing w:line="240" w:lineRule="auto"/>
              <w:jc w:val="center"/>
              <w:rPr>
                <w:color w:val="000000" w:themeColor="text1"/>
                <w:sz w:val="20"/>
              </w:rPr>
            </w:pPr>
            <w:r>
              <w:rPr>
                <w:color w:val="000000" w:themeColor="text1"/>
                <w:sz w:val="20"/>
              </w:rPr>
              <w:t>0</w:t>
            </w:r>
          </w:p>
        </w:tc>
        <w:tc>
          <w:tcPr>
            <w:tcW w:w="416" w:type="pct"/>
            <w:vAlign w:val="center"/>
          </w:tcPr>
          <w:p w:rsidR="00E51A7D" w:rsidRPr="00B44036" w:rsidRDefault="00E51A7D" w:rsidP="00E51A7D">
            <w:pPr>
              <w:spacing w:line="240" w:lineRule="auto"/>
              <w:jc w:val="center"/>
              <w:rPr>
                <w:color w:val="000000" w:themeColor="text1"/>
                <w:sz w:val="20"/>
              </w:rPr>
            </w:pPr>
          </w:p>
        </w:tc>
        <w:tc>
          <w:tcPr>
            <w:tcW w:w="416" w:type="pct"/>
            <w:shd w:val="clear" w:color="auto" w:fill="auto"/>
            <w:vAlign w:val="center"/>
          </w:tcPr>
          <w:p w:rsidR="00E51A7D" w:rsidRPr="00B44036" w:rsidRDefault="00E51A7D" w:rsidP="00E51A7D">
            <w:pPr>
              <w:spacing w:line="240" w:lineRule="auto"/>
              <w:jc w:val="center"/>
              <w:rPr>
                <w:color w:val="000000" w:themeColor="text1"/>
                <w:sz w:val="20"/>
              </w:rPr>
            </w:pPr>
          </w:p>
        </w:tc>
        <w:tc>
          <w:tcPr>
            <w:tcW w:w="387" w:type="pct"/>
            <w:shd w:val="clear" w:color="auto" w:fill="FFFFFF"/>
            <w:vAlign w:val="center"/>
          </w:tcPr>
          <w:p w:rsidR="00E51A7D" w:rsidRPr="00B44036" w:rsidRDefault="00E51A7D" w:rsidP="00E51A7D">
            <w:pPr>
              <w:spacing w:line="240" w:lineRule="auto"/>
              <w:jc w:val="center"/>
              <w:rPr>
                <w:color w:val="000000" w:themeColor="text1"/>
                <w:sz w:val="20"/>
              </w:rPr>
            </w:pPr>
          </w:p>
        </w:tc>
        <w:tc>
          <w:tcPr>
            <w:tcW w:w="400" w:type="pct"/>
            <w:shd w:val="clear" w:color="auto" w:fill="D9D9D9" w:themeFill="background1" w:themeFillShade="D9"/>
            <w:vAlign w:val="center"/>
          </w:tcPr>
          <w:p w:rsidR="00E51A7D" w:rsidRPr="00106143" w:rsidRDefault="00734B35" w:rsidP="00E51A7D">
            <w:pPr>
              <w:spacing w:line="240" w:lineRule="auto"/>
              <w:jc w:val="center"/>
              <w:rPr>
                <w:b/>
                <w:color w:val="000000" w:themeColor="text1"/>
                <w:sz w:val="20"/>
              </w:rPr>
            </w:pPr>
            <w:r>
              <w:rPr>
                <w:b/>
                <w:color w:val="000000" w:themeColor="text1"/>
                <w:sz w:val="20"/>
              </w:rPr>
              <w:t>0</w:t>
            </w:r>
          </w:p>
        </w:tc>
      </w:tr>
      <w:tr w:rsidR="00E51A7D" w:rsidRPr="005D7E20" w:rsidTr="00E51A7D">
        <w:trPr>
          <w:trHeight w:val="438"/>
        </w:trPr>
        <w:tc>
          <w:tcPr>
            <w:tcW w:w="936" w:type="pct"/>
          </w:tcPr>
          <w:p w:rsidR="00E51A7D" w:rsidRPr="005D7E20" w:rsidRDefault="00E51A7D" w:rsidP="00E51A7D">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E51A7D" w:rsidRPr="00D2516D" w:rsidRDefault="00E51A7D" w:rsidP="00E51A7D">
            <w:pPr>
              <w:spacing w:line="240" w:lineRule="auto"/>
              <w:jc w:val="center"/>
              <w:rPr>
                <w:color w:val="000000" w:themeColor="text1"/>
                <w:sz w:val="20"/>
              </w:rPr>
            </w:pPr>
            <w:r w:rsidRPr="00D2516D">
              <w:rPr>
                <w:color w:val="000000" w:themeColor="text1"/>
                <w:sz w:val="20"/>
              </w:rPr>
              <w:t>0</w:t>
            </w:r>
          </w:p>
        </w:tc>
        <w:tc>
          <w:tcPr>
            <w:tcW w:w="408" w:type="pct"/>
            <w:vAlign w:val="center"/>
          </w:tcPr>
          <w:p w:rsidR="00E51A7D" w:rsidRPr="00B44036" w:rsidRDefault="00E51A7D" w:rsidP="00E51A7D">
            <w:pPr>
              <w:spacing w:line="240" w:lineRule="auto"/>
              <w:jc w:val="center"/>
              <w:rPr>
                <w:color w:val="000000" w:themeColor="text1"/>
                <w:sz w:val="20"/>
              </w:rPr>
            </w:pPr>
            <w:r w:rsidRPr="00B44036">
              <w:rPr>
                <w:color w:val="000000" w:themeColor="text1"/>
                <w:sz w:val="20"/>
              </w:rPr>
              <w:t>0</w:t>
            </w:r>
          </w:p>
        </w:tc>
        <w:tc>
          <w:tcPr>
            <w:tcW w:w="408" w:type="pct"/>
            <w:shd w:val="clear" w:color="auto" w:fill="auto"/>
            <w:vAlign w:val="center"/>
          </w:tcPr>
          <w:p w:rsidR="00E51A7D" w:rsidRPr="00B44036" w:rsidRDefault="00E51A7D" w:rsidP="00E51A7D">
            <w:pPr>
              <w:spacing w:line="240" w:lineRule="auto"/>
              <w:jc w:val="center"/>
              <w:rPr>
                <w:color w:val="000000" w:themeColor="text1"/>
                <w:sz w:val="20"/>
              </w:rPr>
            </w:pPr>
            <w:r>
              <w:rPr>
                <w:color w:val="000000" w:themeColor="text1"/>
                <w:sz w:val="20"/>
              </w:rPr>
              <w:t>0</w:t>
            </w:r>
          </w:p>
        </w:tc>
        <w:tc>
          <w:tcPr>
            <w:tcW w:w="408" w:type="pct"/>
            <w:shd w:val="clear" w:color="auto" w:fill="FFFFFF"/>
            <w:vAlign w:val="center"/>
          </w:tcPr>
          <w:p w:rsidR="00E51A7D" w:rsidRPr="00B44036" w:rsidRDefault="00E51A7D" w:rsidP="00E51A7D">
            <w:pPr>
              <w:spacing w:line="240" w:lineRule="auto"/>
              <w:jc w:val="center"/>
              <w:rPr>
                <w:color w:val="000000" w:themeColor="text1"/>
                <w:sz w:val="20"/>
              </w:rPr>
            </w:pPr>
            <w:r>
              <w:rPr>
                <w:color w:val="000000" w:themeColor="text1"/>
                <w:sz w:val="20"/>
              </w:rPr>
              <w:t>0</w:t>
            </w:r>
          </w:p>
        </w:tc>
        <w:tc>
          <w:tcPr>
            <w:tcW w:w="411" w:type="pct"/>
            <w:shd w:val="clear" w:color="auto" w:fill="D9D9D9" w:themeFill="background1" w:themeFillShade="D9"/>
            <w:vAlign w:val="center"/>
          </w:tcPr>
          <w:p w:rsidR="00E51A7D" w:rsidRPr="00106143" w:rsidRDefault="00E51A7D" w:rsidP="00E51A7D">
            <w:pPr>
              <w:spacing w:line="240" w:lineRule="auto"/>
              <w:jc w:val="center"/>
              <w:rPr>
                <w:b/>
                <w:color w:val="000000" w:themeColor="text1"/>
                <w:sz w:val="20"/>
              </w:rPr>
            </w:pPr>
            <w:r w:rsidRPr="00106143">
              <w:rPr>
                <w:b/>
                <w:color w:val="000000" w:themeColor="text1"/>
                <w:sz w:val="20"/>
              </w:rPr>
              <w:t>0</w:t>
            </w:r>
          </w:p>
        </w:tc>
        <w:tc>
          <w:tcPr>
            <w:tcW w:w="401" w:type="pct"/>
            <w:vAlign w:val="center"/>
          </w:tcPr>
          <w:p w:rsidR="00E51A7D" w:rsidRPr="00D2516D" w:rsidRDefault="00734B35" w:rsidP="00E51A7D">
            <w:pPr>
              <w:spacing w:line="240" w:lineRule="auto"/>
              <w:jc w:val="center"/>
              <w:rPr>
                <w:color w:val="000000" w:themeColor="text1"/>
                <w:sz w:val="20"/>
              </w:rPr>
            </w:pPr>
            <w:r>
              <w:rPr>
                <w:color w:val="000000" w:themeColor="text1"/>
                <w:sz w:val="20"/>
              </w:rPr>
              <w:t>0</w:t>
            </w:r>
          </w:p>
        </w:tc>
        <w:tc>
          <w:tcPr>
            <w:tcW w:w="416" w:type="pct"/>
            <w:vAlign w:val="center"/>
          </w:tcPr>
          <w:p w:rsidR="00E51A7D" w:rsidRPr="00B44036" w:rsidRDefault="00E51A7D" w:rsidP="00E51A7D">
            <w:pPr>
              <w:spacing w:line="240" w:lineRule="auto"/>
              <w:jc w:val="center"/>
              <w:rPr>
                <w:color w:val="000000" w:themeColor="text1"/>
                <w:sz w:val="20"/>
              </w:rPr>
            </w:pPr>
          </w:p>
        </w:tc>
        <w:tc>
          <w:tcPr>
            <w:tcW w:w="416" w:type="pct"/>
            <w:shd w:val="clear" w:color="auto" w:fill="auto"/>
            <w:vAlign w:val="center"/>
          </w:tcPr>
          <w:p w:rsidR="00E51A7D" w:rsidRPr="00B44036" w:rsidRDefault="00E51A7D" w:rsidP="00E51A7D">
            <w:pPr>
              <w:spacing w:line="240" w:lineRule="auto"/>
              <w:jc w:val="center"/>
              <w:rPr>
                <w:color w:val="000000" w:themeColor="text1"/>
                <w:sz w:val="20"/>
              </w:rPr>
            </w:pPr>
          </w:p>
        </w:tc>
        <w:tc>
          <w:tcPr>
            <w:tcW w:w="387" w:type="pct"/>
            <w:shd w:val="clear" w:color="auto" w:fill="FFFFFF"/>
            <w:vAlign w:val="center"/>
          </w:tcPr>
          <w:p w:rsidR="00E51A7D" w:rsidRPr="00B44036" w:rsidRDefault="00E51A7D" w:rsidP="00E51A7D">
            <w:pPr>
              <w:spacing w:line="240" w:lineRule="auto"/>
              <w:jc w:val="center"/>
              <w:rPr>
                <w:color w:val="000000" w:themeColor="text1"/>
                <w:sz w:val="20"/>
              </w:rPr>
            </w:pPr>
          </w:p>
        </w:tc>
        <w:tc>
          <w:tcPr>
            <w:tcW w:w="400" w:type="pct"/>
            <w:shd w:val="clear" w:color="auto" w:fill="D9D9D9" w:themeFill="background1" w:themeFillShade="D9"/>
            <w:vAlign w:val="center"/>
          </w:tcPr>
          <w:p w:rsidR="00E51A7D" w:rsidRPr="00106143" w:rsidRDefault="00734B35" w:rsidP="00E51A7D">
            <w:pPr>
              <w:spacing w:line="240" w:lineRule="auto"/>
              <w:jc w:val="center"/>
              <w:rPr>
                <w:b/>
                <w:color w:val="000000" w:themeColor="text1"/>
                <w:sz w:val="20"/>
              </w:rPr>
            </w:pPr>
            <w:r>
              <w:rPr>
                <w:b/>
                <w:color w:val="000000" w:themeColor="text1"/>
                <w:sz w:val="20"/>
              </w:rPr>
              <w:t>0</w:t>
            </w:r>
          </w:p>
        </w:tc>
      </w:tr>
      <w:tr w:rsidR="00E51A7D" w:rsidRPr="005D7E20"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E51A7D" w:rsidRPr="00D2516D" w:rsidRDefault="00E51A7D" w:rsidP="00E51A7D">
            <w:pPr>
              <w:spacing w:line="240" w:lineRule="auto"/>
              <w:jc w:val="center"/>
              <w:rPr>
                <w:color w:val="000000" w:themeColor="text1"/>
                <w:sz w:val="20"/>
              </w:rPr>
            </w:pPr>
            <w:r w:rsidRPr="00D2516D">
              <w:rPr>
                <w:color w:val="000000" w:themeColor="text1"/>
                <w:sz w:val="20"/>
              </w:rPr>
              <w:t>0</w:t>
            </w:r>
          </w:p>
        </w:tc>
        <w:tc>
          <w:tcPr>
            <w:tcW w:w="408" w:type="pct"/>
            <w:vAlign w:val="center"/>
          </w:tcPr>
          <w:p w:rsidR="00E51A7D" w:rsidRPr="00B44036" w:rsidRDefault="00E51A7D" w:rsidP="00E51A7D">
            <w:pPr>
              <w:spacing w:line="240" w:lineRule="auto"/>
              <w:jc w:val="center"/>
              <w:rPr>
                <w:color w:val="000000" w:themeColor="text1"/>
                <w:sz w:val="20"/>
              </w:rPr>
            </w:pPr>
            <w:r w:rsidRPr="00B44036">
              <w:rPr>
                <w:color w:val="000000" w:themeColor="text1"/>
                <w:sz w:val="20"/>
              </w:rPr>
              <w:t>4</w:t>
            </w:r>
          </w:p>
        </w:tc>
        <w:tc>
          <w:tcPr>
            <w:tcW w:w="408" w:type="pct"/>
            <w:shd w:val="clear" w:color="auto" w:fill="auto"/>
            <w:vAlign w:val="center"/>
          </w:tcPr>
          <w:p w:rsidR="00E51A7D" w:rsidRPr="00B44036" w:rsidRDefault="00E51A7D" w:rsidP="00E51A7D">
            <w:pPr>
              <w:spacing w:line="240" w:lineRule="auto"/>
              <w:jc w:val="center"/>
              <w:rPr>
                <w:color w:val="000000" w:themeColor="text1"/>
                <w:sz w:val="20"/>
              </w:rPr>
            </w:pPr>
            <w:r>
              <w:rPr>
                <w:color w:val="000000" w:themeColor="text1"/>
                <w:sz w:val="20"/>
              </w:rPr>
              <w:t>10</w:t>
            </w:r>
          </w:p>
        </w:tc>
        <w:tc>
          <w:tcPr>
            <w:tcW w:w="408" w:type="pct"/>
            <w:shd w:val="clear" w:color="auto" w:fill="FFFFFF"/>
            <w:vAlign w:val="center"/>
          </w:tcPr>
          <w:p w:rsidR="00E51A7D" w:rsidRPr="00B44036" w:rsidRDefault="00E51A7D" w:rsidP="00E51A7D">
            <w:pPr>
              <w:spacing w:line="240" w:lineRule="auto"/>
              <w:jc w:val="center"/>
              <w:rPr>
                <w:color w:val="000000" w:themeColor="text1"/>
                <w:sz w:val="20"/>
              </w:rPr>
            </w:pPr>
            <w:r>
              <w:rPr>
                <w:color w:val="000000" w:themeColor="text1"/>
                <w:sz w:val="20"/>
              </w:rPr>
              <w:t>2</w:t>
            </w:r>
          </w:p>
        </w:tc>
        <w:tc>
          <w:tcPr>
            <w:tcW w:w="411" w:type="pct"/>
            <w:shd w:val="clear" w:color="auto" w:fill="D9D9D9" w:themeFill="background1" w:themeFillShade="D9"/>
            <w:vAlign w:val="center"/>
          </w:tcPr>
          <w:p w:rsidR="00E51A7D" w:rsidRPr="00106143" w:rsidRDefault="00E51A7D" w:rsidP="00E51A7D">
            <w:pPr>
              <w:spacing w:line="240" w:lineRule="auto"/>
              <w:jc w:val="center"/>
              <w:rPr>
                <w:b/>
                <w:color w:val="000000" w:themeColor="text1"/>
                <w:sz w:val="20"/>
              </w:rPr>
            </w:pPr>
            <w:r w:rsidRPr="00106143">
              <w:rPr>
                <w:b/>
                <w:color w:val="000000" w:themeColor="text1"/>
                <w:sz w:val="20"/>
              </w:rPr>
              <w:t>16</w:t>
            </w:r>
          </w:p>
        </w:tc>
        <w:tc>
          <w:tcPr>
            <w:tcW w:w="401" w:type="pct"/>
            <w:vAlign w:val="center"/>
          </w:tcPr>
          <w:p w:rsidR="00E51A7D" w:rsidRPr="00D2516D" w:rsidRDefault="00734B35" w:rsidP="00E51A7D">
            <w:pPr>
              <w:spacing w:line="240" w:lineRule="auto"/>
              <w:jc w:val="center"/>
              <w:rPr>
                <w:color w:val="000000" w:themeColor="text1"/>
                <w:sz w:val="20"/>
              </w:rPr>
            </w:pPr>
            <w:r>
              <w:rPr>
                <w:color w:val="000000" w:themeColor="text1"/>
                <w:sz w:val="20"/>
              </w:rPr>
              <w:t>0</w:t>
            </w:r>
          </w:p>
        </w:tc>
        <w:tc>
          <w:tcPr>
            <w:tcW w:w="416" w:type="pct"/>
            <w:vAlign w:val="center"/>
          </w:tcPr>
          <w:p w:rsidR="00E51A7D" w:rsidRPr="00B44036" w:rsidRDefault="00E51A7D" w:rsidP="00E51A7D">
            <w:pPr>
              <w:spacing w:line="240" w:lineRule="auto"/>
              <w:jc w:val="center"/>
              <w:rPr>
                <w:color w:val="000000" w:themeColor="text1"/>
                <w:sz w:val="20"/>
              </w:rPr>
            </w:pPr>
          </w:p>
        </w:tc>
        <w:tc>
          <w:tcPr>
            <w:tcW w:w="416" w:type="pct"/>
            <w:shd w:val="clear" w:color="auto" w:fill="auto"/>
            <w:vAlign w:val="center"/>
          </w:tcPr>
          <w:p w:rsidR="00E51A7D" w:rsidRPr="00B44036" w:rsidRDefault="00E51A7D" w:rsidP="00E51A7D">
            <w:pPr>
              <w:spacing w:line="240" w:lineRule="auto"/>
              <w:jc w:val="center"/>
              <w:rPr>
                <w:color w:val="000000" w:themeColor="text1"/>
                <w:sz w:val="20"/>
              </w:rPr>
            </w:pPr>
          </w:p>
        </w:tc>
        <w:tc>
          <w:tcPr>
            <w:tcW w:w="387" w:type="pct"/>
            <w:shd w:val="clear" w:color="auto" w:fill="FFFFFF"/>
            <w:vAlign w:val="center"/>
          </w:tcPr>
          <w:p w:rsidR="00E51A7D" w:rsidRPr="00B44036" w:rsidRDefault="00E51A7D" w:rsidP="00E51A7D">
            <w:pPr>
              <w:spacing w:line="240" w:lineRule="auto"/>
              <w:jc w:val="center"/>
              <w:rPr>
                <w:color w:val="000000" w:themeColor="text1"/>
                <w:sz w:val="20"/>
              </w:rPr>
            </w:pPr>
          </w:p>
        </w:tc>
        <w:tc>
          <w:tcPr>
            <w:tcW w:w="400" w:type="pct"/>
            <w:shd w:val="clear" w:color="auto" w:fill="D9D9D9" w:themeFill="background1" w:themeFillShade="D9"/>
            <w:vAlign w:val="center"/>
          </w:tcPr>
          <w:p w:rsidR="00E51A7D" w:rsidRPr="00106143" w:rsidRDefault="00734B35" w:rsidP="00E51A7D">
            <w:pPr>
              <w:spacing w:line="240" w:lineRule="auto"/>
              <w:jc w:val="center"/>
              <w:rPr>
                <w:b/>
                <w:color w:val="000000" w:themeColor="text1"/>
                <w:sz w:val="20"/>
              </w:rPr>
            </w:pPr>
            <w:r>
              <w:rPr>
                <w:b/>
                <w:color w:val="000000" w:themeColor="text1"/>
                <w:sz w:val="20"/>
              </w:rPr>
              <w:t>0</w:t>
            </w:r>
          </w:p>
        </w:tc>
      </w:tr>
      <w:tr w:rsidR="00402201" w:rsidRPr="00CC1130" w:rsidTr="00865EDA">
        <w:tc>
          <w:tcPr>
            <w:tcW w:w="5000" w:type="pct"/>
            <w:gridSpan w:val="11"/>
          </w:tcPr>
          <w:p w:rsidR="00402201" w:rsidRPr="00CC1130" w:rsidRDefault="00402201" w:rsidP="00173449">
            <w:pPr>
              <w:spacing w:line="240" w:lineRule="auto"/>
              <w:jc w:val="center"/>
              <w:rPr>
                <w:b/>
                <w:i/>
                <w:color w:val="000000"/>
                <w:sz w:val="20"/>
              </w:rPr>
            </w:pPr>
            <w:r w:rsidRPr="00CC1130">
              <w:rPr>
                <w:b/>
                <w:i/>
                <w:color w:val="000000"/>
                <w:sz w:val="20"/>
              </w:rPr>
              <w:t>Внеплановые мероприятия</w:t>
            </w:r>
          </w:p>
        </w:tc>
      </w:tr>
      <w:tr w:rsidR="00E51A7D" w:rsidRPr="0034564B" w:rsidTr="00865EDA">
        <w:tc>
          <w:tcPr>
            <w:tcW w:w="936" w:type="pct"/>
          </w:tcPr>
          <w:p w:rsidR="00E51A7D" w:rsidRPr="00CC1130" w:rsidRDefault="00E51A7D" w:rsidP="00E51A7D">
            <w:pPr>
              <w:spacing w:line="240" w:lineRule="auto"/>
              <w:rPr>
                <w:color w:val="000000"/>
                <w:sz w:val="20"/>
              </w:rPr>
            </w:pPr>
          </w:p>
        </w:tc>
        <w:tc>
          <w:tcPr>
            <w:tcW w:w="409" w:type="pct"/>
          </w:tcPr>
          <w:p w:rsidR="00E51A7D" w:rsidRPr="00637F04" w:rsidRDefault="00E51A7D" w:rsidP="00E51A7D">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8" w:type="pct"/>
          </w:tcPr>
          <w:p w:rsidR="00E51A7D" w:rsidRPr="00637F04" w:rsidRDefault="00E51A7D" w:rsidP="00E51A7D">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8" w:type="pct"/>
          </w:tcPr>
          <w:p w:rsidR="00E51A7D" w:rsidRPr="00637F04" w:rsidRDefault="00E51A7D" w:rsidP="00E51A7D">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8" w:type="pct"/>
          </w:tcPr>
          <w:p w:rsidR="00E51A7D" w:rsidRPr="00637F04" w:rsidRDefault="00E51A7D" w:rsidP="00E51A7D">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11" w:type="pct"/>
            <w:shd w:val="clear" w:color="auto" w:fill="D9D9D9"/>
          </w:tcPr>
          <w:p w:rsidR="00E51A7D" w:rsidRDefault="00E51A7D" w:rsidP="00E51A7D">
            <w:pPr>
              <w:spacing w:line="240" w:lineRule="auto"/>
              <w:jc w:val="center"/>
              <w:rPr>
                <w:b/>
                <w:color w:val="000000"/>
                <w:sz w:val="18"/>
                <w:szCs w:val="18"/>
              </w:rPr>
            </w:pPr>
          </w:p>
          <w:p w:rsidR="00E51A7D" w:rsidRPr="00637F04" w:rsidRDefault="00E51A7D" w:rsidP="00E51A7D">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01" w:type="pct"/>
          </w:tcPr>
          <w:p w:rsidR="00E51A7D" w:rsidRPr="00637F04" w:rsidRDefault="00E51A7D" w:rsidP="00E51A7D">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16" w:type="pct"/>
          </w:tcPr>
          <w:p w:rsidR="00E51A7D" w:rsidRPr="00637F04" w:rsidRDefault="00E51A7D" w:rsidP="00E51A7D">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16" w:type="pct"/>
          </w:tcPr>
          <w:p w:rsidR="00E51A7D" w:rsidRPr="00637F04" w:rsidRDefault="00E51A7D" w:rsidP="00E51A7D">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387" w:type="pct"/>
          </w:tcPr>
          <w:p w:rsidR="00E51A7D" w:rsidRPr="00637F04" w:rsidRDefault="00E51A7D" w:rsidP="00E51A7D">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400" w:type="pct"/>
            <w:shd w:val="clear" w:color="auto" w:fill="D9D9D9"/>
          </w:tcPr>
          <w:p w:rsidR="00E51A7D" w:rsidRDefault="00E51A7D" w:rsidP="00E51A7D">
            <w:pPr>
              <w:spacing w:line="240" w:lineRule="auto"/>
              <w:jc w:val="center"/>
              <w:rPr>
                <w:b/>
                <w:color w:val="000000"/>
                <w:sz w:val="18"/>
                <w:szCs w:val="18"/>
              </w:rPr>
            </w:pPr>
          </w:p>
          <w:p w:rsidR="00E51A7D" w:rsidRPr="00637F04" w:rsidRDefault="00E51A7D" w:rsidP="00E51A7D">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E51A7D" w:rsidRPr="00CA51C2" w:rsidTr="00E51A7D">
        <w:tc>
          <w:tcPr>
            <w:tcW w:w="936" w:type="pct"/>
          </w:tcPr>
          <w:p w:rsidR="00E51A7D" w:rsidRPr="00CA51C2" w:rsidRDefault="00E51A7D" w:rsidP="00E51A7D">
            <w:pPr>
              <w:spacing w:line="240" w:lineRule="auto"/>
              <w:jc w:val="left"/>
              <w:rPr>
                <w:sz w:val="18"/>
                <w:szCs w:val="18"/>
              </w:rPr>
            </w:pPr>
            <w:r w:rsidRPr="00CA51C2">
              <w:rPr>
                <w:sz w:val="18"/>
                <w:szCs w:val="18"/>
              </w:rPr>
              <w:t>Проведено</w:t>
            </w:r>
          </w:p>
        </w:tc>
        <w:tc>
          <w:tcPr>
            <w:tcW w:w="409" w:type="pct"/>
            <w:vAlign w:val="center"/>
          </w:tcPr>
          <w:p w:rsidR="00E51A7D" w:rsidRPr="00D2516D" w:rsidRDefault="00E51A7D" w:rsidP="00E51A7D">
            <w:pPr>
              <w:spacing w:line="240" w:lineRule="auto"/>
              <w:jc w:val="center"/>
              <w:rPr>
                <w:color w:val="000000" w:themeColor="text1"/>
                <w:sz w:val="20"/>
              </w:rPr>
            </w:pPr>
            <w:r>
              <w:rPr>
                <w:color w:val="000000" w:themeColor="text1"/>
                <w:sz w:val="20"/>
              </w:rPr>
              <w:t>19</w:t>
            </w:r>
          </w:p>
        </w:tc>
        <w:tc>
          <w:tcPr>
            <w:tcW w:w="408" w:type="pct"/>
            <w:vAlign w:val="center"/>
          </w:tcPr>
          <w:p w:rsidR="00E51A7D" w:rsidRPr="00DB745D" w:rsidRDefault="00E51A7D" w:rsidP="00E51A7D">
            <w:pPr>
              <w:spacing w:line="240" w:lineRule="auto"/>
              <w:jc w:val="center"/>
              <w:rPr>
                <w:sz w:val="20"/>
              </w:rPr>
            </w:pPr>
            <w:r w:rsidRPr="00DB745D">
              <w:rPr>
                <w:sz w:val="20"/>
              </w:rPr>
              <w:t>10</w:t>
            </w:r>
          </w:p>
        </w:tc>
        <w:tc>
          <w:tcPr>
            <w:tcW w:w="408" w:type="pct"/>
            <w:shd w:val="clear" w:color="auto" w:fill="auto"/>
            <w:vAlign w:val="center"/>
          </w:tcPr>
          <w:p w:rsidR="00E51A7D" w:rsidRPr="00E51A7D" w:rsidRDefault="00E51A7D" w:rsidP="00E51A7D">
            <w:pPr>
              <w:spacing w:line="240" w:lineRule="auto"/>
              <w:jc w:val="center"/>
              <w:rPr>
                <w:sz w:val="20"/>
              </w:rPr>
            </w:pPr>
            <w:r w:rsidRPr="00E51A7D">
              <w:rPr>
                <w:sz w:val="20"/>
              </w:rPr>
              <w:t>3</w:t>
            </w:r>
          </w:p>
        </w:tc>
        <w:tc>
          <w:tcPr>
            <w:tcW w:w="408" w:type="pct"/>
            <w:shd w:val="clear" w:color="auto" w:fill="FFFFFF"/>
            <w:vAlign w:val="center"/>
          </w:tcPr>
          <w:p w:rsidR="00E51A7D" w:rsidRPr="00E51A7D" w:rsidRDefault="00E51A7D" w:rsidP="00E51A7D">
            <w:pPr>
              <w:spacing w:line="240" w:lineRule="auto"/>
              <w:jc w:val="center"/>
              <w:rPr>
                <w:sz w:val="20"/>
              </w:rPr>
            </w:pPr>
            <w:r w:rsidRPr="00E51A7D">
              <w:rPr>
                <w:sz w:val="20"/>
              </w:rPr>
              <w:t>3</w:t>
            </w:r>
          </w:p>
        </w:tc>
        <w:tc>
          <w:tcPr>
            <w:tcW w:w="411" w:type="pct"/>
            <w:shd w:val="clear" w:color="auto" w:fill="D9D9D9" w:themeFill="background1" w:themeFillShade="D9"/>
            <w:vAlign w:val="center"/>
          </w:tcPr>
          <w:p w:rsidR="00E51A7D" w:rsidRPr="00106143" w:rsidRDefault="00E51A7D" w:rsidP="00E51A7D">
            <w:pPr>
              <w:spacing w:line="240" w:lineRule="auto"/>
              <w:jc w:val="center"/>
              <w:rPr>
                <w:b/>
                <w:sz w:val="20"/>
              </w:rPr>
            </w:pPr>
            <w:r w:rsidRPr="00106143">
              <w:rPr>
                <w:b/>
                <w:sz w:val="20"/>
              </w:rPr>
              <w:t>35</w:t>
            </w:r>
          </w:p>
        </w:tc>
        <w:tc>
          <w:tcPr>
            <w:tcW w:w="401" w:type="pct"/>
            <w:vAlign w:val="center"/>
          </w:tcPr>
          <w:p w:rsidR="00E51A7D" w:rsidRPr="00D2516D" w:rsidRDefault="00734B35" w:rsidP="00E51A7D">
            <w:pPr>
              <w:spacing w:line="240" w:lineRule="auto"/>
              <w:jc w:val="center"/>
              <w:rPr>
                <w:color w:val="000000" w:themeColor="text1"/>
                <w:sz w:val="20"/>
              </w:rPr>
            </w:pPr>
            <w:r>
              <w:rPr>
                <w:color w:val="000000" w:themeColor="text1"/>
                <w:sz w:val="20"/>
              </w:rPr>
              <w:t>1</w:t>
            </w:r>
          </w:p>
        </w:tc>
        <w:tc>
          <w:tcPr>
            <w:tcW w:w="416" w:type="pct"/>
            <w:vAlign w:val="center"/>
          </w:tcPr>
          <w:p w:rsidR="00E51A7D" w:rsidRPr="00DB745D" w:rsidRDefault="00E51A7D" w:rsidP="00E51A7D">
            <w:pPr>
              <w:spacing w:line="240" w:lineRule="auto"/>
              <w:jc w:val="center"/>
              <w:rPr>
                <w:sz w:val="20"/>
              </w:rPr>
            </w:pPr>
          </w:p>
        </w:tc>
        <w:tc>
          <w:tcPr>
            <w:tcW w:w="416" w:type="pct"/>
            <w:shd w:val="clear" w:color="auto" w:fill="auto"/>
            <w:vAlign w:val="center"/>
          </w:tcPr>
          <w:p w:rsidR="00E51A7D" w:rsidRPr="00E51A7D" w:rsidRDefault="00E51A7D" w:rsidP="00E51A7D">
            <w:pPr>
              <w:spacing w:line="240" w:lineRule="auto"/>
              <w:jc w:val="center"/>
              <w:rPr>
                <w:sz w:val="20"/>
              </w:rPr>
            </w:pPr>
          </w:p>
        </w:tc>
        <w:tc>
          <w:tcPr>
            <w:tcW w:w="387" w:type="pct"/>
            <w:shd w:val="clear" w:color="auto" w:fill="FFFFFF"/>
            <w:vAlign w:val="center"/>
          </w:tcPr>
          <w:p w:rsidR="00E51A7D" w:rsidRPr="00E51A7D" w:rsidRDefault="00E51A7D" w:rsidP="00E51A7D">
            <w:pPr>
              <w:spacing w:line="240" w:lineRule="auto"/>
              <w:jc w:val="center"/>
              <w:rPr>
                <w:sz w:val="20"/>
              </w:rPr>
            </w:pPr>
          </w:p>
        </w:tc>
        <w:tc>
          <w:tcPr>
            <w:tcW w:w="400" w:type="pct"/>
            <w:shd w:val="clear" w:color="auto" w:fill="D9D9D9" w:themeFill="background1" w:themeFillShade="D9"/>
            <w:vAlign w:val="center"/>
          </w:tcPr>
          <w:p w:rsidR="00E51A7D" w:rsidRPr="00106143" w:rsidRDefault="00734B35" w:rsidP="00E51A7D">
            <w:pPr>
              <w:spacing w:line="240" w:lineRule="auto"/>
              <w:jc w:val="center"/>
              <w:rPr>
                <w:b/>
                <w:sz w:val="20"/>
              </w:rPr>
            </w:pPr>
            <w:r>
              <w:rPr>
                <w:b/>
                <w:sz w:val="20"/>
              </w:rPr>
              <w:t>1</w:t>
            </w:r>
          </w:p>
        </w:tc>
      </w:tr>
      <w:tr w:rsidR="00E51A7D" w:rsidRPr="00CA51C2" w:rsidTr="00E51A7D">
        <w:tc>
          <w:tcPr>
            <w:tcW w:w="936" w:type="pct"/>
          </w:tcPr>
          <w:p w:rsidR="00E51A7D" w:rsidRPr="00CA51C2" w:rsidRDefault="00E51A7D" w:rsidP="00E51A7D">
            <w:pPr>
              <w:spacing w:line="240" w:lineRule="auto"/>
              <w:jc w:val="left"/>
              <w:rPr>
                <w:sz w:val="18"/>
                <w:szCs w:val="18"/>
              </w:rPr>
            </w:pPr>
            <w:r w:rsidRPr="00CA51C2">
              <w:rPr>
                <w:sz w:val="18"/>
                <w:szCs w:val="18"/>
              </w:rPr>
              <w:t>Выявлено нарушений</w:t>
            </w:r>
          </w:p>
        </w:tc>
        <w:tc>
          <w:tcPr>
            <w:tcW w:w="409" w:type="pct"/>
            <w:vAlign w:val="center"/>
          </w:tcPr>
          <w:p w:rsidR="00E51A7D" w:rsidRPr="00D2516D" w:rsidRDefault="00E51A7D" w:rsidP="00E51A7D">
            <w:pPr>
              <w:spacing w:line="240" w:lineRule="auto"/>
              <w:jc w:val="center"/>
              <w:rPr>
                <w:color w:val="000000" w:themeColor="text1"/>
                <w:sz w:val="20"/>
              </w:rPr>
            </w:pPr>
            <w:r>
              <w:rPr>
                <w:color w:val="000000" w:themeColor="text1"/>
                <w:sz w:val="20"/>
              </w:rPr>
              <w:t>10</w:t>
            </w:r>
          </w:p>
        </w:tc>
        <w:tc>
          <w:tcPr>
            <w:tcW w:w="408" w:type="pct"/>
            <w:vAlign w:val="center"/>
          </w:tcPr>
          <w:p w:rsidR="00E51A7D" w:rsidRPr="00DB745D" w:rsidRDefault="00E51A7D" w:rsidP="00E51A7D">
            <w:pPr>
              <w:spacing w:line="240" w:lineRule="auto"/>
              <w:jc w:val="center"/>
              <w:rPr>
                <w:sz w:val="20"/>
              </w:rPr>
            </w:pPr>
            <w:r w:rsidRPr="00DB745D">
              <w:rPr>
                <w:sz w:val="20"/>
              </w:rPr>
              <w:t>16</w:t>
            </w:r>
          </w:p>
        </w:tc>
        <w:tc>
          <w:tcPr>
            <w:tcW w:w="408" w:type="pct"/>
            <w:shd w:val="clear" w:color="auto" w:fill="auto"/>
            <w:vAlign w:val="center"/>
          </w:tcPr>
          <w:p w:rsidR="00E51A7D" w:rsidRPr="00E51A7D" w:rsidRDefault="00E51A7D" w:rsidP="00E51A7D">
            <w:pPr>
              <w:spacing w:line="240" w:lineRule="auto"/>
              <w:jc w:val="center"/>
              <w:rPr>
                <w:sz w:val="20"/>
              </w:rPr>
            </w:pPr>
            <w:r w:rsidRPr="00E51A7D">
              <w:rPr>
                <w:sz w:val="20"/>
              </w:rPr>
              <w:t>4</w:t>
            </w:r>
          </w:p>
        </w:tc>
        <w:tc>
          <w:tcPr>
            <w:tcW w:w="408" w:type="pct"/>
            <w:shd w:val="clear" w:color="auto" w:fill="FFFFFF"/>
            <w:vAlign w:val="center"/>
          </w:tcPr>
          <w:p w:rsidR="00E51A7D" w:rsidRPr="00E51A7D" w:rsidRDefault="00E51A7D" w:rsidP="00E51A7D">
            <w:pPr>
              <w:spacing w:line="240" w:lineRule="auto"/>
              <w:jc w:val="center"/>
              <w:rPr>
                <w:sz w:val="20"/>
              </w:rPr>
            </w:pPr>
            <w:r w:rsidRPr="00E51A7D">
              <w:rPr>
                <w:sz w:val="20"/>
              </w:rPr>
              <w:t>3</w:t>
            </w:r>
          </w:p>
        </w:tc>
        <w:tc>
          <w:tcPr>
            <w:tcW w:w="411" w:type="pct"/>
            <w:shd w:val="clear" w:color="auto" w:fill="D9D9D9" w:themeFill="background1" w:themeFillShade="D9"/>
            <w:vAlign w:val="center"/>
          </w:tcPr>
          <w:p w:rsidR="00E51A7D" w:rsidRPr="00106143" w:rsidRDefault="00E51A7D" w:rsidP="00E51A7D">
            <w:pPr>
              <w:spacing w:line="240" w:lineRule="auto"/>
              <w:jc w:val="center"/>
              <w:rPr>
                <w:b/>
                <w:sz w:val="20"/>
              </w:rPr>
            </w:pPr>
            <w:r w:rsidRPr="00106143">
              <w:rPr>
                <w:b/>
                <w:sz w:val="20"/>
              </w:rPr>
              <w:t>33</w:t>
            </w:r>
          </w:p>
        </w:tc>
        <w:tc>
          <w:tcPr>
            <w:tcW w:w="401" w:type="pct"/>
            <w:vAlign w:val="center"/>
          </w:tcPr>
          <w:p w:rsidR="00E51A7D" w:rsidRPr="00D2516D" w:rsidRDefault="00734B35" w:rsidP="00E51A7D">
            <w:pPr>
              <w:spacing w:line="240" w:lineRule="auto"/>
              <w:jc w:val="center"/>
              <w:rPr>
                <w:color w:val="000000" w:themeColor="text1"/>
                <w:sz w:val="20"/>
              </w:rPr>
            </w:pPr>
            <w:r>
              <w:rPr>
                <w:color w:val="000000" w:themeColor="text1"/>
                <w:sz w:val="20"/>
              </w:rPr>
              <w:t>0</w:t>
            </w:r>
          </w:p>
        </w:tc>
        <w:tc>
          <w:tcPr>
            <w:tcW w:w="416" w:type="pct"/>
            <w:vAlign w:val="center"/>
          </w:tcPr>
          <w:p w:rsidR="00E51A7D" w:rsidRPr="00DB745D" w:rsidRDefault="00E51A7D" w:rsidP="00E51A7D">
            <w:pPr>
              <w:spacing w:line="240" w:lineRule="auto"/>
              <w:jc w:val="center"/>
              <w:rPr>
                <w:sz w:val="20"/>
              </w:rPr>
            </w:pPr>
          </w:p>
        </w:tc>
        <w:tc>
          <w:tcPr>
            <w:tcW w:w="416" w:type="pct"/>
            <w:shd w:val="clear" w:color="auto" w:fill="auto"/>
            <w:vAlign w:val="center"/>
          </w:tcPr>
          <w:p w:rsidR="00E51A7D" w:rsidRPr="00E51A7D" w:rsidRDefault="00E51A7D" w:rsidP="00E51A7D">
            <w:pPr>
              <w:spacing w:line="240" w:lineRule="auto"/>
              <w:jc w:val="center"/>
              <w:rPr>
                <w:sz w:val="20"/>
              </w:rPr>
            </w:pPr>
          </w:p>
        </w:tc>
        <w:tc>
          <w:tcPr>
            <w:tcW w:w="387" w:type="pct"/>
            <w:shd w:val="clear" w:color="auto" w:fill="FFFFFF"/>
            <w:vAlign w:val="center"/>
          </w:tcPr>
          <w:p w:rsidR="00E51A7D" w:rsidRPr="00E51A7D" w:rsidRDefault="00E51A7D" w:rsidP="00E51A7D">
            <w:pPr>
              <w:spacing w:line="240" w:lineRule="auto"/>
              <w:jc w:val="center"/>
              <w:rPr>
                <w:sz w:val="20"/>
              </w:rPr>
            </w:pPr>
          </w:p>
        </w:tc>
        <w:tc>
          <w:tcPr>
            <w:tcW w:w="400" w:type="pct"/>
            <w:shd w:val="clear" w:color="auto" w:fill="D9D9D9" w:themeFill="background1" w:themeFillShade="D9"/>
            <w:vAlign w:val="center"/>
          </w:tcPr>
          <w:p w:rsidR="00E51A7D" w:rsidRPr="00106143" w:rsidRDefault="00734B35" w:rsidP="00E51A7D">
            <w:pPr>
              <w:spacing w:line="240" w:lineRule="auto"/>
              <w:jc w:val="center"/>
              <w:rPr>
                <w:b/>
                <w:sz w:val="20"/>
              </w:rPr>
            </w:pPr>
            <w:r>
              <w:rPr>
                <w:b/>
                <w:sz w:val="20"/>
              </w:rPr>
              <w:t>0</w:t>
            </w:r>
          </w:p>
        </w:tc>
      </w:tr>
      <w:tr w:rsidR="00E51A7D" w:rsidRPr="00CA51C2" w:rsidTr="00E51A7D">
        <w:tc>
          <w:tcPr>
            <w:tcW w:w="936" w:type="pct"/>
          </w:tcPr>
          <w:p w:rsidR="00E51A7D" w:rsidRPr="00CA51C2" w:rsidRDefault="00E51A7D" w:rsidP="00E51A7D">
            <w:pPr>
              <w:spacing w:line="240" w:lineRule="auto"/>
              <w:jc w:val="left"/>
              <w:rPr>
                <w:sz w:val="18"/>
                <w:szCs w:val="18"/>
              </w:rPr>
            </w:pPr>
            <w:r w:rsidRPr="00CA51C2">
              <w:rPr>
                <w:sz w:val="18"/>
                <w:szCs w:val="18"/>
              </w:rPr>
              <w:t>Выдано предписаний</w:t>
            </w:r>
          </w:p>
        </w:tc>
        <w:tc>
          <w:tcPr>
            <w:tcW w:w="409" w:type="pct"/>
            <w:vAlign w:val="center"/>
          </w:tcPr>
          <w:p w:rsidR="00E51A7D" w:rsidRPr="00D2516D" w:rsidRDefault="00E51A7D" w:rsidP="00E51A7D">
            <w:pPr>
              <w:spacing w:line="240" w:lineRule="auto"/>
              <w:jc w:val="center"/>
              <w:rPr>
                <w:color w:val="000000" w:themeColor="text1"/>
                <w:sz w:val="20"/>
              </w:rPr>
            </w:pPr>
            <w:r>
              <w:rPr>
                <w:color w:val="000000" w:themeColor="text1"/>
                <w:sz w:val="20"/>
              </w:rPr>
              <w:t>6</w:t>
            </w:r>
          </w:p>
        </w:tc>
        <w:tc>
          <w:tcPr>
            <w:tcW w:w="408" w:type="pct"/>
            <w:vAlign w:val="center"/>
          </w:tcPr>
          <w:p w:rsidR="00E51A7D" w:rsidRPr="00DB745D" w:rsidRDefault="00E51A7D" w:rsidP="00E51A7D">
            <w:pPr>
              <w:spacing w:line="240" w:lineRule="auto"/>
              <w:jc w:val="center"/>
              <w:rPr>
                <w:sz w:val="20"/>
              </w:rPr>
            </w:pPr>
            <w:r w:rsidRPr="00DB745D">
              <w:rPr>
                <w:sz w:val="20"/>
              </w:rPr>
              <w:t>9</w:t>
            </w:r>
          </w:p>
        </w:tc>
        <w:tc>
          <w:tcPr>
            <w:tcW w:w="408" w:type="pct"/>
            <w:shd w:val="clear" w:color="auto" w:fill="auto"/>
            <w:vAlign w:val="center"/>
          </w:tcPr>
          <w:p w:rsidR="00E51A7D" w:rsidRPr="00E51A7D" w:rsidRDefault="00E51A7D" w:rsidP="00E51A7D">
            <w:pPr>
              <w:spacing w:line="240" w:lineRule="auto"/>
              <w:jc w:val="center"/>
              <w:rPr>
                <w:sz w:val="20"/>
              </w:rPr>
            </w:pPr>
            <w:r w:rsidRPr="00E51A7D">
              <w:rPr>
                <w:sz w:val="20"/>
              </w:rPr>
              <w:t>3</w:t>
            </w:r>
          </w:p>
        </w:tc>
        <w:tc>
          <w:tcPr>
            <w:tcW w:w="408" w:type="pct"/>
            <w:shd w:val="clear" w:color="auto" w:fill="FFFFFF"/>
            <w:vAlign w:val="center"/>
          </w:tcPr>
          <w:p w:rsidR="00E51A7D" w:rsidRPr="00E51A7D" w:rsidRDefault="00E51A7D" w:rsidP="00E51A7D">
            <w:pPr>
              <w:spacing w:line="240" w:lineRule="auto"/>
              <w:jc w:val="center"/>
              <w:rPr>
                <w:sz w:val="20"/>
              </w:rPr>
            </w:pPr>
            <w:r w:rsidRPr="00E51A7D">
              <w:rPr>
                <w:sz w:val="20"/>
              </w:rPr>
              <w:t>3</w:t>
            </w:r>
          </w:p>
        </w:tc>
        <w:tc>
          <w:tcPr>
            <w:tcW w:w="411" w:type="pct"/>
            <w:shd w:val="clear" w:color="auto" w:fill="D9D9D9" w:themeFill="background1" w:themeFillShade="D9"/>
            <w:vAlign w:val="center"/>
          </w:tcPr>
          <w:p w:rsidR="00E51A7D" w:rsidRPr="00106143" w:rsidRDefault="00E51A7D" w:rsidP="00E51A7D">
            <w:pPr>
              <w:spacing w:line="240" w:lineRule="auto"/>
              <w:jc w:val="center"/>
              <w:rPr>
                <w:b/>
                <w:sz w:val="20"/>
              </w:rPr>
            </w:pPr>
            <w:r w:rsidRPr="00106143">
              <w:rPr>
                <w:b/>
                <w:sz w:val="20"/>
              </w:rPr>
              <w:t>21</w:t>
            </w:r>
          </w:p>
        </w:tc>
        <w:tc>
          <w:tcPr>
            <w:tcW w:w="401" w:type="pct"/>
            <w:vAlign w:val="center"/>
          </w:tcPr>
          <w:p w:rsidR="00E51A7D" w:rsidRPr="00D2516D" w:rsidRDefault="00734B35" w:rsidP="00E51A7D">
            <w:pPr>
              <w:spacing w:line="240" w:lineRule="auto"/>
              <w:jc w:val="center"/>
              <w:rPr>
                <w:color w:val="000000" w:themeColor="text1"/>
                <w:sz w:val="20"/>
              </w:rPr>
            </w:pPr>
            <w:r>
              <w:rPr>
                <w:color w:val="000000" w:themeColor="text1"/>
                <w:sz w:val="20"/>
              </w:rPr>
              <w:t>0</w:t>
            </w:r>
          </w:p>
        </w:tc>
        <w:tc>
          <w:tcPr>
            <w:tcW w:w="416" w:type="pct"/>
            <w:vAlign w:val="center"/>
          </w:tcPr>
          <w:p w:rsidR="00E51A7D" w:rsidRPr="00DB745D" w:rsidRDefault="00E51A7D" w:rsidP="00E51A7D">
            <w:pPr>
              <w:spacing w:line="240" w:lineRule="auto"/>
              <w:jc w:val="center"/>
              <w:rPr>
                <w:sz w:val="20"/>
              </w:rPr>
            </w:pPr>
          </w:p>
        </w:tc>
        <w:tc>
          <w:tcPr>
            <w:tcW w:w="416" w:type="pct"/>
            <w:shd w:val="clear" w:color="auto" w:fill="auto"/>
            <w:vAlign w:val="center"/>
          </w:tcPr>
          <w:p w:rsidR="00E51A7D" w:rsidRPr="00E51A7D" w:rsidRDefault="00E51A7D" w:rsidP="00E51A7D">
            <w:pPr>
              <w:spacing w:line="240" w:lineRule="auto"/>
              <w:jc w:val="center"/>
              <w:rPr>
                <w:sz w:val="20"/>
              </w:rPr>
            </w:pPr>
          </w:p>
        </w:tc>
        <w:tc>
          <w:tcPr>
            <w:tcW w:w="387" w:type="pct"/>
            <w:shd w:val="clear" w:color="auto" w:fill="FFFFFF"/>
            <w:vAlign w:val="center"/>
          </w:tcPr>
          <w:p w:rsidR="00E51A7D" w:rsidRPr="00E51A7D" w:rsidRDefault="00E51A7D" w:rsidP="00E51A7D">
            <w:pPr>
              <w:spacing w:line="240" w:lineRule="auto"/>
              <w:jc w:val="center"/>
              <w:rPr>
                <w:sz w:val="20"/>
              </w:rPr>
            </w:pPr>
          </w:p>
        </w:tc>
        <w:tc>
          <w:tcPr>
            <w:tcW w:w="400" w:type="pct"/>
            <w:shd w:val="clear" w:color="auto" w:fill="D9D9D9" w:themeFill="background1" w:themeFillShade="D9"/>
            <w:vAlign w:val="center"/>
          </w:tcPr>
          <w:p w:rsidR="00E51A7D" w:rsidRPr="00106143" w:rsidRDefault="00734B35" w:rsidP="00E51A7D">
            <w:pPr>
              <w:spacing w:line="240" w:lineRule="auto"/>
              <w:jc w:val="center"/>
              <w:rPr>
                <w:b/>
                <w:sz w:val="20"/>
              </w:rPr>
            </w:pPr>
            <w:r>
              <w:rPr>
                <w:b/>
                <w:sz w:val="20"/>
              </w:rPr>
              <w:t>0</w:t>
            </w:r>
          </w:p>
        </w:tc>
      </w:tr>
      <w:tr w:rsidR="00E51A7D" w:rsidRPr="00CA51C2" w:rsidTr="00E51A7D">
        <w:tc>
          <w:tcPr>
            <w:tcW w:w="936" w:type="pct"/>
          </w:tcPr>
          <w:p w:rsidR="00E51A7D" w:rsidRPr="00CA51C2" w:rsidRDefault="00E51A7D" w:rsidP="00E51A7D">
            <w:pPr>
              <w:spacing w:line="240" w:lineRule="auto"/>
              <w:jc w:val="left"/>
              <w:rPr>
                <w:sz w:val="18"/>
                <w:szCs w:val="18"/>
              </w:rPr>
            </w:pPr>
            <w:r w:rsidRPr="00CA51C2">
              <w:rPr>
                <w:sz w:val="18"/>
                <w:szCs w:val="18"/>
              </w:rPr>
              <w:t>Вынесено предупреждений</w:t>
            </w:r>
          </w:p>
        </w:tc>
        <w:tc>
          <w:tcPr>
            <w:tcW w:w="409" w:type="pct"/>
            <w:vAlign w:val="center"/>
          </w:tcPr>
          <w:p w:rsidR="00E51A7D" w:rsidRPr="00D2516D" w:rsidRDefault="00E51A7D" w:rsidP="00E51A7D">
            <w:pPr>
              <w:spacing w:line="240" w:lineRule="auto"/>
              <w:jc w:val="center"/>
              <w:rPr>
                <w:color w:val="000000" w:themeColor="text1"/>
                <w:sz w:val="20"/>
              </w:rPr>
            </w:pPr>
            <w:r w:rsidRPr="00D2516D">
              <w:rPr>
                <w:color w:val="000000" w:themeColor="text1"/>
                <w:sz w:val="20"/>
              </w:rPr>
              <w:t>0</w:t>
            </w:r>
          </w:p>
        </w:tc>
        <w:tc>
          <w:tcPr>
            <w:tcW w:w="408" w:type="pct"/>
            <w:vAlign w:val="center"/>
          </w:tcPr>
          <w:p w:rsidR="00E51A7D" w:rsidRPr="00DB745D" w:rsidRDefault="00E51A7D" w:rsidP="00E51A7D">
            <w:pPr>
              <w:spacing w:line="240" w:lineRule="auto"/>
              <w:jc w:val="center"/>
              <w:rPr>
                <w:sz w:val="20"/>
              </w:rPr>
            </w:pPr>
            <w:r w:rsidRPr="00DB745D">
              <w:rPr>
                <w:sz w:val="20"/>
              </w:rPr>
              <w:t>0</w:t>
            </w:r>
          </w:p>
        </w:tc>
        <w:tc>
          <w:tcPr>
            <w:tcW w:w="408" w:type="pct"/>
            <w:shd w:val="clear" w:color="auto" w:fill="auto"/>
            <w:vAlign w:val="center"/>
          </w:tcPr>
          <w:p w:rsidR="00E51A7D" w:rsidRPr="00E51A7D" w:rsidRDefault="00E51A7D" w:rsidP="00E51A7D">
            <w:pPr>
              <w:spacing w:line="240" w:lineRule="auto"/>
              <w:jc w:val="center"/>
              <w:rPr>
                <w:sz w:val="20"/>
              </w:rPr>
            </w:pPr>
            <w:r w:rsidRPr="00E51A7D">
              <w:rPr>
                <w:sz w:val="20"/>
              </w:rPr>
              <w:t>0</w:t>
            </w:r>
          </w:p>
        </w:tc>
        <w:tc>
          <w:tcPr>
            <w:tcW w:w="408" w:type="pct"/>
            <w:shd w:val="clear" w:color="auto" w:fill="FFFFFF"/>
            <w:vAlign w:val="center"/>
          </w:tcPr>
          <w:p w:rsidR="00E51A7D" w:rsidRPr="00E51A7D" w:rsidRDefault="00E51A7D" w:rsidP="00E51A7D">
            <w:pPr>
              <w:spacing w:line="240" w:lineRule="auto"/>
              <w:jc w:val="center"/>
              <w:rPr>
                <w:sz w:val="20"/>
              </w:rPr>
            </w:pPr>
            <w:r w:rsidRPr="00E51A7D">
              <w:rPr>
                <w:sz w:val="20"/>
              </w:rPr>
              <w:t>0</w:t>
            </w:r>
          </w:p>
        </w:tc>
        <w:tc>
          <w:tcPr>
            <w:tcW w:w="411" w:type="pct"/>
            <w:shd w:val="clear" w:color="auto" w:fill="D9D9D9" w:themeFill="background1" w:themeFillShade="D9"/>
            <w:vAlign w:val="center"/>
          </w:tcPr>
          <w:p w:rsidR="00E51A7D" w:rsidRPr="00106143" w:rsidRDefault="00E51A7D" w:rsidP="00E51A7D">
            <w:pPr>
              <w:spacing w:line="240" w:lineRule="auto"/>
              <w:jc w:val="center"/>
              <w:rPr>
                <w:b/>
                <w:sz w:val="20"/>
              </w:rPr>
            </w:pPr>
            <w:r w:rsidRPr="00106143">
              <w:rPr>
                <w:b/>
                <w:sz w:val="20"/>
              </w:rPr>
              <w:t>0</w:t>
            </w:r>
          </w:p>
        </w:tc>
        <w:tc>
          <w:tcPr>
            <w:tcW w:w="401" w:type="pct"/>
            <w:vAlign w:val="center"/>
          </w:tcPr>
          <w:p w:rsidR="00E51A7D" w:rsidRPr="00D2516D" w:rsidRDefault="00734B35" w:rsidP="00E51A7D">
            <w:pPr>
              <w:spacing w:line="240" w:lineRule="auto"/>
              <w:jc w:val="center"/>
              <w:rPr>
                <w:color w:val="000000" w:themeColor="text1"/>
                <w:sz w:val="20"/>
              </w:rPr>
            </w:pPr>
            <w:r>
              <w:rPr>
                <w:color w:val="000000" w:themeColor="text1"/>
                <w:sz w:val="20"/>
              </w:rPr>
              <w:t>0</w:t>
            </w:r>
          </w:p>
        </w:tc>
        <w:tc>
          <w:tcPr>
            <w:tcW w:w="416" w:type="pct"/>
            <w:vAlign w:val="center"/>
          </w:tcPr>
          <w:p w:rsidR="00E51A7D" w:rsidRPr="00DB745D" w:rsidRDefault="00E51A7D" w:rsidP="00E51A7D">
            <w:pPr>
              <w:spacing w:line="240" w:lineRule="auto"/>
              <w:jc w:val="center"/>
              <w:rPr>
                <w:sz w:val="20"/>
              </w:rPr>
            </w:pPr>
          </w:p>
        </w:tc>
        <w:tc>
          <w:tcPr>
            <w:tcW w:w="416" w:type="pct"/>
            <w:shd w:val="clear" w:color="auto" w:fill="auto"/>
            <w:vAlign w:val="center"/>
          </w:tcPr>
          <w:p w:rsidR="00E51A7D" w:rsidRPr="00E51A7D" w:rsidRDefault="00E51A7D" w:rsidP="00E51A7D">
            <w:pPr>
              <w:spacing w:line="240" w:lineRule="auto"/>
              <w:jc w:val="center"/>
              <w:rPr>
                <w:sz w:val="20"/>
              </w:rPr>
            </w:pPr>
          </w:p>
        </w:tc>
        <w:tc>
          <w:tcPr>
            <w:tcW w:w="387" w:type="pct"/>
            <w:shd w:val="clear" w:color="auto" w:fill="FFFFFF"/>
            <w:vAlign w:val="center"/>
          </w:tcPr>
          <w:p w:rsidR="00E51A7D" w:rsidRPr="00E51A7D" w:rsidRDefault="00E51A7D" w:rsidP="00E51A7D">
            <w:pPr>
              <w:spacing w:line="240" w:lineRule="auto"/>
              <w:jc w:val="center"/>
              <w:rPr>
                <w:sz w:val="20"/>
              </w:rPr>
            </w:pPr>
          </w:p>
        </w:tc>
        <w:tc>
          <w:tcPr>
            <w:tcW w:w="400" w:type="pct"/>
            <w:shd w:val="clear" w:color="auto" w:fill="D9D9D9" w:themeFill="background1" w:themeFillShade="D9"/>
            <w:vAlign w:val="center"/>
          </w:tcPr>
          <w:p w:rsidR="00E51A7D" w:rsidRPr="00106143" w:rsidRDefault="00734B35" w:rsidP="00E51A7D">
            <w:pPr>
              <w:spacing w:line="240" w:lineRule="auto"/>
              <w:jc w:val="center"/>
              <w:rPr>
                <w:b/>
                <w:sz w:val="20"/>
              </w:rPr>
            </w:pPr>
            <w:r>
              <w:rPr>
                <w:b/>
                <w:sz w:val="20"/>
              </w:rPr>
              <w:t>0</w:t>
            </w:r>
          </w:p>
        </w:tc>
      </w:tr>
      <w:tr w:rsidR="00E51A7D" w:rsidRPr="00CA51C2" w:rsidTr="00E51A7D">
        <w:tc>
          <w:tcPr>
            <w:tcW w:w="936" w:type="pct"/>
          </w:tcPr>
          <w:p w:rsidR="00E51A7D" w:rsidRPr="00CA51C2" w:rsidRDefault="00E51A7D" w:rsidP="00E51A7D">
            <w:pPr>
              <w:spacing w:line="240" w:lineRule="auto"/>
              <w:jc w:val="left"/>
              <w:rPr>
                <w:sz w:val="18"/>
                <w:szCs w:val="18"/>
              </w:rPr>
            </w:pPr>
            <w:r w:rsidRPr="00CA51C2">
              <w:rPr>
                <w:sz w:val="18"/>
                <w:szCs w:val="18"/>
              </w:rPr>
              <w:t>Составлено протоколов об АПН</w:t>
            </w:r>
          </w:p>
        </w:tc>
        <w:tc>
          <w:tcPr>
            <w:tcW w:w="409" w:type="pct"/>
            <w:vAlign w:val="center"/>
          </w:tcPr>
          <w:p w:rsidR="00E51A7D" w:rsidRPr="00D2516D" w:rsidRDefault="00E51A7D" w:rsidP="00E51A7D">
            <w:pPr>
              <w:spacing w:line="240" w:lineRule="auto"/>
              <w:jc w:val="center"/>
              <w:rPr>
                <w:color w:val="000000" w:themeColor="text1"/>
                <w:sz w:val="20"/>
              </w:rPr>
            </w:pPr>
            <w:r>
              <w:rPr>
                <w:color w:val="000000" w:themeColor="text1"/>
                <w:sz w:val="20"/>
              </w:rPr>
              <w:t>15</w:t>
            </w:r>
          </w:p>
        </w:tc>
        <w:tc>
          <w:tcPr>
            <w:tcW w:w="408" w:type="pct"/>
            <w:vAlign w:val="center"/>
          </w:tcPr>
          <w:p w:rsidR="00E51A7D" w:rsidRPr="00DB745D" w:rsidRDefault="00E51A7D" w:rsidP="00E51A7D">
            <w:pPr>
              <w:spacing w:line="240" w:lineRule="auto"/>
              <w:jc w:val="center"/>
              <w:rPr>
                <w:sz w:val="20"/>
              </w:rPr>
            </w:pPr>
            <w:r w:rsidRPr="00DB745D">
              <w:rPr>
                <w:sz w:val="20"/>
              </w:rPr>
              <w:t>32</w:t>
            </w:r>
          </w:p>
        </w:tc>
        <w:tc>
          <w:tcPr>
            <w:tcW w:w="408" w:type="pct"/>
            <w:shd w:val="clear" w:color="auto" w:fill="auto"/>
            <w:vAlign w:val="center"/>
          </w:tcPr>
          <w:p w:rsidR="00E51A7D" w:rsidRPr="00E51A7D" w:rsidRDefault="00E51A7D" w:rsidP="00E51A7D">
            <w:pPr>
              <w:spacing w:line="240" w:lineRule="auto"/>
              <w:jc w:val="center"/>
              <w:rPr>
                <w:sz w:val="20"/>
              </w:rPr>
            </w:pPr>
            <w:r w:rsidRPr="00E51A7D">
              <w:rPr>
                <w:sz w:val="20"/>
              </w:rPr>
              <w:t>8</w:t>
            </w:r>
          </w:p>
        </w:tc>
        <w:tc>
          <w:tcPr>
            <w:tcW w:w="408" w:type="pct"/>
            <w:shd w:val="clear" w:color="auto" w:fill="FFFFFF"/>
            <w:vAlign w:val="center"/>
          </w:tcPr>
          <w:p w:rsidR="00E51A7D" w:rsidRPr="00E51A7D" w:rsidRDefault="00E51A7D" w:rsidP="00E51A7D">
            <w:pPr>
              <w:spacing w:line="240" w:lineRule="auto"/>
              <w:jc w:val="center"/>
              <w:rPr>
                <w:sz w:val="20"/>
              </w:rPr>
            </w:pPr>
            <w:r w:rsidRPr="00E51A7D">
              <w:rPr>
                <w:sz w:val="20"/>
              </w:rPr>
              <w:t>6</w:t>
            </w:r>
          </w:p>
        </w:tc>
        <w:tc>
          <w:tcPr>
            <w:tcW w:w="411" w:type="pct"/>
            <w:shd w:val="clear" w:color="auto" w:fill="D9D9D9" w:themeFill="background1" w:themeFillShade="D9"/>
            <w:vAlign w:val="center"/>
          </w:tcPr>
          <w:p w:rsidR="00E51A7D" w:rsidRPr="00106143" w:rsidRDefault="00E51A7D" w:rsidP="00E51A7D">
            <w:pPr>
              <w:spacing w:line="240" w:lineRule="auto"/>
              <w:jc w:val="center"/>
              <w:rPr>
                <w:b/>
                <w:sz w:val="20"/>
              </w:rPr>
            </w:pPr>
            <w:r w:rsidRPr="00106143">
              <w:rPr>
                <w:b/>
                <w:sz w:val="20"/>
              </w:rPr>
              <w:t>61</w:t>
            </w:r>
          </w:p>
        </w:tc>
        <w:tc>
          <w:tcPr>
            <w:tcW w:w="401" w:type="pct"/>
            <w:vAlign w:val="center"/>
          </w:tcPr>
          <w:p w:rsidR="00E51A7D" w:rsidRPr="00D2516D" w:rsidRDefault="00734B35" w:rsidP="00E51A7D">
            <w:pPr>
              <w:spacing w:line="240" w:lineRule="auto"/>
              <w:jc w:val="center"/>
              <w:rPr>
                <w:color w:val="000000" w:themeColor="text1"/>
                <w:sz w:val="20"/>
              </w:rPr>
            </w:pPr>
            <w:r>
              <w:rPr>
                <w:color w:val="000000" w:themeColor="text1"/>
                <w:sz w:val="20"/>
              </w:rPr>
              <w:t>0</w:t>
            </w:r>
          </w:p>
        </w:tc>
        <w:tc>
          <w:tcPr>
            <w:tcW w:w="416" w:type="pct"/>
            <w:vAlign w:val="center"/>
          </w:tcPr>
          <w:p w:rsidR="00E51A7D" w:rsidRPr="00DB745D" w:rsidRDefault="00E51A7D" w:rsidP="00E51A7D">
            <w:pPr>
              <w:spacing w:line="240" w:lineRule="auto"/>
              <w:jc w:val="center"/>
              <w:rPr>
                <w:sz w:val="20"/>
              </w:rPr>
            </w:pPr>
          </w:p>
        </w:tc>
        <w:tc>
          <w:tcPr>
            <w:tcW w:w="416" w:type="pct"/>
            <w:shd w:val="clear" w:color="auto" w:fill="auto"/>
            <w:vAlign w:val="center"/>
          </w:tcPr>
          <w:p w:rsidR="00E51A7D" w:rsidRPr="00E51A7D" w:rsidRDefault="00E51A7D" w:rsidP="00E51A7D">
            <w:pPr>
              <w:spacing w:line="240" w:lineRule="auto"/>
              <w:jc w:val="center"/>
              <w:rPr>
                <w:sz w:val="20"/>
              </w:rPr>
            </w:pPr>
          </w:p>
        </w:tc>
        <w:tc>
          <w:tcPr>
            <w:tcW w:w="387" w:type="pct"/>
            <w:shd w:val="clear" w:color="auto" w:fill="FFFFFF"/>
            <w:vAlign w:val="center"/>
          </w:tcPr>
          <w:p w:rsidR="00E51A7D" w:rsidRPr="00E51A7D" w:rsidRDefault="00E51A7D" w:rsidP="00E51A7D">
            <w:pPr>
              <w:spacing w:line="240" w:lineRule="auto"/>
              <w:jc w:val="center"/>
              <w:rPr>
                <w:sz w:val="20"/>
              </w:rPr>
            </w:pPr>
          </w:p>
        </w:tc>
        <w:tc>
          <w:tcPr>
            <w:tcW w:w="400" w:type="pct"/>
            <w:shd w:val="clear" w:color="auto" w:fill="D9D9D9" w:themeFill="background1" w:themeFillShade="D9"/>
            <w:vAlign w:val="center"/>
          </w:tcPr>
          <w:p w:rsidR="00E51A7D" w:rsidRPr="00106143" w:rsidRDefault="00734B35" w:rsidP="00E51A7D">
            <w:pPr>
              <w:spacing w:line="240" w:lineRule="auto"/>
              <w:jc w:val="center"/>
              <w:rPr>
                <w:b/>
                <w:sz w:val="20"/>
              </w:rPr>
            </w:pPr>
            <w:r>
              <w:rPr>
                <w:b/>
                <w:sz w:val="20"/>
              </w:rPr>
              <w:t>0</w:t>
            </w:r>
          </w:p>
        </w:tc>
      </w:tr>
    </w:tbl>
    <w:p w:rsidR="00BF5CD8" w:rsidRPr="00CA51C2" w:rsidRDefault="00BF5CD8" w:rsidP="00396939">
      <w:pPr>
        <w:spacing w:line="240" w:lineRule="auto"/>
        <w:jc w:val="center"/>
        <w:rPr>
          <w:sz w:val="18"/>
          <w:szCs w:val="18"/>
        </w:rPr>
      </w:pPr>
    </w:p>
    <w:p w:rsidR="00077741" w:rsidRDefault="00077741" w:rsidP="00396939">
      <w:pPr>
        <w:spacing w:line="240" w:lineRule="auto"/>
        <w:ind w:firstLine="709"/>
        <w:rPr>
          <w:i/>
          <w:szCs w:val="26"/>
          <w:highlight w:val="yellow"/>
          <w:u w:val="single"/>
        </w:rPr>
      </w:pPr>
    </w:p>
    <w:p w:rsidR="00BF5CD8" w:rsidRDefault="00BF5CD8" w:rsidP="00396939">
      <w:pPr>
        <w:spacing w:line="240" w:lineRule="auto"/>
        <w:ind w:firstLine="709"/>
        <w:rPr>
          <w:i/>
          <w:szCs w:val="26"/>
          <w:u w:val="single"/>
        </w:rPr>
      </w:pPr>
      <w:r w:rsidRPr="00BC7C0E">
        <w:rPr>
          <w:i/>
          <w:szCs w:val="26"/>
          <w:u w:val="single"/>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CC1130" w:rsidTr="00D94417">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E51A7D" w:rsidRPr="0034564B" w:rsidTr="00D94417">
        <w:trPr>
          <w:trHeight w:val="588"/>
        </w:trPr>
        <w:tc>
          <w:tcPr>
            <w:tcW w:w="936" w:type="pct"/>
          </w:tcPr>
          <w:p w:rsidR="00E51A7D" w:rsidRPr="00CC1130" w:rsidRDefault="00E51A7D" w:rsidP="00E51A7D">
            <w:pPr>
              <w:spacing w:line="240" w:lineRule="auto"/>
              <w:rPr>
                <w:color w:val="000000"/>
                <w:sz w:val="20"/>
              </w:rPr>
            </w:pPr>
          </w:p>
        </w:tc>
        <w:tc>
          <w:tcPr>
            <w:tcW w:w="409" w:type="pct"/>
          </w:tcPr>
          <w:p w:rsidR="00E51A7D" w:rsidRPr="00637F04" w:rsidRDefault="00E51A7D" w:rsidP="00E51A7D">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8" w:type="pct"/>
          </w:tcPr>
          <w:p w:rsidR="00E51A7D" w:rsidRPr="00637F04" w:rsidRDefault="00E51A7D" w:rsidP="00E51A7D">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8" w:type="pct"/>
          </w:tcPr>
          <w:p w:rsidR="00E51A7D" w:rsidRPr="00637F04" w:rsidRDefault="00E51A7D" w:rsidP="00E51A7D">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8" w:type="pct"/>
          </w:tcPr>
          <w:p w:rsidR="00E51A7D" w:rsidRPr="00637F04" w:rsidRDefault="00E51A7D" w:rsidP="00E51A7D">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11" w:type="pct"/>
            <w:shd w:val="clear" w:color="auto" w:fill="D9D9D9"/>
          </w:tcPr>
          <w:p w:rsidR="00E51A7D" w:rsidRDefault="00E51A7D" w:rsidP="00E51A7D">
            <w:pPr>
              <w:spacing w:line="240" w:lineRule="auto"/>
              <w:jc w:val="center"/>
              <w:rPr>
                <w:b/>
                <w:color w:val="000000"/>
                <w:sz w:val="18"/>
                <w:szCs w:val="18"/>
              </w:rPr>
            </w:pPr>
          </w:p>
          <w:p w:rsidR="00E51A7D" w:rsidRPr="00637F04" w:rsidRDefault="00E51A7D" w:rsidP="00E51A7D">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01" w:type="pct"/>
          </w:tcPr>
          <w:p w:rsidR="00E51A7D" w:rsidRPr="00637F04" w:rsidRDefault="00E51A7D" w:rsidP="00E51A7D">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16" w:type="pct"/>
          </w:tcPr>
          <w:p w:rsidR="00E51A7D" w:rsidRPr="00637F04" w:rsidRDefault="00E51A7D" w:rsidP="00E51A7D">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16" w:type="pct"/>
          </w:tcPr>
          <w:p w:rsidR="00E51A7D" w:rsidRPr="00637F04" w:rsidRDefault="00E51A7D" w:rsidP="00E51A7D">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387" w:type="pct"/>
          </w:tcPr>
          <w:p w:rsidR="00E51A7D" w:rsidRPr="00637F04" w:rsidRDefault="00E51A7D" w:rsidP="00E51A7D">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400" w:type="pct"/>
            <w:shd w:val="clear" w:color="auto" w:fill="D9D9D9"/>
          </w:tcPr>
          <w:p w:rsidR="00E51A7D" w:rsidRDefault="00E51A7D" w:rsidP="00E51A7D">
            <w:pPr>
              <w:spacing w:line="240" w:lineRule="auto"/>
              <w:jc w:val="center"/>
              <w:rPr>
                <w:b/>
                <w:color w:val="000000"/>
                <w:sz w:val="18"/>
                <w:szCs w:val="18"/>
              </w:rPr>
            </w:pPr>
          </w:p>
          <w:p w:rsidR="00E51A7D" w:rsidRPr="00637F04" w:rsidRDefault="00E51A7D" w:rsidP="00E51A7D">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BF5CD8" w:rsidRPr="00CC1130" w:rsidTr="00D94417">
        <w:tc>
          <w:tcPr>
            <w:tcW w:w="936" w:type="pct"/>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CC1130" w:rsidTr="00D94417">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E51A7D" w:rsidRPr="005D7E20"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E51A7D" w:rsidRPr="0054258A" w:rsidRDefault="00E51A7D" w:rsidP="00E51A7D">
            <w:pPr>
              <w:spacing w:line="240" w:lineRule="auto"/>
              <w:jc w:val="center"/>
              <w:rPr>
                <w:sz w:val="20"/>
              </w:rPr>
            </w:pPr>
            <w:r>
              <w:rPr>
                <w:sz w:val="20"/>
              </w:rPr>
              <w:t>0</w:t>
            </w:r>
          </w:p>
        </w:tc>
        <w:tc>
          <w:tcPr>
            <w:tcW w:w="408" w:type="pct"/>
            <w:vAlign w:val="center"/>
          </w:tcPr>
          <w:p w:rsidR="00E51A7D" w:rsidRPr="00422296" w:rsidRDefault="00E51A7D" w:rsidP="00E51A7D">
            <w:pPr>
              <w:spacing w:line="240" w:lineRule="auto"/>
              <w:jc w:val="center"/>
              <w:rPr>
                <w:color w:val="000000" w:themeColor="text1"/>
                <w:sz w:val="20"/>
              </w:rPr>
            </w:pPr>
            <w:r w:rsidRPr="00422296">
              <w:rPr>
                <w:color w:val="000000" w:themeColor="text1"/>
                <w:sz w:val="20"/>
              </w:rPr>
              <w:t>1</w:t>
            </w:r>
          </w:p>
        </w:tc>
        <w:tc>
          <w:tcPr>
            <w:tcW w:w="408" w:type="pct"/>
            <w:shd w:val="clear" w:color="auto" w:fill="FFFFFF"/>
            <w:vAlign w:val="center"/>
          </w:tcPr>
          <w:p w:rsidR="00E51A7D" w:rsidRPr="00422296" w:rsidRDefault="00E51A7D" w:rsidP="00E51A7D">
            <w:pPr>
              <w:spacing w:line="240" w:lineRule="auto"/>
              <w:jc w:val="center"/>
              <w:rPr>
                <w:color w:val="000000" w:themeColor="text1"/>
                <w:sz w:val="20"/>
              </w:rPr>
            </w:pPr>
            <w:r>
              <w:rPr>
                <w:color w:val="000000" w:themeColor="text1"/>
                <w:sz w:val="20"/>
              </w:rPr>
              <w:t>4</w:t>
            </w:r>
          </w:p>
        </w:tc>
        <w:tc>
          <w:tcPr>
            <w:tcW w:w="408" w:type="pct"/>
            <w:vAlign w:val="center"/>
          </w:tcPr>
          <w:p w:rsidR="00E51A7D" w:rsidRPr="00422296" w:rsidRDefault="00E51A7D" w:rsidP="00E51A7D">
            <w:pPr>
              <w:spacing w:line="240" w:lineRule="auto"/>
              <w:jc w:val="center"/>
              <w:rPr>
                <w:color w:val="000000" w:themeColor="text1"/>
                <w:sz w:val="20"/>
              </w:rPr>
            </w:pPr>
            <w:r>
              <w:rPr>
                <w:color w:val="000000" w:themeColor="text1"/>
                <w:sz w:val="20"/>
              </w:rPr>
              <w:t>2</w:t>
            </w:r>
          </w:p>
        </w:tc>
        <w:tc>
          <w:tcPr>
            <w:tcW w:w="411" w:type="pct"/>
            <w:shd w:val="clear" w:color="auto" w:fill="D9D9D9"/>
            <w:vAlign w:val="center"/>
          </w:tcPr>
          <w:p w:rsidR="00E51A7D" w:rsidRPr="00C72D08" w:rsidRDefault="00E51A7D" w:rsidP="00E51A7D">
            <w:pPr>
              <w:spacing w:line="240" w:lineRule="auto"/>
              <w:jc w:val="center"/>
              <w:rPr>
                <w:b/>
                <w:color w:val="000000" w:themeColor="text1"/>
                <w:sz w:val="20"/>
              </w:rPr>
            </w:pPr>
            <w:r w:rsidRPr="00C72D08">
              <w:rPr>
                <w:b/>
                <w:color w:val="000000" w:themeColor="text1"/>
                <w:sz w:val="20"/>
              </w:rPr>
              <w:t>7</w:t>
            </w:r>
          </w:p>
        </w:tc>
        <w:tc>
          <w:tcPr>
            <w:tcW w:w="401" w:type="pct"/>
            <w:vAlign w:val="center"/>
          </w:tcPr>
          <w:p w:rsidR="00E51A7D" w:rsidRPr="0054258A" w:rsidRDefault="00734B35" w:rsidP="00E51A7D">
            <w:pPr>
              <w:spacing w:line="240" w:lineRule="auto"/>
              <w:jc w:val="center"/>
              <w:rPr>
                <w:sz w:val="20"/>
              </w:rPr>
            </w:pPr>
            <w:r>
              <w:rPr>
                <w:sz w:val="20"/>
              </w:rPr>
              <w:t>0</w:t>
            </w:r>
          </w:p>
        </w:tc>
        <w:tc>
          <w:tcPr>
            <w:tcW w:w="416" w:type="pct"/>
            <w:vAlign w:val="center"/>
          </w:tcPr>
          <w:p w:rsidR="00E51A7D" w:rsidRPr="00422296" w:rsidRDefault="00E51A7D" w:rsidP="00E51A7D">
            <w:pPr>
              <w:spacing w:line="240" w:lineRule="auto"/>
              <w:jc w:val="center"/>
              <w:rPr>
                <w:color w:val="000000" w:themeColor="text1"/>
                <w:sz w:val="20"/>
              </w:rPr>
            </w:pPr>
          </w:p>
        </w:tc>
        <w:tc>
          <w:tcPr>
            <w:tcW w:w="416" w:type="pct"/>
            <w:shd w:val="clear" w:color="auto" w:fill="FFFFFF"/>
            <w:vAlign w:val="center"/>
          </w:tcPr>
          <w:p w:rsidR="00E51A7D" w:rsidRPr="00422296" w:rsidRDefault="00E51A7D" w:rsidP="00E51A7D">
            <w:pPr>
              <w:spacing w:line="240" w:lineRule="auto"/>
              <w:jc w:val="center"/>
              <w:rPr>
                <w:color w:val="000000" w:themeColor="text1"/>
                <w:sz w:val="20"/>
              </w:rPr>
            </w:pPr>
          </w:p>
        </w:tc>
        <w:tc>
          <w:tcPr>
            <w:tcW w:w="387" w:type="pct"/>
            <w:vAlign w:val="center"/>
          </w:tcPr>
          <w:p w:rsidR="00E51A7D" w:rsidRPr="00422296" w:rsidRDefault="00E51A7D" w:rsidP="00E51A7D">
            <w:pPr>
              <w:spacing w:line="240" w:lineRule="auto"/>
              <w:jc w:val="center"/>
              <w:rPr>
                <w:color w:val="000000" w:themeColor="text1"/>
                <w:sz w:val="20"/>
              </w:rPr>
            </w:pPr>
          </w:p>
        </w:tc>
        <w:tc>
          <w:tcPr>
            <w:tcW w:w="400" w:type="pct"/>
            <w:shd w:val="clear" w:color="auto" w:fill="D9D9D9"/>
            <w:vAlign w:val="center"/>
          </w:tcPr>
          <w:p w:rsidR="00E51A7D" w:rsidRPr="00C72D08" w:rsidRDefault="00734B35" w:rsidP="00E51A7D">
            <w:pPr>
              <w:spacing w:line="240" w:lineRule="auto"/>
              <w:jc w:val="center"/>
              <w:rPr>
                <w:b/>
                <w:color w:val="000000" w:themeColor="text1"/>
                <w:sz w:val="20"/>
              </w:rPr>
            </w:pPr>
            <w:r>
              <w:rPr>
                <w:b/>
                <w:color w:val="000000" w:themeColor="text1"/>
                <w:sz w:val="20"/>
              </w:rPr>
              <w:t>0</w:t>
            </w:r>
          </w:p>
        </w:tc>
      </w:tr>
      <w:tr w:rsidR="00E51A7D" w:rsidRPr="005D7E20"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E51A7D" w:rsidRPr="0054258A" w:rsidRDefault="00E51A7D" w:rsidP="00E51A7D">
            <w:pPr>
              <w:spacing w:line="240" w:lineRule="auto"/>
              <w:jc w:val="center"/>
              <w:rPr>
                <w:sz w:val="20"/>
              </w:rPr>
            </w:pPr>
            <w:r>
              <w:rPr>
                <w:sz w:val="20"/>
              </w:rPr>
              <w:t>0</w:t>
            </w:r>
          </w:p>
        </w:tc>
        <w:tc>
          <w:tcPr>
            <w:tcW w:w="408" w:type="pct"/>
            <w:vAlign w:val="center"/>
          </w:tcPr>
          <w:p w:rsidR="00E51A7D" w:rsidRPr="00422296" w:rsidRDefault="00E51A7D" w:rsidP="00E51A7D">
            <w:pPr>
              <w:spacing w:line="240" w:lineRule="auto"/>
              <w:jc w:val="center"/>
              <w:rPr>
                <w:color w:val="000000" w:themeColor="text1"/>
                <w:sz w:val="20"/>
              </w:rPr>
            </w:pPr>
            <w:r w:rsidRPr="00422296">
              <w:rPr>
                <w:color w:val="000000" w:themeColor="text1"/>
                <w:sz w:val="20"/>
              </w:rPr>
              <w:t>1</w:t>
            </w:r>
          </w:p>
        </w:tc>
        <w:tc>
          <w:tcPr>
            <w:tcW w:w="408" w:type="pct"/>
            <w:shd w:val="clear" w:color="auto" w:fill="FFFFFF"/>
            <w:vAlign w:val="center"/>
          </w:tcPr>
          <w:p w:rsidR="00E51A7D" w:rsidRPr="00422296" w:rsidRDefault="00E51A7D" w:rsidP="00E51A7D">
            <w:pPr>
              <w:spacing w:line="240" w:lineRule="auto"/>
              <w:jc w:val="center"/>
              <w:rPr>
                <w:color w:val="000000" w:themeColor="text1"/>
                <w:sz w:val="20"/>
              </w:rPr>
            </w:pPr>
            <w:r>
              <w:rPr>
                <w:color w:val="000000" w:themeColor="text1"/>
                <w:sz w:val="20"/>
              </w:rPr>
              <w:t>4</w:t>
            </w:r>
          </w:p>
        </w:tc>
        <w:tc>
          <w:tcPr>
            <w:tcW w:w="408" w:type="pct"/>
            <w:vAlign w:val="center"/>
          </w:tcPr>
          <w:p w:rsidR="00E51A7D" w:rsidRPr="00422296" w:rsidRDefault="00E51A7D" w:rsidP="00E51A7D">
            <w:pPr>
              <w:spacing w:line="240" w:lineRule="auto"/>
              <w:jc w:val="center"/>
              <w:rPr>
                <w:color w:val="000000" w:themeColor="text1"/>
                <w:sz w:val="20"/>
              </w:rPr>
            </w:pPr>
            <w:r>
              <w:rPr>
                <w:color w:val="000000" w:themeColor="text1"/>
                <w:sz w:val="20"/>
              </w:rPr>
              <w:t>2</w:t>
            </w:r>
          </w:p>
        </w:tc>
        <w:tc>
          <w:tcPr>
            <w:tcW w:w="411" w:type="pct"/>
            <w:shd w:val="clear" w:color="auto" w:fill="D9D9D9"/>
            <w:vAlign w:val="center"/>
          </w:tcPr>
          <w:p w:rsidR="00E51A7D" w:rsidRPr="00C72D08" w:rsidRDefault="00E51A7D" w:rsidP="00E51A7D">
            <w:pPr>
              <w:spacing w:line="240" w:lineRule="auto"/>
              <w:jc w:val="center"/>
              <w:rPr>
                <w:b/>
                <w:color w:val="000000" w:themeColor="text1"/>
                <w:sz w:val="20"/>
              </w:rPr>
            </w:pPr>
            <w:r w:rsidRPr="00C72D08">
              <w:rPr>
                <w:b/>
                <w:color w:val="000000" w:themeColor="text1"/>
                <w:sz w:val="20"/>
              </w:rPr>
              <w:t>7</w:t>
            </w:r>
          </w:p>
        </w:tc>
        <w:tc>
          <w:tcPr>
            <w:tcW w:w="401" w:type="pct"/>
            <w:vAlign w:val="center"/>
          </w:tcPr>
          <w:p w:rsidR="00E51A7D" w:rsidRPr="0054258A" w:rsidRDefault="00734B35" w:rsidP="00E51A7D">
            <w:pPr>
              <w:spacing w:line="240" w:lineRule="auto"/>
              <w:jc w:val="center"/>
              <w:rPr>
                <w:sz w:val="20"/>
              </w:rPr>
            </w:pPr>
            <w:r>
              <w:rPr>
                <w:sz w:val="20"/>
              </w:rPr>
              <w:t>0</w:t>
            </w:r>
          </w:p>
        </w:tc>
        <w:tc>
          <w:tcPr>
            <w:tcW w:w="416" w:type="pct"/>
            <w:vAlign w:val="center"/>
          </w:tcPr>
          <w:p w:rsidR="00E51A7D" w:rsidRPr="00422296" w:rsidRDefault="00E51A7D" w:rsidP="00E51A7D">
            <w:pPr>
              <w:spacing w:line="240" w:lineRule="auto"/>
              <w:jc w:val="center"/>
              <w:rPr>
                <w:color w:val="000000" w:themeColor="text1"/>
                <w:sz w:val="20"/>
              </w:rPr>
            </w:pPr>
          </w:p>
        </w:tc>
        <w:tc>
          <w:tcPr>
            <w:tcW w:w="416" w:type="pct"/>
            <w:shd w:val="clear" w:color="auto" w:fill="FFFFFF"/>
            <w:vAlign w:val="center"/>
          </w:tcPr>
          <w:p w:rsidR="00E51A7D" w:rsidRPr="00422296" w:rsidRDefault="00E51A7D" w:rsidP="00E51A7D">
            <w:pPr>
              <w:spacing w:line="240" w:lineRule="auto"/>
              <w:jc w:val="center"/>
              <w:rPr>
                <w:color w:val="000000" w:themeColor="text1"/>
                <w:sz w:val="20"/>
              </w:rPr>
            </w:pPr>
          </w:p>
        </w:tc>
        <w:tc>
          <w:tcPr>
            <w:tcW w:w="387" w:type="pct"/>
            <w:vAlign w:val="center"/>
          </w:tcPr>
          <w:p w:rsidR="00E51A7D" w:rsidRPr="00422296" w:rsidRDefault="00E51A7D" w:rsidP="00E51A7D">
            <w:pPr>
              <w:spacing w:line="240" w:lineRule="auto"/>
              <w:jc w:val="center"/>
              <w:rPr>
                <w:color w:val="000000" w:themeColor="text1"/>
                <w:sz w:val="20"/>
              </w:rPr>
            </w:pPr>
          </w:p>
        </w:tc>
        <w:tc>
          <w:tcPr>
            <w:tcW w:w="400" w:type="pct"/>
            <w:shd w:val="clear" w:color="auto" w:fill="D9D9D9"/>
            <w:vAlign w:val="center"/>
          </w:tcPr>
          <w:p w:rsidR="00E51A7D" w:rsidRPr="00C72D08" w:rsidRDefault="00734B35" w:rsidP="00E51A7D">
            <w:pPr>
              <w:spacing w:line="240" w:lineRule="auto"/>
              <w:jc w:val="center"/>
              <w:rPr>
                <w:b/>
                <w:color w:val="000000" w:themeColor="text1"/>
                <w:sz w:val="20"/>
              </w:rPr>
            </w:pPr>
            <w:r>
              <w:rPr>
                <w:b/>
                <w:color w:val="000000" w:themeColor="text1"/>
                <w:sz w:val="20"/>
              </w:rPr>
              <w:t>0</w:t>
            </w:r>
          </w:p>
        </w:tc>
      </w:tr>
      <w:tr w:rsidR="00E51A7D" w:rsidRPr="005D7E20" w:rsidTr="00E51A7D">
        <w:trPr>
          <w:trHeight w:val="438"/>
        </w:trPr>
        <w:tc>
          <w:tcPr>
            <w:tcW w:w="936" w:type="pct"/>
          </w:tcPr>
          <w:p w:rsidR="00E51A7D" w:rsidRPr="005D7E20" w:rsidRDefault="00E51A7D" w:rsidP="00E51A7D">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E51A7D" w:rsidRPr="0054258A" w:rsidRDefault="00E51A7D" w:rsidP="00E51A7D">
            <w:pPr>
              <w:spacing w:line="240" w:lineRule="auto"/>
              <w:jc w:val="center"/>
              <w:rPr>
                <w:sz w:val="20"/>
              </w:rPr>
            </w:pPr>
            <w:r>
              <w:rPr>
                <w:sz w:val="20"/>
              </w:rPr>
              <w:t>0</w:t>
            </w:r>
          </w:p>
        </w:tc>
        <w:tc>
          <w:tcPr>
            <w:tcW w:w="408" w:type="pct"/>
            <w:vAlign w:val="center"/>
          </w:tcPr>
          <w:p w:rsidR="00E51A7D" w:rsidRPr="00422296" w:rsidRDefault="00E51A7D" w:rsidP="00E51A7D">
            <w:pPr>
              <w:spacing w:line="240" w:lineRule="auto"/>
              <w:jc w:val="center"/>
              <w:rPr>
                <w:color w:val="000000" w:themeColor="text1"/>
                <w:sz w:val="20"/>
              </w:rPr>
            </w:pPr>
            <w:r w:rsidRPr="00422296">
              <w:rPr>
                <w:color w:val="000000" w:themeColor="text1"/>
                <w:sz w:val="20"/>
              </w:rPr>
              <w:t>0</w:t>
            </w:r>
          </w:p>
        </w:tc>
        <w:tc>
          <w:tcPr>
            <w:tcW w:w="408" w:type="pct"/>
            <w:shd w:val="clear" w:color="auto" w:fill="FFFFFF"/>
            <w:vAlign w:val="center"/>
          </w:tcPr>
          <w:p w:rsidR="00E51A7D" w:rsidRPr="00422296" w:rsidRDefault="00E51A7D" w:rsidP="00E51A7D">
            <w:pPr>
              <w:spacing w:line="240" w:lineRule="auto"/>
              <w:jc w:val="center"/>
              <w:rPr>
                <w:color w:val="000000" w:themeColor="text1"/>
                <w:sz w:val="20"/>
              </w:rPr>
            </w:pPr>
            <w:r>
              <w:rPr>
                <w:color w:val="000000" w:themeColor="text1"/>
                <w:sz w:val="20"/>
              </w:rPr>
              <w:t>0</w:t>
            </w:r>
          </w:p>
        </w:tc>
        <w:tc>
          <w:tcPr>
            <w:tcW w:w="408" w:type="pct"/>
            <w:vAlign w:val="center"/>
          </w:tcPr>
          <w:p w:rsidR="00E51A7D" w:rsidRPr="00422296" w:rsidRDefault="00E51A7D" w:rsidP="00E51A7D">
            <w:pPr>
              <w:spacing w:line="240" w:lineRule="auto"/>
              <w:jc w:val="center"/>
              <w:rPr>
                <w:color w:val="000000" w:themeColor="text1"/>
                <w:sz w:val="20"/>
              </w:rPr>
            </w:pPr>
            <w:r>
              <w:rPr>
                <w:color w:val="000000" w:themeColor="text1"/>
                <w:sz w:val="20"/>
              </w:rPr>
              <w:t>0</w:t>
            </w:r>
          </w:p>
        </w:tc>
        <w:tc>
          <w:tcPr>
            <w:tcW w:w="411" w:type="pct"/>
            <w:shd w:val="clear" w:color="auto" w:fill="D9D9D9"/>
            <w:vAlign w:val="center"/>
          </w:tcPr>
          <w:p w:rsidR="00E51A7D" w:rsidRPr="00C72D08" w:rsidRDefault="00E51A7D" w:rsidP="00E51A7D">
            <w:pPr>
              <w:spacing w:line="240" w:lineRule="auto"/>
              <w:jc w:val="center"/>
              <w:rPr>
                <w:b/>
                <w:color w:val="000000" w:themeColor="text1"/>
                <w:sz w:val="20"/>
              </w:rPr>
            </w:pPr>
            <w:r w:rsidRPr="00C72D08">
              <w:rPr>
                <w:b/>
                <w:color w:val="000000" w:themeColor="text1"/>
                <w:sz w:val="20"/>
              </w:rPr>
              <w:t>0</w:t>
            </w:r>
          </w:p>
        </w:tc>
        <w:tc>
          <w:tcPr>
            <w:tcW w:w="401" w:type="pct"/>
            <w:vAlign w:val="center"/>
          </w:tcPr>
          <w:p w:rsidR="00E51A7D" w:rsidRPr="0054258A" w:rsidRDefault="00734B35" w:rsidP="00E51A7D">
            <w:pPr>
              <w:spacing w:line="240" w:lineRule="auto"/>
              <w:jc w:val="center"/>
              <w:rPr>
                <w:sz w:val="20"/>
              </w:rPr>
            </w:pPr>
            <w:r>
              <w:rPr>
                <w:sz w:val="20"/>
              </w:rPr>
              <w:t>0</w:t>
            </w:r>
          </w:p>
        </w:tc>
        <w:tc>
          <w:tcPr>
            <w:tcW w:w="416" w:type="pct"/>
            <w:vAlign w:val="center"/>
          </w:tcPr>
          <w:p w:rsidR="00E51A7D" w:rsidRPr="00422296" w:rsidRDefault="00E51A7D" w:rsidP="00E51A7D">
            <w:pPr>
              <w:spacing w:line="240" w:lineRule="auto"/>
              <w:jc w:val="center"/>
              <w:rPr>
                <w:color w:val="000000" w:themeColor="text1"/>
                <w:sz w:val="20"/>
              </w:rPr>
            </w:pPr>
          </w:p>
        </w:tc>
        <w:tc>
          <w:tcPr>
            <w:tcW w:w="416" w:type="pct"/>
            <w:shd w:val="clear" w:color="auto" w:fill="FFFFFF"/>
            <w:vAlign w:val="center"/>
          </w:tcPr>
          <w:p w:rsidR="00E51A7D" w:rsidRPr="00422296" w:rsidRDefault="00E51A7D" w:rsidP="00E51A7D">
            <w:pPr>
              <w:spacing w:line="240" w:lineRule="auto"/>
              <w:jc w:val="center"/>
              <w:rPr>
                <w:color w:val="000000" w:themeColor="text1"/>
                <w:sz w:val="20"/>
              </w:rPr>
            </w:pPr>
          </w:p>
        </w:tc>
        <w:tc>
          <w:tcPr>
            <w:tcW w:w="387" w:type="pct"/>
            <w:vAlign w:val="center"/>
          </w:tcPr>
          <w:p w:rsidR="00E51A7D" w:rsidRPr="00422296" w:rsidRDefault="00E51A7D" w:rsidP="00E51A7D">
            <w:pPr>
              <w:spacing w:line="240" w:lineRule="auto"/>
              <w:jc w:val="center"/>
              <w:rPr>
                <w:color w:val="000000" w:themeColor="text1"/>
                <w:sz w:val="20"/>
              </w:rPr>
            </w:pPr>
          </w:p>
        </w:tc>
        <w:tc>
          <w:tcPr>
            <w:tcW w:w="400" w:type="pct"/>
            <w:shd w:val="clear" w:color="auto" w:fill="D9D9D9"/>
            <w:vAlign w:val="center"/>
          </w:tcPr>
          <w:p w:rsidR="00E51A7D" w:rsidRPr="00C72D08" w:rsidRDefault="00734B35" w:rsidP="00E51A7D">
            <w:pPr>
              <w:spacing w:line="240" w:lineRule="auto"/>
              <w:jc w:val="center"/>
              <w:rPr>
                <w:b/>
                <w:color w:val="000000" w:themeColor="text1"/>
                <w:sz w:val="20"/>
              </w:rPr>
            </w:pPr>
            <w:r>
              <w:rPr>
                <w:b/>
                <w:color w:val="000000" w:themeColor="text1"/>
                <w:sz w:val="20"/>
              </w:rPr>
              <w:t>0</w:t>
            </w:r>
          </w:p>
        </w:tc>
      </w:tr>
      <w:tr w:rsidR="00E51A7D" w:rsidRPr="005D7E20"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E51A7D" w:rsidRPr="0054258A" w:rsidRDefault="00E51A7D" w:rsidP="00E51A7D">
            <w:pPr>
              <w:spacing w:line="240" w:lineRule="auto"/>
              <w:jc w:val="center"/>
              <w:rPr>
                <w:sz w:val="20"/>
              </w:rPr>
            </w:pPr>
            <w:r>
              <w:rPr>
                <w:sz w:val="20"/>
              </w:rPr>
              <w:t>0</w:t>
            </w:r>
          </w:p>
        </w:tc>
        <w:tc>
          <w:tcPr>
            <w:tcW w:w="408" w:type="pct"/>
            <w:vAlign w:val="center"/>
          </w:tcPr>
          <w:p w:rsidR="00E51A7D" w:rsidRPr="00422296" w:rsidRDefault="00E51A7D" w:rsidP="00E51A7D">
            <w:pPr>
              <w:spacing w:line="240" w:lineRule="auto"/>
              <w:jc w:val="center"/>
              <w:rPr>
                <w:color w:val="000000" w:themeColor="text1"/>
                <w:sz w:val="20"/>
              </w:rPr>
            </w:pPr>
            <w:r w:rsidRPr="00422296">
              <w:rPr>
                <w:color w:val="000000" w:themeColor="text1"/>
                <w:sz w:val="20"/>
              </w:rPr>
              <w:t>0</w:t>
            </w:r>
          </w:p>
        </w:tc>
        <w:tc>
          <w:tcPr>
            <w:tcW w:w="408" w:type="pct"/>
            <w:shd w:val="clear" w:color="auto" w:fill="FFFFFF"/>
            <w:vAlign w:val="center"/>
          </w:tcPr>
          <w:p w:rsidR="00E51A7D" w:rsidRPr="00422296" w:rsidRDefault="00E51A7D" w:rsidP="00E51A7D">
            <w:pPr>
              <w:spacing w:line="240" w:lineRule="auto"/>
              <w:jc w:val="center"/>
              <w:rPr>
                <w:color w:val="000000" w:themeColor="text1"/>
                <w:sz w:val="20"/>
              </w:rPr>
            </w:pPr>
            <w:r>
              <w:rPr>
                <w:color w:val="000000" w:themeColor="text1"/>
                <w:sz w:val="20"/>
              </w:rPr>
              <w:t>6</w:t>
            </w:r>
          </w:p>
        </w:tc>
        <w:tc>
          <w:tcPr>
            <w:tcW w:w="408" w:type="pct"/>
            <w:vAlign w:val="center"/>
          </w:tcPr>
          <w:p w:rsidR="00E51A7D" w:rsidRPr="00422296" w:rsidRDefault="00E51A7D" w:rsidP="00E51A7D">
            <w:pPr>
              <w:spacing w:line="240" w:lineRule="auto"/>
              <w:jc w:val="center"/>
              <w:rPr>
                <w:color w:val="000000" w:themeColor="text1"/>
                <w:sz w:val="20"/>
              </w:rPr>
            </w:pPr>
            <w:r>
              <w:rPr>
                <w:color w:val="000000" w:themeColor="text1"/>
                <w:sz w:val="20"/>
              </w:rPr>
              <w:t>4</w:t>
            </w:r>
          </w:p>
        </w:tc>
        <w:tc>
          <w:tcPr>
            <w:tcW w:w="411" w:type="pct"/>
            <w:shd w:val="clear" w:color="auto" w:fill="D9D9D9"/>
            <w:vAlign w:val="center"/>
          </w:tcPr>
          <w:p w:rsidR="00E51A7D" w:rsidRPr="00C72D08" w:rsidRDefault="00E51A7D" w:rsidP="00E51A7D">
            <w:pPr>
              <w:spacing w:line="240" w:lineRule="auto"/>
              <w:jc w:val="center"/>
              <w:rPr>
                <w:b/>
                <w:color w:val="000000" w:themeColor="text1"/>
                <w:sz w:val="20"/>
              </w:rPr>
            </w:pPr>
            <w:r w:rsidRPr="00C72D08">
              <w:rPr>
                <w:b/>
                <w:color w:val="000000" w:themeColor="text1"/>
                <w:sz w:val="20"/>
              </w:rPr>
              <w:t>10</w:t>
            </w:r>
          </w:p>
        </w:tc>
        <w:tc>
          <w:tcPr>
            <w:tcW w:w="401" w:type="pct"/>
            <w:vAlign w:val="center"/>
          </w:tcPr>
          <w:p w:rsidR="00E51A7D" w:rsidRPr="0054258A" w:rsidRDefault="00734B35" w:rsidP="00E51A7D">
            <w:pPr>
              <w:spacing w:line="240" w:lineRule="auto"/>
              <w:jc w:val="center"/>
              <w:rPr>
                <w:sz w:val="20"/>
              </w:rPr>
            </w:pPr>
            <w:r>
              <w:rPr>
                <w:sz w:val="20"/>
              </w:rPr>
              <w:t>0</w:t>
            </w:r>
          </w:p>
        </w:tc>
        <w:tc>
          <w:tcPr>
            <w:tcW w:w="416" w:type="pct"/>
            <w:vAlign w:val="center"/>
          </w:tcPr>
          <w:p w:rsidR="00E51A7D" w:rsidRPr="00422296" w:rsidRDefault="00E51A7D" w:rsidP="00E51A7D">
            <w:pPr>
              <w:spacing w:line="240" w:lineRule="auto"/>
              <w:jc w:val="center"/>
              <w:rPr>
                <w:color w:val="000000" w:themeColor="text1"/>
                <w:sz w:val="20"/>
              </w:rPr>
            </w:pPr>
          </w:p>
        </w:tc>
        <w:tc>
          <w:tcPr>
            <w:tcW w:w="416" w:type="pct"/>
            <w:shd w:val="clear" w:color="auto" w:fill="FFFFFF"/>
            <w:vAlign w:val="center"/>
          </w:tcPr>
          <w:p w:rsidR="00E51A7D" w:rsidRPr="00422296" w:rsidRDefault="00E51A7D" w:rsidP="00E51A7D">
            <w:pPr>
              <w:spacing w:line="240" w:lineRule="auto"/>
              <w:jc w:val="center"/>
              <w:rPr>
                <w:color w:val="000000" w:themeColor="text1"/>
                <w:sz w:val="20"/>
              </w:rPr>
            </w:pPr>
          </w:p>
        </w:tc>
        <w:tc>
          <w:tcPr>
            <w:tcW w:w="387" w:type="pct"/>
            <w:vAlign w:val="center"/>
          </w:tcPr>
          <w:p w:rsidR="00E51A7D" w:rsidRPr="00422296" w:rsidRDefault="00E51A7D" w:rsidP="00E51A7D">
            <w:pPr>
              <w:spacing w:line="240" w:lineRule="auto"/>
              <w:jc w:val="center"/>
              <w:rPr>
                <w:color w:val="000000" w:themeColor="text1"/>
                <w:sz w:val="20"/>
              </w:rPr>
            </w:pPr>
          </w:p>
        </w:tc>
        <w:tc>
          <w:tcPr>
            <w:tcW w:w="400" w:type="pct"/>
            <w:shd w:val="clear" w:color="auto" w:fill="D9D9D9"/>
            <w:vAlign w:val="center"/>
          </w:tcPr>
          <w:p w:rsidR="00E51A7D" w:rsidRPr="00C72D08" w:rsidRDefault="00734B35" w:rsidP="00E51A7D">
            <w:pPr>
              <w:spacing w:line="240" w:lineRule="auto"/>
              <w:jc w:val="center"/>
              <w:rPr>
                <w:b/>
                <w:color w:val="000000" w:themeColor="text1"/>
                <w:sz w:val="20"/>
              </w:rPr>
            </w:pPr>
            <w:r>
              <w:rPr>
                <w:b/>
                <w:color w:val="000000" w:themeColor="text1"/>
                <w:sz w:val="20"/>
              </w:rPr>
              <w:t>0</w:t>
            </w:r>
          </w:p>
        </w:tc>
      </w:tr>
      <w:tr w:rsidR="00293937" w:rsidRPr="00CC1130" w:rsidTr="00D94417">
        <w:tc>
          <w:tcPr>
            <w:tcW w:w="5000" w:type="pct"/>
            <w:gridSpan w:val="11"/>
          </w:tcPr>
          <w:p w:rsidR="00293937" w:rsidRPr="00CC1130" w:rsidRDefault="00293937" w:rsidP="00173449">
            <w:pPr>
              <w:spacing w:line="240" w:lineRule="auto"/>
              <w:jc w:val="center"/>
              <w:rPr>
                <w:b/>
                <w:i/>
                <w:color w:val="000000"/>
                <w:sz w:val="20"/>
              </w:rPr>
            </w:pPr>
            <w:r w:rsidRPr="00CC1130">
              <w:rPr>
                <w:b/>
                <w:i/>
                <w:color w:val="000000"/>
                <w:sz w:val="20"/>
              </w:rPr>
              <w:t>Внеплановые мероприятия</w:t>
            </w:r>
          </w:p>
        </w:tc>
      </w:tr>
      <w:tr w:rsidR="00E51A7D" w:rsidRPr="0034564B" w:rsidTr="00D94417">
        <w:tc>
          <w:tcPr>
            <w:tcW w:w="936" w:type="pct"/>
          </w:tcPr>
          <w:p w:rsidR="00E51A7D" w:rsidRPr="00CC1130" w:rsidRDefault="00E51A7D" w:rsidP="00E51A7D">
            <w:pPr>
              <w:spacing w:line="240" w:lineRule="auto"/>
              <w:rPr>
                <w:color w:val="000000"/>
                <w:sz w:val="20"/>
              </w:rPr>
            </w:pPr>
          </w:p>
        </w:tc>
        <w:tc>
          <w:tcPr>
            <w:tcW w:w="409" w:type="pct"/>
          </w:tcPr>
          <w:p w:rsidR="00E51A7D" w:rsidRPr="00637F04" w:rsidRDefault="00E51A7D" w:rsidP="00E51A7D">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8" w:type="pct"/>
          </w:tcPr>
          <w:p w:rsidR="00E51A7D" w:rsidRPr="00637F04" w:rsidRDefault="00E51A7D" w:rsidP="00E51A7D">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8" w:type="pct"/>
          </w:tcPr>
          <w:p w:rsidR="00E51A7D" w:rsidRPr="00637F04" w:rsidRDefault="00E51A7D" w:rsidP="00E51A7D">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8" w:type="pct"/>
          </w:tcPr>
          <w:p w:rsidR="00E51A7D" w:rsidRPr="00637F04" w:rsidRDefault="00E51A7D" w:rsidP="00E51A7D">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11" w:type="pct"/>
            <w:shd w:val="clear" w:color="auto" w:fill="D9D9D9"/>
          </w:tcPr>
          <w:p w:rsidR="00E51A7D" w:rsidRDefault="00E51A7D" w:rsidP="00E51A7D">
            <w:pPr>
              <w:spacing w:line="240" w:lineRule="auto"/>
              <w:jc w:val="center"/>
              <w:rPr>
                <w:b/>
                <w:color w:val="000000"/>
                <w:sz w:val="18"/>
                <w:szCs w:val="18"/>
              </w:rPr>
            </w:pPr>
          </w:p>
          <w:p w:rsidR="00E51A7D" w:rsidRPr="00637F04" w:rsidRDefault="00E51A7D" w:rsidP="00E51A7D">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01" w:type="pct"/>
          </w:tcPr>
          <w:p w:rsidR="00E51A7D" w:rsidRPr="00637F04" w:rsidRDefault="00E51A7D" w:rsidP="00E51A7D">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16" w:type="pct"/>
          </w:tcPr>
          <w:p w:rsidR="00E51A7D" w:rsidRPr="00637F04" w:rsidRDefault="00E51A7D" w:rsidP="00E51A7D">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16" w:type="pct"/>
          </w:tcPr>
          <w:p w:rsidR="00E51A7D" w:rsidRPr="00637F04" w:rsidRDefault="00E51A7D" w:rsidP="00E51A7D">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387" w:type="pct"/>
          </w:tcPr>
          <w:p w:rsidR="00E51A7D" w:rsidRPr="00637F04" w:rsidRDefault="00E51A7D" w:rsidP="00E51A7D">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400" w:type="pct"/>
            <w:shd w:val="clear" w:color="auto" w:fill="D9D9D9"/>
          </w:tcPr>
          <w:p w:rsidR="00E51A7D" w:rsidRDefault="00E51A7D" w:rsidP="00E51A7D">
            <w:pPr>
              <w:spacing w:line="240" w:lineRule="auto"/>
              <w:jc w:val="center"/>
              <w:rPr>
                <w:b/>
                <w:color w:val="000000"/>
                <w:sz w:val="18"/>
                <w:szCs w:val="18"/>
              </w:rPr>
            </w:pPr>
          </w:p>
          <w:p w:rsidR="00E51A7D" w:rsidRPr="00637F04" w:rsidRDefault="00E51A7D" w:rsidP="00E51A7D">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E51A7D"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Проведено</w:t>
            </w:r>
          </w:p>
        </w:tc>
        <w:tc>
          <w:tcPr>
            <w:tcW w:w="409" w:type="pct"/>
            <w:vAlign w:val="center"/>
          </w:tcPr>
          <w:p w:rsidR="00E51A7D" w:rsidRPr="0054258A" w:rsidRDefault="00E51A7D" w:rsidP="00E51A7D">
            <w:pPr>
              <w:spacing w:line="240" w:lineRule="auto"/>
              <w:jc w:val="center"/>
              <w:rPr>
                <w:sz w:val="20"/>
              </w:rPr>
            </w:pPr>
            <w:r>
              <w:rPr>
                <w:sz w:val="20"/>
              </w:rPr>
              <w:t>0</w:t>
            </w:r>
          </w:p>
        </w:tc>
        <w:tc>
          <w:tcPr>
            <w:tcW w:w="408" w:type="pct"/>
            <w:vAlign w:val="center"/>
          </w:tcPr>
          <w:p w:rsidR="00E51A7D" w:rsidRPr="00422296" w:rsidRDefault="00E51A7D" w:rsidP="00E51A7D">
            <w:pPr>
              <w:spacing w:line="240" w:lineRule="auto"/>
              <w:jc w:val="center"/>
              <w:rPr>
                <w:color w:val="000000" w:themeColor="text1"/>
                <w:sz w:val="20"/>
              </w:rPr>
            </w:pPr>
            <w:r w:rsidRPr="00422296">
              <w:rPr>
                <w:color w:val="000000" w:themeColor="text1"/>
                <w:sz w:val="20"/>
              </w:rPr>
              <w:t>1</w:t>
            </w:r>
          </w:p>
        </w:tc>
        <w:tc>
          <w:tcPr>
            <w:tcW w:w="408" w:type="pct"/>
            <w:shd w:val="clear" w:color="auto" w:fill="FFFFFF"/>
            <w:vAlign w:val="center"/>
          </w:tcPr>
          <w:p w:rsidR="00E51A7D" w:rsidRPr="00422296" w:rsidRDefault="00E51A7D" w:rsidP="00E51A7D">
            <w:pPr>
              <w:spacing w:line="240" w:lineRule="auto"/>
              <w:jc w:val="center"/>
              <w:rPr>
                <w:color w:val="000000" w:themeColor="text1"/>
                <w:sz w:val="20"/>
              </w:rPr>
            </w:pPr>
            <w:r>
              <w:rPr>
                <w:color w:val="000000" w:themeColor="text1"/>
                <w:sz w:val="20"/>
              </w:rPr>
              <w:t>0</w:t>
            </w:r>
          </w:p>
        </w:tc>
        <w:tc>
          <w:tcPr>
            <w:tcW w:w="408" w:type="pct"/>
            <w:shd w:val="clear" w:color="auto" w:fill="FFFFFF"/>
            <w:vAlign w:val="center"/>
          </w:tcPr>
          <w:p w:rsidR="00E51A7D" w:rsidRPr="00422296" w:rsidRDefault="00E51A7D" w:rsidP="00E51A7D">
            <w:pPr>
              <w:spacing w:line="240" w:lineRule="auto"/>
              <w:jc w:val="center"/>
              <w:rPr>
                <w:color w:val="000000" w:themeColor="text1"/>
                <w:sz w:val="20"/>
              </w:rPr>
            </w:pPr>
            <w:r>
              <w:rPr>
                <w:color w:val="000000" w:themeColor="text1"/>
                <w:sz w:val="20"/>
              </w:rPr>
              <w:t>2</w:t>
            </w:r>
          </w:p>
        </w:tc>
        <w:tc>
          <w:tcPr>
            <w:tcW w:w="411" w:type="pct"/>
            <w:shd w:val="clear" w:color="auto" w:fill="D9D9D9" w:themeFill="background1" w:themeFillShade="D9"/>
            <w:vAlign w:val="center"/>
          </w:tcPr>
          <w:p w:rsidR="00E51A7D" w:rsidRPr="00106143" w:rsidRDefault="00E51A7D" w:rsidP="00E51A7D">
            <w:pPr>
              <w:spacing w:line="240" w:lineRule="auto"/>
              <w:jc w:val="center"/>
              <w:rPr>
                <w:b/>
                <w:color w:val="000000" w:themeColor="text1"/>
                <w:sz w:val="20"/>
              </w:rPr>
            </w:pPr>
            <w:r w:rsidRPr="00106143">
              <w:rPr>
                <w:b/>
                <w:color w:val="000000" w:themeColor="text1"/>
                <w:sz w:val="20"/>
              </w:rPr>
              <w:t>3</w:t>
            </w:r>
          </w:p>
        </w:tc>
        <w:tc>
          <w:tcPr>
            <w:tcW w:w="401" w:type="pct"/>
            <w:vAlign w:val="center"/>
          </w:tcPr>
          <w:p w:rsidR="00E51A7D" w:rsidRPr="0054258A" w:rsidRDefault="00734B35" w:rsidP="00E51A7D">
            <w:pPr>
              <w:spacing w:line="240" w:lineRule="auto"/>
              <w:jc w:val="center"/>
              <w:rPr>
                <w:sz w:val="20"/>
              </w:rPr>
            </w:pPr>
            <w:r>
              <w:rPr>
                <w:sz w:val="20"/>
              </w:rPr>
              <w:t>1</w:t>
            </w:r>
          </w:p>
        </w:tc>
        <w:tc>
          <w:tcPr>
            <w:tcW w:w="416" w:type="pct"/>
            <w:vAlign w:val="center"/>
          </w:tcPr>
          <w:p w:rsidR="00E51A7D" w:rsidRPr="00422296" w:rsidRDefault="00E51A7D" w:rsidP="00E51A7D">
            <w:pPr>
              <w:spacing w:line="240" w:lineRule="auto"/>
              <w:jc w:val="center"/>
              <w:rPr>
                <w:color w:val="000000" w:themeColor="text1"/>
                <w:sz w:val="20"/>
              </w:rPr>
            </w:pPr>
          </w:p>
        </w:tc>
        <w:tc>
          <w:tcPr>
            <w:tcW w:w="416" w:type="pct"/>
            <w:shd w:val="clear" w:color="auto" w:fill="FFFFFF"/>
            <w:vAlign w:val="center"/>
          </w:tcPr>
          <w:p w:rsidR="00E51A7D" w:rsidRPr="00422296" w:rsidRDefault="00E51A7D" w:rsidP="00E51A7D">
            <w:pPr>
              <w:spacing w:line="240" w:lineRule="auto"/>
              <w:jc w:val="center"/>
              <w:rPr>
                <w:color w:val="000000" w:themeColor="text1"/>
                <w:sz w:val="20"/>
              </w:rPr>
            </w:pPr>
          </w:p>
        </w:tc>
        <w:tc>
          <w:tcPr>
            <w:tcW w:w="387" w:type="pct"/>
            <w:shd w:val="clear" w:color="auto" w:fill="FFFFFF"/>
            <w:vAlign w:val="center"/>
          </w:tcPr>
          <w:p w:rsidR="00E51A7D" w:rsidRPr="00422296" w:rsidRDefault="00E51A7D" w:rsidP="00E51A7D">
            <w:pPr>
              <w:spacing w:line="240" w:lineRule="auto"/>
              <w:jc w:val="center"/>
              <w:rPr>
                <w:color w:val="000000" w:themeColor="text1"/>
                <w:sz w:val="20"/>
              </w:rPr>
            </w:pPr>
          </w:p>
        </w:tc>
        <w:tc>
          <w:tcPr>
            <w:tcW w:w="400" w:type="pct"/>
            <w:shd w:val="clear" w:color="auto" w:fill="D9D9D9" w:themeFill="background1" w:themeFillShade="D9"/>
            <w:vAlign w:val="center"/>
          </w:tcPr>
          <w:p w:rsidR="00E51A7D" w:rsidRPr="00106143" w:rsidRDefault="00734B35" w:rsidP="00E51A7D">
            <w:pPr>
              <w:spacing w:line="240" w:lineRule="auto"/>
              <w:jc w:val="center"/>
              <w:rPr>
                <w:b/>
                <w:color w:val="000000" w:themeColor="text1"/>
                <w:sz w:val="20"/>
              </w:rPr>
            </w:pPr>
            <w:r>
              <w:rPr>
                <w:b/>
                <w:color w:val="000000" w:themeColor="text1"/>
                <w:sz w:val="20"/>
              </w:rPr>
              <w:t>1</w:t>
            </w:r>
          </w:p>
        </w:tc>
      </w:tr>
      <w:tr w:rsidR="00E51A7D"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E51A7D" w:rsidRPr="0054258A" w:rsidRDefault="00E51A7D" w:rsidP="00E51A7D">
            <w:pPr>
              <w:spacing w:line="240" w:lineRule="auto"/>
              <w:jc w:val="center"/>
              <w:rPr>
                <w:sz w:val="20"/>
              </w:rPr>
            </w:pPr>
            <w:r w:rsidRPr="0054258A">
              <w:rPr>
                <w:sz w:val="20"/>
              </w:rPr>
              <w:t>0</w:t>
            </w:r>
          </w:p>
        </w:tc>
        <w:tc>
          <w:tcPr>
            <w:tcW w:w="408" w:type="pct"/>
            <w:vAlign w:val="center"/>
          </w:tcPr>
          <w:p w:rsidR="00E51A7D" w:rsidRPr="00422296" w:rsidRDefault="00E51A7D" w:rsidP="00E51A7D">
            <w:pPr>
              <w:spacing w:line="240" w:lineRule="auto"/>
              <w:jc w:val="center"/>
              <w:rPr>
                <w:color w:val="000000" w:themeColor="text1"/>
                <w:sz w:val="20"/>
              </w:rPr>
            </w:pPr>
            <w:r w:rsidRPr="00422296">
              <w:rPr>
                <w:color w:val="000000" w:themeColor="text1"/>
                <w:sz w:val="20"/>
              </w:rPr>
              <w:t>1</w:t>
            </w:r>
          </w:p>
        </w:tc>
        <w:tc>
          <w:tcPr>
            <w:tcW w:w="408" w:type="pct"/>
            <w:shd w:val="clear" w:color="auto" w:fill="FFFFFF"/>
            <w:vAlign w:val="center"/>
          </w:tcPr>
          <w:p w:rsidR="00E51A7D" w:rsidRPr="00422296" w:rsidRDefault="00E51A7D" w:rsidP="00E51A7D">
            <w:pPr>
              <w:spacing w:line="240" w:lineRule="auto"/>
              <w:jc w:val="center"/>
              <w:rPr>
                <w:color w:val="000000" w:themeColor="text1"/>
                <w:sz w:val="20"/>
              </w:rPr>
            </w:pPr>
            <w:r>
              <w:rPr>
                <w:color w:val="000000" w:themeColor="text1"/>
                <w:sz w:val="20"/>
              </w:rPr>
              <w:t>0</w:t>
            </w:r>
          </w:p>
        </w:tc>
        <w:tc>
          <w:tcPr>
            <w:tcW w:w="408" w:type="pct"/>
            <w:shd w:val="clear" w:color="auto" w:fill="FFFFFF"/>
            <w:vAlign w:val="center"/>
          </w:tcPr>
          <w:p w:rsidR="00E51A7D" w:rsidRPr="00422296" w:rsidRDefault="00E51A7D" w:rsidP="00E51A7D">
            <w:pPr>
              <w:spacing w:line="240" w:lineRule="auto"/>
              <w:jc w:val="center"/>
              <w:rPr>
                <w:color w:val="000000" w:themeColor="text1"/>
                <w:sz w:val="20"/>
              </w:rPr>
            </w:pPr>
            <w:r>
              <w:rPr>
                <w:color w:val="000000" w:themeColor="text1"/>
                <w:sz w:val="20"/>
              </w:rPr>
              <w:t>4</w:t>
            </w:r>
          </w:p>
        </w:tc>
        <w:tc>
          <w:tcPr>
            <w:tcW w:w="411" w:type="pct"/>
            <w:shd w:val="clear" w:color="auto" w:fill="D9D9D9" w:themeFill="background1" w:themeFillShade="D9"/>
            <w:vAlign w:val="center"/>
          </w:tcPr>
          <w:p w:rsidR="00E51A7D" w:rsidRPr="00106143" w:rsidRDefault="00E51A7D" w:rsidP="00E51A7D">
            <w:pPr>
              <w:spacing w:line="240" w:lineRule="auto"/>
              <w:jc w:val="center"/>
              <w:rPr>
                <w:b/>
                <w:color w:val="000000" w:themeColor="text1"/>
                <w:sz w:val="20"/>
              </w:rPr>
            </w:pPr>
            <w:r w:rsidRPr="00106143">
              <w:rPr>
                <w:b/>
                <w:color w:val="000000" w:themeColor="text1"/>
                <w:sz w:val="20"/>
              </w:rPr>
              <w:t>5</w:t>
            </w:r>
          </w:p>
        </w:tc>
        <w:tc>
          <w:tcPr>
            <w:tcW w:w="401" w:type="pct"/>
            <w:vAlign w:val="center"/>
          </w:tcPr>
          <w:p w:rsidR="00E51A7D" w:rsidRPr="0054258A" w:rsidRDefault="00734B35" w:rsidP="00E51A7D">
            <w:pPr>
              <w:spacing w:line="240" w:lineRule="auto"/>
              <w:jc w:val="center"/>
              <w:rPr>
                <w:sz w:val="20"/>
              </w:rPr>
            </w:pPr>
            <w:r>
              <w:rPr>
                <w:sz w:val="20"/>
              </w:rPr>
              <w:t>2</w:t>
            </w:r>
          </w:p>
        </w:tc>
        <w:tc>
          <w:tcPr>
            <w:tcW w:w="416" w:type="pct"/>
            <w:vAlign w:val="center"/>
          </w:tcPr>
          <w:p w:rsidR="00E51A7D" w:rsidRPr="00422296" w:rsidRDefault="00E51A7D" w:rsidP="00E51A7D">
            <w:pPr>
              <w:spacing w:line="240" w:lineRule="auto"/>
              <w:jc w:val="center"/>
              <w:rPr>
                <w:color w:val="000000" w:themeColor="text1"/>
                <w:sz w:val="20"/>
              </w:rPr>
            </w:pPr>
          </w:p>
        </w:tc>
        <w:tc>
          <w:tcPr>
            <w:tcW w:w="416" w:type="pct"/>
            <w:shd w:val="clear" w:color="auto" w:fill="FFFFFF"/>
            <w:vAlign w:val="center"/>
          </w:tcPr>
          <w:p w:rsidR="00E51A7D" w:rsidRPr="00422296" w:rsidRDefault="00E51A7D" w:rsidP="00E51A7D">
            <w:pPr>
              <w:spacing w:line="240" w:lineRule="auto"/>
              <w:jc w:val="center"/>
              <w:rPr>
                <w:color w:val="000000" w:themeColor="text1"/>
                <w:sz w:val="20"/>
              </w:rPr>
            </w:pPr>
          </w:p>
        </w:tc>
        <w:tc>
          <w:tcPr>
            <w:tcW w:w="387" w:type="pct"/>
            <w:shd w:val="clear" w:color="auto" w:fill="FFFFFF"/>
            <w:vAlign w:val="center"/>
          </w:tcPr>
          <w:p w:rsidR="00E51A7D" w:rsidRPr="00422296" w:rsidRDefault="00E51A7D" w:rsidP="00E51A7D">
            <w:pPr>
              <w:spacing w:line="240" w:lineRule="auto"/>
              <w:jc w:val="center"/>
              <w:rPr>
                <w:color w:val="000000" w:themeColor="text1"/>
                <w:sz w:val="20"/>
              </w:rPr>
            </w:pPr>
          </w:p>
        </w:tc>
        <w:tc>
          <w:tcPr>
            <w:tcW w:w="400" w:type="pct"/>
            <w:shd w:val="clear" w:color="auto" w:fill="D9D9D9" w:themeFill="background1" w:themeFillShade="D9"/>
            <w:vAlign w:val="center"/>
          </w:tcPr>
          <w:p w:rsidR="00E51A7D" w:rsidRPr="00106143" w:rsidRDefault="00734B35" w:rsidP="00E51A7D">
            <w:pPr>
              <w:spacing w:line="240" w:lineRule="auto"/>
              <w:jc w:val="center"/>
              <w:rPr>
                <w:b/>
                <w:color w:val="000000" w:themeColor="text1"/>
                <w:sz w:val="20"/>
              </w:rPr>
            </w:pPr>
            <w:r>
              <w:rPr>
                <w:b/>
                <w:color w:val="000000" w:themeColor="text1"/>
                <w:sz w:val="20"/>
              </w:rPr>
              <w:t>2</w:t>
            </w:r>
          </w:p>
        </w:tc>
      </w:tr>
      <w:tr w:rsidR="00E51A7D"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E51A7D" w:rsidRPr="0054258A" w:rsidRDefault="00E51A7D" w:rsidP="00E51A7D">
            <w:pPr>
              <w:spacing w:line="240" w:lineRule="auto"/>
              <w:jc w:val="center"/>
              <w:rPr>
                <w:sz w:val="20"/>
              </w:rPr>
            </w:pPr>
            <w:r w:rsidRPr="0054258A">
              <w:rPr>
                <w:sz w:val="20"/>
              </w:rPr>
              <w:t>0</w:t>
            </w:r>
          </w:p>
        </w:tc>
        <w:tc>
          <w:tcPr>
            <w:tcW w:w="408" w:type="pct"/>
            <w:vAlign w:val="center"/>
          </w:tcPr>
          <w:p w:rsidR="00E51A7D" w:rsidRPr="00422296" w:rsidRDefault="00E51A7D" w:rsidP="00E51A7D">
            <w:pPr>
              <w:spacing w:line="240" w:lineRule="auto"/>
              <w:jc w:val="center"/>
              <w:rPr>
                <w:color w:val="000000" w:themeColor="text1"/>
                <w:sz w:val="20"/>
              </w:rPr>
            </w:pPr>
            <w:r w:rsidRPr="00422296">
              <w:rPr>
                <w:color w:val="000000" w:themeColor="text1"/>
                <w:sz w:val="20"/>
              </w:rPr>
              <w:t>1</w:t>
            </w:r>
          </w:p>
        </w:tc>
        <w:tc>
          <w:tcPr>
            <w:tcW w:w="408" w:type="pct"/>
            <w:shd w:val="clear" w:color="auto" w:fill="FFFFFF"/>
            <w:vAlign w:val="center"/>
          </w:tcPr>
          <w:p w:rsidR="00E51A7D" w:rsidRPr="00422296" w:rsidRDefault="00E51A7D" w:rsidP="00E51A7D">
            <w:pPr>
              <w:spacing w:line="240" w:lineRule="auto"/>
              <w:jc w:val="center"/>
              <w:rPr>
                <w:color w:val="000000" w:themeColor="text1"/>
                <w:sz w:val="20"/>
              </w:rPr>
            </w:pPr>
            <w:r>
              <w:rPr>
                <w:color w:val="000000" w:themeColor="text1"/>
                <w:sz w:val="20"/>
              </w:rPr>
              <w:t>0</w:t>
            </w:r>
          </w:p>
        </w:tc>
        <w:tc>
          <w:tcPr>
            <w:tcW w:w="408" w:type="pct"/>
            <w:shd w:val="clear" w:color="auto" w:fill="FFFFFF"/>
            <w:vAlign w:val="center"/>
          </w:tcPr>
          <w:p w:rsidR="00E51A7D" w:rsidRPr="00422296" w:rsidRDefault="00E51A7D" w:rsidP="00E51A7D">
            <w:pPr>
              <w:spacing w:line="240" w:lineRule="auto"/>
              <w:jc w:val="center"/>
              <w:rPr>
                <w:color w:val="000000" w:themeColor="text1"/>
                <w:sz w:val="20"/>
              </w:rPr>
            </w:pPr>
            <w:r>
              <w:rPr>
                <w:color w:val="000000" w:themeColor="text1"/>
                <w:sz w:val="20"/>
              </w:rPr>
              <w:t>2</w:t>
            </w:r>
          </w:p>
        </w:tc>
        <w:tc>
          <w:tcPr>
            <w:tcW w:w="411" w:type="pct"/>
            <w:shd w:val="clear" w:color="auto" w:fill="D9D9D9" w:themeFill="background1" w:themeFillShade="D9"/>
            <w:vAlign w:val="center"/>
          </w:tcPr>
          <w:p w:rsidR="00E51A7D" w:rsidRPr="00106143" w:rsidRDefault="00E51A7D" w:rsidP="00E51A7D">
            <w:pPr>
              <w:spacing w:line="240" w:lineRule="auto"/>
              <w:jc w:val="center"/>
              <w:rPr>
                <w:b/>
                <w:color w:val="000000" w:themeColor="text1"/>
                <w:sz w:val="20"/>
              </w:rPr>
            </w:pPr>
            <w:r w:rsidRPr="00106143">
              <w:rPr>
                <w:b/>
                <w:color w:val="000000" w:themeColor="text1"/>
                <w:sz w:val="20"/>
              </w:rPr>
              <w:t>3</w:t>
            </w:r>
          </w:p>
        </w:tc>
        <w:tc>
          <w:tcPr>
            <w:tcW w:w="401" w:type="pct"/>
            <w:vAlign w:val="center"/>
          </w:tcPr>
          <w:p w:rsidR="00E51A7D" w:rsidRPr="0054258A" w:rsidRDefault="00734B35" w:rsidP="00E51A7D">
            <w:pPr>
              <w:spacing w:line="240" w:lineRule="auto"/>
              <w:jc w:val="center"/>
              <w:rPr>
                <w:sz w:val="20"/>
              </w:rPr>
            </w:pPr>
            <w:r>
              <w:rPr>
                <w:sz w:val="20"/>
              </w:rPr>
              <w:t>0</w:t>
            </w:r>
          </w:p>
        </w:tc>
        <w:tc>
          <w:tcPr>
            <w:tcW w:w="416" w:type="pct"/>
            <w:vAlign w:val="center"/>
          </w:tcPr>
          <w:p w:rsidR="00E51A7D" w:rsidRPr="00422296" w:rsidRDefault="00E51A7D" w:rsidP="00E51A7D">
            <w:pPr>
              <w:spacing w:line="240" w:lineRule="auto"/>
              <w:jc w:val="center"/>
              <w:rPr>
                <w:color w:val="000000" w:themeColor="text1"/>
                <w:sz w:val="20"/>
              </w:rPr>
            </w:pPr>
          </w:p>
        </w:tc>
        <w:tc>
          <w:tcPr>
            <w:tcW w:w="416" w:type="pct"/>
            <w:shd w:val="clear" w:color="auto" w:fill="FFFFFF"/>
            <w:vAlign w:val="center"/>
          </w:tcPr>
          <w:p w:rsidR="00E51A7D" w:rsidRPr="00422296" w:rsidRDefault="00E51A7D" w:rsidP="00E51A7D">
            <w:pPr>
              <w:spacing w:line="240" w:lineRule="auto"/>
              <w:jc w:val="center"/>
              <w:rPr>
                <w:color w:val="000000" w:themeColor="text1"/>
                <w:sz w:val="20"/>
              </w:rPr>
            </w:pPr>
          </w:p>
        </w:tc>
        <w:tc>
          <w:tcPr>
            <w:tcW w:w="387" w:type="pct"/>
            <w:shd w:val="clear" w:color="auto" w:fill="FFFFFF"/>
            <w:vAlign w:val="center"/>
          </w:tcPr>
          <w:p w:rsidR="00E51A7D" w:rsidRPr="00422296" w:rsidRDefault="00E51A7D" w:rsidP="00E51A7D">
            <w:pPr>
              <w:spacing w:line="240" w:lineRule="auto"/>
              <w:jc w:val="center"/>
              <w:rPr>
                <w:color w:val="000000" w:themeColor="text1"/>
                <w:sz w:val="20"/>
              </w:rPr>
            </w:pPr>
          </w:p>
        </w:tc>
        <w:tc>
          <w:tcPr>
            <w:tcW w:w="400" w:type="pct"/>
            <w:shd w:val="clear" w:color="auto" w:fill="D9D9D9" w:themeFill="background1" w:themeFillShade="D9"/>
            <w:vAlign w:val="center"/>
          </w:tcPr>
          <w:p w:rsidR="00E51A7D" w:rsidRPr="00106143" w:rsidRDefault="00734B35" w:rsidP="00E51A7D">
            <w:pPr>
              <w:spacing w:line="240" w:lineRule="auto"/>
              <w:jc w:val="center"/>
              <w:rPr>
                <w:b/>
                <w:color w:val="000000" w:themeColor="text1"/>
                <w:sz w:val="20"/>
              </w:rPr>
            </w:pPr>
            <w:r>
              <w:rPr>
                <w:b/>
                <w:color w:val="000000" w:themeColor="text1"/>
                <w:sz w:val="20"/>
              </w:rPr>
              <w:t>0</w:t>
            </w:r>
          </w:p>
        </w:tc>
      </w:tr>
      <w:tr w:rsidR="00E51A7D"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E51A7D" w:rsidRPr="0054258A" w:rsidRDefault="00E51A7D" w:rsidP="00E51A7D">
            <w:pPr>
              <w:spacing w:line="240" w:lineRule="auto"/>
              <w:jc w:val="center"/>
              <w:rPr>
                <w:sz w:val="20"/>
              </w:rPr>
            </w:pPr>
            <w:r w:rsidRPr="0054258A">
              <w:rPr>
                <w:sz w:val="20"/>
              </w:rPr>
              <w:t>0</w:t>
            </w:r>
          </w:p>
        </w:tc>
        <w:tc>
          <w:tcPr>
            <w:tcW w:w="408" w:type="pct"/>
            <w:vAlign w:val="center"/>
          </w:tcPr>
          <w:p w:rsidR="00E51A7D" w:rsidRPr="00422296" w:rsidRDefault="00E51A7D" w:rsidP="00E51A7D">
            <w:pPr>
              <w:spacing w:line="240" w:lineRule="auto"/>
              <w:jc w:val="center"/>
              <w:rPr>
                <w:color w:val="000000" w:themeColor="text1"/>
                <w:sz w:val="20"/>
              </w:rPr>
            </w:pPr>
            <w:r w:rsidRPr="00422296">
              <w:rPr>
                <w:color w:val="000000" w:themeColor="text1"/>
                <w:sz w:val="20"/>
              </w:rPr>
              <w:t>0</w:t>
            </w:r>
          </w:p>
        </w:tc>
        <w:tc>
          <w:tcPr>
            <w:tcW w:w="408" w:type="pct"/>
            <w:shd w:val="clear" w:color="auto" w:fill="FFFFFF"/>
            <w:vAlign w:val="center"/>
          </w:tcPr>
          <w:p w:rsidR="00E51A7D" w:rsidRPr="00422296" w:rsidRDefault="00E51A7D" w:rsidP="00E51A7D">
            <w:pPr>
              <w:spacing w:line="240" w:lineRule="auto"/>
              <w:jc w:val="center"/>
              <w:rPr>
                <w:color w:val="000000" w:themeColor="text1"/>
                <w:sz w:val="20"/>
              </w:rPr>
            </w:pPr>
            <w:r>
              <w:rPr>
                <w:color w:val="000000" w:themeColor="text1"/>
                <w:sz w:val="20"/>
              </w:rPr>
              <w:t>0</w:t>
            </w:r>
          </w:p>
        </w:tc>
        <w:tc>
          <w:tcPr>
            <w:tcW w:w="408" w:type="pct"/>
            <w:shd w:val="clear" w:color="auto" w:fill="FFFFFF"/>
            <w:vAlign w:val="center"/>
          </w:tcPr>
          <w:p w:rsidR="00E51A7D" w:rsidRPr="00422296" w:rsidRDefault="00E51A7D" w:rsidP="00E51A7D">
            <w:pPr>
              <w:spacing w:line="240" w:lineRule="auto"/>
              <w:jc w:val="center"/>
              <w:rPr>
                <w:color w:val="000000" w:themeColor="text1"/>
                <w:sz w:val="20"/>
              </w:rPr>
            </w:pPr>
            <w:r>
              <w:rPr>
                <w:color w:val="000000" w:themeColor="text1"/>
                <w:sz w:val="20"/>
              </w:rPr>
              <w:t>3</w:t>
            </w:r>
          </w:p>
        </w:tc>
        <w:tc>
          <w:tcPr>
            <w:tcW w:w="411" w:type="pct"/>
            <w:shd w:val="clear" w:color="auto" w:fill="D9D9D9" w:themeFill="background1" w:themeFillShade="D9"/>
            <w:vAlign w:val="center"/>
          </w:tcPr>
          <w:p w:rsidR="00E51A7D" w:rsidRPr="00106143" w:rsidRDefault="00E51A7D" w:rsidP="00E51A7D">
            <w:pPr>
              <w:spacing w:line="240" w:lineRule="auto"/>
              <w:jc w:val="center"/>
              <w:rPr>
                <w:b/>
                <w:color w:val="000000" w:themeColor="text1"/>
                <w:sz w:val="20"/>
              </w:rPr>
            </w:pPr>
            <w:r w:rsidRPr="00106143">
              <w:rPr>
                <w:b/>
                <w:color w:val="000000" w:themeColor="text1"/>
                <w:sz w:val="20"/>
              </w:rPr>
              <w:t>3</w:t>
            </w:r>
          </w:p>
        </w:tc>
        <w:tc>
          <w:tcPr>
            <w:tcW w:w="401" w:type="pct"/>
            <w:vAlign w:val="center"/>
          </w:tcPr>
          <w:p w:rsidR="00E51A7D" w:rsidRPr="0054258A" w:rsidRDefault="00734B35" w:rsidP="00E51A7D">
            <w:pPr>
              <w:spacing w:line="240" w:lineRule="auto"/>
              <w:jc w:val="center"/>
              <w:rPr>
                <w:sz w:val="20"/>
              </w:rPr>
            </w:pPr>
            <w:r>
              <w:rPr>
                <w:sz w:val="20"/>
              </w:rPr>
              <w:t>0</w:t>
            </w:r>
          </w:p>
        </w:tc>
        <w:tc>
          <w:tcPr>
            <w:tcW w:w="416" w:type="pct"/>
            <w:vAlign w:val="center"/>
          </w:tcPr>
          <w:p w:rsidR="00E51A7D" w:rsidRPr="00422296" w:rsidRDefault="00E51A7D" w:rsidP="00E51A7D">
            <w:pPr>
              <w:spacing w:line="240" w:lineRule="auto"/>
              <w:jc w:val="center"/>
              <w:rPr>
                <w:color w:val="000000" w:themeColor="text1"/>
                <w:sz w:val="20"/>
              </w:rPr>
            </w:pPr>
          </w:p>
        </w:tc>
        <w:tc>
          <w:tcPr>
            <w:tcW w:w="416" w:type="pct"/>
            <w:shd w:val="clear" w:color="auto" w:fill="FFFFFF"/>
            <w:vAlign w:val="center"/>
          </w:tcPr>
          <w:p w:rsidR="00E51A7D" w:rsidRPr="00422296" w:rsidRDefault="00E51A7D" w:rsidP="00E51A7D">
            <w:pPr>
              <w:spacing w:line="240" w:lineRule="auto"/>
              <w:jc w:val="center"/>
              <w:rPr>
                <w:color w:val="000000" w:themeColor="text1"/>
                <w:sz w:val="20"/>
              </w:rPr>
            </w:pPr>
          </w:p>
        </w:tc>
        <w:tc>
          <w:tcPr>
            <w:tcW w:w="387" w:type="pct"/>
            <w:shd w:val="clear" w:color="auto" w:fill="FFFFFF"/>
            <w:vAlign w:val="center"/>
          </w:tcPr>
          <w:p w:rsidR="00E51A7D" w:rsidRPr="00422296" w:rsidRDefault="00E51A7D" w:rsidP="00E51A7D">
            <w:pPr>
              <w:spacing w:line="240" w:lineRule="auto"/>
              <w:jc w:val="center"/>
              <w:rPr>
                <w:color w:val="000000" w:themeColor="text1"/>
                <w:sz w:val="20"/>
              </w:rPr>
            </w:pPr>
          </w:p>
        </w:tc>
        <w:tc>
          <w:tcPr>
            <w:tcW w:w="400" w:type="pct"/>
            <w:shd w:val="clear" w:color="auto" w:fill="D9D9D9" w:themeFill="background1" w:themeFillShade="D9"/>
            <w:vAlign w:val="center"/>
          </w:tcPr>
          <w:p w:rsidR="00E51A7D" w:rsidRPr="00106143" w:rsidRDefault="00734B35" w:rsidP="00E51A7D">
            <w:pPr>
              <w:spacing w:line="240" w:lineRule="auto"/>
              <w:jc w:val="center"/>
              <w:rPr>
                <w:b/>
                <w:color w:val="000000" w:themeColor="text1"/>
                <w:sz w:val="20"/>
              </w:rPr>
            </w:pPr>
            <w:r>
              <w:rPr>
                <w:b/>
                <w:color w:val="000000" w:themeColor="text1"/>
                <w:sz w:val="20"/>
              </w:rPr>
              <w:t>0</w:t>
            </w:r>
          </w:p>
        </w:tc>
      </w:tr>
      <w:tr w:rsidR="00E51A7D"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E51A7D" w:rsidRPr="0054258A" w:rsidRDefault="00E51A7D" w:rsidP="00E51A7D">
            <w:pPr>
              <w:spacing w:line="240" w:lineRule="auto"/>
              <w:jc w:val="center"/>
              <w:rPr>
                <w:sz w:val="20"/>
              </w:rPr>
            </w:pPr>
            <w:r w:rsidRPr="0054258A">
              <w:rPr>
                <w:sz w:val="20"/>
              </w:rPr>
              <w:t>0</w:t>
            </w:r>
          </w:p>
        </w:tc>
        <w:tc>
          <w:tcPr>
            <w:tcW w:w="408" w:type="pct"/>
            <w:vAlign w:val="center"/>
          </w:tcPr>
          <w:p w:rsidR="00E51A7D" w:rsidRPr="00422296" w:rsidRDefault="00E51A7D" w:rsidP="00E51A7D">
            <w:pPr>
              <w:spacing w:line="240" w:lineRule="auto"/>
              <w:jc w:val="center"/>
              <w:rPr>
                <w:color w:val="000000" w:themeColor="text1"/>
                <w:sz w:val="20"/>
              </w:rPr>
            </w:pPr>
            <w:r w:rsidRPr="00422296">
              <w:rPr>
                <w:color w:val="000000" w:themeColor="text1"/>
                <w:sz w:val="20"/>
              </w:rPr>
              <w:t>0</w:t>
            </w:r>
          </w:p>
        </w:tc>
        <w:tc>
          <w:tcPr>
            <w:tcW w:w="408" w:type="pct"/>
            <w:shd w:val="clear" w:color="auto" w:fill="FFFFFF"/>
            <w:vAlign w:val="center"/>
          </w:tcPr>
          <w:p w:rsidR="00E51A7D" w:rsidRPr="00422296" w:rsidRDefault="00E51A7D" w:rsidP="00E51A7D">
            <w:pPr>
              <w:spacing w:line="240" w:lineRule="auto"/>
              <w:jc w:val="center"/>
              <w:rPr>
                <w:color w:val="000000" w:themeColor="text1"/>
                <w:sz w:val="20"/>
              </w:rPr>
            </w:pPr>
            <w:r>
              <w:rPr>
                <w:color w:val="000000" w:themeColor="text1"/>
                <w:sz w:val="20"/>
              </w:rPr>
              <w:t>0</w:t>
            </w:r>
          </w:p>
        </w:tc>
        <w:tc>
          <w:tcPr>
            <w:tcW w:w="408" w:type="pct"/>
            <w:shd w:val="clear" w:color="auto" w:fill="FFFFFF"/>
            <w:vAlign w:val="center"/>
          </w:tcPr>
          <w:p w:rsidR="00E51A7D" w:rsidRPr="00422296" w:rsidRDefault="00E51A7D" w:rsidP="00E51A7D">
            <w:pPr>
              <w:spacing w:line="240" w:lineRule="auto"/>
              <w:jc w:val="center"/>
              <w:rPr>
                <w:color w:val="000000" w:themeColor="text1"/>
                <w:sz w:val="20"/>
              </w:rPr>
            </w:pPr>
            <w:r>
              <w:rPr>
                <w:color w:val="000000" w:themeColor="text1"/>
                <w:sz w:val="20"/>
              </w:rPr>
              <w:t>2</w:t>
            </w:r>
          </w:p>
        </w:tc>
        <w:tc>
          <w:tcPr>
            <w:tcW w:w="411" w:type="pct"/>
            <w:shd w:val="clear" w:color="auto" w:fill="D9D9D9" w:themeFill="background1" w:themeFillShade="D9"/>
            <w:vAlign w:val="center"/>
          </w:tcPr>
          <w:p w:rsidR="00E51A7D" w:rsidRPr="00106143" w:rsidRDefault="00E51A7D" w:rsidP="00E51A7D">
            <w:pPr>
              <w:spacing w:line="240" w:lineRule="auto"/>
              <w:jc w:val="center"/>
              <w:rPr>
                <w:b/>
                <w:color w:val="000000" w:themeColor="text1"/>
                <w:sz w:val="20"/>
              </w:rPr>
            </w:pPr>
            <w:r w:rsidRPr="00106143">
              <w:rPr>
                <w:b/>
                <w:color w:val="000000" w:themeColor="text1"/>
                <w:sz w:val="20"/>
              </w:rPr>
              <w:t>2</w:t>
            </w:r>
          </w:p>
        </w:tc>
        <w:tc>
          <w:tcPr>
            <w:tcW w:w="401" w:type="pct"/>
            <w:vAlign w:val="center"/>
          </w:tcPr>
          <w:p w:rsidR="00E51A7D" w:rsidRPr="0054258A" w:rsidRDefault="00734B35" w:rsidP="00E51A7D">
            <w:pPr>
              <w:spacing w:line="240" w:lineRule="auto"/>
              <w:jc w:val="center"/>
              <w:rPr>
                <w:sz w:val="20"/>
              </w:rPr>
            </w:pPr>
            <w:r>
              <w:rPr>
                <w:sz w:val="20"/>
              </w:rPr>
              <w:t>0</w:t>
            </w:r>
          </w:p>
        </w:tc>
        <w:tc>
          <w:tcPr>
            <w:tcW w:w="416" w:type="pct"/>
            <w:vAlign w:val="center"/>
          </w:tcPr>
          <w:p w:rsidR="00E51A7D" w:rsidRPr="00422296" w:rsidRDefault="00E51A7D" w:rsidP="00E51A7D">
            <w:pPr>
              <w:spacing w:line="240" w:lineRule="auto"/>
              <w:jc w:val="center"/>
              <w:rPr>
                <w:color w:val="000000" w:themeColor="text1"/>
                <w:sz w:val="20"/>
              </w:rPr>
            </w:pPr>
          </w:p>
        </w:tc>
        <w:tc>
          <w:tcPr>
            <w:tcW w:w="416" w:type="pct"/>
            <w:shd w:val="clear" w:color="auto" w:fill="FFFFFF"/>
            <w:vAlign w:val="center"/>
          </w:tcPr>
          <w:p w:rsidR="00E51A7D" w:rsidRPr="00422296" w:rsidRDefault="00E51A7D" w:rsidP="00E51A7D">
            <w:pPr>
              <w:spacing w:line="240" w:lineRule="auto"/>
              <w:jc w:val="center"/>
              <w:rPr>
                <w:color w:val="000000" w:themeColor="text1"/>
                <w:sz w:val="20"/>
              </w:rPr>
            </w:pPr>
          </w:p>
        </w:tc>
        <w:tc>
          <w:tcPr>
            <w:tcW w:w="387" w:type="pct"/>
            <w:shd w:val="clear" w:color="auto" w:fill="FFFFFF"/>
            <w:vAlign w:val="center"/>
          </w:tcPr>
          <w:p w:rsidR="00E51A7D" w:rsidRPr="00422296" w:rsidRDefault="00E51A7D" w:rsidP="00E51A7D">
            <w:pPr>
              <w:spacing w:line="240" w:lineRule="auto"/>
              <w:jc w:val="center"/>
              <w:rPr>
                <w:color w:val="000000" w:themeColor="text1"/>
                <w:sz w:val="20"/>
              </w:rPr>
            </w:pPr>
          </w:p>
        </w:tc>
        <w:tc>
          <w:tcPr>
            <w:tcW w:w="400" w:type="pct"/>
            <w:shd w:val="clear" w:color="auto" w:fill="D9D9D9" w:themeFill="background1" w:themeFillShade="D9"/>
            <w:vAlign w:val="center"/>
          </w:tcPr>
          <w:p w:rsidR="00E51A7D" w:rsidRPr="00106143" w:rsidRDefault="00734B35" w:rsidP="00E51A7D">
            <w:pPr>
              <w:spacing w:line="240" w:lineRule="auto"/>
              <w:jc w:val="center"/>
              <w:rPr>
                <w:b/>
                <w:color w:val="000000" w:themeColor="text1"/>
                <w:sz w:val="20"/>
              </w:rPr>
            </w:pPr>
            <w:r>
              <w:rPr>
                <w:b/>
                <w:color w:val="000000" w:themeColor="text1"/>
                <w:sz w:val="20"/>
              </w:rPr>
              <w:t>0</w:t>
            </w:r>
          </w:p>
        </w:tc>
      </w:tr>
    </w:tbl>
    <w:p w:rsidR="00BF5CD8" w:rsidRPr="005A0482" w:rsidRDefault="00BF5CD8" w:rsidP="00396939">
      <w:pPr>
        <w:spacing w:line="240" w:lineRule="auto"/>
        <w:ind w:firstLine="709"/>
        <w:rPr>
          <w:i/>
          <w:szCs w:val="26"/>
          <w:u w:val="single"/>
        </w:rPr>
      </w:pPr>
    </w:p>
    <w:p w:rsidR="00077741" w:rsidRDefault="00077741">
      <w:pPr>
        <w:spacing w:line="240" w:lineRule="auto"/>
        <w:jc w:val="left"/>
        <w:rPr>
          <w:i/>
          <w:szCs w:val="26"/>
          <w:highlight w:val="yellow"/>
          <w:u w:val="single"/>
        </w:rPr>
      </w:pPr>
      <w:r>
        <w:rPr>
          <w:i/>
          <w:szCs w:val="26"/>
          <w:highlight w:val="yellow"/>
          <w:u w:val="single"/>
        </w:rPr>
        <w:br w:type="page"/>
      </w:r>
    </w:p>
    <w:p w:rsidR="00BF5CD8" w:rsidRDefault="00BF5CD8" w:rsidP="0093343E">
      <w:pPr>
        <w:spacing w:line="240" w:lineRule="auto"/>
        <w:ind w:firstLine="709"/>
        <w:rPr>
          <w:i/>
          <w:szCs w:val="26"/>
          <w:u w:val="single"/>
        </w:rPr>
      </w:pPr>
      <w:r w:rsidRPr="00602CB7">
        <w:rPr>
          <w:i/>
          <w:szCs w:val="26"/>
          <w:u w:val="single"/>
        </w:rPr>
        <w:lastRenderedPageBreak/>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5"/>
        <w:gridCol w:w="836"/>
        <w:gridCol w:w="869"/>
        <w:gridCol w:w="869"/>
        <w:gridCol w:w="807"/>
        <w:gridCol w:w="832"/>
      </w:tblGrid>
      <w:tr w:rsidR="00BF5CD8" w:rsidRPr="005B52F9" w:rsidTr="00077741">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E51A7D" w:rsidRPr="005B52F9" w:rsidTr="00077741">
        <w:trPr>
          <w:trHeight w:val="712"/>
        </w:trPr>
        <w:tc>
          <w:tcPr>
            <w:tcW w:w="936" w:type="pct"/>
          </w:tcPr>
          <w:p w:rsidR="00E51A7D" w:rsidRPr="00CC1130" w:rsidRDefault="00E51A7D" w:rsidP="00E51A7D">
            <w:pPr>
              <w:spacing w:line="240" w:lineRule="auto"/>
              <w:rPr>
                <w:color w:val="000000"/>
                <w:sz w:val="20"/>
              </w:rPr>
            </w:pPr>
          </w:p>
        </w:tc>
        <w:tc>
          <w:tcPr>
            <w:tcW w:w="409" w:type="pct"/>
          </w:tcPr>
          <w:p w:rsidR="00E51A7D" w:rsidRPr="00637F04" w:rsidRDefault="00E51A7D" w:rsidP="00E51A7D">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8" w:type="pct"/>
          </w:tcPr>
          <w:p w:rsidR="00E51A7D" w:rsidRPr="00637F04" w:rsidRDefault="00E51A7D" w:rsidP="00E51A7D">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8" w:type="pct"/>
          </w:tcPr>
          <w:p w:rsidR="00E51A7D" w:rsidRPr="00637F04" w:rsidRDefault="00E51A7D" w:rsidP="00E51A7D">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8" w:type="pct"/>
          </w:tcPr>
          <w:p w:rsidR="00E51A7D" w:rsidRPr="00637F04" w:rsidRDefault="00E51A7D" w:rsidP="00E51A7D">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10" w:type="pct"/>
            <w:shd w:val="clear" w:color="auto" w:fill="D9D9D9"/>
          </w:tcPr>
          <w:p w:rsidR="00E51A7D" w:rsidRDefault="00E51A7D" w:rsidP="00E51A7D">
            <w:pPr>
              <w:spacing w:line="240" w:lineRule="auto"/>
              <w:jc w:val="center"/>
              <w:rPr>
                <w:b/>
                <w:color w:val="000000"/>
                <w:sz w:val="18"/>
                <w:szCs w:val="18"/>
              </w:rPr>
            </w:pPr>
          </w:p>
          <w:p w:rsidR="00E51A7D" w:rsidRPr="00637F04" w:rsidRDefault="00E51A7D" w:rsidP="00E51A7D">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01" w:type="pct"/>
          </w:tcPr>
          <w:p w:rsidR="00E51A7D" w:rsidRPr="00637F04" w:rsidRDefault="00E51A7D" w:rsidP="00E51A7D">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17" w:type="pct"/>
          </w:tcPr>
          <w:p w:rsidR="00E51A7D" w:rsidRPr="00637F04" w:rsidRDefault="00E51A7D" w:rsidP="00E51A7D">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17" w:type="pct"/>
          </w:tcPr>
          <w:p w:rsidR="00E51A7D" w:rsidRPr="00637F04" w:rsidRDefault="00E51A7D" w:rsidP="00E51A7D">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387" w:type="pct"/>
          </w:tcPr>
          <w:p w:rsidR="00E51A7D" w:rsidRPr="00637F04" w:rsidRDefault="00E51A7D" w:rsidP="00E51A7D">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399" w:type="pct"/>
            <w:shd w:val="clear" w:color="auto" w:fill="D9D9D9"/>
          </w:tcPr>
          <w:p w:rsidR="00E51A7D" w:rsidRDefault="00E51A7D" w:rsidP="00E51A7D">
            <w:pPr>
              <w:spacing w:line="240" w:lineRule="auto"/>
              <w:jc w:val="center"/>
              <w:rPr>
                <w:b/>
                <w:color w:val="000000"/>
                <w:sz w:val="18"/>
                <w:szCs w:val="18"/>
              </w:rPr>
            </w:pPr>
          </w:p>
          <w:p w:rsidR="00E51A7D" w:rsidRPr="00637F04" w:rsidRDefault="00E51A7D" w:rsidP="00E51A7D">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BF5CD8" w:rsidRPr="005B52F9" w:rsidTr="00077741">
        <w:tc>
          <w:tcPr>
            <w:tcW w:w="936" w:type="pct"/>
          </w:tcPr>
          <w:p w:rsidR="00BF5CD8" w:rsidRPr="004B1338" w:rsidRDefault="00BF5CD8" w:rsidP="00173449">
            <w:pPr>
              <w:spacing w:line="240" w:lineRule="auto"/>
              <w:rPr>
                <w:color w:val="000000"/>
                <w:sz w:val="18"/>
                <w:szCs w:val="18"/>
              </w:rPr>
            </w:pPr>
            <w:r w:rsidRPr="004B1338">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5B52F9" w:rsidTr="00077741">
        <w:tc>
          <w:tcPr>
            <w:tcW w:w="936" w:type="pct"/>
          </w:tcPr>
          <w:p w:rsidR="00BF5CD8" w:rsidRPr="004B1338" w:rsidRDefault="00BF5CD8" w:rsidP="00173449">
            <w:pPr>
              <w:spacing w:line="240" w:lineRule="auto"/>
              <w:rPr>
                <w:color w:val="000000"/>
                <w:sz w:val="18"/>
                <w:szCs w:val="18"/>
              </w:rPr>
            </w:pPr>
            <w:r w:rsidRPr="004B1338">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E51A7D" w:rsidRPr="005B52F9" w:rsidTr="00E51A7D">
        <w:tc>
          <w:tcPr>
            <w:tcW w:w="936" w:type="pct"/>
          </w:tcPr>
          <w:p w:rsidR="00E51A7D" w:rsidRPr="004B1338" w:rsidRDefault="00E51A7D" w:rsidP="00E51A7D">
            <w:pPr>
              <w:spacing w:line="240" w:lineRule="auto"/>
              <w:rPr>
                <w:color w:val="000000"/>
                <w:sz w:val="18"/>
                <w:szCs w:val="18"/>
              </w:rPr>
            </w:pPr>
            <w:r w:rsidRPr="004B1338">
              <w:rPr>
                <w:color w:val="000000"/>
                <w:sz w:val="18"/>
                <w:szCs w:val="18"/>
              </w:rPr>
              <w:t>Выявлено нарушений</w:t>
            </w:r>
          </w:p>
        </w:tc>
        <w:tc>
          <w:tcPr>
            <w:tcW w:w="409" w:type="pct"/>
            <w:vAlign w:val="center"/>
          </w:tcPr>
          <w:p w:rsidR="00E51A7D" w:rsidRPr="001573C8" w:rsidRDefault="00E51A7D" w:rsidP="00E51A7D">
            <w:pPr>
              <w:spacing w:line="240" w:lineRule="auto"/>
              <w:jc w:val="center"/>
              <w:rPr>
                <w:sz w:val="20"/>
              </w:rPr>
            </w:pPr>
            <w:r w:rsidRPr="001573C8">
              <w:rPr>
                <w:sz w:val="20"/>
              </w:rPr>
              <w:t>3</w:t>
            </w:r>
          </w:p>
        </w:tc>
        <w:tc>
          <w:tcPr>
            <w:tcW w:w="408" w:type="pct"/>
            <w:vAlign w:val="center"/>
          </w:tcPr>
          <w:p w:rsidR="00E51A7D" w:rsidRPr="00F10996" w:rsidRDefault="00E51A7D" w:rsidP="00E51A7D">
            <w:pPr>
              <w:spacing w:line="240" w:lineRule="auto"/>
              <w:jc w:val="center"/>
              <w:rPr>
                <w:sz w:val="20"/>
              </w:rPr>
            </w:pPr>
            <w:r w:rsidRPr="00F10996">
              <w:rPr>
                <w:sz w:val="20"/>
              </w:rPr>
              <w:t>0</w:t>
            </w:r>
          </w:p>
        </w:tc>
        <w:tc>
          <w:tcPr>
            <w:tcW w:w="408" w:type="pct"/>
            <w:shd w:val="clear" w:color="auto" w:fill="auto"/>
            <w:vAlign w:val="center"/>
          </w:tcPr>
          <w:p w:rsidR="00E51A7D" w:rsidRPr="003F6CCF" w:rsidRDefault="00E51A7D" w:rsidP="00E51A7D">
            <w:pPr>
              <w:spacing w:line="240" w:lineRule="auto"/>
              <w:jc w:val="center"/>
              <w:rPr>
                <w:sz w:val="20"/>
              </w:rPr>
            </w:pPr>
            <w:r>
              <w:rPr>
                <w:sz w:val="20"/>
              </w:rPr>
              <w:t>1</w:t>
            </w:r>
          </w:p>
        </w:tc>
        <w:tc>
          <w:tcPr>
            <w:tcW w:w="408" w:type="pct"/>
            <w:vAlign w:val="center"/>
          </w:tcPr>
          <w:p w:rsidR="00E51A7D" w:rsidRPr="003F6CCF" w:rsidRDefault="00E51A7D" w:rsidP="00E51A7D">
            <w:pPr>
              <w:spacing w:line="240" w:lineRule="auto"/>
              <w:jc w:val="center"/>
              <w:rPr>
                <w:sz w:val="20"/>
              </w:rPr>
            </w:pPr>
            <w:r>
              <w:rPr>
                <w:sz w:val="20"/>
              </w:rPr>
              <w:t>0</w:t>
            </w:r>
          </w:p>
        </w:tc>
        <w:tc>
          <w:tcPr>
            <w:tcW w:w="410" w:type="pct"/>
            <w:shd w:val="clear" w:color="auto" w:fill="D9D9D9"/>
            <w:vAlign w:val="center"/>
          </w:tcPr>
          <w:p w:rsidR="00E51A7D" w:rsidRPr="00106143" w:rsidRDefault="00E51A7D" w:rsidP="00E51A7D">
            <w:pPr>
              <w:spacing w:line="240" w:lineRule="auto"/>
              <w:jc w:val="center"/>
              <w:rPr>
                <w:b/>
                <w:sz w:val="20"/>
              </w:rPr>
            </w:pPr>
            <w:r w:rsidRPr="00106143">
              <w:rPr>
                <w:b/>
                <w:sz w:val="20"/>
              </w:rPr>
              <w:t>4</w:t>
            </w:r>
          </w:p>
        </w:tc>
        <w:tc>
          <w:tcPr>
            <w:tcW w:w="401" w:type="pct"/>
            <w:vAlign w:val="center"/>
          </w:tcPr>
          <w:p w:rsidR="00E51A7D" w:rsidRPr="001573C8" w:rsidRDefault="00734B35" w:rsidP="00E51A7D">
            <w:pPr>
              <w:spacing w:line="240" w:lineRule="auto"/>
              <w:jc w:val="center"/>
              <w:rPr>
                <w:sz w:val="20"/>
              </w:rPr>
            </w:pPr>
            <w:r>
              <w:rPr>
                <w:sz w:val="20"/>
              </w:rPr>
              <w:t>0</w:t>
            </w:r>
          </w:p>
        </w:tc>
        <w:tc>
          <w:tcPr>
            <w:tcW w:w="417" w:type="pct"/>
            <w:vAlign w:val="center"/>
          </w:tcPr>
          <w:p w:rsidR="00E51A7D" w:rsidRPr="00F10996" w:rsidRDefault="00E51A7D" w:rsidP="00E51A7D">
            <w:pPr>
              <w:spacing w:line="240" w:lineRule="auto"/>
              <w:jc w:val="center"/>
              <w:rPr>
                <w:sz w:val="20"/>
              </w:rPr>
            </w:pPr>
          </w:p>
        </w:tc>
        <w:tc>
          <w:tcPr>
            <w:tcW w:w="417" w:type="pct"/>
            <w:shd w:val="clear" w:color="auto" w:fill="auto"/>
            <w:vAlign w:val="center"/>
          </w:tcPr>
          <w:p w:rsidR="00E51A7D" w:rsidRPr="003F6CCF" w:rsidRDefault="00E51A7D" w:rsidP="00E51A7D">
            <w:pPr>
              <w:spacing w:line="240" w:lineRule="auto"/>
              <w:jc w:val="center"/>
              <w:rPr>
                <w:sz w:val="20"/>
              </w:rPr>
            </w:pPr>
          </w:p>
        </w:tc>
        <w:tc>
          <w:tcPr>
            <w:tcW w:w="387" w:type="pct"/>
            <w:vAlign w:val="center"/>
          </w:tcPr>
          <w:p w:rsidR="00E51A7D" w:rsidRPr="003F6CCF" w:rsidRDefault="00E51A7D" w:rsidP="00E51A7D">
            <w:pPr>
              <w:spacing w:line="240" w:lineRule="auto"/>
              <w:jc w:val="center"/>
              <w:rPr>
                <w:sz w:val="20"/>
              </w:rPr>
            </w:pPr>
          </w:p>
        </w:tc>
        <w:tc>
          <w:tcPr>
            <w:tcW w:w="399" w:type="pct"/>
            <w:shd w:val="clear" w:color="auto" w:fill="D9D9D9"/>
            <w:vAlign w:val="center"/>
          </w:tcPr>
          <w:p w:rsidR="00E51A7D" w:rsidRPr="00106143" w:rsidRDefault="00734B35" w:rsidP="00E51A7D">
            <w:pPr>
              <w:spacing w:line="240" w:lineRule="auto"/>
              <w:jc w:val="center"/>
              <w:rPr>
                <w:b/>
                <w:sz w:val="20"/>
              </w:rPr>
            </w:pPr>
            <w:r>
              <w:rPr>
                <w:b/>
                <w:sz w:val="20"/>
              </w:rPr>
              <w:t>0</w:t>
            </w:r>
          </w:p>
        </w:tc>
      </w:tr>
      <w:tr w:rsidR="00E51A7D" w:rsidRPr="005B52F9" w:rsidTr="00E51A7D">
        <w:tc>
          <w:tcPr>
            <w:tcW w:w="936" w:type="pct"/>
          </w:tcPr>
          <w:p w:rsidR="00E51A7D" w:rsidRPr="004B1338" w:rsidRDefault="00E51A7D" w:rsidP="00E51A7D">
            <w:pPr>
              <w:spacing w:line="240" w:lineRule="auto"/>
              <w:rPr>
                <w:color w:val="000000"/>
                <w:sz w:val="18"/>
                <w:szCs w:val="18"/>
              </w:rPr>
            </w:pPr>
            <w:r w:rsidRPr="004B1338">
              <w:rPr>
                <w:color w:val="000000"/>
                <w:sz w:val="18"/>
                <w:szCs w:val="18"/>
              </w:rPr>
              <w:t>Выдано предписаний</w:t>
            </w:r>
          </w:p>
        </w:tc>
        <w:tc>
          <w:tcPr>
            <w:tcW w:w="409" w:type="pct"/>
            <w:vAlign w:val="center"/>
          </w:tcPr>
          <w:p w:rsidR="00E51A7D" w:rsidRPr="001573C8" w:rsidRDefault="00E51A7D" w:rsidP="00E51A7D">
            <w:pPr>
              <w:spacing w:line="240" w:lineRule="auto"/>
              <w:jc w:val="center"/>
              <w:rPr>
                <w:sz w:val="20"/>
              </w:rPr>
            </w:pPr>
            <w:r w:rsidRPr="001573C8">
              <w:rPr>
                <w:sz w:val="20"/>
              </w:rPr>
              <w:t>3</w:t>
            </w:r>
          </w:p>
        </w:tc>
        <w:tc>
          <w:tcPr>
            <w:tcW w:w="408" w:type="pct"/>
            <w:vAlign w:val="center"/>
          </w:tcPr>
          <w:p w:rsidR="00E51A7D" w:rsidRPr="00F10996" w:rsidRDefault="00E51A7D" w:rsidP="00E51A7D">
            <w:pPr>
              <w:spacing w:line="240" w:lineRule="auto"/>
              <w:jc w:val="center"/>
              <w:rPr>
                <w:sz w:val="20"/>
              </w:rPr>
            </w:pPr>
            <w:r w:rsidRPr="00F10996">
              <w:rPr>
                <w:sz w:val="20"/>
              </w:rPr>
              <w:t>0</w:t>
            </w:r>
          </w:p>
        </w:tc>
        <w:tc>
          <w:tcPr>
            <w:tcW w:w="408" w:type="pct"/>
            <w:shd w:val="clear" w:color="auto" w:fill="auto"/>
            <w:vAlign w:val="center"/>
          </w:tcPr>
          <w:p w:rsidR="00E51A7D" w:rsidRPr="003F6CCF" w:rsidRDefault="00E51A7D" w:rsidP="00E51A7D">
            <w:pPr>
              <w:spacing w:line="240" w:lineRule="auto"/>
              <w:jc w:val="center"/>
              <w:rPr>
                <w:sz w:val="20"/>
              </w:rPr>
            </w:pPr>
            <w:r>
              <w:rPr>
                <w:sz w:val="20"/>
              </w:rPr>
              <w:t>1</w:t>
            </w:r>
          </w:p>
        </w:tc>
        <w:tc>
          <w:tcPr>
            <w:tcW w:w="408" w:type="pct"/>
            <w:vAlign w:val="center"/>
          </w:tcPr>
          <w:p w:rsidR="00E51A7D" w:rsidRPr="003F6CCF" w:rsidRDefault="00E51A7D" w:rsidP="00E51A7D">
            <w:pPr>
              <w:spacing w:line="240" w:lineRule="auto"/>
              <w:jc w:val="center"/>
              <w:rPr>
                <w:sz w:val="20"/>
              </w:rPr>
            </w:pPr>
            <w:r>
              <w:rPr>
                <w:sz w:val="20"/>
              </w:rPr>
              <w:t>0</w:t>
            </w:r>
          </w:p>
        </w:tc>
        <w:tc>
          <w:tcPr>
            <w:tcW w:w="410" w:type="pct"/>
            <w:shd w:val="clear" w:color="auto" w:fill="D9D9D9"/>
            <w:vAlign w:val="center"/>
          </w:tcPr>
          <w:p w:rsidR="00E51A7D" w:rsidRPr="00106143" w:rsidRDefault="00E51A7D" w:rsidP="00E51A7D">
            <w:pPr>
              <w:spacing w:line="240" w:lineRule="auto"/>
              <w:jc w:val="center"/>
              <w:rPr>
                <w:b/>
                <w:sz w:val="20"/>
              </w:rPr>
            </w:pPr>
            <w:r w:rsidRPr="00106143">
              <w:rPr>
                <w:b/>
                <w:sz w:val="20"/>
              </w:rPr>
              <w:t>4</w:t>
            </w:r>
          </w:p>
        </w:tc>
        <w:tc>
          <w:tcPr>
            <w:tcW w:w="401" w:type="pct"/>
            <w:vAlign w:val="center"/>
          </w:tcPr>
          <w:p w:rsidR="00E51A7D" w:rsidRPr="001573C8" w:rsidRDefault="00734B35" w:rsidP="00E51A7D">
            <w:pPr>
              <w:spacing w:line="240" w:lineRule="auto"/>
              <w:jc w:val="center"/>
              <w:rPr>
                <w:sz w:val="20"/>
              </w:rPr>
            </w:pPr>
            <w:r>
              <w:rPr>
                <w:sz w:val="20"/>
              </w:rPr>
              <w:t>0</w:t>
            </w:r>
          </w:p>
        </w:tc>
        <w:tc>
          <w:tcPr>
            <w:tcW w:w="417" w:type="pct"/>
            <w:vAlign w:val="center"/>
          </w:tcPr>
          <w:p w:rsidR="00E51A7D" w:rsidRPr="00F10996" w:rsidRDefault="00E51A7D" w:rsidP="00E51A7D">
            <w:pPr>
              <w:spacing w:line="240" w:lineRule="auto"/>
              <w:jc w:val="center"/>
              <w:rPr>
                <w:sz w:val="20"/>
              </w:rPr>
            </w:pPr>
          </w:p>
        </w:tc>
        <w:tc>
          <w:tcPr>
            <w:tcW w:w="417" w:type="pct"/>
            <w:shd w:val="clear" w:color="auto" w:fill="auto"/>
            <w:vAlign w:val="center"/>
          </w:tcPr>
          <w:p w:rsidR="00E51A7D" w:rsidRPr="003F6CCF" w:rsidRDefault="00E51A7D" w:rsidP="00E51A7D">
            <w:pPr>
              <w:spacing w:line="240" w:lineRule="auto"/>
              <w:jc w:val="center"/>
              <w:rPr>
                <w:sz w:val="20"/>
              </w:rPr>
            </w:pPr>
          </w:p>
        </w:tc>
        <w:tc>
          <w:tcPr>
            <w:tcW w:w="387" w:type="pct"/>
            <w:vAlign w:val="center"/>
          </w:tcPr>
          <w:p w:rsidR="00E51A7D" w:rsidRPr="003F6CCF" w:rsidRDefault="00E51A7D" w:rsidP="00E51A7D">
            <w:pPr>
              <w:spacing w:line="240" w:lineRule="auto"/>
              <w:jc w:val="center"/>
              <w:rPr>
                <w:sz w:val="20"/>
              </w:rPr>
            </w:pPr>
          </w:p>
        </w:tc>
        <w:tc>
          <w:tcPr>
            <w:tcW w:w="399" w:type="pct"/>
            <w:shd w:val="clear" w:color="auto" w:fill="D9D9D9"/>
            <w:vAlign w:val="center"/>
          </w:tcPr>
          <w:p w:rsidR="00E51A7D" w:rsidRPr="00106143" w:rsidRDefault="00734B35" w:rsidP="00E51A7D">
            <w:pPr>
              <w:spacing w:line="240" w:lineRule="auto"/>
              <w:jc w:val="center"/>
              <w:rPr>
                <w:b/>
                <w:sz w:val="20"/>
              </w:rPr>
            </w:pPr>
            <w:r>
              <w:rPr>
                <w:b/>
                <w:sz w:val="20"/>
              </w:rPr>
              <w:t>0</w:t>
            </w:r>
          </w:p>
        </w:tc>
      </w:tr>
      <w:tr w:rsidR="00E51A7D" w:rsidRPr="005B52F9" w:rsidTr="00E51A7D">
        <w:trPr>
          <w:trHeight w:val="438"/>
        </w:trPr>
        <w:tc>
          <w:tcPr>
            <w:tcW w:w="936" w:type="pct"/>
          </w:tcPr>
          <w:p w:rsidR="00E51A7D" w:rsidRPr="004B1338" w:rsidRDefault="00E51A7D" w:rsidP="00E51A7D">
            <w:pPr>
              <w:spacing w:line="240" w:lineRule="auto"/>
              <w:rPr>
                <w:color w:val="000000"/>
                <w:sz w:val="18"/>
                <w:szCs w:val="18"/>
              </w:rPr>
            </w:pPr>
            <w:r w:rsidRPr="004B1338">
              <w:rPr>
                <w:color w:val="000000"/>
                <w:sz w:val="18"/>
                <w:szCs w:val="18"/>
              </w:rPr>
              <w:t>Вынесено предупреждений</w:t>
            </w:r>
          </w:p>
        </w:tc>
        <w:tc>
          <w:tcPr>
            <w:tcW w:w="409" w:type="pct"/>
            <w:vAlign w:val="center"/>
          </w:tcPr>
          <w:p w:rsidR="00E51A7D" w:rsidRPr="001573C8" w:rsidRDefault="00E51A7D" w:rsidP="00E51A7D">
            <w:pPr>
              <w:spacing w:line="240" w:lineRule="auto"/>
              <w:jc w:val="center"/>
              <w:rPr>
                <w:sz w:val="20"/>
              </w:rPr>
            </w:pPr>
            <w:r w:rsidRPr="001573C8">
              <w:rPr>
                <w:sz w:val="20"/>
              </w:rPr>
              <w:t>0</w:t>
            </w:r>
          </w:p>
        </w:tc>
        <w:tc>
          <w:tcPr>
            <w:tcW w:w="408" w:type="pct"/>
            <w:vAlign w:val="center"/>
          </w:tcPr>
          <w:p w:rsidR="00E51A7D" w:rsidRPr="00F10996" w:rsidRDefault="00E51A7D" w:rsidP="00E51A7D">
            <w:pPr>
              <w:spacing w:line="240" w:lineRule="auto"/>
              <w:jc w:val="center"/>
              <w:rPr>
                <w:sz w:val="20"/>
              </w:rPr>
            </w:pPr>
            <w:r w:rsidRPr="00F10996">
              <w:rPr>
                <w:sz w:val="20"/>
              </w:rPr>
              <w:t>0</w:t>
            </w:r>
          </w:p>
        </w:tc>
        <w:tc>
          <w:tcPr>
            <w:tcW w:w="408" w:type="pct"/>
            <w:shd w:val="clear" w:color="auto" w:fill="auto"/>
            <w:vAlign w:val="center"/>
          </w:tcPr>
          <w:p w:rsidR="00E51A7D" w:rsidRPr="00077741" w:rsidRDefault="00E51A7D" w:rsidP="00E51A7D">
            <w:pPr>
              <w:spacing w:line="240" w:lineRule="auto"/>
              <w:jc w:val="center"/>
              <w:rPr>
                <w:color w:val="000000"/>
                <w:sz w:val="20"/>
              </w:rPr>
            </w:pPr>
            <w:r>
              <w:rPr>
                <w:color w:val="000000"/>
                <w:sz w:val="20"/>
              </w:rPr>
              <w:t>0</w:t>
            </w:r>
          </w:p>
        </w:tc>
        <w:tc>
          <w:tcPr>
            <w:tcW w:w="408" w:type="pct"/>
            <w:vAlign w:val="center"/>
          </w:tcPr>
          <w:p w:rsidR="00E51A7D" w:rsidRPr="00E63FC4" w:rsidRDefault="00E51A7D" w:rsidP="00E51A7D">
            <w:pPr>
              <w:spacing w:line="240" w:lineRule="auto"/>
              <w:jc w:val="center"/>
              <w:rPr>
                <w:color w:val="000000"/>
                <w:sz w:val="20"/>
              </w:rPr>
            </w:pPr>
            <w:r>
              <w:rPr>
                <w:color w:val="000000"/>
                <w:sz w:val="20"/>
              </w:rPr>
              <w:t>0</w:t>
            </w:r>
          </w:p>
        </w:tc>
        <w:tc>
          <w:tcPr>
            <w:tcW w:w="410" w:type="pct"/>
            <w:shd w:val="clear" w:color="auto" w:fill="D9D9D9"/>
            <w:vAlign w:val="center"/>
          </w:tcPr>
          <w:p w:rsidR="00E51A7D" w:rsidRPr="00106143" w:rsidRDefault="00E51A7D" w:rsidP="00E51A7D">
            <w:pPr>
              <w:spacing w:line="240" w:lineRule="auto"/>
              <w:jc w:val="center"/>
              <w:rPr>
                <w:b/>
                <w:sz w:val="20"/>
              </w:rPr>
            </w:pPr>
            <w:r w:rsidRPr="00106143">
              <w:rPr>
                <w:b/>
                <w:sz w:val="20"/>
              </w:rPr>
              <w:t>0</w:t>
            </w:r>
          </w:p>
        </w:tc>
        <w:tc>
          <w:tcPr>
            <w:tcW w:w="401" w:type="pct"/>
            <w:vAlign w:val="center"/>
          </w:tcPr>
          <w:p w:rsidR="00E51A7D" w:rsidRPr="001573C8" w:rsidRDefault="00734B35" w:rsidP="00E51A7D">
            <w:pPr>
              <w:spacing w:line="240" w:lineRule="auto"/>
              <w:jc w:val="center"/>
              <w:rPr>
                <w:sz w:val="20"/>
              </w:rPr>
            </w:pPr>
            <w:r>
              <w:rPr>
                <w:sz w:val="20"/>
              </w:rPr>
              <w:t>0</w:t>
            </w:r>
          </w:p>
        </w:tc>
        <w:tc>
          <w:tcPr>
            <w:tcW w:w="417" w:type="pct"/>
            <w:vAlign w:val="center"/>
          </w:tcPr>
          <w:p w:rsidR="00E51A7D" w:rsidRPr="00F10996" w:rsidRDefault="00E51A7D" w:rsidP="00E51A7D">
            <w:pPr>
              <w:spacing w:line="240" w:lineRule="auto"/>
              <w:jc w:val="center"/>
              <w:rPr>
                <w:sz w:val="20"/>
              </w:rPr>
            </w:pPr>
          </w:p>
        </w:tc>
        <w:tc>
          <w:tcPr>
            <w:tcW w:w="417" w:type="pct"/>
            <w:shd w:val="clear" w:color="auto" w:fill="auto"/>
            <w:vAlign w:val="center"/>
          </w:tcPr>
          <w:p w:rsidR="00E51A7D" w:rsidRPr="00077741" w:rsidRDefault="00E51A7D" w:rsidP="00E51A7D">
            <w:pPr>
              <w:spacing w:line="240" w:lineRule="auto"/>
              <w:jc w:val="center"/>
              <w:rPr>
                <w:color w:val="000000"/>
                <w:sz w:val="20"/>
              </w:rPr>
            </w:pPr>
          </w:p>
        </w:tc>
        <w:tc>
          <w:tcPr>
            <w:tcW w:w="387" w:type="pct"/>
            <w:vAlign w:val="center"/>
          </w:tcPr>
          <w:p w:rsidR="00E51A7D" w:rsidRPr="00E63FC4" w:rsidRDefault="00E51A7D" w:rsidP="00E51A7D">
            <w:pPr>
              <w:spacing w:line="240" w:lineRule="auto"/>
              <w:jc w:val="center"/>
              <w:rPr>
                <w:color w:val="000000"/>
                <w:sz w:val="20"/>
              </w:rPr>
            </w:pPr>
          </w:p>
        </w:tc>
        <w:tc>
          <w:tcPr>
            <w:tcW w:w="399" w:type="pct"/>
            <w:shd w:val="clear" w:color="auto" w:fill="D9D9D9"/>
            <w:vAlign w:val="center"/>
          </w:tcPr>
          <w:p w:rsidR="00E51A7D" w:rsidRPr="00106143" w:rsidRDefault="00734B35" w:rsidP="00E51A7D">
            <w:pPr>
              <w:spacing w:line="240" w:lineRule="auto"/>
              <w:jc w:val="center"/>
              <w:rPr>
                <w:b/>
                <w:sz w:val="20"/>
              </w:rPr>
            </w:pPr>
            <w:r>
              <w:rPr>
                <w:b/>
                <w:sz w:val="20"/>
              </w:rPr>
              <w:t>0</w:t>
            </w:r>
          </w:p>
        </w:tc>
      </w:tr>
      <w:tr w:rsidR="00E51A7D" w:rsidRPr="005B52F9" w:rsidTr="00E51A7D">
        <w:tc>
          <w:tcPr>
            <w:tcW w:w="936" w:type="pct"/>
          </w:tcPr>
          <w:p w:rsidR="00E51A7D" w:rsidRPr="004B1338" w:rsidRDefault="00E51A7D" w:rsidP="00E51A7D">
            <w:pPr>
              <w:spacing w:line="240" w:lineRule="auto"/>
              <w:rPr>
                <w:color w:val="000000"/>
                <w:sz w:val="18"/>
                <w:szCs w:val="18"/>
              </w:rPr>
            </w:pPr>
            <w:r w:rsidRPr="004B1338">
              <w:rPr>
                <w:color w:val="000000"/>
                <w:sz w:val="18"/>
                <w:szCs w:val="18"/>
              </w:rPr>
              <w:t>Составлено протоколов об АПН</w:t>
            </w:r>
          </w:p>
        </w:tc>
        <w:tc>
          <w:tcPr>
            <w:tcW w:w="409" w:type="pct"/>
            <w:vAlign w:val="center"/>
          </w:tcPr>
          <w:p w:rsidR="00E51A7D" w:rsidRPr="001573C8" w:rsidRDefault="00E51A7D" w:rsidP="00E51A7D">
            <w:pPr>
              <w:spacing w:line="240" w:lineRule="auto"/>
              <w:jc w:val="center"/>
              <w:rPr>
                <w:sz w:val="20"/>
              </w:rPr>
            </w:pPr>
            <w:r w:rsidRPr="001573C8">
              <w:rPr>
                <w:sz w:val="20"/>
              </w:rPr>
              <w:t>6</w:t>
            </w:r>
          </w:p>
        </w:tc>
        <w:tc>
          <w:tcPr>
            <w:tcW w:w="408" w:type="pct"/>
            <w:vAlign w:val="center"/>
          </w:tcPr>
          <w:p w:rsidR="00E51A7D" w:rsidRPr="00F10996" w:rsidRDefault="00E51A7D" w:rsidP="00E51A7D">
            <w:pPr>
              <w:spacing w:line="240" w:lineRule="auto"/>
              <w:jc w:val="center"/>
              <w:rPr>
                <w:sz w:val="20"/>
              </w:rPr>
            </w:pPr>
            <w:r w:rsidRPr="00F10996">
              <w:rPr>
                <w:sz w:val="20"/>
              </w:rPr>
              <w:t>0</w:t>
            </w:r>
          </w:p>
        </w:tc>
        <w:tc>
          <w:tcPr>
            <w:tcW w:w="408" w:type="pct"/>
            <w:shd w:val="clear" w:color="auto" w:fill="auto"/>
            <w:vAlign w:val="center"/>
          </w:tcPr>
          <w:p w:rsidR="00E51A7D" w:rsidRPr="00077741" w:rsidRDefault="00E51A7D" w:rsidP="00E51A7D">
            <w:pPr>
              <w:spacing w:line="240" w:lineRule="auto"/>
              <w:jc w:val="center"/>
              <w:rPr>
                <w:color w:val="000000"/>
                <w:sz w:val="20"/>
              </w:rPr>
            </w:pPr>
            <w:r>
              <w:rPr>
                <w:color w:val="000000"/>
                <w:sz w:val="20"/>
              </w:rPr>
              <w:t>2</w:t>
            </w:r>
          </w:p>
        </w:tc>
        <w:tc>
          <w:tcPr>
            <w:tcW w:w="408" w:type="pct"/>
            <w:vAlign w:val="center"/>
          </w:tcPr>
          <w:p w:rsidR="00E51A7D" w:rsidRPr="00E63FC4" w:rsidRDefault="00E51A7D" w:rsidP="00E51A7D">
            <w:pPr>
              <w:spacing w:line="240" w:lineRule="auto"/>
              <w:jc w:val="center"/>
              <w:rPr>
                <w:color w:val="000000"/>
                <w:sz w:val="20"/>
              </w:rPr>
            </w:pPr>
            <w:r>
              <w:rPr>
                <w:color w:val="000000"/>
                <w:sz w:val="20"/>
              </w:rPr>
              <w:t>0</w:t>
            </w:r>
          </w:p>
        </w:tc>
        <w:tc>
          <w:tcPr>
            <w:tcW w:w="410" w:type="pct"/>
            <w:shd w:val="clear" w:color="auto" w:fill="D9D9D9"/>
            <w:vAlign w:val="center"/>
          </w:tcPr>
          <w:p w:rsidR="00E51A7D" w:rsidRPr="00106143" w:rsidRDefault="00E51A7D" w:rsidP="00E51A7D">
            <w:pPr>
              <w:spacing w:line="240" w:lineRule="auto"/>
              <w:jc w:val="center"/>
              <w:rPr>
                <w:b/>
                <w:sz w:val="20"/>
              </w:rPr>
            </w:pPr>
            <w:r w:rsidRPr="00106143">
              <w:rPr>
                <w:b/>
                <w:sz w:val="20"/>
              </w:rPr>
              <w:t>8</w:t>
            </w:r>
          </w:p>
        </w:tc>
        <w:tc>
          <w:tcPr>
            <w:tcW w:w="401" w:type="pct"/>
            <w:vAlign w:val="center"/>
          </w:tcPr>
          <w:p w:rsidR="00E51A7D" w:rsidRPr="001573C8" w:rsidRDefault="00734B35" w:rsidP="00E51A7D">
            <w:pPr>
              <w:spacing w:line="240" w:lineRule="auto"/>
              <w:jc w:val="center"/>
              <w:rPr>
                <w:sz w:val="20"/>
              </w:rPr>
            </w:pPr>
            <w:r>
              <w:rPr>
                <w:sz w:val="20"/>
              </w:rPr>
              <w:t>0</w:t>
            </w:r>
          </w:p>
        </w:tc>
        <w:tc>
          <w:tcPr>
            <w:tcW w:w="417" w:type="pct"/>
            <w:vAlign w:val="center"/>
          </w:tcPr>
          <w:p w:rsidR="00E51A7D" w:rsidRPr="00F10996" w:rsidRDefault="00E51A7D" w:rsidP="00E51A7D">
            <w:pPr>
              <w:spacing w:line="240" w:lineRule="auto"/>
              <w:jc w:val="center"/>
              <w:rPr>
                <w:sz w:val="20"/>
              </w:rPr>
            </w:pPr>
          </w:p>
        </w:tc>
        <w:tc>
          <w:tcPr>
            <w:tcW w:w="417" w:type="pct"/>
            <w:shd w:val="clear" w:color="auto" w:fill="auto"/>
            <w:vAlign w:val="center"/>
          </w:tcPr>
          <w:p w:rsidR="00E51A7D" w:rsidRPr="00077741" w:rsidRDefault="00E51A7D" w:rsidP="00E51A7D">
            <w:pPr>
              <w:spacing w:line="240" w:lineRule="auto"/>
              <w:jc w:val="center"/>
              <w:rPr>
                <w:color w:val="000000"/>
                <w:sz w:val="20"/>
              </w:rPr>
            </w:pPr>
          </w:p>
        </w:tc>
        <w:tc>
          <w:tcPr>
            <w:tcW w:w="387" w:type="pct"/>
            <w:vAlign w:val="center"/>
          </w:tcPr>
          <w:p w:rsidR="00E51A7D" w:rsidRPr="00E63FC4" w:rsidRDefault="00E51A7D" w:rsidP="00E51A7D">
            <w:pPr>
              <w:spacing w:line="240" w:lineRule="auto"/>
              <w:jc w:val="center"/>
              <w:rPr>
                <w:color w:val="000000"/>
                <w:sz w:val="20"/>
              </w:rPr>
            </w:pPr>
          </w:p>
        </w:tc>
        <w:tc>
          <w:tcPr>
            <w:tcW w:w="399" w:type="pct"/>
            <w:shd w:val="clear" w:color="auto" w:fill="D9D9D9"/>
            <w:vAlign w:val="center"/>
          </w:tcPr>
          <w:p w:rsidR="00E51A7D" w:rsidRPr="00106143" w:rsidRDefault="00734B35" w:rsidP="00E51A7D">
            <w:pPr>
              <w:spacing w:line="240" w:lineRule="auto"/>
              <w:jc w:val="center"/>
              <w:rPr>
                <w:b/>
                <w:sz w:val="20"/>
              </w:rPr>
            </w:pPr>
            <w:r>
              <w:rPr>
                <w:b/>
                <w:sz w:val="20"/>
              </w:rPr>
              <w:t>0</w:t>
            </w:r>
          </w:p>
        </w:tc>
      </w:tr>
      <w:tr w:rsidR="00AA2140" w:rsidRPr="005B52F9" w:rsidTr="00077741">
        <w:tc>
          <w:tcPr>
            <w:tcW w:w="5000" w:type="pct"/>
            <w:gridSpan w:val="11"/>
            <w:shd w:val="clear" w:color="auto" w:fill="FFFFFF"/>
          </w:tcPr>
          <w:p w:rsidR="00AA2140" w:rsidRPr="00CC1130" w:rsidRDefault="00AA2140" w:rsidP="00173449">
            <w:pPr>
              <w:spacing w:line="240" w:lineRule="auto"/>
              <w:jc w:val="center"/>
              <w:rPr>
                <w:b/>
                <w:i/>
                <w:color w:val="000000"/>
                <w:sz w:val="20"/>
              </w:rPr>
            </w:pPr>
            <w:r w:rsidRPr="00CC1130">
              <w:rPr>
                <w:b/>
                <w:i/>
                <w:color w:val="000000"/>
                <w:sz w:val="20"/>
              </w:rPr>
              <w:t>Внеплановые мероприятия</w:t>
            </w:r>
          </w:p>
        </w:tc>
      </w:tr>
      <w:tr w:rsidR="00E51A7D" w:rsidRPr="00B33E93" w:rsidTr="00E51A7D">
        <w:tc>
          <w:tcPr>
            <w:tcW w:w="936" w:type="pct"/>
          </w:tcPr>
          <w:p w:rsidR="00E51A7D" w:rsidRPr="00CC1130" w:rsidRDefault="00E51A7D" w:rsidP="00E51A7D">
            <w:pPr>
              <w:spacing w:line="240" w:lineRule="auto"/>
              <w:rPr>
                <w:color w:val="000000"/>
                <w:sz w:val="20"/>
              </w:rPr>
            </w:pPr>
          </w:p>
        </w:tc>
        <w:tc>
          <w:tcPr>
            <w:tcW w:w="409" w:type="pct"/>
          </w:tcPr>
          <w:p w:rsidR="00E51A7D" w:rsidRPr="00637F04" w:rsidRDefault="00E51A7D" w:rsidP="00E51A7D">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8" w:type="pct"/>
          </w:tcPr>
          <w:p w:rsidR="00E51A7D" w:rsidRPr="00637F04" w:rsidRDefault="00E51A7D" w:rsidP="00E51A7D">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8" w:type="pct"/>
            <w:shd w:val="clear" w:color="auto" w:fill="FFFFFF"/>
          </w:tcPr>
          <w:p w:rsidR="00E51A7D" w:rsidRPr="00637F04" w:rsidRDefault="00E51A7D" w:rsidP="00E51A7D">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8" w:type="pct"/>
          </w:tcPr>
          <w:p w:rsidR="00E51A7D" w:rsidRPr="00637F04" w:rsidRDefault="00E51A7D" w:rsidP="00E51A7D">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10" w:type="pct"/>
            <w:shd w:val="clear" w:color="auto" w:fill="D9D9D9"/>
          </w:tcPr>
          <w:p w:rsidR="00E51A7D" w:rsidRDefault="00E51A7D" w:rsidP="00E51A7D">
            <w:pPr>
              <w:spacing w:line="240" w:lineRule="auto"/>
              <w:jc w:val="center"/>
              <w:rPr>
                <w:b/>
                <w:color w:val="000000"/>
                <w:sz w:val="18"/>
                <w:szCs w:val="18"/>
              </w:rPr>
            </w:pPr>
          </w:p>
          <w:p w:rsidR="00E51A7D" w:rsidRPr="00637F04" w:rsidRDefault="00E51A7D" w:rsidP="00E51A7D">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01" w:type="pct"/>
          </w:tcPr>
          <w:p w:rsidR="00E51A7D" w:rsidRPr="00637F04" w:rsidRDefault="00E51A7D" w:rsidP="00E51A7D">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17" w:type="pct"/>
          </w:tcPr>
          <w:p w:rsidR="00E51A7D" w:rsidRPr="00637F04" w:rsidRDefault="00E51A7D" w:rsidP="00E51A7D">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17" w:type="pct"/>
            <w:shd w:val="clear" w:color="auto" w:fill="FFFFFF"/>
          </w:tcPr>
          <w:p w:rsidR="00E51A7D" w:rsidRPr="00637F04" w:rsidRDefault="00E51A7D" w:rsidP="00E51A7D">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387" w:type="pct"/>
          </w:tcPr>
          <w:p w:rsidR="00E51A7D" w:rsidRPr="00637F04" w:rsidRDefault="00E51A7D" w:rsidP="00E51A7D">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399" w:type="pct"/>
            <w:shd w:val="clear" w:color="auto" w:fill="D9D9D9"/>
          </w:tcPr>
          <w:p w:rsidR="00E51A7D" w:rsidRDefault="00E51A7D" w:rsidP="00E51A7D">
            <w:pPr>
              <w:spacing w:line="240" w:lineRule="auto"/>
              <w:jc w:val="center"/>
              <w:rPr>
                <w:b/>
                <w:color w:val="000000"/>
                <w:sz w:val="18"/>
                <w:szCs w:val="18"/>
              </w:rPr>
            </w:pPr>
          </w:p>
          <w:p w:rsidR="00E51A7D" w:rsidRPr="00637F04" w:rsidRDefault="00E51A7D" w:rsidP="00E51A7D">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E51A7D" w:rsidRPr="005B52F9" w:rsidTr="00E51A7D">
        <w:tc>
          <w:tcPr>
            <w:tcW w:w="936" w:type="pct"/>
          </w:tcPr>
          <w:p w:rsidR="00E51A7D" w:rsidRPr="004B1338" w:rsidRDefault="00E51A7D" w:rsidP="00E51A7D">
            <w:pPr>
              <w:spacing w:line="240" w:lineRule="auto"/>
              <w:rPr>
                <w:color w:val="000000"/>
                <w:sz w:val="18"/>
                <w:szCs w:val="18"/>
              </w:rPr>
            </w:pPr>
            <w:r w:rsidRPr="004B1338">
              <w:rPr>
                <w:color w:val="000000"/>
                <w:sz w:val="18"/>
                <w:szCs w:val="18"/>
              </w:rPr>
              <w:t>Проведено</w:t>
            </w:r>
          </w:p>
        </w:tc>
        <w:tc>
          <w:tcPr>
            <w:tcW w:w="409" w:type="pct"/>
            <w:vAlign w:val="center"/>
          </w:tcPr>
          <w:p w:rsidR="00E51A7D" w:rsidRPr="00DA3BF8" w:rsidRDefault="00E51A7D" w:rsidP="00E51A7D">
            <w:pPr>
              <w:spacing w:line="240" w:lineRule="auto"/>
              <w:jc w:val="center"/>
              <w:rPr>
                <w:color w:val="000000" w:themeColor="text1"/>
                <w:sz w:val="20"/>
              </w:rPr>
            </w:pPr>
            <w:r>
              <w:rPr>
                <w:color w:val="000000" w:themeColor="text1"/>
                <w:sz w:val="20"/>
              </w:rPr>
              <w:t>19</w:t>
            </w:r>
          </w:p>
        </w:tc>
        <w:tc>
          <w:tcPr>
            <w:tcW w:w="408" w:type="pct"/>
            <w:vAlign w:val="center"/>
          </w:tcPr>
          <w:p w:rsidR="00E51A7D" w:rsidRPr="00422296" w:rsidRDefault="00E51A7D" w:rsidP="00E51A7D">
            <w:pPr>
              <w:spacing w:line="240" w:lineRule="auto"/>
              <w:jc w:val="center"/>
              <w:rPr>
                <w:sz w:val="20"/>
              </w:rPr>
            </w:pPr>
            <w:r w:rsidRPr="00422296">
              <w:rPr>
                <w:sz w:val="20"/>
              </w:rPr>
              <w:t>6</w:t>
            </w:r>
          </w:p>
        </w:tc>
        <w:tc>
          <w:tcPr>
            <w:tcW w:w="408" w:type="pct"/>
            <w:shd w:val="clear" w:color="auto" w:fill="auto"/>
            <w:vAlign w:val="center"/>
          </w:tcPr>
          <w:p w:rsidR="00E51A7D" w:rsidRPr="00803E09" w:rsidRDefault="00E51A7D" w:rsidP="00E51A7D">
            <w:pPr>
              <w:spacing w:line="240" w:lineRule="auto"/>
              <w:jc w:val="center"/>
              <w:rPr>
                <w:sz w:val="20"/>
              </w:rPr>
            </w:pPr>
            <w:r>
              <w:rPr>
                <w:sz w:val="20"/>
              </w:rPr>
              <w:t>10</w:t>
            </w:r>
          </w:p>
        </w:tc>
        <w:tc>
          <w:tcPr>
            <w:tcW w:w="408" w:type="pct"/>
            <w:vAlign w:val="center"/>
          </w:tcPr>
          <w:p w:rsidR="00E51A7D" w:rsidRPr="00422296" w:rsidRDefault="00E51A7D" w:rsidP="00E51A7D">
            <w:pPr>
              <w:spacing w:line="240" w:lineRule="auto"/>
              <w:jc w:val="center"/>
              <w:rPr>
                <w:sz w:val="20"/>
              </w:rPr>
            </w:pPr>
            <w:r>
              <w:rPr>
                <w:sz w:val="20"/>
              </w:rPr>
              <w:t>5</w:t>
            </w:r>
          </w:p>
        </w:tc>
        <w:tc>
          <w:tcPr>
            <w:tcW w:w="410" w:type="pct"/>
            <w:shd w:val="clear" w:color="auto" w:fill="D9D9D9"/>
            <w:vAlign w:val="center"/>
          </w:tcPr>
          <w:p w:rsidR="00E51A7D" w:rsidRPr="00106143" w:rsidRDefault="00E51A7D" w:rsidP="00E51A7D">
            <w:pPr>
              <w:spacing w:line="240" w:lineRule="auto"/>
              <w:jc w:val="center"/>
              <w:rPr>
                <w:b/>
                <w:color w:val="000000" w:themeColor="text1"/>
                <w:sz w:val="20"/>
              </w:rPr>
            </w:pPr>
            <w:r w:rsidRPr="00106143">
              <w:rPr>
                <w:b/>
                <w:color w:val="000000" w:themeColor="text1"/>
                <w:sz w:val="20"/>
              </w:rPr>
              <w:t>40</w:t>
            </w:r>
          </w:p>
        </w:tc>
        <w:tc>
          <w:tcPr>
            <w:tcW w:w="401" w:type="pct"/>
            <w:vAlign w:val="center"/>
          </w:tcPr>
          <w:p w:rsidR="00E51A7D" w:rsidRPr="00DA3BF8" w:rsidRDefault="00734B35" w:rsidP="00E51A7D">
            <w:pPr>
              <w:spacing w:line="240" w:lineRule="auto"/>
              <w:jc w:val="center"/>
              <w:rPr>
                <w:color w:val="000000" w:themeColor="text1"/>
                <w:sz w:val="20"/>
              </w:rPr>
            </w:pPr>
            <w:r>
              <w:rPr>
                <w:color w:val="000000" w:themeColor="text1"/>
                <w:sz w:val="20"/>
              </w:rPr>
              <w:t>0</w:t>
            </w:r>
          </w:p>
        </w:tc>
        <w:tc>
          <w:tcPr>
            <w:tcW w:w="417" w:type="pct"/>
            <w:vAlign w:val="center"/>
          </w:tcPr>
          <w:p w:rsidR="00E51A7D" w:rsidRPr="00422296" w:rsidRDefault="00E51A7D" w:rsidP="00E51A7D">
            <w:pPr>
              <w:spacing w:line="240" w:lineRule="auto"/>
              <w:jc w:val="center"/>
              <w:rPr>
                <w:sz w:val="20"/>
              </w:rPr>
            </w:pPr>
          </w:p>
        </w:tc>
        <w:tc>
          <w:tcPr>
            <w:tcW w:w="417" w:type="pct"/>
            <w:shd w:val="clear" w:color="auto" w:fill="auto"/>
            <w:vAlign w:val="center"/>
          </w:tcPr>
          <w:p w:rsidR="00E51A7D" w:rsidRPr="00803E09" w:rsidRDefault="00E51A7D" w:rsidP="00E51A7D">
            <w:pPr>
              <w:spacing w:line="240" w:lineRule="auto"/>
              <w:jc w:val="center"/>
              <w:rPr>
                <w:sz w:val="20"/>
              </w:rPr>
            </w:pPr>
          </w:p>
        </w:tc>
        <w:tc>
          <w:tcPr>
            <w:tcW w:w="387" w:type="pct"/>
            <w:vAlign w:val="center"/>
          </w:tcPr>
          <w:p w:rsidR="00E51A7D" w:rsidRPr="00422296" w:rsidRDefault="00E51A7D" w:rsidP="00E51A7D">
            <w:pPr>
              <w:spacing w:line="240" w:lineRule="auto"/>
              <w:jc w:val="center"/>
              <w:rPr>
                <w:sz w:val="20"/>
              </w:rPr>
            </w:pPr>
          </w:p>
        </w:tc>
        <w:tc>
          <w:tcPr>
            <w:tcW w:w="399" w:type="pct"/>
            <w:shd w:val="clear" w:color="auto" w:fill="D9D9D9"/>
            <w:vAlign w:val="center"/>
          </w:tcPr>
          <w:p w:rsidR="00E51A7D" w:rsidRPr="00106143" w:rsidRDefault="00734B35" w:rsidP="00E51A7D">
            <w:pPr>
              <w:spacing w:line="240" w:lineRule="auto"/>
              <w:jc w:val="center"/>
              <w:rPr>
                <w:b/>
                <w:color w:val="000000" w:themeColor="text1"/>
                <w:sz w:val="20"/>
              </w:rPr>
            </w:pPr>
            <w:r>
              <w:rPr>
                <w:b/>
                <w:color w:val="000000" w:themeColor="text1"/>
                <w:sz w:val="20"/>
              </w:rPr>
              <w:t>0</w:t>
            </w:r>
          </w:p>
        </w:tc>
      </w:tr>
      <w:tr w:rsidR="00E51A7D" w:rsidRPr="005B52F9" w:rsidTr="00E51A7D">
        <w:tc>
          <w:tcPr>
            <w:tcW w:w="936" w:type="pct"/>
          </w:tcPr>
          <w:p w:rsidR="00E51A7D" w:rsidRPr="004B1338" w:rsidRDefault="00E51A7D" w:rsidP="00E51A7D">
            <w:pPr>
              <w:spacing w:line="240" w:lineRule="auto"/>
              <w:rPr>
                <w:color w:val="000000"/>
                <w:sz w:val="18"/>
                <w:szCs w:val="18"/>
              </w:rPr>
            </w:pPr>
            <w:r w:rsidRPr="004B1338">
              <w:rPr>
                <w:color w:val="000000"/>
                <w:sz w:val="18"/>
                <w:szCs w:val="18"/>
              </w:rPr>
              <w:t>Выявлено нарушений</w:t>
            </w:r>
          </w:p>
        </w:tc>
        <w:tc>
          <w:tcPr>
            <w:tcW w:w="409" w:type="pct"/>
            <w:vAlign w:val="center"/>
          </w:tcPr>
          <w:p w:rsidR="00E51A7D" w:rsidRPr="00DA3BF8" w:rsidRDefault="00E51A7D" w:rsidP="00E51A7D">
            <w:pPr>
              <w:spacing w:line="240" w:lineRule="auto"/>
              <w:jc w:val="center"/>
              <w:rPr>
                <w:color w:val="000000" w:themeColor="text1"/>
                <w:sz w:val="20"/>
              </w:rPr>
            </w:pPr>
            <w:r>
              <w:rPr>
                <w:color w:val="000000" w:themeColor="text1"/>
                <w:sz w:val="20"/>
              </w:rPr>
              <w:t>14</w:t>
            </w:r>
          </w:p>
        </w:tc>
        <w:tc>
          <w:tcPr>
            <w:tcW w:w="408" w:type="pct"/>
            <w:vAlign w:val="center"/>
          </w:tcPr>
          <w:p w:rsidR="00E51A7D" w:rsidRPr="00422296" w:rsidRDefault="00E51A7D" w:rsidP="00E51A7D">
            <w:pPr>
              <w:spacing w:line="240" w:lineRule="auto"/>
              <w:jc w:val="center"/>
              <w:rPr>
                <w:sz w:val="20"/>
              </w:rPr>
            </w:pPr>
            <w:r w:rsidRPr="00422296">
              <w:rPr>
                <w:sz w:val="20"/>
              </w:rPr>
              <w:t>11</w:t>
            </w:r>
          </w:p>
        </w:tc>
        <w:tc>
          <w:tcPr>
            <w:tcW w:w="408" w:type="pct"/>
            <w:shd w:val="clear" w:color="auto" w:fill="auto"/>
            <w:vAlign w:val="center"/>
          </w:tcPr>
          <w:p w:rsidR="00E51A7D" w:rsidRPr="00803E09" w:rsidRDefault="00E51A7D" w:rsidP="00E51A7D">
            <w:pPr>
              <w:spacing w:line="240" w:lineRule="auto"/>
              <w:jc w:val="center"/>
              <w:rPr>
                <w:sz w:val="20"/>
              </w:rPr>
            </w:pPr>
            <w:r>
              <w:rPr>
                <w:sz w:val="20"/>
              </w:rPr>
              <w:t>11</w:t>
            </w:r>
          </w:p>
        </w:tc>
        <w:tc>
          <w:tcPr>
            <w:tcW w:w="408" w:type="pct"/>
            <w:vAlign w:val="center"/>
          </w:tcPr>
          <w:p w:rsidR="00E51A7D" w:rsidRPr="00422296" w:rsidRDefault="00E51A7D" w:rsidP="00E51A7D">
            <w:pPr>
              <w:spacing w:line="240" w:lineRule="auto"/>
              <w:jc w:val="center"/>
              <w:rPr>
                <w:sz w:val="20"/>
              </w:rPr>
            </w:pPr>
            <w:r>
              <w:rPr>
                <w:sz w:val="20"/>
              </w:rPr>
              <w:t>14</w:t>
            </w:r>
          </w:p>
        </w:tc>
        <w:tc>
          <w:tcPr>
            <w:tcW w:w="410" w:type="pct"/>
            <w:shd w:val="clear" w:color="auto" w:fill="D9D9D9"/>
            <w:vAlign w:val="center"/>
          </w:tcPr>
          <w:p w:rsidR="00E51A7D" w:rsidRPr="00106143" w:rsidRDefault="00E51A7D" w:rsidP="00E51A7D">
            <w:pPr>
              <w:spacing w:line="240" w:lineRule="auto"/>
              <w:jc w:val="center"/>
              <w:rPr>
                <w:b/>
                <w:color w:val="000000" w:themeColor="text1"/>
                <w:sz w:val="20"/>
              </w:rPr>
            </w:pPr>
            <w:r w:rsidRPr="00106143">
              <w:rPr>
                <w:b/>
                <w:color w:val="000000" w:themeColor="text1"/>
                <w:sz w:val="20"/>
              </w:rPr>
              <w:t>50</w:t>
            </w:r>
          </w:p>
        </w:tc>
        <w:tc>
          <w:tcPr>
            <w:tcW w:w="401" w:type="pct"/>
            <w:vAlign w:val="center"/>
          </w:tcPr>
          <w:p w:rsidR="00E51A7D" w:rsidRPr="00DA3BF8" w:rsidRDefault="00734B35" w:rsidP="00E51A7D">
            <w:pPr>
              <w:spacing w:line="240" w:lineRule="auto"/>
              <w:jc w:val="center"/>
              <w:rPr>
                <w:color w:val="000000" w:themeColor="text1"/>
                <w:sz w:val="20"/>
              </w:rPr>
            </w:pPr>
            <w:r>
              <w:rPr>
                <w:color w:val="000000" w:themeColor="text1"/>
                <w:sz w:val="20"/>
              </w:rPr>
              <w:t>0</w:t>
            </w:r>
          </w:p>
        </w:tc>
        <w:tc>
          <w:tcPr>
            <w:tcW w:w="417" w:type="pct"/>
            <w:vAlign w:val="center"/>
          </w:tcPr>
          <w:p w:rsidR="00E51A7D" w:rsidRPr="00422296" w:rsidRDefault="00E51A7D" w:rsidP="00E51A7D">
            <w:pPr>
              <w:spacing w:line="240" w:lineRule="auto"/>
              <w:jc w:val="center"/>
              <w:rPr>
                <w:sz w:val="20"/>
              </w:rPr>
            </w:pPr>
          </w:p>
        </w:tc>
        <w:tc>
          <w:tcPr>
            <w:tcW w:w="417" w:type="pct"/>
            <w:shd w:val="clear" w:color="auto" w:fill="auto"/>
            <w:vAlign w:val="center"/>
          </w:tcPr>
          <w:p w:rsidR="00E51A7D" w:rsidRPr="00803E09" w:rsidRDefault="00E51A7D" w:rsidP="00E51A7D">
            <w:pPr>
              <w:spacing w:line="240" w:lineRule="auto"/>
              <w:jc w:val="center"/>
              <w:rPr>
                <w:sz w:val="20"/>
              </w:rPr>
            </w:pPr>
          </w:p>
        </w:tc>
        <w:tc>
          <w:tcPr>
            <w:tcW w:w="387" w:type="pct"/>
            <w:vAlign w:val="center"/>
          </w:tcPr>
          <w:p w:rsidR="00E51A7D" w:rsidRPr="00422296" w:rsidRDefault="00E51A7D" w:rsidP="00E51A7D">
            <w:pPr>
              <w:spacing w:line="240" w:lineRule="auto"/>
              <w:jc w:val="center"/>
              <w:rPr>
                <w:sz w:val="20"/>
              </w:rPr>
            </w:pPr>
          </w:p>
        </w:tc>
        <w:tc>
          <w:tcPr>
            <w:tcW w:w="399" w:type="pct"/>
            <w:shd w:val="clear" w:color="auto" w:fill="D9D9D9"/>
            <w:vAlign w:val="center"/>
          </w:tcPr>
          <w:p w:rsidR="00E51A7D" w:rsidRPr="00106143" w:rsidRDefault="00734B35" w:rsidP="00E51A7D">
            <w:pPr>
              <w:spacing w:line="240" w:lineRule="auto"/>
              <w:jc w:val="center"/>
              <w:rPr>
                <w:b/>
                <w:color w:val="000000" w:themeColor="text1"/>
                <w:sz w:val="20"/>
              </w:rPr>
            </w:pPr>
            <w:r>
              <w:rPr>
                <w:b/>
                <w:color w:val="000000" w:themeColor="text1"/>
                <w:sz w:val="20"/>
              </w:rPr>
              <w:t>0</w:t>
            </w:r>
          </w:p>
        </w:tc>
      </w:tr>
      <w:tr w:rsidR="00E51A7D" w:rsidRPr="005B52F9" w:rsidTr="00E51A7D">
        <w:tc>
          <w:tcPr>
            <w:tcW w:w="936" w:type="pct"/>
          </w:tcPr>
          <w:p w:rsidR="00E51A7D" w:rsidRPr="004B1338" w:rsidRDefault="00E51A7D" w:rsidP="00E51A7D">
            <w:pPr>
              <w:spacing w:line="240" w:lineRule="auto"/>
              <w:rPr>
                <w:color w:val="000000"/>
                <w:sz w:val="18"/>
                <w:szCs w:val="18"/>
              </w:rPr>
            </w:pPr>
            <w:r w:rsidRPr="004B1338">
              <w:rPr>
                <w:color w:val="000000"/>
                <w:sz w:val="18"/>
                <w:szCs w:val="18"/>
              </w:rPr>
              <w:t>Выдано предписаний</w:t>
            </w:r>
          </w:p>
        </w:tc>
        <w:tc>
          <w:tcPr>
            <w:tcW w:w="409" w:type="pct"/>
            <w:vAlign w:val="center"/>
          </w:tcPr>
          <w:p w:rsidR="00E51A7D" w:rsidRPr="00DA3BF8" w:rsidRDefault="00E51A7D" w:rsidP="00E51A7D">
            <w:pPr>
              <w:spacing w:line="240" w:lineRule="auto"/>
              <w:jc w:val="center"/>
              <w:rPr>
                <w:color w:val="000000" w:themeColor="text1"/>
                <w:sz w:val="20"/>
              </w:rPr>
            </w:pPr>
            <w:r>
              <w:rPr>
                <w:color w:val="000000" w:themeColor="text1"/>
                <w:sz w:val="20"/>
              </w:rPr>
              <w:t>4</w:t>
            </w:r>
          </w:p>
        </w:tc>
        <w:tc>
          <w:tcPr>
            <w:tcW w:w="408" w:type="pct"/>
            <w:vAlign w:val="center"/>
          </w:tcPr>
          <w:p w:rsidR="00E51A7D" w:rsidRPr="00422296" w:rsidRDefault="00E51A7D" w:rsidP="00E51A7D">
            <w:pPr>
              <w:spacing w:line="240" w:lineRule="auto"/>
              <w:jc w:val="center"/>
              <w:rPr>
                <w:sz w:val="20"/>
              </w:rPr>
            </w:pPr>
            <w:r w:rsidRPr="00422296">
              <w:rPr>
                <w:sz w:val="20"/>
              </w:rPr>
              <w:t>6</w:t>
            </w:r>
          </w:p>
        </w:tc>
        <w:tc>
          <w:tcPr>
            <w:tcW w:w="408" w:type="pct"/>
            <w:shd w:val="clear" w:color="auto" w:fill="auto"/>
            <w:vAlign w:val="center"/>
          </w:tcPr>
          <w:p w:rsidR="00E51A7D" w:rsidRPr="00803E09" w:rsidRDefault="00E51A7D" w:rsidP="00E51A7D">
            <w:pPr>
              <w:spacing w:line="240" w:lineRule="auto"/>
              <w:jc w:val="center"/>
              <w:rPr>
                <w:sz w:val="20"/>
              </w:rPr>
            </w:pPr>
            <w:r>
              <w:rPr>
                <w:sz w:val="20"/>
              </w:rPr>
              <w:t>1</w:t>
            </w:r>
            <w:r w:rsidRPr="00803E09">
              <w:rPr>
                <w:sz w:val="20"/>
              </w:rPr>
              <w:t>0</w:t>
            </w:r>
          </w:p>
        </w:tc>
        <w:tc>
          <w:tcPr>
            <w:tcW w:w="408" w:type="pct"/>
            <w:vAlign w:val="center"/>
          </w:tcPr>
          <w:p w:rsidR="00E51A7D" w:rsidRPr="00422296" w:rsidRDefault="00E51A7D" w:rsidP="00E51A7D">
            <w:pPr>
              <w:spacing w:line="240" w:lineRule="auto"/>
              <w:jc w:val="center"/>
              <w:rPr>
                <w:sz w:val="20"/>
              </w:rPr>
            </w:pPr>
            <w:r>
              <w:rPr>
                <w:sz w:val="20"/>
              </w:rPr>
              <w:t>5</w:t>
            </w:r>
          </w:p>
        </w:tc>
        <w:tc>
          <w:tcPr>
            <w:tcW w:w="410" w:type="pct"/>
            <w:shd w:val="clear" w:color="auto" w:fill="D9D9D9"/>
            <w:vAlign w:val="center"/>
          </w:tcPr>
          <w:p w:rsidR="00E51A7D" w:rsidRPr="00106143" w:rsidRDefault="00E51A7D" w:rsidP="00E51A7D">
            <w:pPr>
              <w:spacing w:line="240" w:lineRule="auto"/>
              <w:jc w:val="center"/>
              <w:rPr>
                <w:b/>
                <w:color w:val="000000" w:themeColor="text1"/>
                <w:sz w:val="20"/>
              </w:rPr>
            </w:pPr>
            <w:r w:rsidRPr="00106143">
              <w:rPr>
                <w:b/>
                <w:color w:val="000000" w:themeColor="text1"/>
                <w:sz w:val="20"/>
              </w:rPr>
              <w:t>25</w:t>
            </w:r>
          </w:p>
        </w:tc>
        <w:tc>
          <w:tcPr>
            <w:tcW w:w="401" w:type="pct"/>
            <w:vAlign w:val="center"/>
          </w:tcPr>
          <w:p w:rsidR="00E51A7D" w:rsidRPr="00DA3BF8" w:rsidRDefault="00734B35" w:rsidP="00E51A7D">
            <w:pPr>
              <w:spacing w:line="240" w:lineRule="auto"/>
              <w:jc w:val="center"/>
              <w:rPr>
                <w:color w:val="000000" w:themeColor="text1"/>
                <w:sz w:val="20"/>
              </w:rPr>
            </w:pPr>
            <w:r>
              <w:rPr>
                <w:color w:val="000000" w:themeColor="text1"/>
                <w:sz w:val="20"/>
              </w:rPr>
              <w:t>0</w:t>
            </w:r>
          </w:p>
        </w:tc>
        <w:tc>
          <w:tcPr>
            <w:tcW w:w="417" w:type="pct"/>
            <w:vAlign w:val="center"/>
          </w:tcPr>
          <w:p w:rsidR="00E51A7D" w:rsidRPr="00422296" w:rsidRDefault="00E51A7D" w:rsidP="00E51A7D">
            <w:pPr>
              <w:spacing w:line="240" w:lineRule="auto"/>
              <w:jc w:val="center"/>
              <w:rPr>
                <w:sz w:val="20"/>
              </w:rPr>
            </w:pPr>
          </w:p>
        </w:tc>
        <w:tc>
          <w:tcPr>
            <w:tcW w:w="417" w:type="pct"/>
            <w:shd w:val="clear" w:color="auto" w:fill="auto"/>
            <w:vAlign w:val="center"/>
          </w:tcPr>
          <w:p w:rsidR="00E51A7D" w:rsidRPr="00803E09" w:rsidRDefault="00E51A7D" w:rsidP="00E51A7D">
            <w:pPr>
              <w:spacing w:line="240" w:lineRule="auto"/>
              <w:jc w:val="center"/>
              <w:rPr>
                <w:sz w:val="20"/>
              </w:rPr>
            </w:pPr>
          </w:p>
        </w:tc>
        <w:tc>
          <w:tcPr>
            <w:tcW w:w="387" w:type="pct"/>
            <w:vAlign w:val="center"/>
          </w:tcPr>
          <w:p w:rsidR="00E51A7D" w:rsidRPr="00422296" w:rsidRDefault="00E51A7D" w:rsidP="00E51A7D">
            <w:pPr>
              <w:spacing w:line="240" w:lineRule="auto"/>
              <w:jc w:val="center"/>
              <w:rPr>
                <w:sz w:val="20"/>
              </w:rPr>
            </w:pPr>
          </w:p>
        </w:tc>
        <w:tc>
          <w:tcPr>
            <w:tcW w:w="399" w:type="pct"/>
            <w:shd w:val="clear" w:color="auto" w:fill="D9D9D9"/>
            <w:vAlign w:val="center"/>
          </w:tcPr>
          <w:p w:rsidR="00E51A7D" w:rsidRPr="00106143" w:rsidRDefault="00734B35" w:rsidP="00E51A7D">
            <w:pPr>
              <w:spacing w:line="240" w:lineRule="auto"/>
              <w:jc w:val="center"/>
              <w:rPr>
                <w:b/>
                <w:color w:val="000000" w:themeColor="text1"/>
                <w:sz w:val="20"/>
              </w:rPr>
            </w:pPr>
            <w:r>
              <w:rPr>
                <w:b/>
                <w:color w:val="000000" w:themeColor="text1"/>
                <w:sz w:val="20"/>
              </w:rPr>
              <w:t>0</w:t>
            </w:r>
          </w:p>
        </w:tc>
      </w:tr>
      <w:tr w:rsidR="00E51A7D" w:rsidRPr="005B52F9" w:rsidTr="00E51A7D">
        <w:tc>
          <w:tcPr>
            <w:tcW w:w="936" w:type="pct"/>
          </w:tcPr>
          <w:p w:rsidR="00E51A7D" w:rsidRPr="004B1338" w:rsidRDefault="00E51A7D" w:rsidP="00E51A7D">
            <w:pPr>
              <w:spacing w:line="240" w:lineRule="auto"/>
              <w:rPr>
                <w:color w:val="000000"/>
                <w:sz w:val="18"/>
                <w:szCs w:val="18"/>
              </w:rPr>
            </w:pPr>
            <w:r w:rsidRPr="004B1338">
              <w:rPr>
                <w:color w:val="000000"/>
                <w:sz w:val="18"/>
                <w:szCs w:val="18"/>
              </w:rPr>
              <w:t>Вынесено предупреждений</w:t>
            </w:r>
          </w:p>
        </w:tc>
        <w:tc>
          <w:tcPr>
            <w:tcW w:w="409" w:type="pct"/>
            <w:vAlign w:val="center"/>
          </w:tcPr>
          <w:p w:rsidR="00E51A7D" w:rsidRPr="00DA3BF8" w:rsidRDefault="00E51A7D" w:rsidP="00E51A7D">
            <w:pPr>
              <w:spacing w:line="240" w:lineRule="auto"/>
              <w:jc w:val="center"/>
              <w:rPr>
                <w:color w:val="000000" w:themeColor="text1"/>
                <w:sz w:val="20"/>
              </w:rPr>
            </w:pPr>
            <w:r w:rsidRPr="00DA3BF8">
              <w:rPr>
                <w:color w:val="000000" w:themeColor="text1"/>
                <w:sz w:val="20"/>
              </w:rPr>
              <w:t>0</w:t>
            </w:r>
          </w:p>
        </w:tc>
        <w:tc>
          <w:tcPr>
            <w:tcW w:w="408" w:type="pct"/>
            <w:vAlign w:val="center"/>
          </w:tcPr>
          <w:p w:rsidR="00E51A7D" w:rsidRPr="00422296" w:rsidRDefault="00E51A7D" w:rsidP="00E51A7D">
            <w:pPr>
              <w:spacing w:line="240" w:lineRule="auto"/>
              <w:jc w:val="center"/>
              <w:rPr>
                <w:sz w:val="20"/>
              </w:rPr>
            </w:pPr>
            <w:r w:rsidRPr="00422296">
              <w:rPr>
                <w:sz w:val="20"/>
              </w:rPr>
              <w:t>0</w:t>
            </w:r>
          </w:p>
        </w:tc>
        <w:tc>
          <w:tcPr>
            <w:tcW w:w="408" w:type="pct"/>
            <w:shd w:val="clear" w:color="auto" w:fill="auto"/>
            <w:vAlign w:val="center"/>
          </w:tcPr>
          <w:p w:rsidR="00E51A7D" w:rsidRPr="00803E09" w:rsidRDefault="00E51A7D" w:rsidP="00E51A7D">
            <w:pPr>
              <w:spacing w:line="240" w:lineRule="auto"/>
              <w:jc w:val="center"/>
              <w:rPr>
                <w:sz w:val="20"/>
              </w:rPr>
            </w:pPr>
            <w:r w:rsidRPr="00803E09">
              <w:rPr>
                <w:sz w:val="20"/>
              </w:rPr>
              <w:t>0</w:t>
            </w:r>
          </w:p>
        </w:tc>
        <w:tc>
          <w:tcPr>
            <w:tcW w:w="408" w:type="pct"/>
            <w:vAlign w:val="center"/>
          </w:tcPr>
          <w:p w:rsidR="00E51A7D" w:rsidRPr="00422296" w:rsidRDefault="00E51A7D" w:rsidP="00E51A7D">
            <w:pPr>
              <w:spacing w:line="240" w:lineRule="auto"/>
              <w:jc w:val="center"/>
              <w:rPr>
                <w:sz w:val="20"/>
              </w:rPr>
            </w:pPr>
            <w:r>
              <w:rPr>
                <w:sz w:val="20"/>
              </w:rPr>
              <w:t>0</w:t>
            </w:r>
          </w:p>
        </w:tc>
        <w:tc>
          <w:tcPr>
            <w:tcW w:w="410" w:type="pct"/>
            <w:shd w:val="clear" w:color="auto" w:fill="D9D9D9"/>
            <w:vAlign w:val="center"/>
          </w:tcPr>
          <w:p w:rsidR="00E51A7D" w:rsidRPr="00106143" w:rsidRDefault="00E51A7D" w:rsidP="00E51A7D">
            <w:pPr>
              <w:spacing w:line="240" w:lineRule="auto"/>
              <w:jc w:val="center"/>
              <w:rPr>
                <w:b/>
                <w:color w:val="000000" w:themeColor="text1"/>
                <w:sz w:val="20"/>
              </w:rPr>
            </w:pPr>
            <w:r w:rsidRPr="00106143">
              <w:rPr>
                <w:b/>
                <w:color w:val="000000" w:themeColor="text1"/>
                <w:sz w:val="20"/>
              </w:rPr>
              <w:t>0</w:t>
            </w:r>
          </w:p>
        </w:tc>
        <w:tc>
          <w:tcPr>
            <w:tcW w:w="401" w:type="pct"/>
            <w:vAlign w:val="center"/>
          </w:tcPr>
          <w:p w:rsidR="00E51A7D" w:rsidRPr="00DA3BF8" w:rsidRDefault="00734B35" w:rsidP="00E51A7D">
            <w:pPr>
              <w:spacing w:line="240" w:lineRule="auto"/>
              <w:jc w:val="center"/>
              <w:rPr>
                <w:color w:val="000000" w:themeColor="text1"/>
                <w:sz w:val="20"/>
              </w:rPr>
            </w:pPr>
            <w:r>
              <w:rPr>
                <w:color w:val="000000" w:themeColor="text1"/>
                <w:sz w:val="20"/>
              </w:rPr>
              <w:t>0</w:t>
            </w:r>
          </w:p>
        </w:tc>
        <w:tc>
          <w:tcPr>
            <w:tcW w:w="417" w:type="pct"/>
            <w:vAlign w:val="center"/>
          </w:tcPr>
          <w:p w:rsidR="00E51A7D" w:rsidRPr="00422296" w:rsidRDefault="00E51A7D" w:rsidP="00E51A7D">
            <w:pPr>
              <w:spacing w:line="240" w:lineRule="auto"/>
              <w:jc w:val="center"/>
              <w:rPr>
                <w:sz w:val="20"/>
              </w:rPr>
            </w:pPr>
          </w:p>
        </w:tc>
        <w:tc>
          <w:tcPr>
            <w:tcW w:w="417" w:type="pct"/>
            <w:shd w:val="clear" w:color="auto" w:fill="auto"/>
            <w:vAlign w:val="center"/>
          </w:tcPr>
          <w:p w:rsidR="00E51A7D" w:rsidRPr="00803E09" w:rsidRDefault="00E51A7D" w:rsidP="00E51A7D">
            <w:pPr>
              <w:spacing w:line="240" w:lineRule="auto"/>
              <w:jc w:val="center"/>
              <w:rPr>
                <w:sz w:val="20"/>
              </w:rPr>
            </w:pPr>
          </w:p>
        </w:tc>
        <w:tc>
          <w:tcPr>
            <w:tcW w:w="387" w:type="pct"/>
            <w:vAlign w:val="center"/>
          </w:tcPr>
          <w:p w:rsidR="00E51A7D" w:rsidRPr="00422296" w:rsidRDefault="00E51A7D" w:rsidP="00E51A7D">
            <w:pPr>
              <w:spacing w:line="240" w:lineRule="auto"/>
              <w:jc w:val="center"/>
              <w:rPr>
                <w:sz w:val="20"/>
              </w:rPr>
            </w:pPr>
          </w:p>
        </w:tc>
        <w:tc>
          <w:tcPr>
            <w:tcW w:w="399" w:type="pct"/>
            <w:shd w:val="clear" w:color="auto" w:fill="D9D9D9"/>
            <w:vAlign w:val="center"/>
          </w:tcPr>
          <w:p w:rsidR="00E51A7D" w:rsidRPr="00106143" w:rsidRDefault="00734B35" w:rsidP="00E51A7D">
            <w:pPr>
              <w:spacing w:line="240" w:lineRule="auto"/>
              <w:jc w:val="center"/>
              <w:rPr>
                <w:b/>
                <w:color w:val="000000" w:themeColor="text1"/>
                <w:sz w:val="20"/>
              </w:rPr>
            </w:pPr>
            <w:r>
              <w:rPr>
                <w:b/>
                <w:color w:val="000000" w:themeColor="text1"/>
                <w:sz w:val="20"/>
              </w:rPr>
              <w:t>0</w:t>
            </w:r>
          </w:p>
        </w:tc>
      </w:tr>
      <w:tr w:rsidR="00E51A7D" w:rsidRPr="005B52F9" w:rsidTr="00E51A7D">
        <w:tc>
          <w:tcPr>
            <w:tcW w:w="936" w:type="pct"/>
          </w:tcPr>
          <w:p w:rsidR="00E51A7D" w:rsidRPr="004B1338" w:rsidRDefault="00E51A7D" w:rsidP="00E51A7D">
            <w:pPr>
              <w:spacing w:line="240" w:lineRule="auto"/>
              <w:rPr>
                <w:color w:val="000000"/>
                <w:sz w:val="18"/>
                <w:szCs w:val="18"/>
              </w:rPr>
            </w:pPr>
            <w:r w:rsidRPr="004B1338">
              <w:rPr>
                <w:color w:val="000000"/>
                <w:sz w:val="18"/>
                <w:szCs w:val="18"/>
              </w:rPr>
              <w:t>Составлено протоколов об АПН</w:t>
            </w:r>
          </w:p>
        </w:tc>
        <w:tc>
          <w:tcPr>
            <w:tcW w:w="409" w:type="pct"/>
            <w:vAlign w:val="center"/>
          </w:tcPr>
          <w:p w:rsidR="00E51A7D" w:rsidRPr="00DA3BF8" w:rsidRDefault="00E51A7D" w:rsidP="00E51A7D">
            <w:pPr>
              <w:spacing w:line="240" w:lineRule="auto"/>
              <w:jc w:val="center"/>
              <w:rPr>
                <w:color w:val="000000" w:themeColor="text1"/>
                <w:sz w:val="20"/>
              </w:rPr>
            </w:pPr>
            <w:r>
              <w:rPr>
                <w:color w:val="000000" w:themeColor="text1"/>
                <w:sz w:val="20"/>
              </w:rPr>
              <w:t>26</w:t>
            </w:r>
          </w:p>
        </w:tc>
        <w:tc>
          <w:tcPr>
            <w:tcW w:w="408" w:type="pct"/>
            <w:vAlign w:val="center"/>
          </w:tcPr>
          <w:p w:rsidR="00E51A7D" w:rsidRPr="00422296" w:rsidRDefault="00E51A7D" w:rsidP="00E51A7D">
            <w:pPr>
              <w:spacing w:line="240" w:lineRule="auto"/>
              <w:jc w:val="center"/>
              <w:rPr>
                <w:sz w:val="20"/>
              </w:rPr>
            </w:pPr>
            <w:r w:rsidRPr="00422296">
              <w:rPr>
                <w:sz w:val="20"/>
              </w:rPr>
              <w:t>22</w:t>
            </w:r>
          </w:p>
        </w:tc>
        <w:tc>
          <w:tcPr>
            <w:tcW w:w="408" w:type="pct"/>
            <w:shd w:val="clear" w:color="auto" w:fill="auto"/>
            <w:vAlign w:val="center"/>
          </w:tcPr>
          <w:p w:rsidR="00E51A7D" w:rsidRPr="00803E09" w:rsidRDefault="00E51A7D" w:rsidP="00E51A7D">
            <w:pPr>
              <w:spacing w:line="240" w:lineRule="auto"/>
              <w:jc w:val="center"/>
              <w:rPr>
                <w:sz w:val="20"/>
              </w:rPr>
            </w:pPr>
            <w:r>
              <w:rPr>
                <w:sz w:val="20"/>
              </w:rPr>
              <w:t>62</w:t>
            </w:r>
          </w:p>
        </w:tc>
        <w:tc>
          <w:tcPr>
            <w:tcW w:w="408" w:type="pct"/>
            <w:vAlign w:val="center"/>
          </w:tcPr>
          <w:p w:rsidR="00E51A7D" w:rsidRPr="00422296" w:rsidRDefault="00E51A7D" w:rsidP="00E51A7D">
            <w:pPr>
              <w:spacing w:line="240" w:lineRule="auto"/>
              <w:jc w:val="center"/>
              <w:rPr>
                <w:sz w:val="20"/>
              </w:rPr>
            </w:pPr>
            <w:r>
              <w:rPr>
                <w:sz w:val="20"/>
              </w:rPr>
              <w:t>30</w:t>
            </w:r>
          </w:p>
        </w:tc>
        <w:tc>
          <w:tcPr>
            <w:tcW w:w="410" w:type="pct"/>
            <w:shd w:val="clear" w:color="auto" w:fill="D9D9D9"/>
            <w:vAlign w:val="center"/>
          </w:tcPr>
          <w:p w:rsidR="00E51A7D" w:rsidRPr="00106143" w:rsidRDefault="00E51A7D" w:rsidP="00E51A7D">
            <w:pPr>
              <w:spacing w:line="240" w:lineRule="auto"/>
              <w:jc w:val="center"/>
              <w:rPr>
                <w:b/>
                <w:color w:val="000000" w:themeColor="text1"/>
                <w:sz w:val="20"/>
              </w:rPr>
            </w:pPr>
            <w:r w:rsidRPr="00106143">
              <w:rPr>
                <w:b/>
                <w:color w:val="000000" w:themeColor="text1"/>
                <w:sz w:val="20"/>
              </w:rPr>
              <w:t>139</w:t>
            </w:r>
          </w:p>
        </w:tc>
        <w:tc>
          <w:tcPr>
            <w:tcW w:w="401" w:type="pct"/>
            <w:vAlign w:val="center"/>
          </w:tcPr>
          <w:p w:rsidR="00E51A7D" w:rsidRPr="00DA3BF8" w:rsidRDefault="00734B35" w:rsidP="00E51A7D">
            <w:pPr>
              <w:spacing w:line="240" w:lineRule="auto"/>
              <w:jc w:val="center"/>
              <w:rPr>
                <w:color w:val="000000" w:themeColor="text1"/>
                <w:sz w:val="20"/>
              </w:rPr>
            </w:pPr>
            <w:r>
              <w:rPr>
                <w:color w:val="000000" w:themeColor="text1"/>
                <w:sz w:val="20"/>
              </w:rPr>
              <w:t>0</w:t>
            </w:r>
          </w:p>
        </w:tc>
        <w:tc>
          <w:tcPr>
            <w:tcW w:w="417" w:type="pct"/>
            <w:vAlign w:val="center"/>
          </w:tcPr>
          <w:p w:rsidR="00E51A7D" w:rsidRPr="00422296" w:rsidRDefault="00E51A7D" w:rsidP="00E51A7D">
            <w:pPr>
              <w:spacing w:line="240" w:lineRule="auto"/>
              <w:jc w:val="center"/>
              <w:rPr>
                <w:sz w:val="20"/>
              </w:rPr>
            </w:pPr>
          </w:p>
        </w:tc>
        <w:tc>
          <w:tcPr>
            <w:tcW w:w="417" w:type="pct"/>
            <w:shd w:val="clear" w:color="auto" w:fill="auto"/>
            <w:vAlign w:val="center"/>
          </w:tcPr>
          <w:p w:rsidR="00E51A7D" w:rsidRPr="00803E09" w:rsidRDefault="00E51A7D" w:rsidP="00E51A7D">
            <w:pPr>
              <w:spacing w:line="240" w:lineRule="auto"/>
              <w:jc w:val="center"/>
              <w:rPr>
                <w:sz w:val="20"/>
              </w:rPr>
            </w:pPr>
          </w:p>
        </w:tc>
        <w:tc>
          <w:tcPr>
            <w:tcW w:w="387" w:type="pct"/>
            <w:vAlign w:val="center"/>
          </w:tcPr>
          <w:p w:rsidR="00E51A7D" w:rsidRPr="00422296" w:rsidRDefault="00E51A7D" w:rsidP="00E51A7D">
            <w:pPr>
              <w:spacing w:line="240" w:lineRule="auto"/>
              <w:jc w:val="center"/>
              <w:rPr>
                <w:sz w:val="20"/>
              </w:rPr>
            </w:pPr>
          </w:p>
        </w:tc>
        <w:tc>
          <w:tcPr>
            <w:tcW w:w="399" w:type="pct"/>
            <w:shd w:val="clear" w:color="auto" w:fill="D9D9D9"/>
            <w:vAlign w:val="center"/>
          </w:tcPr>
          <w:p w:rsidR="00E51A7D" w:rsidRPr="00106143" w:rsidRDefault="00734B35" w:rsidP="00E51A7D">
            <w:pPr>
              <w:spacing w:line="240" w:lineRule="auto"/>
              <w:jc w:val="center"/>
              <w:rPr>
                <w:b/>
                <w:color w:val="000000" w:themeColor="text1"/>
                <w:sz w:val="20"/>
              </w:rPr>
            </w:pPr>
            <w:r>
              <w:rPr>
                <w:b/>
                <w:color w:val="000000" w:themeColor="text1"/>
                <w:sz w:val="20"/>
              </w:rPr>
              <w:t>0</w:t>
            </w:r>
          </w:p>
        </w:tc>
      </w:tr>
    </w:tbl>
    <w:p w:rsidR="00BF5CD8" w:rsidRPr="005A0482" w:rsidRDefault="00BF5CD8"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5A0482">
        <w:rPr>
          <w:i/>
          <w:szCs w:val="26"/>
          <w:u w:val="single"/>
        </w:rPr>
        <w:t>Государственный контроль и надзор за соблюдением операторами связи требований к пропуску трафика и его маршрутизации</w:t>
      </w:r>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CC1130" w:rsidTr="00135880">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E51A7D" w:rsidRPr="0034564B" w:rsidTr="00135880">
        <w:trPr>
          <w:trHeight w:val="588"/>
        </w:trPr>
        <w:tc>
          <w:tcPr>
            <w:tcW w:w="936" w:type="pct"/>
          </w:tcPr>
          <w:p w:rsidR="00E51A7D" w:rsidRPr="00CC1130" w:rsidRDefault="00E51A7D" w:rsidP="00E51A7D">
            <w:pPr>
              <w:spacing w:line="240" w:lineRule="auto"/>
              <w:rPr>
                <w:color w:val="000000"/>
                <w:sz w:val="20"/>
              </w:rPr>
            </w:pPr>
          </w:p>
        </w:tc>
        <w:tc>
          <w:tcPr>
            <w:tcW w:w="409" w:type="pct"/>
          </w:tcPr>
          <w:p w:rsidR="00E51A7D" w:rsidRPr="00637F04" w:rsidRDefault="00E51A7D" w:rsidP="00E51A7D">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8" w:type="pct"/>
          </w:tcPr>
          <w:p w:rsidR="00E51A7D" w:rsidRPr="00637F04" w:rsidRDefault="00E51A7D" w:rsidP="00E51A7D">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8" w:type="pct"/>
          </w:tcPr>
          <w:p w:rsidR="00E51A7D" w:rsidRPr="00637F04" w:rsidRDefault="00E51A7D" w:rsidP="00E51A7D">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8" w:type="pct"/>
          </w:tcPr>
          <w:p w:rsidR="00E51A7D" w:rsidRPr="00637F04" w:rsidRDefault="00E51A7D" w:rsidP="00E51A7D">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11" w:type="pct"/>
            <w:shd w:val="clear" w:color="auto" w:fill="D9D9D9"/>
          </w:tcPr>
          <w:p w:rsidR="00E51A7D" w:rsidRDefault="00E51A7D" w:rsidP="00E51A7D">
            <w:pPr>
              <w:spacing w:line="240" w:lineRule="auto"/>
              <w:jc w:val="center"/>
              <w:rPr>
                <w:b/>
                <w:color w:val="000000"/>
                <w:sz w:val="18"/>
                <w:szCs w:val="18"/>
              </w:rPr>
            </w:pPr>
          </w:p>
          <w:p w:rsidR="00E51A7D" w:rsidRPr="00637F04" w:rsidRDefault="00E51A7D" w:rsidP="00E51A7D">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01" w:type="pct"/>
          </w:tcPr>
          <w:p w:rsidR="00E51A7D" w:rsidRPr="00637F04" w:rsidRDefault="00E51A7D" w:rsidP="00E51A7D">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16" w:type="pct"/>
          </w:tcPr>
          <w:p w:rsidR="00E51A7D" w:rsidRPr="00637F04" w:rsidRDefault="00E51A7D" w:rsidP="00E51A7D">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16" w:type="pct"/>
          </w:tcPr>
          <w:p w:rsidR="00E51A7D" w:rsidRPr="00637F04" w:rsidRDefault="00E51A7D" w:rsidP="00E51A7D">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387" w:type="pct"/>
          </w:tcPr>
          <w:p w:rsidR="00E51A7D" w:rsidRPr="00637F04" w:rsidRDefault="00E51A7D" w:rsidP="00E51A7D">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400" w:type="pct"/>
            <w:shd w:val="clear" w:color="auto" w:fill="D9D9D9"/>
          </w:tcPr>
          <w:p w:rsidR="00E51A7D" w:rsidRDefault="00E51A7D" w:rsidP="00E51A7D">
            <w:pPr>
              <w:spacing w:line="240" w:lineRule="auto"/>
              <w:jc w:val="center"/>
              <w:rPr>
                <w:b/>
                <w:color w:val="000000"/>
                <w:sz w:val="18"/>
                <w:szCs w:val="18"/>
              </w:rPr>
            </w:pPr>
          </w:p>
          <w:p w:rsidR="00E51A7D" w:rsidRPr="00637F04" w:rsidRDefault="00E51A7D" w:rsidP="00E51A7D">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BF5CD8" w:rsidRPr="00CC1130" w:rsidTr="00135880">
        <w:tc>
          <w:tcPr>
            <w:tcW w:w="936" w:type="pct"/>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CC1130" w:rsidTr="00135880">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E51A7D" w:rsidRPr="005D7E20"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E51A7D" w:rsidRPr="00135880" w:rsidRDefault="00E51A7D" w:rsidP="00E51A7D">
            <w:pPr>
              <w:spacing w:line="240" w:lineRule="auto"/>
              <w:jc w:val="center"/>
              <w:rPr>
                <w:color w:val="000000"/>
                <w:sz w:val="20"/>
              </w:rPr>
            </w:pPr>
            <w:r w:rsidRPr="00135880">
              <w:rPr>
                <w:color w:val="000000"/>
                <w:sz w:val="20"/>
              </w:rPr>
              <w:t>0</w:t>
            </w:r>
          </w:p>
        </w:tc>
        <w:tc>
          <w:tcPr>
            <w:tcW w:w="408" w:type="pct"/>
            <w:vAlign w:val="center"/>
          </w:tcPr>
          <w:p w:rsidR="00E51A7D" w:rsidRPr="00135880"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135880" w:rsidRDefault="00E51A7D" w:rsidP="00E51A7D">
            <w:pPr>
              <w:spacing w:line="240" w:lineRule="auto"/>
              <w:jc w:val="center"/>
              <w:rPr>
                <w:color w:val="000000"/>
                <w:sz w:val="20"/>
              </w:rPr>
            </w:pPr>
            <w:r>
              <w:rPr>
                <w:color w:val="000000"/>
                <w:sz w:val="20"/>
              </w:rPr>
              <w:t>0</w:t>
            </w:r>
          </w:p>
        </w:tc>
        <w:tc>
          <w:tcPr>
            <w:tcW w:w="408" w:type="pct"/>
            <w:vAlign w:val="center"/>
          </w:tcPr>
          <w:p w:rsidR="00E51A7D" w:rsidRPr="00135880" w:rsidRDefault="00E51A7D" w:rsidP="00E51A7D">
            <w:pPr>
              <w:spacing w:line="240" w:lineRule="auto"/>
              <w:jc w:val="center"/>
              <w:rPr>
                <w:color w:val="000000"/>
                <w:sz w:val="20"/>
              </w:rPr>
            </w:pPr>
            <w:r>
              <w:rPr>
                <w:color w:val="000000"/>
                <w:sz w:val="20"/>
              </w:rPr>
              <w:t>0</w:t>
            </w:r>
          </w:p>
        </w:tc>
        <w:tc>
          <w:tcPr>
            <w:tcW w:w="411" w:type="pct"/>
            <w:shd w:val="clear" w:color="auto" w:fill="D9D9D9"/>
            <w:vAlign w:val="center"/>
          </w:tcPr>
          <w:p w:rsidR="00E51A7D" w:rsidRPr="00C72D08" w:rsidRDefault="00E51A7D" w:rsidP="00E51A7D">
            <w:pPr>
              <w:spacing w:line="240" w:lineRule="auto"/>
              <w:jc w:val="center"/>
              <w:rPr>
                <w:b/>
                <w:color w:val="000000"/>
                <w:sz w:val="20"/>
              </w:rPr>
            </w:pPr>
            <w:r w:rsidRPr="00C72D08">
              <w:rPr>
                <w:b/>
                <w:color w:val="000000"/>
                <w:sz w:val="20"/>
              </w:rPr>
              <w:t>0</w:t>
            </w:r>
          </w:p>
        </w:tc>
        <w:tc>
          <w:tcPr>
            <w:tcW w:w="401" w:type="pct"/>
            <w:vAlign w:val="center"/>
          </w:tcPr>
          <w:p w:rsidR="00E51A7D" w:rsidRPr="00135880" w:rsidRDefault="00E51A7D" w:rsidP="00E51A7D">
            <w:pPr>
              <w:spacing w:line="240" w:lineRule="auto"/>
              <w:jc w:val="center"/>
              <w:rPr>
                <w:color w:val="000000"/>
                <w:sz w:val="20"/>
              </w:rPr>
            </w:pPr>
            <w:r w:rsidRPr="00135880">
              <w:rPr>
                <w:color w:val="000000"/>
                <w:sz w:val="20"/>
              </w:rPr>
              <w:t>0</w:t>
            </w:r>
          </w:p>
        </w:tc>
        <w:tc>
          <w:tcPr>
            <w:tcW w:w="416" w:type="pct"/>
            <w:vAlign w:val="center"/>
          </w:tcPr>
          <w:p w:rsidR="00E51A7D" w:rsidRPr="00135880" w:rsidRDefault="00E51A7D" w:rsidP="00E51A7D">
            <w:pPr>
              <w:spacing w:line="240" w:lineRule="auto"/>
              <w:jc w:val="center"/>
              <w:rPr>
                <w:color w:val="000000"/>
                <w:sz w:val="20"/>
              </w:rPr>
            </w:pPr>
          </w:p>
        </w:tc>
        <w:tc>
          <w:tcPr>
            <w:tcW w:w="416" w:type="pct"/>
            <w:shd w:val="clear" w:color="auto" w:fill="FFFFFF"/>
            <w:vAlign w:val="center"/>
          </w:tcPr>
          <w:p w:rsidR="00E51A7D" w:rsidRPr="00135880" w:rsidRDefault="00E51A7D" w:rsidP="00E51A7D">
            <w:pPr>
              <w:spacing w:line="240" w:lineRule="auto"/>
              <w:jc w:val="center"/>
              <w:rPr>
                <w:color w:val="000000"/>
                <w:sz w:val="20"/>
              </w:rPr>
            </w:pPr>
          </w:p>
        </w:tc>
        <w:tc>
          <w:tcPr>
            <w:tcW w:w="387" w:type="pct"/>
            <w:vAlign w:val="center"/>
          </w:tcPr>
          <w:p w:rsidR="00E51A7D" w:rsidRPr="00135880" w:rsidRDefault="00E51A7D" w:rsidP="00E51A7D">
            <w:pPr>
              <w:spacing w:line="240" w:lineRule="auto"/>
              <w:jc w:val="center"/>
              <w:rPr>
                <w:color w:val="000000"/>
                <w:sz w:val="20"/>
              </w:rPr>
            </w:pPr>
          </w:p>
        </w:tc>
        <w:tc>
          <w:tcPr>
            <w:tcW w:w="400" w:type="pct"/>
            <w:shd w:val="clear" w:color="auto" w:fill="D9D9D9"/>
            <w:vAlign w:val="center"/>
          </w:tcPr>
          <w:p w:rsidR="00E51A7D" w:rsidRPr="00C72D08" w:rsidRDefault="00E51A7D" w:rsidP="00E51A7D">
            <w:pPr>
              <w:spacing w:line="240" w:lineRule="auto"/>
              <w:jc w:val="center"/>
              <w:rPr>
                <w:b/>
                <w:color w:val="000000"/>
                <w:sz w:val="20"/>
              </w:rPr>
            </w:pPr>
            <w:r w:rsidRPr="00C72D08">
              <w:rPr>
                <w:b/>
                <w:color w:val="000000"/>
                <w:sz w:val="20"/>
              </w:rPr>
              <w:t>0</w:t>
            </w:r>
          </w:p>
        </w:tc>
      </w:tr>
      <w:tr w:rsidR="00E51A7D" w:rsidRPr="005D7E20"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E51A7D" w:rsidRPr="00135880" w:rsidRDefault="00E51A7D" w:rsidP="00E51A7D">
            <w:pPr>
              <w:spacing w:line="240" w:lineRule="auto"/>
              <w:jc w:val="center"/>
              <w:rPr>
                <w:color w:val="000000"/>
                <w:sz w:val="20"/>
              </w:rPr>
            </w:pPr>
            <w:r w:rsidRPr="00135880">
              <w:rPr>
                <w:color w:val="000000"/>
                <w:sz w:val="20"/>
              </w:rPr>
              <w:t>0</w:t>
            </w:r>
          </w:p>
        </w:tc>
        <w:tc>
          <w:tcPr>
            <w:tcW w:w="408" w:type="pct"/>
            <w:vAlign w:val="center"/>
          </w:tcPr>
          <w:p w:rsidR="00E51A7D" w:rsidRPr="00135880"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135880" w:rsidRDefault="00E51A7D" w:rsidP="00E51A7D">
            <w:pPr>
              <w:spacing w:line="240" w:lineRule="auto"/>
              <w:jc w:val="center"/>
              <w:rPr>
                <w:color w:val="000000"/>
                <w:sz w:val="20"/>
              </w:rPr>
            </w:pPr>
            <w:r>
              <w:rPr>
                <w:color w:val="000000"/>
                <w:sz w:val="20"/>
              </w:rPr>
              <w:t>0</w:t>
            </w:r>
          </w:p>
        </w:tc>
        <w:tc>
          <w:tcPr>
            <w:tcW w:w="408" w:type="pct"/>
            <w:vAlign w:val="center"/>
          </w:tcPr>
          <w:p w:rsidR="00E51A7D" w:rsidRPr="00135880" w:rsidRDefault="00E51A7D" w:rsidP="00E51A7D">
            <w:pPr>
              <w:spacing w:line="240" w:lineRule="auto"/>
              <w:jc w:val="center"/>
              <w:rPr>
                <w:color w:val="000000"/>
                <w:sz w:val="20"/>
              </w:rPr>
            </w:pPr>
            <w:r>
              <w:rPr>
                <w:color w:val="000000"/>
                <w:sz w:val="20"/>
              </w:rPr>
              <w:t>0</w:t>
            </w:r>
          </w:p>
        </w:tc>
        <w:tc>
          <w:tcPr>
            <w:tcW w:w="411" w:type="pct"/>
            <w:shd w:val="clear" w:color="auto" w:fill="D9D9D9"/>
            <w:vAlign w:val="center"/>
          </w:tcPr>
          <w:p w:rsidR="00E51A7D" w:rsidRPr="00C72D08" w:rsidRDefault="00E51A7D" w:rsidP="00E51A7D">
            <w:pPr>
              <w:spacing w:line="240" w:lineRule="auto"/>
              <w:jc w:val="center"/>
              <w:rPr>
                <w:b/>
                <w:color w:val="000000"/>
                <w:sz w:val="20"/>
              </w:rPr>
            </w:pPr>
            <w:r w:rsidRPr="00C72D08">
              <w:rPr>
                <w:b/>
                <w:color w:val="000000"/>
                <w:sz w:val="20"/>
              </w:rPr>
              <w:t>0</w:t>
            </w:r>
          </w:p>
        </w:tc>
        <w:tc>
          <w:tcPr>
            <w:tcW w:w="401" w:type="pct"/>
            <w:vAlign w:val="center"/>
          </w:tcPr>
          <w:p w:rsidR="00E51A7D" w:rsidRPr="00135880" w:rsidRDefault="00E51A7D" w:rsidP="00E51A7D">
            <w:pPr>
              <w:spacing w:line="240" w:lineRule="auto"/>
              <w:jc w:val="center"/>
              <w:rPr>
                <w:color w:val="000000"/>
                <w:sz w:val="20"/>
              </w:rPr>
            </w:pPr>
            <w:r w:rsidRPr="00135880">
              <w:rPr>
                <w:color w:val="000000"/>
                <w:sz w:val="20"/>
              </w:rPr>
              <w:t>0</w:t>
            </w:r>
          </w:p>
        </w:tc>
        <w:tc>
          <w:tcPr>
            <w:tcW w:w="416" w:type="pct"/>
            <w:vAlign w:val="center"/>
          </w:tcPr>
          <w:p w:rsidR="00E51A7D" w:rsidRPr="00135880" w:rsidRDefault="00E51A7D" w:rsidP="00E51A7D">
            <w:pPr>
              <w:spacing w:line="240" w:lineRule="auto"/>
              <w:jc w:val="center"/>
              <w:rPr>
                <w:color w:val="000000"/>
                <w:sz w:val="20"/>
              </w:rPr>
            </w:pPr>
          </w:p>
        </w:tc>
        <w:tc>
          <w:tcPr>
            <w:tcW w:w="416" w:type="pct"/>
            <w:shd w:val="clear" w:color="auto" w:fill="FFFFFF"/>
            <w:vAlign w:val="center"/>
          </w:tcPr>
          <w:p w:rsidR="00E51A7D" w:rsidRPr="00135880" w:rsidRDefault="00E51A7D" w:rsidP="00E51A7D">
            <w:pPr>
              <w:spacing w:line="240" w:lineRule="auto"/>
              <w:jc w:val="center"/>
              <w:rPr>
                <w:color w:val="000000"/>
                <w:sz w:val="20"/>
              </w:rPr>
            </w:pPr>
          </w:p>
        </w:tc>
        <w:tc>
          <w:tcPr>
            <w:tcW w:w="387" w:type="pct"/>
            <w:vAlign w:val="center"/>
          </w:tcPr>
          <w:p w:rsidR="00E51A7D" w:rsidRPr="00135880" w:rsidRDefault="00E51A7D" w:rsidP="00E51A7D">
            <w:pPr>
              <w:spacing w:line="240" w:lineRule="auto"/>
              <w:jc w:val="center"/>
              <w:rPr>
                <w:color w:val="000000"/>
                <w:sz w:val="20"/>
              </w:rPr>
            </w:pPr>
          </w:p>
        </w:tc>
        <w:tc>
          <w:tcPr>
            <w:tcW w:w="400" w:type="pct"/>
            <w:shd w:val="clear" w:color="auto" w:fill="D9D9D9"/>
            <w:vAlign w:val="center"/>
          </w:tcPr>
          <w:p w:rsidR="00E51A7D" w:rsidRPr="00C72D08" w:rsidRDefault="00E51A7D" w:rsidP="00E51A7D">
            <w:pPr>
              <w:spacing w:line="240" w:lineRule="auto"/>
              <w:jc w:val="center"/>
              <w:rPr>
                <w:b/>
                <w:color w:val="000000"/>
                <w:sz w:val="20"/>
              </w:rPr>
            </w:pPr>
            <w:r w:rsidRPr="00C72D08">
              <w:rPr>
                <w:b/>
                <w:color w:val="000000"/>
                <w:sz w:val="20"/>
              </w:rPr>
              <w:t>0</w:t>
            </w:r>
          </w:p>
        </w:tc>
      </w:tr>
      <w:tr w:rsidR="00E51A7D" w:rsidRPr="005D7E20" w:rsidTr="00E51A7D">
        <w:trPr>
          <w:trHeight w:val="438"/>
        </w:trPr>
        <w:tc>
          <w:tcPr>
            <w:tcW w:w="936" w:type="pct"/>
          </w:tcPr>
          <w:p w:rsidR="00E51A7D" w:rsidRPr="005D7E20" w:rsidRDefault="00E51A7D" w:rsidP="00E51A7D">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E51A7D" w:rsidRPr="00135880" w:rsidRDefault="00E51A7D" w:rsidP="00E51A7D">
            <w:pPr>
              <w:spacing w:line="240" w:lineRule="auto"/>
              <w:jc w:val="center"/>
              <w:rPr>
                <w:color w:val="000000"/>
                <w:sz w:val="20"/>
              </w:rPr>
            </w:pPr>
            <w:r w:rsidRPr="00135880">
              <w:rPr>
                <w:color w:val="000000"/>
                <w:sz w:val="20"/>
              </w:rPr>
              <w:t>0</w:t>
            </w:r>
          </w:p>
        </w:tc>
        <w:tc>
          <w:tcPr>
            <w:tcW w:w="408" w:type="pct"/>
            <w:vAlign w:val="center"/>
          </w:tcPr>
          <w:p w:rsidR="00E51A7D" w:rsidRPr="00135880"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135880" w:rsidRDefault="00E51A7D" w:rsidP="00E51A7D">
            <w:pPr>
              <w:spacing w:line="240" w:lineRule="auto"/>
              <w:jc w:val="center"/>
              <w:rPr>
                <w:color w:val="000000"/>
                <w:sz w:val="20"/>
              </w:rPr>
            </w:pPr>
            <w:r>
              <w:rPr>
                <w:color w:val="000000"/>
                <w:sz w:val="20"/>
              </w:rPr>
              <w:t>0</w:t>
            </w:r>
          </w:p>
        </w:tc>
        <w:tc>
          <w:tcPr>
            <w:tcW w:w="408" w:type="pct"/>
            <w:vAlign w:val="center"/>
          </w:tcPr>
          <w:p w:rsidR="00E51A7D" w:rsidRPr="00135880" w:rsidRDefault="00E51A7D" w:rsidP="00E51A7D">
            <w:pPr>
              <w:spacing w:line="240" w:lineRule="auto"/>
              <w:jc w:val="center"/>
              <w:rPr>
                <w:color w:val="000000"/>
                <w:sz w:val="20"/>
              </w:rPr>
            </w:pPr>
            <w:r>
              <w:rPr>
                <w:color w:val="000000"/>
                <w:sz w:val="20"/>
              </w:rPr>
              <w:t>0</w:t>
            </w:r>
          </w:p>
        </w:tc>
        <w:tc>
          <w:tcPr>
            <w:tcW w:w="411" w:type="pct"/>
            <w:shd w:val="clear" w:color="auto" w:fill="D9D9D9"/>
            <w:vAlign w:val="center"/>
          </w:tcPr>
          <w:p w:rsidR="00E51A7D" w:rsidRPr="00C72D08" w:rsidRDefault="00E51A7D" w:rsidP="00E51A7D">
            <w:pPr>
              <w:spacing w:line="240" w:lineRule="auto"/>
              <w:jc w:val="center"/>
              <w:rPr>
                <w:b/>
                <w:color w:val="000000"/>
                <w:sz w:val="20"/>
              </w:rPr>
            </w:pPr>
            <w:r w:rsidRPr="00C72D08">
              <w:rPr>
                <w:b/>
                <w:color w:val="000000"/>
                <w:sz w:val="20"/>
              </w:rPr>
              <w:t>0</w:t>
            </w:r>
          </w:p>
        </w:tc>
        <w:tc>
          <w:tcPr>
            <w:tcW w:w="401" w:type="pct"/>
            <w:vAlign w:val="center"/>
          </w:tcPr>
          <w:p w:rsidR="00E51A7D" w:rsidRPr="00135880" w:rsidRDefault="00E51A7D" w:rsidP="00E51A7D">
            <w:pPr>
              <w:spacing w:line="240" w:lineRule="auto"/>
              <w:jc w:val="center"/>
              <w:rPr>
                <w:color w:val="000000"/>
                <w:sz w:val="20"/>
              </w:rPr>
            </w:pPr>
            <w:r w:rsidRPr="00135880">
              <w:rPr>
                <w:color w:val="000000"/>
                <w:sz w:val="20"/>
              </w:rPr>
              <w:t>0</w:t>
            </w:r>
          </w:p>
        </w:tc>
        <w:tc>
          <w:tcPr>
            <w:tcW w:w="416" w:type="pct"/>
            <w:vAlign w:val="center"/>
          </w:tcPr>
          <w:p w:rsidR="00E51A7D" w:rsidRPr="00135880" w:rsidRDefault="00E51A7D" w:rsidP="00E51A7D">
            <w:pPr>
              <w:spacing w:line="240" w:lineRule="auto"/>
              <w:jc w:val="center"/>
              <w:rPr>
                <w:color w:val="000000"/>
                <w:sz w:val="20"/>
              </w:rPr>
            </w:pPr>
          </w:p>
        </w:tc>
        <w:tc>
          <w:tcPr>
            <w:tcW w:w="416" w:type="pct"/>
            <w:shd w:val="clear" w:color="auto" w:fill="FFFFFF"/>
            <w:vAlign w:val="center"/>
          </w:tcPr>
          <w:p w:rsidR="00E51A7D" w:rsidRPr="00135880" w:rsidRDefault="00E51A7D" w:rsidP="00E51A7D">
            <w:pPr>
              <w:spacing w:line="240" w:lineRule="auto"/>
              <w:jc w:val="center"/>
              <w:rPr>
                <w:color w:val="000000"/>
                <w:sz w:val="20"/>
              </w:rPr>
            </w:pPr>
          </w:p>
        </w:tc>
        <w:tc>
          <w:tcPr>
            <w:tcW w:w="387" w:type="pct"/>
            <w:vAlign w:val="center"/>
          </w:tcPr>
          <w:p w:rsidR="00E51A7D" w:rsidRPr="00135880" w:rsidRDefault="00E51A7D" w:rsidP="00E51A7D">
            <w:pPr>
              <w:spacing w:line="240" w:lineRule="auto"/>
              <w:jc w:val="center"/>
              <w:rPr>
                <w:color w:val="000000"/>
                <w:sz w:val="20"/>
              </w:rPr>
            </w:pPr>
          </w:p>
        </w:tc>
        <w:tc>
          <w:tcPr>
            <w:tcW w:w="400" w:type="pct"/>
            <w:shd w:val="clear" w:color="auto" w:fill="D9D9D9"/>
            <w:vAlign w:val="center"/>
          </w:tcPr>
          <w:p w:rsidR="00E51A7D" w:rsidRPr="00C72D08" w:rsidRDefault="00E51A7D" w:rsidP="00E51A7D">
            <w:pPr>
              <w:spacing w:line="240" w:lineRule="auto"/>
              <w:jc w:val="center"/>
              <w:rPr>
                <w:b/>
                <w:color w:val="000000"/>
                <w:sz w:val="20"/>
              </w:rPr>
            </w:pPr>
            <w:r w:rsidRPr="00C72D08">
              <w:rPr>
                <w:b/>
                <w:color w:val="000000"/>
                <w:sz w:val="20"/>
              </w:rPr>
              <w:t>0</w:t>
            </w:r>
          </w:p>
        </w:tc>
      </w:tr>
      <w:tr w:rsidR="00E51A7D" w:rsidRPr="005D7E20" w:rsidTr="00E51A7D">
        <w:trPr>
          <w:trHeight w:val="293"/>
        </w:trPr>
        <w:tc>
          <w:tcPr>
            <w:tcW w:w="936" w:type="pct"/>
          </w:tcPr>
          <w:p w:rsidR="00E51A7D" w:rsidRPr="005D7E20" w:rsidRDefault="00E51A7D" w:rsidP="00E51A7D">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E51A7D" w:rsidRPr="00135880" w:rsidRDefault="00E51A7D" w:rsidP="00E51A7D">
            <w:pPr>
              <w:spacing w:line="240" w:lineRule="auto"/>
              <w:jc w:val="center"/>
              <w:rPr>
                <w:color w:val="000000"/>
                <w:sz w:val="20"/>
              </w:rPr>
            </w:pPr>
            <w:r w:rsidRPr="00135880">
              <w:rPr>
                <w:color w:val="000000"/>
                <w:sz w:val="20"/>
              </w:rPr>
              <w:t>0</w:t>
            </w:r>
          </w:p>
        </w:tc>
        <w:tc>
          <w:tcPr>
            <w:tcW w:w="408" w:type="pct"/>
            <w:vAlign w:val="center"/>
          </w:tcPr>
          <w:p w:rsidR="00E51A7D" w:rsidRPr="00135880"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135880" w:rsidRDefault="00E51A7D" w:rsidP="00E51A7D">
            <w:pPr>
              <w:spacing w:line="240" w:lineRule="auto"/>
              <w:jc w:val="center"/>
              <w:rPr>
                <w:color w:val="000000"/>
                <w:sz w:val="20"/>
              </w:rPr>
            </w:pPr>
            <w:r>
              <w:rPr>
                <w:color w:val="000000"/>
                <w:sz w:val="20"/>
              </w:rPr>
              <w:t>0</w:t>
            </w:r>
          </w:p>
        </w:tc>
        <w:tc>
          <w:tcPr>
            <w:tcW w:w="408" w:type="pct"/>
            <w:vAlign w:val="center"/>
          </w:tcPr>
          <w:p w:rsidR="00E51A7D" w:rsidRPr="00135880" w:rsidRDefault="00E51A7D" w:rsidP="00E51A7D">
            <w:pPr>
              <w:spacing w:line="240" w:lineRule="auto"/>
              <w:jc w:val="center"/>
              <w:rPr>
                <w:color w:val="000000"/>
                <w:sz w:val="20"/>
              </w:rPr>
            </w:pPr>
            <w:r>
              <w:rPr>
                <w:color w:val="000000"/>
                <w:sz w:val="20"/>
              </w:rPr>
              <w:t>0</w:t>
            </w:r>
          </w:p>
        </w:tc>
        <w:tc>
          <w:tcPr>
            <w:tcW w:w="411" w:type="pct"/>
            <w:shd w:val="clear" w:color="auto" w:fill="D9D9D9"/>
            <w:vAlign w:val="center"/>
          </w:tcPr>
          <w:p w:rsidR="00E51A7D" w:rsidRPr="00C72D08" w:rsidRDefault="00E51A7D" w:rsidP="00E51A7D">
            <w:pPr>
              <w:spacing w:line="240" w:lineRule="auto"/>
              <w:jc w:val="center"/>
              <w:rPr>
                <w:b/>
                <w:color w:val="000000"/>
                <w:sz w:val="20"/>
              </w:rPr>
            </w:pPr>
            <w:r w:rsidRPr="00C72D08">
              <w:rPr>
                <w:b/>
                <w:color w:val="000000"/>
                <w:sz w:val="20"/>
              </w:rPr>
              <w:t>0</w:t>
            </w:r>
          </w:p>
        </w:tc>
        <w:tc>
          <w:tcPr>
            <w:tcW w:w="401" w:type="pct"/>
            <w:vAlign w:val="center"/>
          </w:tcPr>
          <w:p w:rsidR="00E51A7D" w:rsidRPr="00135880" w:rsidRDefault="00E51A7D" w:rsidP="00E51A7D">
            <w:pPr>
              <w:spacing w:line="240" w:lineRule="auto"/>
              <w:jc w:val="center"/>
              <w:rPr>
                <w:color w:val="000000"/>
                <w:sz w:val="20"/>
              </w:rPr>
            </w:pPr>
            <w:r w:rsidRPr="00135880">
              <w:rPr>
                <w:color w:val="000000"/>
                <w:sz w:val="20"/>
              </w:rPr>
              <w:t>0</w:t>
            </w:r>
          </w:p>
        </w:tc>
        <w:tc>
          <w:tcPr>
            <w:tcW w:w="416" w:type="pct"/>
            <w:vAlign w:val="center"/>
          </w:tcPr>
          <w:p w:rsidR="00E51A7D" w:rsidRPr="00135880" w:rsidRDefault="00E51A7D" w:rsidP="00E51A7D">
            <w:pPr>
              <w:spacing w:line="240" w:lineRule="auto"/>
              <w:jc w:val="center"/>
              <w:rPr>
                <w:color w:val="000000"/>
                <w:sz w:val="20"/>
              </w:rPr>
            </w:pPr>
          </w:p>
        </w:tc>
        <w:tc>
          <w:tcPr>
            <w:tcW w:w="416" w:type="pct"/>
            <w:shd w:val="clear" w:color="auto" w:fill="FFFFFF"/>
            <w:vAlign w:val="center"/>
          </w:tcPr>
          <w:p w:rsidR="00E51A7D" w:rsidRPr="00135880" w:rsidRDefault="00E51A7D" w:rsidP="00E51A7D">
            <w:pPr>
              <w:spacing w:line="240" w:lineRule="auto"/>
              <w:jc w:val="center"/>
              <w:rPr>
                <w:color w:val="000000"/>
                <w:sz w:val="20"/>
              </w:rPr>
            </w:pPr>
          </w:p>
        </w:tc>
        <w:tc>
          <w:tcPr>
            <w:tcW w:w="387" w:type="pct"/>
            <w:vAlign w:val="center"/>
          </w:tcPr>
          <w:p w:rsidR="00E51A7D" w:rsidRPr="00135880" w:rsidRDefault="00E51A7D" w:rsidP="00E51A7D">
            <w:pPr>
              <w:spacing w:line="240" w:lineRule="auto"/>
              <w:jc w:val="center"/>
              <w:rPr>
                <w:color w:val="000000"/>
                <w:sz w:val="20"/>
              </w:rPr>
            </w:pPr>
          </w:p>
        </w:tc>
        <w:tc>
          <w:tcPr>
            <w:tcW w:w="400" w:type="pct"/>
            <w:shd w:val="clear" w:color="auto" w:fill="D9D9D9"/>
            <w:vAlign w:val="center"/>
          </w:tcPr>
          <w:p w:rsidR="00E51A7D" w:rsidRPr="00C72D08" w:rsidRDefault="00E51A7D" w:rsidP="00E51A7D">
            <w:pPr>
              <w:spacing w:line="240" w:lineRule="auto"/>
              <w:jc w:val="center"/>
              <w:rPr>
                <w:b/>
                <w:color w:val="000000"/>
                <w:sz w:val="20"/>
              </w:rPr>
            </w:pPr>
            <w:r w:rsidRPr="00C72D08">
              <w:rPr>
                <w:b/>
                <w:color w:val="000000"/>
                <w:sz w:val="20"/>
              </w:rPr>
              <w:t>0</w:t>
            </w:r>
          </w:p>
        </w:tc>
      </w:tr>
      <w:tr w:rsidR="00BF5CD8" w:rsidRPr="00CC1130" w:rsidTr="00135880">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Внеплановые мероприятия</w:t>
            </w:r>
          </w:p>
        </w:tc>
      </w:tr>
      <w:tr w:rsidR="00E51A7D" w:rsidRPr="0034564B" w:rsidTr="00135880">
        <w:tc>
          <w:tcPr>
            <w:tcW w:w="936" w:type="pct"/>
          </w:tcPr>
          <w:p w:rsidR="00E51A7D" w:rsidRPr="00CC1130" w:rsidRDefault="00E51A7D" w:rsidP="00E51A7D">
            <w:pPr>
              <w:spacing w:line="240" w:lineRule="auto"/>
              <w:rPr>
                <w:color w:val="000000"/>
                <w:sz w:val="20"/>
              </w:rPr>
            </w:pPr>
          </w:p>
        </w:tc>
        <w:tc>
          <w:tcPr>
            <w:tcW w:w="409" w:type="pct"/>
          </w:tcPr>
          <w:p w:rsidR="00E51A7D" w:rsidRPr="00637F04" w:rsidRDefault="00E51A7D" w:rsidP="00E51A7D">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8" w:type="pct"/>
          </w:tcPr>
          <w:p w:rsidR="00E51A7D" w:rsidRPr="00637F04" w:rsidRDefault="00E51A7D" w:rsidP="00E51A7D">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8" w:type="pct"/>
          </w:tcPr>
          <w:p w:rsidR="00E51A7D" w:rsidRPr="00637F04" w:rsidRDefault="00E51A7D" w:rsidP="00E51A7D">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8" w:type="pct"/>
          </w:tcPr>
          <w:p w:rsidR="00E51A7D" w:rsidRPr="00637F04" w:rsidRDefault="00E51A7D" w:rsidP="00E51A7D">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11" w:type="pct"/>
            <w:shd w:val="clear" w:color="auto" w:fill="D9D9D9"/>
          </w:tcPr>
          <w:p w:rsidR="00E51A7D" w:rsidRDefault="00E51A7D" w:rsidP="00E51A7D">
            <w:pPr>
              <w:spacing w:line="240" w:lineRule="auto"/>
              <w:jc w:val="center"/>
              <w:rPr>
                <w:b/>
                <w:color w:val="000000"/>
                <w:sz w:val="18"/>
                <w:szCs w:val="18"/>
              </w:rPr>
            </w:pPr>
          </w:p>
          <w:p w:rsidR="00E51A7D" w:rsidRPr="00637F04" w:rsidRDefault="00E51A7D" w:rsidP="00E51A7D">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01" w:type="pct"/>
          </w:tcPr>
          <w:p w:rsidR="00E51A7D" w:rsidRPr="00637F04" w:rsidRDefault="00E51A7D" w:rsidP="00E51A7D">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16" w:type="pct"/>
          </w:tcPr>
          <w:p w:rsidR="00E51A7D" w:rsidRPr="00637F04" w:rsidRDefault="00E51A7D" w:rsidP="00E51A7D">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16" w:type="pct"/>
          </w:tcPr>
          <w:p w:rsidR="00E51A7D" w:rsidRPr="00637F04" w:rsidRDefault="00E51A7D" w:rsidP="00E51A7D">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387" w:type="pct"/>
          </w:tcPr>
          <w:p w:rsidR="00E51A7D" w:rsidRPr="00637F04" w:rsidRDefault="00E51A7D" w:rsidP="00E51A7D">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400" w:type="pct"/>
            <w:shd w:val="clear" w:color="auto" w:fill="D9D9D9"/>
          </w:tcPr>
          <w:p w:rsidR="00E51A7D" w:rsidRDefault="00E51A7D" w:rsidP="00E51A7D">
            <w:pPr>
              <w:spacing w:line="240" w:lineRule="auto"/>
              <w:jc w:val="center"/>
              <w:rPr>
                <w:b/>
                <w:color w:val="000000"/>
                <w:sz w:val="18"/>
                <w:szCs w:val="18"/>
              </w:rPr>
            </w:pPr>
          </w:p>
          <w:p w:rsidR="00E51A7D" w:rsidRPr="00637F04" w:rsidRDefault="00E51A7D" w:rsidP="00E51A7D">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E51A7D"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Проведено</w:t>
            </w:r>
          </w:p>
        </w:tc>
        <w:tc>
          <w:tcPr>
            <w:tcW w:w="409" w:type="pct"/>
            <w:vAlign w:val="center"/>
          </w:tcPr>
          <w:p w:rsidR="00E51A7D" w:rsidRPr="00135880" w:rsidRDefault="00E51A7D" w:rsidP="00E51A7D">
            <w:pPr>
              <w:spacing w:line="240" w:lineRule="auto"/>
              <w:jc w:val="center"/>
              <w:rPr>
                <w:color w:val="000000"/>
                <w:sz w:val="20"/>
              </w:rPr>
            </w:pPr>
            <w:r w:rsidRPr="00135880">
              <w:rPr>
                <w:color w:val="000000"/>
                <w:sz w:val="20"/>
              </w:rPr>
              <w:t>0</w:t>
            </w:r>
          </w:p>
        </w:tc>
        <w:tc>
          <w:tcPr>
            <w:tcW w:w="408" w:type="pct"/>
            <w:vAlign w:val="center"/>
          </w:tcPr>
          <w:p w:rsidR="00E51A7D" w:rsidRPr="00135880"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135880" w:rsidRDefault="00E51A7D" w:rsidP="00E51A7D">
            <w:pPr>
              <w:spacing w:line="240" w:lineRule="auto"/>
              <w:jc w:val="center"/>
              <w:rPr>
                <w:color w:val="000000"/>
                <w:sz w:val="20"/>
              </w:rPr>
            </w:pPr>
            <w:r>
              <w:rPr>
                <w:color w:val="000000"/>
                <w:sz w:val="20"/>
              </w:rPr>
              <w:t>0</w:t>
            </w:r>
          </w:p>
        </w:tc>
        <w:tc>
          <w:tcPr>
            <w:tcW w:w="408" w:type="pct"/>
            <w:vAlign w:val="center"/>
          </w:tcPr>
          <w:p w:rsidR="00E51A7D" w:rsidRPr="00135880" w:rsidRDefault="00E51A7D" w:rsidP="00E51A7D">
            <w:pPr>
              <w:spacing w:line="240" w:lineRule="auto"/>
              <w:jc w:val="center"/>
              <w:rPr>
                <w:color w:val="000000"/>
                <w:sz w:val="20"/>
              </w:rPr>
            </w:pPr>
            <w:r>
              <w:rPr>
                <w:color w:val="000000"/>
                <w:sz w:val="20"/>
              </w:rPr>
              <w:t>1</w:t>
            </w:r>
          </w:p>
        </w:tc>
        <w:tc>
          <w:tcPr>
            <w:tcW w:w="411" w:type="pct"/>
            <w:shd w:val="clear" w:color="auto" w:fill="D9D9D9"/>
            <w:vAlign w:val="center"/>
          </w:tcPr>
          <w:p w:rsidR="00E51A7D" w:rsidRPr="00C72D08" w:rsidRDefault="00E51A7D" w:rsidP="00E51A7D">
            <w:pPr>
              <w:spacing w:line="240" w:lineRule="auto"/>
              <w:jc w:val="center"/>
              <w:rPr>
                <w:b/>
                <w:color w:val="000000"/>
                <w:sz w:val="20"/>
              </w:rPr>
            </w:pPr>
            <w:r w:rsidRPr="00C72D08">
              <w:rPr>
                <w:b/>
                <w:color w:val="000000"/>
                <w:sz w:val="20"/>
              </w:rPr>
              <w:t>1</w:t>
            </w:r>
          </w:p>
        </w:tc>
        <w:tc>
          <w:tcPr>
            <w:tcW w:w="401" w:type="pct"/>
            <w:vAlign w:val="center"/>
          </w:tcPr>
          <w:p w:rsidR="00E51A7D" w:rsidRPr="00135880" w:rsidRDefault="00734B35" w:rsidP="00E51A7D">
            <w:pPr>
              <w:spacing w:line="240" w:lineRule="auto"/>
              <w:jc w:val="center"/>
              <w:rPr>
                <w:color w:val="000000"/>
                <w:sz w:val="20"/>
              </w:rPr>
            </w:pPr>
            <w:r>
              <w:rPr>
                <w:color w:val="000000"/>
                <w:sz w:val="20"/>
              </w:rPr>
              <w:t>0</w:t>
            </w:r>
          </w:p>
        </w:tc>
        <w:tc>
          <w:tcPr>
            <w:tcW w:w="416" w:type="pct"/>
            <w:vAlign w:val="center"/>
          </w:tcPr>
          <w:p w:rsidR="00E51A7D" w:rsidRPr="00135880" w:rsidRDefault="00E51A7D" w:rsidP="00E51A7D">
            <w:pPr>
              <w:spacing w:line="240" w:lineRule="auto"/>
              <w:jc w:val="center"/>
              <w:rPr>
                <w:color w:val="000000"/>
                <w:sz w:val="20"/>
              </w:rPr>
            </w:pPr>
          </w:p>
        </w:tc>
        <w:tc>
          <w:tcPr>
            <w:tcW w:w="416" w:type="pct"/>
            <w:shd w:val="clear" w:color="auto" w:fill="FFFFFF"/>
            <w:vAlign w:val="center"/>
          </w:tcPr>
          <w:p w:rsidR="00E51A7D" w:rsidRPr="00135880" w:rsidRDefault="00E51A7D" w:rsidP="00E51A7D">
            <w:pPr>
              <w:spacing w:line="240" w:lineRule="auto"/>
              <w:jc w:val="center"/>
              <w:rPr>
                <w:color w:val="000000"/>
                <w:sz w:val="20"/>
              </w:rPr>
            </w:pPr>
          </w:p>
        </w:tc>
        <w:tc>
          <w:tcPr>
            <w:tcW w:w="387" w:type="pct"/>
            <w:vAlign w:val="center"/>
          </w:tcPr>
          <w:p w:rsidR="00E51A7D" w:rsidRPr="00135880" w:rsidRDefault="00E51A7D" w:rsidP="00E51A7D">
            <w:pPr>
              <w:spacing w:line="240" w:lineRule="auto"/>
              <w:jc w:val="center"/>
              <w:rPr>
                <w:color w:val="000000"/>
                <w:sz w:val="20"/>
              </w:rPr>
            </w:pPr>
          </w:p>
        </w:tc>
        <w:tc>
          <w:tcPr>
            <w:tcW w:w="400" w:type="pct"/>
            <w:shd w:val="clear" w:color="auto" w:fill="D9D9D9"/>
            <w:vAlign w:val="center"/>
          </w:tcPr>
          <w:p w:rsidR="00E51A7D" w:rsidRPr="00C72D08" w:rsidRDefault="00734B35" w:rsidP="00E51A7D">
            <w:pPr>
              <w:spacing w:line="240" w:lineRule="auto"/>
              <w:jc w:val="center"/>
              <w:rPr>
                <w:b/>
                <w:color w:val="000000"/>
                <w:sz w:val="20"/>
              </w:rPr>
            </w:pPr>
            <w:r>
              <w:rPr>
                <w:b/>
                <w:color w:val="000000"/>
                <w:sz w:val="20"/>
              </w:rPr>
              <w:t>0</w:t>
            </w:r>
          </w:p>
        </w:tc>
      </w:tr>
      <w:tr w:rsidR="00E51A7D"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E51A7D" w:rsidRPr="00135880" w:rsidRDefault="00E51A7D" w:rsidP="00E51A7D">
            <w:pPr>
              <w:spacing w:line="240" w:lineRule="auto"/>
              <w:jc w:val="center"/>
              <w:rPr>
                <w:color w:val="000000"/>
                <w:sz w:val="20"/>
              </w:rPr>
            </w:pPr>
            <w:r w:rsidRPr="00135880">
              <w:rPr>
                <w:color w:val="000000"/>
                <w:sz w:val="20"/>
              </w:rPr>
              <w:t>0</w:t>
            </w:r>
          </w:p>
        </w:tc>
        <w:tc>
          <w:tcPr>
            <w:tcW w:w="408" w:type="pct"/>
            <w:vAlign w:val="center"/>
          </w:tcPr>
          <w:p w:rsidR="00E51A7D" w:rsidRPr="00135880"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135880" w:rsidRDefault="00E51A7D" w:rsidP="00E51A7D">
            <w:pPr>
              <w:spacing w:line="240" w:lineRule="auto"/>
              <w:jc w:val="center"/>
              <w:rPr>
                <w:color w:val="000000"/>
                <w:sz w:val="20"/>
              </w:rPr>
            </w:pPr>
            <w:r>
              <w:rPr>
                <w:color w:val="000000"/>
                <w:sz w:val="20"/>
              </w:rPr>
              <w:t>0</w:t>
            </w:r>
          </w:p>
        </w:tc>
        <w:tc>
          <w:tcPr>
            <w:tcW w:w="408" w:type="pct"/>
            <w:vAlign w:val="center"/>
          </w:tcPr>
          <w:p w:rsidR="00E51A7D" w:rsidRPr="00135880" w:rsidRDefault="00E51A7D" w:rsidP="00E51A7D">
            <w:pPr>
              <w:spacing w:line="240" w:lineRule="auto"/>
              <w:jc w:val="center"/>
              <w:rPr>
                <w:color w:val="000000"/>
                <w:sz w:val="20"/>
              </w:rPr>
            </w:pPr>
            <w:r>
              <w:rPr>
                <w:color w:val="000000"/>
                <w:sz w:val="20"/>
              </w:rPr>
              <w:t>0</w:t>
            </w:r>
          </w:p>
        </w:tc>
        <w:tc>
          <w:tcPr>
            <w:tcW w:w="411" w:type="pct"/>
            <w:shd w:val="clear" w:color="auto" w:fill="D9D9D9"/>
            <w:vAlign w:val="center"/>
          </w:tcPr>
          <w:p w:rsidR="00E51A7D" w:rsidRPr="00C72D08" w:rsidRDefault="00E51A7D" w:rsidP="00E51A7D">
            <w:pPr>
              <w:spacing w:line="240" w:lineRule="auto"/>
              <w:jc w:val="center"/>
              <w:rPr>
                <w:b/>
                <w:color w:val="000000"/>
                <w:sz w:val="20"/>
              </w:rPr>
            </w:pPr>
            <w:r w:rsidRPr="00C72D08">
              <w:rPr>
                <w:b/>
                <w:color w:val="000000"/>
                <w:sz w:val="20"/>
              </w:rPr>
              <w:t>0</w:t>
            </w:r>
          </w:p>
        </w:tc>
        <w:tc>
          <w:tcPr>
            <w:tcW w:w="401" w:type="pct"/>
            <w:vAlign w:val="center"/>
          </w:tcPr>
          <w:p w:rsidR="00E51A7D" w:rsidRPr="00135880" w:rsidRDefault="00734B35" w:rsidP="00E51A7D">
            <w:pPr>
              <w:spacing w:line="240" w:lineRule="auto"/>
              <w:jc w:val="center"/>
              <w:rPr>
                <w:color w:val="000000"/>
                <w:sz w:val="20"/>
              </w:rPr>
            </w:pPr>
            <w:r>
              <w:rPr>
                <w:color w:val="000000"/>
                <w:sz w:val="20"/>
              </w:rPr>
              <w:t>0</w:t>
            </w:r>
          </w:p>
        </w:tc>
        <w:tc>
          <w:tcPr>
            <w:tcW w:w="416" w:type="pct"/>
            <w:vAlign w:val="center"/>
          </w:tcPr>
          <w:p w:rsidR="00E51A7D" w:rsidRPr="00135880" w:rsidRDefault="00E51A7D" w:rsidP="00E51A7D">
            <w:pPr>
              <w:spacing w:line="240" w:lineRule="auto"/>
              <w:jc w:val="center"/>
              <w:rPr>
                <w:color w:val="000000"/>
                <w:sz w:val="20"/>
              </w:rPr>
            </w:pPr>
          </w:p>
        </w:tc>
        <w:tc>
          <w:tcPr>
            <w:tcW w:w="416" w:type="pct"/>
            <w:shd w:val="clear" w:color="auto" w:fill="FFFFFF"/>
            <w:vAlign w:val="center"/>
          </w:tcPr>
          <w:p w:rsidR="00E51A7D" w:rsidRPr="00135880" w:rsidRDefault="00E51A7D" w:rsidP="00E51A7D">
            <w:pPr>
              <w:spacing w:line="240" w:lineRule="auto"/>
              <w:jc w:val="center"/>
              <w:rPr>
                <w:color w:val="000000"/>
                <w:sz w:val="20"/>
              </w:rPr>
            </w:pPr>
          </w:p>
        </w:tc>
        <w:tc>
          <w:tcPr>
            <w:tcW w:w="387" w:type="pct"/>
            <w:vAlign w:val="center"/>
          </w:tcPr>
          <w:p w:rsidR="00E51A7D" w:rsidRPr="00135880" w:rsidRDefault="00E51A7D" w:rsidP="00E51A7D">
            <w:pPr>
              <w:spacing w:line="240" w:lineRule="auto"/>
              <w:jc w:val="center"/>
              <w:rPr>
                <w:color w:val="000000"/>
                <w:sz w:val="20"/>
              </w:rPr>
            </w:pPr>
          </w:p>
        </w:tc>
        <w:tc>
          <w:tcPr>
            <w:tcW w:w="400" w:type="pct"/>
            <w:shd w:val="clear" w:color="auto" w:fill="D9D9D9"/>
            <w:vAlign w:val="center"/>
          </w:tcPr>
          <w:p w:rsidR="00E51A7D" w:rsidRPr="00C72D08" w:rsidRDefault="00734B35" w:rsidP="00E51A7D">
            <w:pPr>
              <w:spacing w:line="240" w:lineRule="auto"/>
              <w:jc w:val="center"/>
              <w:rPr>
                <w:b/>
                <w:color w:val="000000"/>
                <w:sz w:val="20"/>
              </w:rPr>
            </w:pPr>
            <w:r>
              <w:rPr>
                <w:b/>
                <w:color w:val="000000"/>
                <w:sz w:val="20"/>
              </w:rPr>
              <w:t>0</w:t>
            </w:r>
          </w:p>
        </w:tc>
      </w:tr>
      <w:tr w:rsidR="00E51A7D"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E51A7D" w:rsidRPr="00135880" w:rsidRDefault="00E51A7D" w:rsidP="00E51A7D">
            <w:pPr>
              <w:spacing w:line="240" w:lineRule="auto"/>
              <w:jc w:val="center"/>
              <w:rPr>
                <w:color w:val="000000"/>
                <w:sz w:val="20"/>
              </w:rPr>
            </w:pPr>
            <w:r w:rsidRPr="00135880">
              <w:rPr>
                <w:color w:val="000000"/>
                <w:sz w:val="20"/>
              </w:rPr>
              <w:t>0</w:t>
            </w:r>
          </w:p>
        </w:tc>
        <w:tc>
          <w:tcPr>
            <w:tcW w:w="408" w:type="pct"/>
            <w:vAlign w:val="center"/>
          </w:tcPr>
          <w:p w:rsidR="00E51A7D" w:rsidRPr="00135880"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135880" w:rsidRDefault="00E51A7D" w:rsidP="00E51A7D">
            <w:pPr>
              <w:spacing w:line="240" w:lineRule="auto"/>
              <w:jc w:val="center"/>
              <w:rPr>
                <w:color w:val="000000"/>
                <w:sz w:val="20"/>
              </w:rPr>
            </w:pPr>
            <w:r>
              <w:rPr>
                <w:color w:val="000000"/>
                <w:sz w:val="20"/>
              </w:rPr>
              <w:t>0</w:t>
            </w:r>
          </w:p>
        </w:tc>
        <w:tc>
          <w:tcPr>
            <w:tcW w:w="408" w:type="pct"/>
            <w:vAlign w:val="center"/>
          </w:tcPr>
          <w:p w:rsidR="00E51A7D" w:rsidRPr="00135880" w:rsidRDefault="00E51A7D" w:rsidP="00E51A7D">
            <w:pPr>
              <w:spacing w:line="240" w:lineRule="auto"/>
              <w:jc w:val="center"/>
              <w:rPr>
                <w:color w:val="000000"/>
                <w:sz w:val="20"/>
              </w:rPr>
            </w:pPr>
            <w:r>
              <w:rPr>
                <w:color w:val="000000"/>
                <w:sz w:val="20"/>
              </w:rPr>
              <w:t>0</w:t>
            </w:r>
          </w:p>
        </w:tc>
        <w:tc>
          <w:tcPr>
            <w:tcW w:w="411" w:type="pct"/>
            <w:shd w:val="clear" w:color="auto" w:fill="D9D9D9"/>
            <w:vAlign w:val="center"/>
          </w:tcPr>
          <w:p w:rsidR="00E51A7D" w:rsidRPr="00C72D08" w:rsidRDefault="00E51A7D" w:rsidP="00E51A7D">
            <w:pPr>
              <w:spacing w:line="240" w:lineRule="auto"/>
              <w:jc w:val="center"/>
              <w:rPr>
                <w:b/>
                <w:color w:val="000000"/>
                <w:sz w:val="20"/>
              </w:rPr>
            </w:pPr>
            <w:r w:rsidRPr="00C72D08">
              <w:rPr>
                <w:b/>
                <w:color w:val="000000"/>
                <w:sz w:val="20"/>
              </w:rPr>
              <w:t>0</w:t>
            </w:r>
          </w:p>
        </w:tc>
        <w:tc>
          <w:tcPr>
            <w:tcW w:w="401" w:type="pct"/>
            <w:vAlign w:val="center"/>
          </w:tcPr>
          <w:p w:rsidR="00E51A7D" w:rsidRPr="00135880" w:rsidRDefault="00734B35" w:rsidP="00E51A7D">
            <w:pPr>
              <w:spacing w:line="240" w:lineRule="auto"/>
              <w:jc w:val="center"/>
              <w:rPr>
                <w:color w:val="000000"/>
                <w:sz w:val="20"/>
              </w:rPr>
            </w:pPr>
            <w:r>
              <w:rPr>
                <w:color w:val="000000"/>
                <w:sz w:val="20"/>
              </w:rPr>
              <w:t>0</w:t>
            </w:r>
          </w:p>
        </w:tc>
        <w:tc>
          <w:tcPr>
            <w:tcW w:w="416" w:type="pct"/>
            <w:vAlign w:val="center"/>
          </w:tcPr>
          <w:p w:rsidR="00E51A7D" w:rsidRPr="00135880" w:rsidRDefault="00E51A7D" w:rsidP="00E51A7D">
            <w:pPr>
              <w:spacing w:line="240" w:lineRule="auto"/>
              <w:jc w:val="center"/>
              <w:rPr>
                <w:color w:val="000000"/>
                <w:sz w:val="20"/>
              </w:rPr>
            </w:pPr>
          </w:p>
        </w:tc>
        <w:tc>
          <w:tcPr>
            <w:tcW w:w="416" w:type="pct"/>
            <w:shd w:val="clear" w:color="auto" w:fill="FFFFFF"/>
            <w:vAlign w:val="center"/>
          </w:tcPr>
          <w:p w:rsidR="00E51A7D" w:rsidRPr="00135880" w:rsidRDefault="00E51A7D" w:rsidP="00E51A7D">
            <w:pPr>
              <w:spacing w:line="240" w:lineRule="auto"/>
              <w:jc w:val="center"/>
              <w:rPr>
                <w:color w:val="000000"/>
                <w:sz w:val="20"/>
              </w:rPr>
            </w:pPr>
          </w:p>
        </w:tc>
        <w:tc>
          <w:tcPr>
            <w:tcW w:w="387" w:type="pct"/>
            <w:vAlign w:val="center"/>
          </w:tcPr>
          <w:p w:rsidR="00E51A7D" w:rsidRPr="00135880" w:rsidRDefault="00E51A7D" w:rsidP="00E51A7D">
            <w:pPr>
              <w:spacing w:line="240" w:lineRule="auto"/>
              <w:jc w:val="center"/>
              <w:rPr>
                <w:color w:val="000000"/>
                <w:sz w:val="20"/>
              </w:rPr>
            </w:pPr>
          </w:p>
        </w:tc>
        <w:tc>
          <w:tcPr>
            <w:tcW w:w="400" w:type="pct"/>
            <w:shd w:val="clear" w:color="auto" w:fill="D9D9D9"/>
            <w:vAlign w:val="center"/>
          </w:tcPr>
          <w:p w:rsidR="00E51A7D" w:rsidRPr="00C72D08" w:rsidRDefault="00734B35" w:rsidP="00E51A7D">
            <w:pPr>
              <w:spacing w:line="240" w:lineRule="auto"/>
              <w:jc w:val="center"/>
              <w:rPr>
                <w:b/>
                <w:color w:val="000000"/>
                <w:sz w:val="20"/>
              </w:rPr>
            </w:pPr>
            <w:r>
              <w:rPr>
                <w:b/>
                <w:color w:val="000000"/>
                <w:sz w:val="20"/>
              </w:rPr>
              <w:t>0</w:t>
            </w:r>
          </w:p>
        </w:tc>
      </w:tr>
      <w:tr w:rsidR="00E51A7D"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E51A7D" w:rsidRPr="00135880" w:rsidRDefault="00E51A7D" w:rsidP="00E51A7D">
            <w:pPr>
              <w:spacing w:line="240" w:lineRule="auto"/>
              <w:jc w:val="center"/>
              <w:rPr>
                <w:color w:val="000000"/>
                <w:sz w:val="20"/>
              </w:rPr>
            </w:pPr>
            <w:r w:rsidRPr="00135880">
              <w:rPr>
                <w:color w:val="000000"/>
                <w:sz w:val="20"/>
              </w:rPr>
              <w:t>0</w:t>
            </w:r>
          </w:p>
        </w:tc>
        <w:tc>
          <w:tcPr>
            <w:tcW w:w="408" w:type="pct"/>
            <w:vAlign w:val="center"/>
          </w:tcPr>
          <w:p w:rsidR="00E51A7D" w:rsidRPr="00135880"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135880" w:rsidRDefault="00E51A7D" w:rsidP="00E51A7D">
            <w:pPr>
              <w:spacing w:line="240" w:lineRule="auto"/>
              <w:jc w:val="center"/>
              <w:rPr>
                <w:color w:val="000000"/>
                <w:sz w:val="20"/>
              </w:rPr>
            </w:pPr>
            <w:r>
              <w:rPr>
                <w:color w:val="000000"/>
                <w:sz w:val="20"/>
              </w:rPr>
              <w:t>0</w:t>
            </w:r>
          </w:p>
        </w:tc>
        <w:tc>
          <w:tcPr>
            <w:tcW w:w="408" w:type="pct"/>
            <w:vAlign w:val="center"/>
          </w:tcPr>
          <w:p w:rsidR="00E51A7D" w:rsidRPr="00135880" w:rsidRDefault="00E51A7D" w:rsidP="00E51A7D">
            <w:pPr>
              <w:spacing w:line="240" w:lineRule="auto"/>
              <w:jc w:val="center"/>
              <w:rPr>
                <w:color w:val="000000"/>
                <w:sz w:val="20"/>
              </w:rPr>
            </w:pPr>
            <w:r>
              <w:rPr>
                <w:color w:val="000000"/>
                <w:sz w:val="20"/>
              </w:rPr>
              <w:t>0</w:t>
            </w:r>
          </w:p>
        </w:tc>
        <w:tc>
          <w:tcPr>
            <w:tcW w:w="411" w:type="pct"/>
            <w:shd w:val="clear" w:color="auto" w:fill="D9D9D9"/>
            <w:vAlign w:val="center"/>
          </w:tcPr>
          <w:p w:rsidR="00E51A7D" w:rsidRPr="00C72D08" w:rsidRDefault="00E51A7D" w:rsidP="00E51A7D">
            <w:pPr>
              <w:spacing w:line="240" w:lineRule="auto"/>
              <w:jc w:val="center"/>
              <w:rPr>
                <w:b/>
                <w:color w:val="000000"/>
                <w:sz w:val="20"/>
              </w:rPr>
            </w:pPr>
            <w:r w:rsidRPr="00C72D08">
              <w:rPr>
                <w:b/>
                <w:color w:val="000000"/>
                <w:sz w:val="20"/>
              </w:rPr>
              <w:t>0</w:t>
            </w:r>
          </w:p>
        </w:tc>
        <w:tc>
          <w:tcPr>
            <w:tcW w:w="401" w:type="pct"/>
            <w:vAlign w:val="center"/>
          </w:tcPr>
          <w:p w:rsidR="00E51A7D" w:rsidRPr="00135880" w:rsidRDefault="00734B35" w:rsidP="00E51A7D">
            <w:pPr>
              <w:spacing w:line="240" w:lineRule="auto"/>
              <w:jc w:val="center"/>
              <w:rPr>
                <w:color w:val="000000"/>
                <w:sz w:val="20"/>
              </w:rPr>
            </w:pPr>
            <w:r>
              <w:rPr>
                <w:color w:val="000000"/>
                <w:sz w:val="20"/>
              </w:rPr>
              <w:t>0</w:t>
            </w:r>
          </w:p>
        </w:tc>
        <w:tc>
          <w:tcPr>
            <w:tcW w:w="416" w:type="pct"/>
            <w:vAlign w:val="center"/>
          </w:tcPr>
          <w:p w:rsidR="00E51A7D" w:rsidRPr="00135880" w:rsidRDefault="00E51A7D" w:rsidP="00E51A7D">
            <w:pPr>
              <w:spacing w:line="240" w:lineRule="auto"/>
              <w:jc w:val="center"/>
              <w:rPr>
                <w:color w:val="000000"/>
                <w:sz w:val="20"/>
              </w:rPr>
            </w:pPr>
          </w:p>
        </w:tc>
        <w:tc>
          <w:tcPr>
            <w:tcW w:w="416" w:type="pct"/>
            <w:shd w:val="clear" w:color="auto" w:fill="FFFFFF"/>
            <w:vAlign w:val="center"/>
          </w:tcPr>
          <w:p w:rsidR="00E51A7D" w:rsidRPr="00135880" w:rsidRDefault="00E51A7D" w:rsidP="00E51A7D">
            <w:pPr>
              <w:spacing w:line="240" w:lineRule="auto"/>
              <w:jc w:val="center"/>
              <w:rPr>
                <w:color w:val="000000"/>
                <w:sz w:val="20"/>
              </w:rPr>
            </w:pPr>
          </w:p>
        </w:tc>
        <w:tc>
          <w:tcPr>
            <w:tcW w:w="387" w:type="pct"/>
            <w:vAlign w:val="center"/>
          </w:tcPr>
          <w:p w:rsidR="00E51A7D" w:rsidRPr="00135880" w:rsidRDefault="00E51A7D" w:rsidP="00E51A7D">
            <w:pPr>
              <w:spacing w:line="240" w:lineRule="auto"/>
              <w:jc w:val="center"/>
              <w:rPr>
                <w:color w:val="000000"/>
                <w:sz w:val="20"/>
              </w:rPr>
            </w:pPr>
          </w:p>
        </w:tc>
        <w:tc>
          <w:tcPr>
            <w:tcW w:w="400" w:type="pct"/>
            <w:shd w:val="clear" w:color="auto" w:fill="D9D9D9"/>
            <w:vAlign w:val="center"/>
          </w:tcPr>
          <w:p w:rsidR="00E51A7D" w:rsidRPr="00C72D08" w:rsidRDefault="00734B35" w:rsidP="00E51A7D">
            <w:pPr>
              <w:spacing w:line="240" w:lineRule="auto"/>
              <w:jc w:val="center"/>
              <w:rPr>
                <w:b/>
                <w:color w:val="000000"/>
                <w:sz w:val="20"/>
              </w:rPr>
            </w:pPr>
            <w:r>
              <w:rPr>
                <w:b/>
                <w:color w:val="000000"/>
                <w:sz w:val="20"/>
              </w:rPr>
              <w:t>0</w:t>
            </w:r>
          </w:p>
        </w:tc>
      </w:tr>
      <w:tr w:rsidR="00E51A7D"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E51A7D" w:rsidRPr="00135880" w:rsidRDefault="00E51A7D" w:rsidP="00E51A7D">
            <w:pPr>
              <w:spacing w:line="240" w:lineRule="auto"/>
              <w:jc w:val="center"/>
              <w:rPr>
                <w:color w:val="000000"/>
                <w:sz w:val="20"/>
              </w:rPr>
            </w:pPr>
            <w:r w:rsidRPr="00135880">
              <w:rPr>
                <w:color w:val="000000"/>
                <w:sz w:val="20"/>
              </w:rPr>
              <w:t>0</w:t>
            </w:r>
          </w:p>
        </w:tc>
        <w:tc>
          <w:tcPr>
            <w:tcW w:w="408" w:type="pct"/>
            <w:vAlign w:val="center"/>
          </w:tcPr>
          <w:p w:rsidR="00E51A7D" w:rsidRPr="00135880"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135880" w:rsidRDefault="00E51A7D" w:rsidP="00E51A7D">
            <w:pPr>
              <w:spacing w:line="240" w:lineRule="auto"/>
              <w:jc w:val="center"/>
              <w:rPr>
                <w:color w:val="000000"/>
                <w:sz w:val="20"/>
              </w:rPr>
            </w:pPr>
            <w:r>
              <w:rPr>
                <w:color w:val="000000"/>
                <w:sz w:val="20"/>
              </w:rPr>
              <w:t>0</w:t>
            </w:r>
          </w:p>
        </w:tc>
        <w:tc>
          <w:tcPr>
            <w:tcW w:w="408" w:type="pct"/>
            <w:vAlign w:val="center"/>
          </w:tcPr>
          <w:p w:rsidR="00E51A7D" w:rsidRPr="00135880" w:rsidRDefault="00E51A7D" w:rsidP="00E51A7D">
            <w:pPr>
              <w:spacing w:line="240" w:lineRule="auto"/>
              <w:jc w:val="center"/>
              <w:rPr>
                <w:color w:val="000000"/>
                <w:sz w:val="20"/>
              </w:rPr>
            </w:pPr>
            <w:r>
              <w:rPr>
                <w:color w:val="000000"/>
                <w:sz w:val="20"/>
              </w:rPr>
              <w:t>0</w:t>
            </w:r>
          </w:p>
        </w:tc>
        <w:tc>
          <w:tcPr>
            <w:tcW w:w="411" w:type="pct"/>
            <w:shd w:val="clear" w:color="auto" w:fill="D9D9D9"/>
            <w:vAlign w:val="center"/>
          </w:tcPr>
          <w:p w:rsidR="00E51A7D" w:rsidRPr="00C72D08" w:rsidRDefault="00E51A7D" w:rsidP="00E51A7D">
            <w:pPr>
              <w:spacing w:line="240" w:lineRule="auto"/>
              <w:jc w:val="center"/>
              <w:rPr>
                <w:b/>
                <w:color w:val="000000"/>
                <w:sz w:val="20"/>
              </w:rPr>
            </w:pPr>
            <w:r w:rsidRPr="00C72D08">
              <w:rPr>
                <w:b/>
                <w:color w:val="000000"/>
                <w:sz w:val="20"/>
              </w:rPr>
              <w:t>0</w:t>
            </w:r>
          </w:p>
        </w:tc>
        <w:tc>
          <w:tcPr>
            <w:tcW w:w="401" w:type="pct"/>
            <w:vAlign w:val="center"/>
          </w:tcPr>
          <w:p w:rsidR="00E51A7D" w:rsidRPr="00135880" w:rsidRDefault="00734B35" w:rsidP="00E51A7D">
            <w:pPr>
              <w:spacing w:line="240" w:lineRule="auto"/>
              <w:jc w:val="center"/>
              <w:rPr>
                <w:color w:val="000000"/>
                <w:sz w:val="20"/>
              </w:rPr>
            </w:pPr>
            <w:r>
              <w:rPr>
                <w:color w:val="000000"/>
                <w:sz w:val="20"/>
              </w:rPr>
              <w:t>0</w:t>
            </w:r>
          </w:p>
        </w:tc>
        <w:tc>
          <w:tcPr>
            <w:tcW w:w="416" w:type="pct"/>
            <w:vAlign w:val="center"/>
          </w:tcPr>
          <w:p w:rsidR="00E51A7D" w:rsidRPr="00135880" w:rsidRDefault="00E51A7D" w:rsidP="00E51A7D">
            <w:pPr>
              <w:spacing w:line="240" w:lineRule="auto"/>
              <w:jc w:val="center"/>
              <w:rPr>
                <w:color w:val="000000"/>
                <w:sz w:val="20"/>
              </w:rPr>
            </w:pPr>
          </w:p>
        </w:tc>
        <w:tc>
          <w:tcPr>
            <w:tcW w:w="416" w:type="pct"/>
            <w:shd w:val="clear" w:color="auto" w:fill="FFFFFF"/>
            <w:vAlign w:val="center"/>
          </w:tcPr>
          <w:p w:rsidR="00E51A7D" w:rsidRPr="00135880" w:rsidRDefault="00E51A7D" w:rsidP="00E51A7D">
            <w:pPr>
              <w:spacing w:line="240" w:lineRule="auto"/>
              <w:jc w:val="center"/>
              <w:rPr>
                <w:color w:val="000000"/>
                <w:sz w:val="20"/>
              </w:rPr>
            </w:pPr>
          </w:p>
        </w:tc>
        <w:tc>
          <w:tcPr>
            <w:tcW w:w="387" w:type="pct"/>
            <w:vAlign w:val="center"/>
          </w:tcPr>
          <w:p w:rsidR="00E51A7D" w:rsidRPr="00135880" w:rsidRDefault="00E51A7D" w:rsidP="00E51A7D">
            <w:pPr>
              <w:spacing w:line="240" w:lineRule="auto"/>
              <w:jc w:val="center"/>
              <w:rPr>
                <w:color w:val="000000"/>
                <w:sz w:val="20"/>
              </w:rPr>
            </w:pPr>
          </w:p>
        </w:tc>
        <w:tc>
          <w:tcPr>
            <w:tcW w:w="400" w:type="pct"/>
            <w:shd w:val="clear" w:color="auto" w:fill="D9D9D9"/>
            <w:vAlign w:val="center"/>
          </w:tcPr>
          <w:p w:rsidR="00E51A7D" w:rsidRPr="00C72D08" w:rsidRDefault="00734B35" w:rsidP="00E51A7D">
            <w:pPr>
              <w:spacing w:line="240" w:lineRule="auto"/>
              <w:jc w:val="center"/>
              <w:rPr>
                <w:b/>
                <w:color w:val="000000"/>
                <w:sz w:val="20"/>
              </w:rPr>
            </w:pPr>
            <w:r>
              <w:rPr>
                <w:b/>
                <w:color w:val="000000"/>
                <w:sz w:val="20"/>
              </w:rPr>
              <w:t>0</w:t>
            </w:r>
          </w:p>
        </w:tc>
      </w:tr>
    </w:tbl>
    <w:p w:rsidR="00BF5CD8" w:rsidRPr="005A0482" w:rsidRDefault="00BF5CD8" w:rsidP="00396939">
      <w:pPr>
        <w:spacing w:line="240" w:lineRule="auto"/>
        <w:ind w:firstLine="709"/>
        <w:rPr>
          <w:i/>
          <w:szCs w:val="26"/>
          <w:u w:val="single"/>
        </w:rPr>
      </w:pPr>
    </w:p>
    <w:p w:rsidR="006C160A" w:rsidRDefault="006C160A">
      <w:pPr>
        <w:spacing w:line="240" w:lineRule="auto"/>
        <w:jc w:val="left"/>
        <w:rPr>
          <w:i/>
          <w:szCs w:val="26"/>
          <w:u w:val="single"/>
        </w:rPr>
      </w:pPr>
      <w:r>
        <w:rPr>
          <w:i/>
          <w:szCs w:val="26"/>
          <w:u w:val="single"/>
        </w:rPr>
        <w:br w:type="page"/>
      </w:r>
    </w:p>
    <w:p w:rsidR="00BF5CD8" w:rsidRPr="00320CD2" w:rsidRDefault="00BF5CD8" w:rsidP="00396939">
      <w:pPr>
        <w:spacing w:line="240" w:lineRule="auto"/>
        <w:ind w:firstLine="709"/>
        <w:rPr>
          <w:i/>
          <w:szCs w:val="26"/>
          <w:u w:val="single"/>
        </w:rPr>
      </w:pPr>
      <w:r w:rsidRPr="005A0482">
        <w:rPr>
          <w:i/>
          <w:szCs w:val="26"/>
          <w:u w:val="single"/>
        </w:rPr>
        <w:lastRenderedPageBreak/>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p w:rsidR="00BF5CD8" w:rsidRPr="00320CD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CC1130" w:rsidTr="000D4CFA">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E51A7D" w:rsidRPr="0034564B" w:rsidTr="000D4CFA">
        <w:trPr>
          <w:trHeight w:val="588"/>
        </w:trPr>
        <w:tc>
          <w:tcPr>
            <w:tcW w:w="936" w:type="pct"/>
          </w:tcPr>
          <w:p w:rsidR="00E51A7D" w:rsidRPr="00CC1130" w:rsidRDefault="00E51A7D" w:rsidP="00E51A7D">
            <w:pPr>
              <w:spacing w:line="240" w:lineRule="auto"/>
              <w:rPr>
                <w:color w:val="000000"/>
                <w:sz w:val="20"/>
              </w:rPr>
            </w:pPr>
          </w:p>
        </w:tc>
        <w:tc>
          <w:tcPr>
            <w:tcW w:w="409" w:type="pct"/>
          </w:tcPr>
          <w:p w:rsidR="00E51A7D" w:rsidRPr="00637F04" w:rsidRDefault="00E51A7D" w:rsidP="00E51A7D">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8" w:type="pct"/>
          </w:tcPr>
          <w:p w:rsidR="00E51A7D" w:rsidRPr="00637F04" w:rsidRDefault="00E51A7D" w:rsidP="00E51A7D">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8" w:type="pct"/>
          </w:tcPr>
          <w:p w:rsidR="00E51A7D" w:rsidRPr="00637F04" w:rsidRDefault="00E51A7D" w:rsidP="00E51A7D">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8" w:type="pct"/>
          </w:tcPr>
          <w:p w:rsidR="00E51A7D" w:rsidRPr="00637F04" w:rsidRDefault="00E51A7D" w:rsidP="00E51A7D">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11" w:type="pct"/>
            <w:shd w:val="clear" w:color="auto" w:fill="D9D9D9"/>
          </w:tcPr>
          <w:p w:rsidR="00E51A7D" w:rsidRDefault="00E51A7D" w:rsidP="00E51A7D">
            <w:pPr>
              <w:spacing w:line="240" w:lineRule="auto"/>
              <w:jc w:val="center"/>
              <w:rPr>
                <w:b/>
                <w:color w:val="000000"/>
                <w:sz w:val="18"/>
                <w:szCs w:val="18"/>
              </w:rPr>
            </w:pPr>
          </w:p>
          <w:p w:rsidR="00E51A7D" w:rsidRPr="00637F04" w:rsidRDefault="00E51A7D" w:rsidP="00E51A7D">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01" w:type="pct"/>
          </w:tcPr>
          <w:p w:rsidR="00E51A7D" w:rsidRPr="00637F04" w:rsidRDefault="00E51A7D" w:rsidP="00E51A7D">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16" w:type="pct"/>
          </w:tcPr>
          <w:p w:rsidR="00E51A7D" w:rsidRPr="00637F04" w:rsidRDefault="00E51A7D" w:rsidP="00E51A7D">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16" w:type="pct"/>
          </w:tcPr>
          <w:p w:rsidR="00E51A7D" w:rsidRPr="00637F04" w:rsidRDefault="00E51A7D" w:rsidP="00E51A7D">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387" w:type="pct"/>
          </w:tcPr>
          <w:p w:rsidR="00E51A7D" w:rsidRPr="00637F04" w:rsidRDefault="00E51A7D" w:rsidP="00E51A7D">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400" w:type="pct"/>
            <w:shd w:val="clear" w:color="auto" w:fill="D9D9D9"/>
          </w:tcPr>
          <w:p w:rsidR="00E51A7D" w:rsidRDefault="00E51A7D" w:rsidP="00E51A7D">
            <w:pPr>
              <w:spacing w:line="240" w:lineRule="auto"/>
              <w:jc w:val="center"/>
              <w:rPr>
                <w:b/>
                <w:color w:val="000000"/>
                <w:sz w:val="18"/>
                <w:szCs w:val="18"/>
              </w:rPr>
            </w:pPr>
          </w:p>
          <w:p w:rsidR="00E51A7D" w:rsidRPr="00637F04" w:rsidRDefault="00E51A7D" w:rsidP="00E51A7D">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BF5CD8" w:rsidRPr="00CC1130" w:rsidTr="000D4CFA">
        <w:tc>
          <w:tcPr>
            <w:tcW w:w="936" w:type="pct"/>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CC1130" w:rsidTr="000D4CFA">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E51A7D" w:rsidRPr="005D7E20"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E51A7D" w:rsidRPr="0066265B" w:rsidRDefault="00E51A7D" w:rsidP="00E51A7D">
            <w:pPr>
              <w:spacing w:line="240" w:lineRule="auto"/>
              <w:jc w:val="center"/>
              <w:rPr>
                <w:color w:val="000000"/>
                <w:sz w:val="20"/>
              </w:rPr>
            </w:pPr>
            <w:r w:rsidRPr="0066265B">
              <w:rPr>
                <w:color w:val="000000"/>
                <w:sz w:val="20"/>
              </w:rPr>
              <w:t>0</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66265B" w:rsidRDefault="00E51A7D" w:rsidP="00E51A7D">
            <w:pPr>
              <w:spacing w:line="240" w:lineRule="auto"/>
              <w:jc w:val="center"/>
              <w:rPr>
                <w:color w:val="000000"/>
                <w:sz w:val="20"/>
              </w:rPr>
            </w:pPr>
            <w:r>
              <w:rPr>
                <w:color w:val="000000"/>
                <w:sz w:val="20"/>
              </w:rPr>
              <w:t>0</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11" w:type="pct"/>
            <w:shd w:val="clear" w:color="auto" w:fill="D9D9D9"/>
            <w:vAlign w:val="center"/>
          </w:tcPr>
          <w:p w:rsidR="00E51A7D" w:rsidRPr="00C72D08" w:rsidRDefault="00E51A7D" w:rsidP="00E51A7D">
            <w:pPr>
              <w:spacing w:line="240" w:lineRule="auto"/>
              <w:jc w:val="center"/>
              <w:rPr>
                <w:b/>
                <w:color w:val="000000"/>
                <w:sz w:val="20"/>
              </w:rPr>
            </w:pPr>
            <w:r w:rsidRPr="00C72D08">
              <w:rPr>
                <w:b/>
                <w:color w:val="000000"/>
                <w:sz w:val="20"/>
              </w:rPr>
              <w:t>0</w:t>
            </w:r>
          </w:p>
        </w:tc>
        <w:tc>
          <w:tcPr>
            <w:tcW w:w="401" w:type="pct"/>
            <w:vAlign w:val="center"/>
          </w:tcPr>
          <w:p w:rsidR="00E51A7D" w:rsidRPr="0066265B" w:rsidRDefault="00734B35" w:rsidP="00E51A7D">
            <w:pPr>
              <w:spacing w:line="240" w:lineRule="auto"/>
              <w:jc w:val="center"/>
              <w:rPr>
                <w:color w:val="000000"/>
                <w:sz w:val="20"/>
              </w:rPr>
            </w:pPr>
            <w:r>
              <w:rPr>
                <w:color w:val="000000"/>
                <w:sz w:val="20"/>
              </w:rPr>
              <w:t>0</w:t>
            </w:r>
          </w:p>
        </w:tc>
        <w:tc>
          <w:tcPr>
            <w:tcW w:w="416" w:type="pct"/>
            <w:vAlign w:val="center"/>
          </w:tcPr>
          <w:p w:rsidR="00E51A7D" w:rsidRPr="0066265B" w:rsidRDefault="00E51A7D" w:rsidP="00E51A7D">
            <w:pPr>
              <w:spacing w:line="240" w:lineRule="auto"/>
              <w:jc w:val="center"/>
              <w:rPr>
                <w:color w:val="000000"/>
                <w:sz w:val="20"/>
              </w:rPr>
            </w:pPr>
          </w:p>
        </w:tc>
        <w:tc>
          <w:tcPr>
            <w:tcW w:w="416" w:type="pct"/>
            <w:shd w:val="clear" w:color="auto" w:fill="FFFFFF"/>
            <w:vAlign w:val="center"/>
          </w:tcPr>
          <w:p w:rsidR="00E51A7D" w:rsidRPr="0066265B" w:rsidRDefault="00E51A7D" w:rsidP="00E51A7D">
            <w:pPr>
              <w:spacing w:line="240" w:lineRule="auto"/>
              <w:jc w:val="center"/>
              <w:rPr>
                <w:color w:val="000000"/>
                <w:sz w:val="20"/>
              </w:rPr>
            </w:pPr>
          </w:p>
        </w:tc>
        <w:tc>
          <w:tcPr>
            <w:tcW w:w="387" w:type="pct"/>
            <w:vAlign w:val="center"/>
          </w:tcPr>
          <w:p w:rsidR="00E51A7D" w:rsidRPr="0066265B" w:rsidRDefault="00E51A7D" w:rsidP="00E51A7D">
            <w:pPr>
              <w:spacing w:line="240" w:lineRule="auto"/>
              <w:jc w:val="center"/>
              <w:rPr>
                <w:color w:val="000000"/>
                <w:sz w:val="20"/>
              </w:rPr>
            </w:pPr>
          </w:p>
        </w:tc>
        <w:tc>
          <w:tcPr>
            <w:tcW w:w="400" w:type="pct"/>
            <w:shd w:val="clear" w:color="auto" w:fill="D9D9D9"/>
            <w:vAlign w:val="center"/>
          </w:tcPr>
          <w:p w:rsidR="00E51A7D" w:rsidRPr="00C72D08" w:rsidRDefault="00734B35" w:rsidP="00E51A7D">
            <w:pPr>
              <w:spacing w:line="240" w:lineRule="auto"/>
              <w:jc w:val="center"/>
              <w:rPr>
                <w:b/>
                <w:color w:val="000000"/>
                <w:sz w:val="20"/>
              </w:rPr>
            </w:pPr>
            <w:r>
              <w:rPr>
                <w:b/>
                <w:color w:val="000000"/>
                <w:sz w:val="20"/>
              </w:rPr>
              <w:t>0</w:t>
            </w:r>
          </w:p>
        </w:tc>
      </w:tr>
      <w:tr w:rsidR="00E51A7D" w:rsidRPr="005D7E20"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E51A7D" w:rsidRPr="0066265B" w:rsidRDefault="00E51A7D" w:rsidP="00E51A7D">
            <w:pPr>
              <w:spacing w:line="240" w:lineRule="auto"/>
              <w:jc w:val="center"/>
              <w:rPr>
                <w:color w:val="000000"/>
                <w:sz w:val="20"/>
              </w:rPr>
            </w:pPr>
            <w:r w:rsidRPr="0066265B">
              <w:rPr>
                <w:color w:val="000000"/>
                <w:sz w:val="20"/>
              </w:rPr>
              <w:t>0</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66265B" w:rsidRDefault="00E51A7D" w:rsidP="00E51A7D">
            <w:pPr>
              <w:spacing w:line="240" w:lineRule="auto"/>
              <w:jc w:val="center"/>
              <w:rPr>
                <w:color w:val="000000"/>
                <w:sz w:val="20"/>
              </w:rPr>
            </w:pPr>
            <w:r>
              <w:rPr>
                <w:color w:val="000000"/>
                <w:sz w:val="20"/>
              </w:rPr>
              <w:t>0</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11" w:type="pct"/>
            <w:shd w:val="clear" w:color="auto" w:fill="D9D9D9"/>
            <w:vAlign w:val="center"/>
          </w:tcPr>
          <w:p w:rsidR="00E51A7D" w:rsidRPr="00C72D08" w:rsidRDefault="00E51A7D" w:rsidP="00E51A7D">
            <w:pPr>
              <w:spacing w:line="240" w:lineRule="auto"/>
              <w:jc w:val="center"/>
              <w:rPr>
                <w:b/>
                <w:color w:val="000000"/>
                <w:sz w:val="20"/>
              </w:rPr>
            </w:pPr>
            <w:r w:rsidRPr="00C72D08">
              <w:rPr>
                <w:b/>
                <w:color w:val="000000"/>
                <w:sz w:val="20"/>
              </w:rPr>
              <w:t>0</w:t>
            </w:r>
          </w:p>
        </w:tc>
        <w:tc>
          <w:tcPr>
            <w:tcW w:w="401" w:type="pct"/>
            <w:vAlign w:val="center"/>
          </w:tcPr>
          <w:p w:rsidR="00E51A7D" w:rsidRPr="0066265B" w:rsidRDefault="00734B35" w:rsidP="00E51A7D">
            <w:pPr>
              <w:spacing w:line="240" w:lineRule="auto"/>
              <w:jc w:val="center"/>
              <w:rPr>
                <w:color w:val="000000"/>
                <w:sz w:val="20"/>
              </w:rPr>
            </w:pPr>
            <w:r>
              <w:rPr>
                <w:color w:val="000000"/>
                <w:sz w:val="20"/>
              </w:rPr>
              <w:t>0</w:t>
            </w:r>
          </w:p>
        </w:tc>
        <w:tc>
          <w:tcPr>
            <w:tcW w:w="416" w:type="pct"/>
            <w:vAlign w:val="center"/>
          </w:tcPr>
          <w:p w:rsidR="00E51A7D" w:rsidRPr="0066265B" w:rsidRDefault="00E51A7D" w:rsidP="00E51A7D">
            <w:pPr>
              <w:spacing w:line="240" w:lineRule="auto"/>
              <w:jc w:val="center"/>
              <w:rPr>
                <w:color w:val="000000"/>
                <w:sz w:val="20"/>
              </w:rPr>
            </w:pPr>
          </w:p>
        </w:tc>
        <w:tc>
          <w:tcPr>
            <w:tcW w:w="416" w:type="pct"/>
            <w:shd w:val="clear" w:color="auto" w:fill="FFFFFF"/>
            <w:vAlign w:val="center"/>
          </w:tcPr>
          <w:p w:rsidR="00E51A7D" w:rsidRPr="0066265B" w:rsidRDefault="00E51A7D" w:rsidP="00E51A7D">
            <w:pPr>
              <w:spacing w:line="240" w:lineRule="auto"/>
              <w:jc w:val="center"/>
              <w:rPr>
                <w:color w:val="000000"/>
                <w:sz w:val="20"/>
              </w:rPr>
            </w:pPr>
          </w:p>
        </w:tc>
        <w:tc>
          <w:tcPr>
            <w:tcW w:w="387" w:type="pct"/>
            <w:vAlign w:val="center"/>
          </w:tcPr>
          <w:p w:rsidR="00E51A7D" w:rsidRPr="0066265B" w:rsidRDefault="00E51A7D" w:rsidP="00E51A7D">
            <w:pPr>
              <w:spacing w:line="240" w:lineRule="auto"/>
              <w:jc w:val="center"/>
              <w:rPr>
                <w:color w:val="000000"/>
                <w:sz w:val="20"/>
              </w:rPr>
            </w:pPr>
          </w:p>
        </w:tc>
        <w:tc>
          <w:tcPr>
            <w:tcW w:w="400" w:type="pct"/>
            <w:shd w:val="clear" w:color="auto" w:fill="D9D9D9"/>
            <w:vAlign w:val="center"/>
          </w:tcPr>
          <w:p w:rsidR="00E51A7D" w:rsidRPr="00C72D08" w:rsidRDefault="00734B35" w:rsidP="00E51A7D">
            <w:pPr>
              <w:spacing w:line="240" w:lineRule="auto"/>
              <w:jc w:val="center"/>
              <w:rPr>
                <w:b/>
                <w:color w:val="000000"/>
                <w:sz w:val="20"/>
              </w:rPr>
            </w:pPr>
            <w:r>
              <w:rPr>
                <w:b/>
                <w:color w:val="000000"/>
                <w:sz w:val="20"/>
              </w:rPr>
              <w:t>0</w:t>
            </w:r>
          </w:p>
        </w:tc>
      </w:tr>
      <w:tr w:rsidR="00E51A7D" w:rsidRPr="005D7E20" w:rsidTr="00E51A7D">
        <w:trPr>
          <w:trHeight w:val="438"/>
        </w:trPr>
        <w:tc>
          <w:tcPr>
            <w:tcW w:w="936" w:type="pct"/>
          </w:tcPr>
          <w:p w:rsidR="00E51A7D" w:rsidRPr="005D7E20" w:rsidRDefault="00E51A7D" w:rsidP="00E51A7D">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E51A7D" w:rsidRPr="0066265B" w:rsidRDefault="00E51A7D" w:rsidP="00E51A7D">
            <w:pPr>
              <w:spacing w:line="240" w:lineRule="auto"/>
              <w:jc w:val="center"/>
              <w:rPr>
                <w:color w:val="000000"/>
                <w:sz w:val="20"/>
              </w:rPr>
            </w:pPr>
            <w:r w:rsidRPr="0066265B">
              <w:rPr>
                <w:color w:val="000000"/>
                <w:sz w:val="20"/>
              </w:rPr>
              <w:t>0</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66265B" w:rsidRDefault="00E51A7D" w:rsidP="00E51A7D">
            <w:pPr>
              <w:spacing w:line="240" w:lineRule="auto"/>
              <w:jc w:val="center"/>
              <w:rPr>
                <w:color w:val="000000"/>
                <w:sz w:val="20"/>
              </w:rPr>
            </w:pPr>
            <w:r>
              <w:rPr>
                <w:color w:val="000000"/>
                <w:sz w:val="20"/>
              </w:rPr>
              <w:t>0</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11" w:type="pct"/>
            <w:shd w:val="clear" w:color="auto" w:fill="D9D9D9"/>
            <w:vAlign w:val="center"/>
          </w:tcPr>
          <w:p w:rsidR="00E51A7D" w:rsidRPr="00C72D08" w:rsidRDefault="00E51A7D" w:rsidP="00E51A7D">
            <w:pPr>
              <w:spacing w:line="240" w:lineRule="auto"/>
              <w:jc w:val="center"/>
              <w:rPr>
                <w:b/>
                <w:color w:val="000000"/>
                <w:sz w:val="20"/>
              </w:rPr>
            </w:pPr>
            <w:r w:rsidRPr="00C72D08">
              <w:rPr>
                <w:b/>
                <w:color w:val="000000"/>
                <w:sz w:val="20"/>
              </w:rPr>
              <w:t>0</w:t>
            </w:r>
          </w:p>
        </w:tc>
        <w:tc>
          <w:tcPr>
            <w:tcW w:w="401" w:type="pct"/>
            <w:vAlign w:val="center"/>
          </w:tcPr>
          <w:p w:rsidR="00E51A7D" w:rsidRPr="0066265B" w:rsidRDefault="00734B35" w:rsidP="00E51A7D">
            <w:pPr>
              <w:spacing w:line="240" w:lineRule="auto"/>
              <w:jc w:val="center"/>
              <w:rPr>
                <w:color w:val="000000"/>
                <w:sz w:val="20"/>
              </w:rPr>
            </w:pPr>
            <w:r>
              <w:rPr>
                <w:color w:val="000000"/>
                <w:sz w:val="20"/>
              </w:rPr>
              <w:t>0</w:t>
            </w:r>
          </w:p>
        </w:tc>
        <w:tc>
          <w:tcPr>
            <w:tcW w:w="416" w:type="pct"/>
            <w:vAlign w:val="center"/>
          </w:tcPr>
          <w:p w:rsidR="00E51A7D" w:rsidRPr="0066265B" w:rsidRDefault="00E51A7D" w:rsidP="00E51A7D">
            <w:pPr>
              <w:spacing w:line="240" w:lineRule="auto"/>
              <w:jc w:val="center"/>
              <w:rPr>
                <w:color w:val="000000"/>
                <w:sz w:val="20"/>
              </w:rPr>
            </w:pPr>
          </w:p>
        </w:tc>
        <w:tc>
          <w:tcPr>
            <w:tcW w:w="416" w:type="pct"/>
            <w:shd w:val="clear" w:color="auto" w:fill="FFFFFF"/>
            <w:vAlign w:val="center"/>
          </w:tcPr>
          <w:p w:rsidR="00E51A7D" w:rsidRPr="0066265B" w:rsidRDefault="00E51A7D" w:rsidP="00E51A7D">
            <w:pPr>
              <w:spacing w:line="240" w:lineRule="auto"/>
              <w:jc w:val="center"/>
              <w:rPr>
                <w:color w:val="000000"/>
                <w:sz w:val="20"/>
              </w:rPr>
            </w:pPr>
          </w:p>
        </w:tc>
        <w:tc>
          <w:tcPr>
            <w:tcW w:w="387" w:type="pct"/>
            <w:vAlign w:val="center"/>
          </w:tcPr>
          <w:p w:rsidR="00E51A7D" w:rsidRPr="0066265B" w:rsidRDefault="00E51A7D" w:rsidP="00E51A7D">
            <w:pPr>
              <w:spacing w:line="240" w:lineRule="auto"/>
              <w:jc w:val="center"/>
              <w:rPr>
                <w:color w:val="000000"/>
                <w:sz w:val="20"/>
              </w:rPr>
            </w:pPr>
          </w:p>
        </w:tc>
        <w:tc>
          <w:tcPr>
            <w:tcW w:w="400" w:type="pct"/>
            <w:shd w:val="clear" w:color="auto" w:fill="D9D9D9"/>
            <w:vAlign w:val="center"/>
          </w:tcPr>
          <w:p w:rsidR="00E51A7D" w:rsidRPr="00C72D08" w:rsidRDefault="00734B35" w:rsidP="00E51A7D">
            <w:pPr>
              <w:spacing w:line="240" w:lineRule="auto"/>
              <w:jc w:val="center"/>
              <w:rPr>
                <w:b/>
                <w:color w:val="000000"/>
                <w:sz w:val="20"/>
              </w:rPr>
            </w:pPr>
            <w:r>
              <w:rPr>
                <w:b/>
                <w:color w:val="000000"/>
                <w:sz w:val="20"/>
              </w:rPr>
              <w:t>0</w:t>
            </w:r>
          </w:p>
        </w:tc>
      </w:tr>
      <w:tr w:rsidR="00E51A7D" w:rsidRPr="005D7E20"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E51A7D" w:rsidRPr="0066265B" w:rsidRDefault="00E51A7D" w:rsidP="00E51A7D">
            <w:pPr>
              <w:spacing w:line="240" w:lineRule="auto"/>
              <w:jc w:val="center"/>
              <w:rPr>
                <w:color w:val="000000"/>
                <w:sz w:val="20"/>
              </w:rPr>
            </w:pPr>
            <w:r w:rsidRPr="0066265B">
              <w:rPr>
                <w:color w:val="000000"/>
                <w:sz w:val="20"/>
              </w:rPr>
              <w:t>0</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66265B" w:rsidRDefault="00E51A7D" w:rsidP="00E51A7D">
            <w:pPr>
              <w:spacing w:line="240" w:lineRule="auto"/>
              <w:jc w:val="center"/>
              <w:rPr>
                <w:color w:val="000000"/>
                <w:sz w:val="20"/>
              </w:rPr>
            </w:pPr>
            <w:r>
              <w:rPr>
                <w:color w:val="000000"/>
                <w:sz w:val="20"/>
              </w:rPr>
              <w:t>0</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11" w:type="pct"/>
            <w:shd w:val="clear" w:color="auto" w:fill="D9D9D9"/>
            <w:vAlign w:val="center"/>
          </w:tcPr>
          <w:p w:rsidR="00E51A7D" w:rsidRPr="00C72D08" w:rsidRDefault="00E51A7D" w:rsidP="00E51A7D">
            <w:pPr>
              <w:spacing w:line="240" w:lineRule="auto"/>
              <w:jc w:val="center"/>
              <w:rPr>
                <w:b/>
                <w:color w:val="000000"/>
                <w:sz w:val="20"/>
              </w:rPr>
            </w:pPr>
            <w:r w:rsidRPr="00C72D08">
              <w:rPr>
                <w:b/>
                <w:color w:val="000000"/>
                <w:sz w:val="20"/>
              </w:rPr>
              <w:t>0</w:t>
            </w:r>
          </w:p>
        </w:tc>
        <w:tc>
          <w:tcPr>
            <w:tcW w:w="401" w:type="pct"/>
            <w:vAlign w:val="center"/>
          </w:tcPr>
          <w:p w:rsidR="00E51A7D" w:rsidRPr="0066265B" w:rsidRDefault="00734B35" w:rsidP="00E51A7D">
            <w:pPr>
              <w:spacing w:line="240" w:lineRule="auto"/>
              <w:jc w:val="center"/>
              <w:rPr>
                <w:color w:val="000000"/>
                <w:sz w:val="20"/>
              </w:rPr>
            </w:pPr>
            <w:r>
              <w:rPr>
                <w:color w:val="000000"/>
                <w:sz w:val="20"/>
              </w:rPr>
              <w:t>0</w:t>
            </w:r>
          </w:p>
        </w:tc>
        <w:tc>
          <w:tcPr>
            <w:tcW w:w="416" w:type="pct"/>
            <w:vAlign w:val="center"/>
          </w:tcPr>
          <w:p w:rsidR="00E51A7D" w:rsidRPr="0066265B" w:rsidRDefault="00E51A7D" w:rsidP="00E51A7D">
            <w:pPr>
              <w:spacing w:line="240" w:lineRule="auto"/>
              <w:jc w:val="center"/>
              <w:rPr>
                <w:color w:val="000000"/>
                <w:sz w:val="20"/>
              </w:rPr>
            </w:pPr>
          </w:p>
        </w:tc>
        <w:tc>
          <w:tcPr>
            <w:tcW w:w="416" w:type="pct"/>
            <w:shd w:val="clear" w:color="auto" w:fill="FFFFFF"/>
            <w:vAlign w:val="center"/>
          </w:tcPr>
          <w:p w:rsidR="00E51A7D" w:rsidRPr="0066265B" w:rsidRDefault="00E51A7D" w:rsidP="00E51A7D">
            <w:pPr>
              <w:spacing w:line="240" w:lineRule="auto"/>
              <w:jc w:val="center"/>
              <w:rPr>
                <w:color w:val="000000"/>
                <w:sz w:val="20"/>
              </w:rPr>
            </w:pPr>
          </w:p>
        </w:tc>
        <w:tc>
          <w:tcPr>
            <w:tcW w:w="387" w:type="pct"/>
            <w:vAlign w:val="center"/>
          </w:tcPr>
          <w:p w:rsidR="00E51A7D" w:rsidRPr="0066265B" w:rsidRDefault="00E51A7D" w:rsidP="00E51A7D">
            <w:pPr>
              <w:spacing w:line="240" w:lineRule="auto"/>
              <w:jc w:val="center"/>
              <w:rPr>
                <w:color w:val="000000"/>
                <w:sz w:val="20"/>
              </w:rPr>
            </w:pPr>
          </w:p>
        </w:tc>
        <w:tc>
          <w:tcPr>
            <w:tcW w:w="400" w:type="pct"/>
            <w:shd w:val="clear" w:color="auto" w:fill="D9D9D9"/>
            <w:vAlign w:val="center"/>
          </w:tcPr>
          <w:p w:rsidR="00E51A7D" w:rsidRPr="00C72D08" w:rsidRDefault="00734B35" w:rsidP="00E51A7D">
            <w:pPr>
              <w:spacing w:line="240" w:lineRule="auto"/>
              <w:jc w:val="center"/>
              <w:rPr>
                <w:b/>
                <w:color w:val="000000"/>
                <w:sz w:val="20"/>
              </w:rPr>
            </w:pPr>
            <w:r>
              <w:rPr>
                <w:b/>
                <w:color w:val="000000"/>
                <w:sz w:val="20"/>
              </w:rPr>
              <w:t>0</w:t>
            </w:r>
          </w:p>
        </w:tc>
      </w:tr>
      <w:tr w:rsidR="00BF5CD8" w:rsidRPr="00CC1130" w:rsidTr="000D4CFA">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Внеплановые мероприятия</w:t>
            </w:r>
          </w:p>
        </w:tc>
      </w:tr>
      <w:tr w:rsidR="00E51A7D" w:rsidRPr="0034564B" w:rsidTr="000D4CFA">
        <w:tc>
          <w:tcPr>
            <w:tcW w:w="936" w:type="pct"/>
          </w:tcPr>
          <w:p w:rsidR="00E51A7D" w:rsidRPr="00CC1130" w:rsidRDefault="00E51A7D" w:rsidP="00E51A7D">
            <w:pPr>
              <w:spacing w:line="240" w:lineRule="auto"/>
              <w:rPr>
                <w:color w:val="000000"/>
                <w:sz w:val="20"/>
              </w:rPr>
            </w:pPr>
          </w:p>
        </w:tc>
        <w:tc>
          <w:tcPr>
            <w:tcW w:w="409" w:type="pct"/>
          </w:tcPr>
          <w:p w:rsidR="00E51A7D" w:rsidRPr="00637F04" w:rsidRDefault="00E51A7D" w:rsidP="00E51A7D">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8" w:type="pct"/>
          </w:tcPr>
          <w:p w:rsidR="00E51A7D" w:rsidRPr="00637F04" w:rsidRDefault="00E51A7D" w:rsidP="00E51A7D">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8" w:type="pct"/>
          </w:tcPr>
          <w:p w:rsidR="00E51A7D" w:rsidRPr="00637F04" w:rsidRDefault="00E51A7D" w:rsidP="00E51A7D">
            <w:pPr>
              <w:spacing w:line="240" w:lineRule="auto"/>
              <w:jc w:val="center"/>
              <w:rPr>
                <w:color w:val="000000"/>
                <w:sz w:val="18"/>
                <w:szCs w:val="18"/>
              </w:rPr>
            </w:pPr>
            <w:r>
              <w:rPr>
                <w:color w:val="000000"/>
                <w:sz w:val="18"/>
                <w:szCs w:val="18"/>
              </w:rPr>
              <w:t>3 квартал 2015</w:t>
            </w:r>
          </w:p>
        </w:tc>
        <w:tc>
          <w:tcPr>
            <w:tcW w:w="408" w:type="pct"/>
          </w:tcPr>
          <w:p w:rsidR="00E51A7D" w:rsidRPr="00637F04" w:rsidRDefault="00E51A7D" w:rsidP="00E51A7D">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11" w:type="pct"/>
            <w:shd w:val="clear" w:color="auto" w:fill="D9D9D9"/>
          </w:tcPr>
          <w:p w:rsidR="00E51A7D" w:rsidRDefault="00E51A7D" w:rsidP="00E51A7D">
            <w:pPr>
              <w:spacing w:line="240" w:lineRule="auto"/>
              <w:jc w:val="center"/>
              <w:rPr>
                <w:b/>
                <w:color w:val="000000"/>
                <w:sz w:val="18"/>
                <w:szCs w:val="18"/>
              </w:rPr>
            </w:pPr>
          </w:p>
          <w:p w:rsidR="00E51A7D" w:rsidRPr="00637F04" w:rsidRDefault="00E51A7D" w:rsidP="00E51A7D">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01" w:type="pct"/>
          </w:tcPr>
          <w:p w:rsidR="00E51A7D" w:rsidRPr="00637F04" w:rsidRDefault="00E51A7D" w:rsidP="00E51A7D">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16" w:type="pct"/>
          </w:tcPr>
          <w:p w:rsidR="00E51A7D" w:rsidRPr="00637F04" w:rsidRDefault="00E51A7D" w:rsidP="00E51A7D">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16" w:type="pct"/>
          </w:tcPr>
          <w:p w:rsidR="00E51A7D" w:rsidRPr="00637F04" w:rsidRDefault="00E51A7D" w:rsidP="00E51A7D">
            <w:pPr>
              <w:spacing w:line="240" w:lineRule="auto"/>
              <w:jc w:val="center"/>
              <w:rPr>
                <w:color w:val="000000"/>
                <w:sz w:val="18"/>
                <w:szCs w:val="18"/>
              </w:rPr>
            </w:pPr>
            <w:r>
              <w:rPr>
                <w:color w:val="000000"/>
                <w:sz w:val="18"/>
                <w:szCs w:val="18"/>
              </w:rPr>
              <w:t>3 квартал 2016</w:t>
            </w:r>
          </w:p>
        </w:tc>
        <w:tc>
          <w:tcPr>
            <w:tcW w:w="387" w:type="pct"/>
          </w:tcPr>
          <w:p w:rsidR="00E51A7D" w:rsidRPr="00637F04" w:rsidRDefault="00E51A7D" w:rsidP="00E51A7D">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400" w:type="pct"/>
            <w:shd w:val="clear" w:color="auto" w:fill="D9D9D9"/>
          </w:tcPr>
          <w:p w:rsidR="00E51A7D" w:rsidRDefault="00E51A7D" w:rsidP="00E51A7D">
            <w:pPr>
              <w:spacing w:line="240" w:lineRule="auto"/>
              <w:jc w:val="center"/>
              <w:rPr>
                <w:b/>
                <w:color w:val="000000"/>
                <w:sz w:val="18"/>
                <w:szCs w:val="18"/>
              </w:rPr>
            </w:pPr>
          </w:p>
          <w:p w:rsidR="00E51A7D" w:rsidRPr="00637F04" w:rsidRDefault="00E51A7D" w:rsidP="00E51A7D">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E51A7D"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Проведено</w:t>
            </w:r>
          </w:p>
        </w:tc>
        <w:tc>
          <w:tcPr>
            <w:tcW w:w="409" w:type="pct"/>
            <w:vAlign w:val="center"/>
          </w:tcPr>
          <w:p w:rsidR="00E51A7D" w:rsidRPr="0066265B" w:rsidRDefault="00E51A7D" w:rsidP="00E51A7D">
            <w:pPr>
              <w:spacing w:line="240" w:lineRule="auto"/>
              <w:jc w:val="center"/>
              <w:rPr>
                <w:color w:val="000000"/>
                <w:sz w:val="20"/>
              </w:rPr>
            </w:pPr>
            <w:r w:rsidRPr="0066265B">
              <w:rPr>
                <w:color w:val="000000"/>
                <w:sz w:val="20"/>
              </w:rPr>
              <w:t>0</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66265B" w:rsidRDefault="00E51A7D" w:rsidP="00E51A7D">
            <w:pPr>
              <w:spacing w:line="240" w:lineRule="auto"/>
              <w:jc w:val="center"/>
              <w:rPr>
                <w:color w:val="000000"/>
                <w:sz w:val="20"/>
              </w:rPr>
            </w:pPr>
            <w:r>
              <w:rPr>
                <w:color w:val="000000"/>
                <w:sz w:val="20"/>
              </w:rPr>
              <w:t>0</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11" w:type="pct"/>
            <w:shd w:val="clear" w:color="auto" w:fill="D9D9D9"/>
            <w:vAlign w:val="center"/>
          </w:tcPr>
          <w:p w:rsidR="00E51A7D" w:rsidRPr="00C72D08" w:rsidRDefault="00E51A7D" w:rsidP="00E51A7D">
            <w:pPr>
              <w:spacing w:line="240" w:lineRule="auto"/>
              <w:jc w:val="center"/>
              <w:rPr>
                <w:b/>
                <w:color w:val="000000"/>
                <w:sz w:val="20"/>
              </w:rPr>
            </w:pPr>
            <w:r w:rsidRPr="00C72D08">
              <w:rPr>
                <w:b/>
                <w:color w:val="000000"/>
                <w:sz w:val="20"/>
              </w:rPr>
              <w:t>0</w:t>
            </w:r>
          </w:p>
        </w:tc>
        <w:tc>
          <w:tcPr>
            <w:tcW w:w="401" w:type="pct"/>
            <w:vAlign w:val="center"/>
          </w:tcPr>
          <w:p w:rsidR="00E51A7D" w:rsidRPr="0066265B" w:rsidRDefault="00734B35" w:rsidP="00E51A7D">
            <w:pPr>
              <w:spacing w:line="240" w:lineRule="auto"/>
              <w:jc w:val="center"/>
              <w:rPr>
                <w:color w:val="000000"/>
                <w:sz w:val="20"/>
              </w:rPr>
            </w:pPr>
            <w:r>
              <w:rPr>
                <w:color w:val="000000"/>
                <w:sz w:val="20"/>
              </w:rPr>
              <w:t>0</w:t>
            </w:r>
          </w:p>
        </w:tc>
        <w:tc>
          <w:tcPr>
            <w:tcW w:w="416" w:type="pct"/>
            <w:vAlign w:val="center"/>
          </w:tcPr>
          <w:p w:rsidR="00E51A7D" w:rsidRPr="0066265B" w:rsidRDefault="00E51A7D" w:rsidP="00E51A7D">
            <w:pPr>
              <w:spacing w:line="240" w:lineRule="auto"/>
              <w:jc w:val="center"/>
              <w:rPr>
                <w:color w:val="000000"/>
                <w:sz w:val="20"/>
              </w:rPr>
            </w:pPr>
          </w:p>
        </w:tc>
        <w:tc>
          <w:tcPr>
            <w:tcW w:w="416" w:type="pct"/>
            <w:shd w:val="clear" w:color="auto" w:fill="FFFFFF"/>
            <w:vAlign w:val="center"/>
          </w:tcPr>
          <w:p w:rsidR="00E51A7D" w:rsidRPr="0066265B" w:rsidRDefault="00E51A7D" w:rsidP="00E51A7D">
            <w:pPr>
              <w:spacing w:line="240" w:lineRule="auto"/>
              <w:jc w:val="center"/>
              <w:rPr>
                <w:color w:val="000000"/>
                <w:sz w:val="20"/>
              </w:rPr>
            </w:pPr>
          </w:p>
        </w:tc>
        <w:tc>
          <w:tcPr>
            <w:tcW w:w="387" w:type="pct"/>
            <w:vAlign w:val="center"/>
          </w:tcPr>
          <w:p w:rsidR="00E51A7D" w:rsidRPr="0066265B" w:rsidRDefault="00E51A7D" w:rsidP="00E51A7D">
            <w:pPr>
              <w:spacing w:line="240" w:lineRule="auto"/>
              <w:jc w:val="center"/>
              <w:rPr>
                <w:color w:val="000000"/>
                <w:sz w:val="20"/>
              </w:rPr>
            </w:pPr>
          </w:p>
        </w:tc>
        <w:tc>
          <w:tcPr>
            <w:tcW w:w="400" w:type="pct"/>
            <w:shd w:val="clear" w:color="auto" w:fill="D9D9D9"/>
            <w:vAlign w:val="center"/>
          </w:tcPr>
          <w:p w:rsidR="00E51A7D" w:rsidRPr="00C72D08" w:rsidRDefault="00734B35" w:rsidP="00E51A7D">
            <w:pPr>
              <w:spacing w:line="240" w:lineRule="auto"/>
              <w:jc w:val="center"/>
              <w:rPr>
                <w:b/>
                <w:color w:val="000000"/>
                <w:sz w:val="20"/>
              </w:rPr>
            </w:pPr>
            <w:r>
              <w:rPr>
                <w:b/>
                <w:color w:val="000000"/>
                <w:sz w:val="20"/>
              </w:rPr>
              <w:t>0</w:t>
            </w:r>
          </w:p>
        </w:tc>
      </w:tr>
      <w:tr w:rsidR="00E51A7D"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E51A7D" w:rsidRPr="0066265B" w:rsidRDefault="00E51A7D" w:rsidP="00E51A7D">
            <w:pPr>
              <w:spacing w:line="240" w:lineRule="auto"/>
              <w:jc w:val="center"/>
              <w:rPr>
                <w:color w:val="000000"/>
                <w:sz w:val="20"/>
              </w:rPr>
            </w:pPr>
            <w:r w:rsidRPr="0066265B">
              <w:rPr>
                <w:color w:val="000000"/>
                <w:sz w:val="20"/>
              </w:rPr>
              <w:t>0</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66265B" w:rsidRDefault="00E51A7D" w:rsidP="00E51A7D">
            <w:pPr>
              <w:spacing w:line="240" w:lineRule="auto"/>
              <w:jc w:val="center"/>
              <w:rPr>
                <w:color w:val="000000"/>
                <w:sz w:val="20"/>
              </w:rPr>
            </w:pPr>
            <w:r>
              <w:rPr>
                <w:color w:val="000000"/>
                <w:sz w:val="20"/>
              </w:rPr>
              <w:t>0</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11" w:type="pct"/>
            <w:shd w:val="clear" w:color="auto" w:fill="D9D9D9"/>
            <w:vAlign w:val="center"/>
          </w:tcPr>
          <w:p w:rsidR="00E51A7D" w:rsidRPr="00C72D08" w:rsidRDefault="00E51A7D" w:rsidP="00E51A7D">
            <w:pPr>
              <w:spacing w:line="240" w:lineRule="auto"/>
              <w:jc w:val="center"/>
              <w:rPr>
                <w:b/>
                <w:color w:val="000000"/>
                <w:sz w:val="20"/>
              </w:rPr>
            </w:pPr>
            <w:r w:rsidRPr="00C72D08">
              <w:rPr>
                <w:b/>
                <w:color w:val="000000"/>
                <w:sz w:val="20"/>
              </w:rPr>
              <w:t>0</w:t>
            </w:r>
          </w:p>
        </w:tc>
        <w:tc>
          <w:tcPr>
            <w:tcW w:w="401" w:type="pct"/>
            <w:vAlign w:val="center"/>
          </w:tcPr>
          <w:p w:rsidR="00E51A7D" w:rsidRPr="0066265B" w:rsidRDefault="00734B35" w:rsidP="00E51A7D">
            <w:pPr>
              <w:spacing w:line="240" w:lineRule="auto"/>
              <w:jc w:val="center"/>
              <w:rPr>
                <w:color w:val="000000"/>
                <w:sz w:val="20"/>
              </w:rPr>
            </w:pPr>
            <w:r>
              <w:rPr>
                <w:color w:val="000000"/>
                <w:sz w:val="20"/>
              </w:rPr>
              <w:t>0</w:t>
            </w:r>
          </w:p>
        </w:tc>
        <w:tc>
          <w:tcPr>
            <w:tcW w:w="416" w:type="pct"/>
            <w:vAlign w:val="center"/>
          </w:tcPr>
          <w:p w:rsidR="00E51A7D" w:rsidRPr="0066265B" w:rsidRDefault="00E51A7D" w:rsidP="00E51A7D">
            <w:pPr>
              <w:spacing w:line="240" w:lineRule="auto"/>
              <w:jc w:val="center"/>
              <w:rPr>
                <w:color w:val="000000"/>
                <w:sz w:val="20"/>
              </w:rPr>
            </w:pPr>
          </w:p>
        </w:tc>
        <w:tc>
          <w:tcPr>
            <w:tcW w:w="416" w:type="pct"/>
            <w:shd w:val="clear" w:color="auto" w:fill="FFFFFF"/>
            <w:vAlign w:val="center"/>
          </w:tcPr>
          <w:p w:rsidR="00E51A7D" w:rsidRPr="0066265B" w:rsidRDefault="00E51A7D" w:rsidP="00E51A7D">
            <w:pPr>
              <w:spacing w:line="240" w:lineRule="auto"/>
              <w:jc w:val="center"/>
              <w:rPr>
                <w:color w:val="000000"/>
                <w:sz w:val="20"/>
              </w:rPr>
            </w:pPr>
          </w:p>
        </w:tc>
        <w:tc>
          <w:tcPr>
            <w:tcW w:w="387" w:type="pct"/>
            <w:vAlign w:val="center"/>
          </w:tcPr>
          <w:p w:rsidR="00E51A7D" w:rsidRPr="0066265B" w:rsidRDefault="00E51A7D" w:rsidP="00E51A7D">
            <w:pPr>
              <w:spacing w:line="240" w:lineRule="auto"/>
              <w:jc w:val="center"/>
              <w:rPr>
                <w:color w:val="000000"/>
                <w:sz w:val="20"/>
              </w:rPr>
            </w:pPr>
          </w:p>
        </w:tc>
        <w:tc>
          <w:tcPr>
            <w:tcW w:w="400" w:type="pct"/>
            <w:shd w:val="clear" w:color="auto" w:fill="D9D9D9"/>
            <w:vAlign w:val="center"/>
          </w:tcPr>
          <w:p w:rsidR="00E51A7D" w:rsidRPr="00C72D08" w:rsidRDefault="00734B35" w:rsidP="00E51A7D">
            <w:pPr>
              <w:spacing w:line="240" w:lineRule="auto"/>
              <w:jc w:val="center"/>
              <w:rPr>
                <w:b/>
                <w:color w:val="000000"/>
                <w:sz w:val="20"/>
              </w:rPr>
            </w:pPr>
            <w:r>
              <w:rPr>
                <w:b/>
                <w:color w:val="000000"/>
                <w:sz w:val="20"/>
              </w:rPr>
              <w:t>0</w:t>
            </w:r>
          </w:p>
        </w:tc>
      </w:tr>
      <w:tr w:rsidR="00E51A7D"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E51A7D" w:rsidRPr="0066265B" w:rsidRDefault="00E51A7D" w:rsidP="00E51A7D">
            <w:pPr>
              <w:spacing w:line="240" w:lineRule="auto"/>
              <w:jc w:val="center"/>
              <w:rPr>
                <w:color w:val="000000"/>
                <w:sz w:val="20"/>
              </w:rPr>
            </w:pPr>
            <w:r w:rsidRPr="0066265B">
              <w:rPr>
                <w:color w:val="000000"/>
                <w:sz w:val="20"/>
              </w:rPr>
              <w:t>0</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66265B" w:rsidRDefault="00E51A7D" w:rsidP="00E51A7D">
            <w:pPr>
              <w:spacing w:line="240" w:lineRule="auto"/>
              <w:jc w:val="center"/>
              <w:rPr>
                <w:color w:val="000000"/>
                <w:sz w:val="20"/>
              </w:rPr>
            </w:pPr>
            <w:r>
              <w:rPr>
                <w:color w:val="000000"/>
                <w:sz w:val="20"/>
              </w:rPr>
              <w:t>0</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11" w:type="pct"/>
            <w:shd w:val="clear" w:color="auto" w:fill="D9D9D9"/>
            <w:vAlign w:val="center"/>
          </w:tcPr>
          <w:p w:rsidR="00E51A7D" w:rsidRPr="00C72D08" w:rsidRDefault="00E51A7D" w:rsidP="00E51A7D">
            <w:pPr>
              <w:spacing w:line="240" w:lineRule="auto"/>
              <w:jc w:val="center"/>
              <w:rPr>
                <w:b/>
                <w:color w:val="000000"/>
                <w:sz w:val="20"/>
              </w:rPr>
            </w:pPr>
            <w:r w:rsidRPr="00C72D08">
              <w:rPr>
                <w:b/>
                <w:color w:val="000000"/>
                <w:sz w:val="20"/>
              </w:rPr>
              <w:t>0</w:t>
            </w:r>
          </w:p>
        </w:tc>
        <w:tc>
          <w:tcPr>
            <w:tcW w:w="401" w:type="pct"/>
            <w:vAlign w:val="center"/>
          </w:tcPr>
          <w:p w:rsidR="00E51A7D" w:rsidRPr="0066265B" w:rsidRDefault="00734B35" w:rsidP="00E51A7D">
            <w:pPr>
              <w:spacing w:line="240" w:lineRule="auto"/>
              <w:jc w:val="center"/>
              <w:rPr>
                <w:color w:val="000000"/>
                <w:sz w:val="20"/>
              </w:rPr>
            </w:pPr>
            <w:r>
              <w:rPr>
                <w:color w:val="000000"/>
                <w:sz w:val="20"/>
              </w:rPr>
              <w:t>0</w:t>
            </w:r>
          </w:p>
        </w:tc>
        <w:tc>
          <w:tcPr>
            <w:tcW w:w="416" w:type="pct"/>
            <w:vAlign w:val="center"/>
          </w:tcPr>
          <w:p w:rsidR="00E51A7D" w:rsidRPr="0066265B" w:rsidRDefault="00E51A7D" w:rsidP="00E51A7D">
            <w:pPr>
              <w:spacing w:line="240" w:lineRule="auto"/>
              <w:jc w:val="center"/>
              <w:rPr>
                <w:color w:val="000000"/>
                <w:sz w:val="20"/>
              </w:rPr>
            </w:pPr>
          </w:p>
        </w:tc>
        <w:tc>
          <w:tcPr>
            <w:tcW w:w="416" w:type="pct"/>
            <w:shd w:val="clear" w:color="auto" w:fill="FFFFFF"/>
            <w:vAlign w:val="center"/>
          </w:tcPr>
          <w:p w:rsidR="00E51A7D" w:rsidRPr="0066265B" w:rsidRDefault="00E51A7D" w:rsidP="00E51A7D">
            <w:pPr>
              <w:spacing w:line="240" w:lineRule="auto"/>
              <w:jc w:val="center"/>
              <w:rPr>
                <w:color w:val="000000"/>
                <w:sz w:val="20"/>
              </w:rPr>
            </w:pPr>
          </w:p>
        </w:tc>
        <w:tc>
          <w:tcPr>
            <w:tcW w:w="387" w:type="pct"/>
            <w:vAlign w:val="center"/>
          </w:tcPr>
          <w:p w:rsidR="00E51A7D" w:rsidRPr="0066265B" w:rsidRDefault="00E51A7D" w:rsidP="00E51A7D">
            <w:pPr>
              <w:spacing w:line="240" w:lineRule="auto"/>
              <w:jc w:val="center"/>
              <w:rPr>
                <w:color w:val="000000"/>
                <w:sz w:val="20"/>
              </w:rPr>
            </w:pPr>
          </w:p>
        </w:tc>
        <w:tc>
          <w:tcPr>
            <w:tcW w:w="400" w:type="pct"/>
            <w:shd w:val="clear" w:color="auto" w:fill="D9D9D9"/>
            <w:vAlign w:val="center"/>
          </w:tcPr>
          <w:p w:rsidR="00E51A7D" w:rsidRPr="00C72D08" w:rsidRDefault="00734B35" w:rsidP="00E51A7D">
            <w:pPr>
              <w:spacing w:line="240" w:lineRule="auto"/>
              <w:jc w:val="center"/>
              <w:rPr>
                <w:b/>
                <w:color w:val="000000"/>
                <w:sz w:val="20"/>
              </w:rPr>
            </w:pPr>
            <w:r>
              <w:rPr>
                <w:b/>
                <w:color w:val="000000"/>
                <w:sz w:val="20"/>
              </w:rPr>
              <w:t>0</w:t>
            </w:r>
          </w:p>
        </w:tc>
      </w:tr>
      <w:tr w:rsidR="00E51A7D"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E51A7D" w:rsidRPr="0066265B" w:rsidRDefault="00E51A7D" w:rsidP="00E51A7D">
            <w:pPr>
              <w:spacing w:line="240" w:lineRule="auto"/>
              <w:jc w:val="center"/>
              <w:rPr>
                <w:color w:val="000000"/>
                <w:sz w:val="20"/>
              </w:rPr>
            </w:pPr>
            <w:r w:rsidRPr="0066265B">
              <w:rPr>
                <w:color w:val="000000"/>
                <w:sz w:val="20"/>
              </w:rPr>
              <w:t>0</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66265B" w:rsidRDefault="00E51A7D" w:rsidP="00E51A7D">
            <w:pPr>
              <w:spacing w:line="240" w:lineRule="auto"/>
              <w:jc w:val="center"/>
              <w:rPr>
                <w:color w:val="000000"/>
                <w:sz w:val="20"/>
              </w:rPr>
            </w:pPr>
            <w:r>
              <w:rPr>
                <w:color w:val="000000"/>
                <w:sz w:val="20"/>
              </w:rPr>
              <w:t>0</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11" w:type="pct"/>
            <w:shd w:val="clear" w:color="auto" w:fill="D9D9D9"/>
            <w:vAlign w:val="center"/>
          </w:tcPr>
          <w:p w:rsidR="00E51A7D" w:rsidRPr="00C72D08" w:rsidRDefault="00E51A7D" w:rsidP="00E51A7D">
            <w:pPr>
              <w:spacing w:line="240" w:lineRule="auto"/>
              <w:jc w:val="center"/>
              <w:rPr>
                <w:b/>
                <w:color w:val="000000"/>
                <w:sz w:val="20"/>
              </w:rPr>
            </w:pPr>
            <w:r w:rsidRPr="00C72D08">
              <w:rPr>
                <w:b/>
                <w:color w:val="000000"/>
                <w:sz w:val="20"/>
              </w:rPr>
              <w:t>0</w:t>
            </w:r>
          </w:p>
        </w:tc>
        <w:tc>
          <w:tcPr>
            <w:tcW w:w="401" w:type="pct"/>
            <w:vAlign w:val="center"/>
          </w:tcPr>
          <w:p w:rsidR="00E51A7D" w:rsidRPr="0066265B" w:rsidRDefault="00734B35" w:rsidP="00E51A7D">
            <w:pPr>
              <w:spacing w:line="240" w:lineRule="auto"/>
              <w:jc w:val="center"/>
              <w:rPr>
                <w:color w:val="000000"/>
                <w:sz w:val="20"/>
              </w:rPr>
            </w:pPr>
            <w:r>
              <w:rPr>
                <w:color w:val="000000"/>
                <w:sz w:val="20"/>
              </w:rPr>
              <w:t>0</w:t>
            </w:r>
          </w:p>
        </w:tc>
        <w:tc>
          <w:tcPr>
            <w:tcW w:w="416" w:type="pct"/>
            <w:vAlign w:val="center"/>
          </w:tcPr>
          <w:p w:rsidR="00E51A7D" w:rsidRPr="0066265B" w:rsidRDefault="00E51A7D" w:rsidP="00E51A7D">
            <w:pPr>
              <w:spacing w:line="240" w:lineRule="auto"/>
              <w:jc w:val="center"/>
              <w:rPr>
                <w:color w:val="000000"/>
                <w:sz w:val="20"/>
              </w:rPr>
            </w:pPr>
          </w:p>
        </w:tc>
        <w:tc>
          <w:tcPr>
            <w:tcW w:w="416" w:type="pct"/>
            <w:shd w:val="clear" w:color="auto" w:fill="FFFFFF"/>
            <w:vAlign w:val="center"/>
          </w:tcPr>
          <w:p w:rsidR="00E51A7D" w:rsidRPr="0066265B" w:rsidRDefault="00E51A7D" w:rsidP="00E51A7D">
            <w:pPr>
              <w:spacing w:line="240" w:lineRule="auto"/>
              <w:jc w:val="center"/>
              <w:rPr>
                <w:color w:val="000000"/>
                <w:sz w:val="20"/>
              </w:rPr>
            </w:pPr>
          </w:p>
        </w:tc>
        <w:tc>
          <w:tcPr>
            <w:tcW w:w="387" w:type="pct"/>
            <w:vAlign w:val="center"/>
          </w:tcPr>
          <w:p w:rsidR="00E51A7D" w:rsidRPr="0066265B" w:rsidRDefault="00E51A7D" w:rsidP="00E51A7D">
            <w:pPr>
              <w:spacing w:line="240" w:lineRule="auto"/>
              <w:jc w:val="center"/>
              <w:rPr>
                <w:color w:val="000000"/>
                <w:sz w:val="20"/>
              </w:rPr>
            </w:pPr>
          </w:p>
        </w:tc>
        <w:tc>
          <w:tcPr>
            <w:tcW w:w="400" w:type="pct"/>
            <w:shd w:val="clear" w:color="auto" w:fill="D9D9D9"/>
            <w:vAlign w:val="center"/>
          </w:tcPr>
          <w:p w:rsidR="00E51A7D" w:rsidRPr="00C72D08" w:rsidRDefault="00734B35" w:rsidP="00E51A7D">
            <w:pPr>
              <w:spacing w:line="240" w:lineRule="auto"/>
              <w:jc w:val="center"/>
              <w:rPr>
                <w:b/>
                <w:color w:val="000000"/>
                <w:sz w:val="20"/>
              </w:rPr>
            </w:pPr>
            <w:r>
              <w:rPr>
                <w:b/>
                <w:color w:val="000000"/>
                <w:sz w:val="20"/>
              </w:rPr>
              <w:t>0</w:t>
            </w:r>
          </w:p>
        </w:tc>
      </w:tr>
      <w:tr w:rsidR="00E51A7D"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E51A7D" w:rsidRPr="0066265B" w:rsidRDefault="00E51A7D" w:rsidP="00E51A7D">
            <w:pPr>
              <w:spacing w:line="240" w:lineRule="auto"/>
              <w:jc w:val="center"/>
              <w:rPr>
                <w:color w:val="000000"/>
                <w:sz w:val="20"/>
              </w:rPr>
            </w:pPr>
            <w:r w:rsidRPr="0066265B">
              <w:rPr>
                <w:color w:val="000000"/>
                <w:sz w:val="20"/>
              </w:rPr>
              <w:t>0</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66265B" w:rsidRDefault="00E51A7D" w:rsidP="00E51A7D">
            <w:pPr>
              <w:spacing w:line="240" w:lineRule="auto"/>
              <w:jc w:val="center"/>
              <w:rPr>
                <w:color w:val="000000"/>
                <w:sz w:val="20"/>
              </w:rPr>
            </w:pPr>
            <w:r>
              <w:rPr>
                <w:color w:val="000000"/>
                <w:sz w:val="20"/>
              </w:rPr>
              <w:t>0</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11" w:type="pct"/>
            <w:shd w:val="clear" w:color="auto" w:fill="D9D9D9"/>
            <w:vAlign w:val="center"/>
          </w:tcPr>
          <w:p w:rsidR="00E51A7D" w:rsidRPr="00C72D08" w:rsidRDefault="00E51A7D" w:rsidP="00E51A7D">
            <w:pPr>
              <w:spacing w:line="240" w:lineRule="auto"/>
              <w:jc w:val="center"/>
              <w:rPr>
                <w:b/>
                <w:color w:val="000000"/>
                <w:sz w:val="20"/>
              </w:rPr>
            </w:pPr>
            <w:r w:rsidRPr="00C72D08">
              <w:rPr>
                <w:b/>
                <w:color w:val="000000"/>
                <w:sz w:val="20"/>
              </w:rPr>
              <w:t>0</w:t>
            </w:r>
          </w:p>
        </w:tc>
        <w:tc>
          <w:tcPr>
            <w:tcW w:w="401" w:type="pct"/>
            <w:vAlign w:val="center"/>
          </w:tcPr>
          <w:p w:rsidR="00E51A7D" w:rsidRPr="0066265B" w:rsidRDefault="00734B35" w:rsidP="00E51A7D">
            <w:pPr>
              <w:spacing w:line="240" w:lineRule="auto"/>
              <w:jc w:val="center"/>
              <w:rPr>
                <w:color w:val="000000"/>
                <w:sz w:val="20"/>
              </w:rPr>
            </w:pPr>
            <w:r>
              <w:rPr>
                <w:color w:val="000000"/>
                <w:sz w:val="20"/>
              </w:rPr>
              <w:t>0</w:t>
            </w:r>
          </w:p>
        </w:tc>
        <w:tc>
          <w:tcPr>
            <w:tcW w:w="416" w:type="pct"/>
            <w:vAlign w:val="center"/>
          </w:tcPr>
          <w:p w:rsidR="00E51A7D" w:rsidRPr="0066265B" w:rsidRDefault="00E51A7D" w:rsidP="00E51A7D">
            <w:pPr>
              <w:spacing w:line="240" w:lineRule="auto"/>
              <w:jc w:val="center"/>
              <w:rPr>
                <w:color w:val="000000"/>
                <w:sz w:val="20"/>
              </w:rPr>
            </w:pPr>
          </w:p>
        </w:tc>
        <w:tc>
          <w:tcPr>
            <w:tcW w:w="416" w:type="pct"/>
            <w:shd w:val="clear" w:color="auto" w:fill="FFFFFF"/>
            <w:vAlign w:val="center"/>
          </w:tcPr>
          <w:p w:rsidR="00E51A7D" w:rsidRPr="0066265B" w:rsidRDefault="00E51A7D" w:rsidP="00E51A7D">
            <w:pPr>
              <w:spacing w:line="240" w:lineRule="auto"/>
              <w:jc w:val="center"/>
              <w:rPr>
                <w:color w:val="000000"/>
                <w:sz w:val="20"/>
              </w:rPr>
            </w:pPr>
          </w:p>
        </w:tc>
        <w:tc>
          <w:tcPr>
            <w:tcW w:w="387" w:type="pct"/>
            <w:vAlign w:val="center"/>
          </w:tcPr>
          <w:p w:rsidR="00E51A7D" w:rsidRPr="0066265B" w:rsidRDefault="00E51A7D" w:rsidP="00E51A7D">
            <w:pPr>
              <w:spacing w:line="240" w:lineRule="auto"/>
              <w:jc w:val="center"/>
              <w:rPr>
                <w:color w:val="000000"/>
                <w:sz w:val="20"/>
              </w:rPr>
            </w:pPr>
          </w:p>
        </w:tc>
        <w:tc>
          <w:tcPr>
            <w:tcW w:w="400" w:type="pct"/>
            <w:shd w:val="clear" w:color="auto" w:fill="D9D9D9"/>
            <w:vAlign w:val="center"/>
          </w:tcPr>
          <w:p w:rsidR="00E51A7D" w:rsidRPr="00C72D08" w:rsidRDefault="00734B35" w:rsidP="00E51A7D">
            <w:pPr>
              <w:spacing w:line="240" w:lineRule="auto"/>
              <w:jc w:val="center"/>
              <w:rPr>
                <w:b/>
                <w:color w:val="000000"/>
                <w:sz w:val="20"/>
              </w:rPr>
            </w:pPr>
            <w:r>
              <w:rPr>
                <w:b/>
                <w:color w:val="000000"/>
                <w:sz w:val="20"/>
              </w:rPr>
              <w:t>0</w:t>
            </w:r>
          </w:p>
        </w:tc>
      </w:tr>
    </w:tbl>
    <w:p w:rsidR="00BF5CD8" w:rsidRPr="005A0482" w:rsidRDefault="00BF5CD8"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5A0482">
        <w:rPr>
          <w:i/>
          <w:szCs w:val="26"/>
          <w:u w:val="single"/>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CC1130" w:rsidTr="00340AA4">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E51A7D" w:rsidRPr="0034564B" w:rsidTr="00477402">
        <w:trPr>
          <w:trHeight w:val="588"/>
        </w:trPr>
        <w:tc>
          <w:tcPr>
            <w:tcW w:w="936" w:type="pct"/>
          </w:tcPr>
          <w:p w:rsidR="00E51A7D" w:rsidRPr="00CC1130" w:rsidRDefault="00E51A7D" w:rsidP="00E51A7D">
            <w:pPr>
              <w:spacing w:line="240" w:lineRule="auto"/>
              <w:rPr>
                <w:color w:val="000000"/>
                <w:sz w:val="20"/>
              </w:rPr>
            </w:pPr>
          </w:p>
        </w:tc>
        <w:tc>
          <w:tcPr>
            <w:tcW w:w="409" w:type="pct"/>
          </w:tcPr>
          <w:p w:rsidR="00E51A7D" w:rsidRPr="00637F04" w:rsidRDefault="00E51A7D" w:rsidP="00E51A7D">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8" w:type="pct"/>
          </w:tcPr>
          <w:p w:rsidR="00E51A7D" w:rsidRPr="00637F04" w:rsidRDefault="00E51A7D" w:rsidP="00E51A7D">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8" w:type="pct"/>
          </w:tcPr>
          <w:p w:rsidR="00E51A7D" w:rsidRPr="00637F04" w:rsidRDefault="00E51A7D" w:rsidP="00E51A7D">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8" w:type="pct"/>
          </w:tcPr>
          <w:p w:rsidR="00E51A7D" w:rsidRPr="00637F04" w:rsidRDefault="00E51A7D" w:rsidP="00E51A7D">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11" w:type="pct"/>
            <w:shd w:val="clear" w:color="auto" w:fill="D9D9D9"/>
          </w:tcPr>
          <w:p w:rsidR="00E51A7D" w:rsidRDefault="00E51A7D" w:rsidP="00E51A7D">
            <w:pPr>
              <w:spacing w:line="240" w:lineRule="auto"/>
              <w:jc w:val="center"/>
              <w:rPr>
                <w:b/>
                <w:color w:val="000000"/>
                <w:sz w:val="18"/>
                <w:szCs w:val="18"/>
              </w:rPr>
            </w:pPr>
          </w:p>
          <w:p w:rsidR="00E51A7D" w:rsidRPr="00637F04" w:rsidRDefault="00E51A7D" w:rsidP="00E51A7D">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01" w:type="pct"/>
          </w:tcPr>
          <w:p w:rsidR="00E51A7D" w:rsidRPr="00637F04" w:rsidRDefault="00E51A7D" w:rsidP="00E51A7D">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16" w:type="pct"/>
          </w:tcPr>
          <w:p w:rsidR="00E51A7D" w:rsidRPr="00637F04" w:rsidRDefault="00E51A7D" w:rsidP="00E51A7D">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16" w:type="pct"/>
          </w:tcPr>
          <w:p w:rsidR="00E51A7D" w:rsidRPr="00637F04" w:rsidRDefault="00E51A7D" w:rsidP="00E51A7D">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387" w:type="pct"/>
          </w:tcPr>
          <w:p w:rsidR="00E51A7D" w:rsidRPr="00637F04" w:rsidRDefault="00E51A7D" w:rsidP="00E51A7D">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400" w:type="pct"/>
            <w:shd w:val="clear" w:color="auto" w:fill="D9D9D9"/>
          </w:tcPr>
          <w:p w:rsidR="00E51A7D" w:rsidRDefault="00E51A7D" w:rsidP="00E51A7D">
            <w:pPr>
              <w:spacing w:line="240" w:lineRule="auto"/>
              <w:jc w:val="center"/>
              <w:rPr>
                <w:b/>
                <w:color w:val="000000"/>
                <w:sz w:val="18"/>
                <w:szCs w:val="18"/>
              </w:rPr>
            </w:pPr>
          </w:p>
          <w:p w:rsidR="00E51A7D" w:rsidRPr="00637F04" w:rsidRDefault="00E51A7D" w:rsidP="00E51A7D">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BF5CD8" w:rsidRPr="00CC1130" w:rsidTr="00340AA4">
        <w:tc>
          <w:tcPr>
            <w:tcW w:w="936" w:type="pct"/>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CC1130" w:rsidTr="00340AA4">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E51A7D" w:rsidRPr="005D7E20"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E51A7D" w:rsidRPr="0066265B" w:rsidRDefault="00E51A7D" w:rsidP="00E51A7D">
            <w:pPr>
              <w:spacing w:line="240" w:lineRule="auto"/>
              <w:jc w:val="center"/>
              <w:rPr>
                <w:color w:val="000000"/>
                <w:sz w:val="20"/>
              </w:rPr>
            </w:pPr>
            <w:r>
              <w:rPr>
                <w:color w:val="000000"/>
                <w:sz w:val="20"/>
              </w:rPr>
              <w:t>0</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66265B" w:rsidRDefault="00E51A7D" w:rsidP="00E51A7D">
            <w:pPr>
              <w:spacing w:line="240" w:lineRule="auto"/>
              <w:jc w:val="center"/>
              <w:rPr>
                <w:color w:val="000000"/>
                <w:sz w:val="20"/>
              </w:rPr>
            </w:pPr>
            <w:r>
              <w:rPr>
                <w:color w:val="000000"/>
                <w:sz w:val="20"/>
              </w:rPr>
              <w:t>3</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11" w:type="pct"/>
            <w:shd w:val="clear" w:color="auto" w:fill="D9D9D9"/>
            <w:vAlign w:val="center"/>
          </w:tcPr>
          <w:p w:rsidR="00E51A7D" w:rsidRPr="00C72D08" w:rsidRDefault="00E51A7D" w:rsidP="00E51A7D">
            <w:pPr>
              <w:spacing w:line="240" w:lineRule="auto"/>
              <w:jc w:val="center"/>
              <w:rPr>
                <w:b/>
                <w:color w:val="000000"/>
                <w:sz w:val="20"/>
              </w:rPr>
            </w:pPr>
            <w:r w:rsidRPr="00C72D08">
              <w:rPr>
                <w:b/>
                <w:color w:val="000000"/>
                <w:sz w:val="20"/>
              </w:rPr>
              <w:t>3</w:t>
            </w:r>
          </w:p>
        </w:tc>
        <w:tc>
          <w:tcPr>
            <w:tcW w:w="401" w:type="pct"/>
            <w:vAlign w:val="center"/>
          </w:tcPr>
          <w:p w:rsidR="00E51A7D" w:rsidRPr="0066265B" w:rsidRDefault="00F71012" w:rsidP="00E51A7D">
            <w:pPr>
              <w:spacing w:line="240" w:lineRule="auto"/>
              <w:jc w:val="center"/>
              <w:rPr>
                <w:color w:val="000000"/>
                <w:sz w:val="20"/>
              </w:rPr>
            </w:pPr>
            <w:r>
              <w:rPr>
                <w:color w:val="000000"/>
                <w:sz w:val="20"/>
              </w:rPr>
              <w:t>0</w:t>
            </w:r>
          </w:p>
        </w:tc>
        <w:tc>
          <w:tcPr>
            <w:tcW w:w="416" w:type="pct"/>
            <w:vAlign w:val="center"/>
          </w:tcPr>
          <w:p w:rsidR="00E51A7D" w:rsidRPr="0066265B" w:rsidRDefault="00E51A7D" w:rsidP="00E51A7D">
            <w:pPr>
              <w:spacing w:line="240" w:lineRule="auto"/>
              <w:jc w:val="center"/>
              <w:rPr>
                <w:color w:val="000000"/>
                <w:sz w:val="20"/>
              </w:rPr>
            </w:pPr>
          </w:p>
        </w:tc>
        <w:tc>
          <w:tcPr>
            <w:tcW w:w="416" w:type="pct"/>
            <w:shd w:val="clear" w:color="auto" w:fill="FFFFFF"/>
            <w:vAlign w:val="center"/>
          </w:tcPr>
          <w:p w:rsidR="00E51A7D" w:rsidRPr="0066265B" w:rsidRDefault="00E51A7D" w:rsidP="00E51A7D">
            <w:pPr>
              <w:spacing w:line="240" w:lineRule="auto"/>
              <w:jc w:val="center"/>
              <w:rPr>
                <w:color w:val="000000"/>
                <w:sz w:val="20"/>
              </w:rPr>
            </w:pPr>
          </w:p>
        </w:tc>
        <w:tc>
          <w:tcPr>
            <w:tcW w:w="387" w:type="pct"/>
            <w:vAlign w:val="center"/>
          </w:tcPr>
          <w:p w:rsidR="00E51A7D" w:rsidRPr="0066265B" w:rsidRDefault="00E51A7D" w:rsidP="00E51A7D">
            <w:pPr>
              <w:spacing w:line="240" w:lineRule="auto"/>
              <w:jc w:val="center"/>
              <w:rPr>
                <w:color w:val="000000"/>
                <w:sz w:val="20"/>
              </w:rPr>
            </w:pPr>
          </w:p>
        </w:tc>
        <w:tc>
          <w:tcPr>
            <w:tcW w:w="400" w:type="pct"/>
            <w:shd w:val="clear" w:color="auto" w:fill="D9D9D9"/>
            <w:vAlign w:val="center"/>
          </w:tcPr>
          <w:p w:rsidR="00E51A7D" w:rsidRPr="00C72D08" w:rsidRDefault="00F71012" w:rsidP="00E51A7D">
            <w:pPr>
              <w:spacing w:line="240" w:lineRule="auto"/>
              <w:jc w:val="center"/>
              <w:rPr>
                <w:b/>
                <w:color w:val="000000"/>
                <w:sz w:val="20"/>
              </w:rPr>
            </w:pPr>
            <w:r>
              <w:rPr>
                <w:b/>
                <w:color w:val="000000"/>
                <w:sz w:val="20"/>
              </w:rPr>
              <w:t>0</w:t>
            </w:r>
          </w:p>
        </w:tc>
      </w:tr>
      <w:tr w:rsidR="00E51A7D" w:rsidRPr="005D7E20"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E51A7D" w:rsidRPr="0066265B" w:rsidRDefault="00E51A7D" w:rsidP="00E51A7D">
            <w:pPr>
              <w:spacing w:line="240" w:lineRule="auto"/>
              <w:jc w:val="center"/>
              <w:rPr>
                <w:color w:val="000000"/>
                <w:sz w:val="20"/>
              </w:rPr>
            </w:pPr>
            <w:r w:rsidRPr="0066265B">
              <w:rPr>
                <w:color w:val="000000"/>
                <w:sz w:val="20"/>
              </w:rPr>
              <w:t>0</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66265B" w:rsidRDefault="00E51A7D" w:rsidP="00E51A7D">
            <w:pPr>
              <w:spacing w:line="240" w:lineRule="auto"/>
              <w:jc w:val="center"/>
              <w:rPr>
                <w:color w:val="000000"/>
                <w:sz w:val="20"/>
              </w:rPr>
            </w:pPr>
            <w:r>
              <w:rPr>
                <w:color w:val="000000"/>
                <w:sz w:val="20"/>
              </w:rPr>
              <w:t>3</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11" w:type="pct"/>
            <w:shd w:val="clear" w:color="auto" w:fill="D9D9D9"/>
            <w:vAlign w:val="center"/>
          </w:tcPr>
          <w:p w:rsidR="00E51A7D" w:rsidRPr="00C72D08" w:rsidRDefault="00E51A7D" w:rsidP="00E51A7D">
            <w:pPr>
              <w:spacing w:line="240" w:lineRule="auto"/>
              <w:jc w:val="center"/>
              <w:rPr>
                <w:b/>
                <w:color w:val="000000"/>
                <w:sz w:val="20"/>
              </w:rPr>
            </w:pPr>
            <w:r w:rsidRPr="00C72D08">
              <w:rPr>
                <w:b/>
                <w:color w:val="000000"/>
                <w:sz w:val="20"/>
              </w:rPr>
              <w:t>3</w:t>
            </w:r>
          </w:p>
        </w:tc>
        <w:tc>
          <w:tcPr>
            <w:tcW w:w="401" w:type="pct"/>
            <w:vAlign w:val="center"/>
          </w:tcPr>
          <w:p w:rsidR="00E51A7D" w:rsidRPr="0066265B" w:rsidRDefault="00F71012" w:rsidP="00E51A7D">
            <w:pPr>
              <w:spacing w:line="240" w:lineRule="auto"/>
              <w:jc w:val="center"/>
              <w:rPr>
                <w:color w:val="000000"/>
                <w:sz w:val="20"/>
              </w:rPr>
            </w:pPr>
            <w:r>
              <w:rPr>
                <w:color w:val="000000"/>
                <w:sz w:val="20"/>
              </w:rPr>
              <w:t>0</w:t>
            </w:r>
          </w:p>
        </w:tc>
        <w:tc>
          <w:tcPr>
            <w:tcW w:w="416" w:type="pct"/>
            <w:vAlign w:val="center"/>
          </w:tcPr>
          <w:p w:rsidR="00E51A7D" w:rsidRPr="0066265B" w:rsidRDefault="00E51A7D" w:rsidP="00E51A7D">
            <w:pPr>
              <w:spacing w:line="240" w:lineRule="auto"/>
              <w:jc w:val="center"/>
              <w:rPr>
                <w:color w:val="000000"/>
                <w:sz w:val="20"/>
              </w:rPr>
            </w:pPr>
          </w:p>
        </w:tc>
        <w:tc>
          <w:tcPr>
            <w:tcW w:w="416" w:type="pct"/>
            <w:shd w:val="clear" w:color="auto" w:fill="FFFFFF"/>
            <w:vAlign w:val="center"/>
          </w:tcPr>
          <w:p w:rsidR="00E51A7D" w:rsidRPr="0066265B" w:rsidRDefault="00E51A7D" w:rsidP="00E51A7D">
            <w:pPr>
              <w:spacing w:line="240" w:lineRule="auto"/>
              <w:jc w:val="center"/>
              <w:rPr>
                <w:color w:val="000000"/>
                <w:sz w:val="20"/>
              </w:rPr>
            </w:pPr>
          </w:p>
        </w:tc>
        <w:tc>
          <w:tcPr>
            <w:tcW w:w="387" w:type="pct"/>
            <w:vAlign w:val="center"/>
          </w:tcPr>
          <w:p w:rsidR="00E51A7D" w:rsidRPr="0066265B" w:rsidRDefault="00E51A7D" w:rsidP="00E51A7D">
            <w:pPr>
              <w:spacing w:line="240" w:lineRule="auto"/>
              <w:jc w:val="center"/>
              <w:rPr>
                <w:color w:val="000000"/>
                <w:sz w:val="20"/>
              </w:rPr>
            </w:pPr>
          </w:p>
        </w:tc>
        <w:tc>
          <w:tcPr>
            <w:tcW w:w="400" w:type="pct"/>
            <w:shd w:val="clear" w:color="auto" w:fill="D9D9D9"/>
            <w:vAlign w:val="center"/>
          </w:tcPr>
          <w:p w:rsidR="00E51A7D" w:rsidRPr="00C72D08" w:rsidRDefault="00F71012" w:rsidP="00E51A7D">
            <w:pPr>
              <w:spacing w:line="240" w:lineRule="auto"/>
              <w:jc w:val="center"/>
              <w:rPr>
                <w:b/>
                <w:color w:val="000000"/>
                <w:sz w:val="20"/>
              </w:rPr>
            </w:pPr>
            <w:r>
              <w:rPr>
                <w:b/>
                <w:color w:val="000000"/>
                <w:sz w:val="20"/>
              </w:rPr>
              <w:t>0</w:t>
            </w:r>
          </w:p>
        </w:tc>
      </w:tr>
      <w:tr w:rsidR="00E51A7D" w:rsidRPr="005D7E20" w:rsidTr="00E51A7D">
        <w:trPr>
          <w:trHeight w:val="438"/>
        </w:trPr>
        <w:tc>
          <w:tcPr>
            <w:tcW w:w="936" w:type="pct"/>
          </w:tcPr>
          <w:p w:rsidR="00E51A7D" w:rsidRPr="005D7E20" w:rsidRDefault="00E51A7D" w:rsidP="00E51A7D">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E51A7D" w:rsidRPr="0066265B" w:rsidRDefault="00E51A7D" w:rsidP="00E51A7D">
            <w:pPr>
              <w:spacing w:line="240" w:lineRule="auto"/>
              <w:jc w:val="center"/>
              <w:rPr>
                <w:color w:val="000000"/>
                <w:sz w:val="20"/>
              </w:rPr>
            </w:pPr>
            <w:r w:rsidRPr="0066265B">
              <w:rPr>
                <w:color w:val="000000"/>
                <w:sz w:val="20"/>
              </w:rPr>
              <w:t>0</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66265B" w:rsidRDefault="00E51A7D" w:rsidP="00E51A7D">
            <w:pPr>
              <w:spacing w:line="240" w:lineRule="auto"/>
              <w:jc w:val="center"/>
              <w:rPr>
                <w:color w:val="000000"/>
                <w:sz w:val="20"/>
              </w:rPr>
            </w:pPr>
            <w:r>
              <w:rPr>
                <w:color w:val="000000"/>
                <w:sz w:val="20"/>
              </w:rPr>
              <w:t>0</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11" w:type="pct"/>
            <w:shd w:val="clear" w:color="auto" w:fill="D9D9D9"/>
            <w:vAlign w:val="center"/>
          </w:tcPr>
          <w:p w:rsidR="00E51A7D" w:rsidRPr="00C72D08" w:rsidRDefault="00E51A7D" w:rsidP="00E51A7D">
            <w:pPr>
              <w:spacing w:line="240" w:lineRule="auto"/>
              <w:jc w:val="center"/>
              <w:rPr>
                <w:b/>
                <w:color w:val="000000"/>
                <w:sz w:val="20"/>
              </w:rPr>
            </w:pPr>
            <w:r w:rsidRPr="00C72D08">
              <w:rPr>
                <w:b/>
                <w:color w:val="000000"/>
                <w:sz w:val="20"/>
              </w:rPr>
              <w:t>0</w:t>
            </w:r>
          </w:p>
        </w:tc>
        <w:tc>
          <w:tcPr>
            <w:tcW w:w="401" w:type="pct"/>
            <w:vAlign w:val="center"/>
          </w:tcPr>
          <w:p w:rsidR="00E51A7D" w:rsidRPr="0066265B" w:rsidRDefault="00F71012" w:rsidP="00E51A7D">
            <w:pPr>
              <w:spacing w:line="240" w:lineRule="auto"/>
              <w:jc w:val="center"/>
              <w:rPr>
                <w:color w:val="000000"/>
                <w:sz w:val="20"/>
              </w:rPr>
            </w:pPr>
            <w:r>
              <w:rPr>
                <w:color w:val="000000"/>
                <w:sz w:val="20"/>
              </w:rPr>
              <w:t>0</w:t>
            </w:r>
          </w:p>
        </w:tc>
        <w:tc>
          <w:tcPr>
            <w:tcW w:w="416" w:type="pct"/>
            <w:vAlign w:val="center"/>
          </w:tcPr>
          <w:p w:rsidR="00E51A7D" w:rsidRPr="0066265B" w:rsidRDefault="00E51A7D" w:rsidP="00E51A7D">
            <w:pPr>
              <w:spacing w:line="240" w:lineRule="auto"/>
              <w:jc w:val="center"/>
              <w:rPr>
                <w:color w:val="000000"/>
                <w:sz w:val="20"/>
              </w:rPr>
            </w:pPr>
          </w:p>
        </w:tc>
        <w:tc>
          <w:tcPr>
            <w:tcW w:w="416" w:type="pct"/>
            <w:shd w:val="clear" w:color="auto" w:fill="FFFFFF"/>
            <w:vAlign w:val="center"/>
          </w:tcPr>
          <w:p w:rsidR="00E51A7D" w:rsidRPr="0066265B" w:rsidRDefault="00E51A7D" w:rsidP="00E51A7D">
            <w:pPr>
              <w:spacing w:line="240" w:lineRule="auto"/>
              <w:jc w:val="center"/>
              <w:rPr>
                <w:color w:val="000000"/>
                <w:sz w:val="20"/>
              </w:rPr>
            </w:pPr>
          </w:p>
        </w:tc>
        <w:tc>
          <w:tcPr>
            <w:tcW w:w="387" w:type="pct"/>
            <w:vAlign w:val="center"/>
          </w:tcPr>
          <w:p w:rsidR="00E51A7D" w:rsidRPr="0066265B" w:rsidRDefault="00E51A7D" w:rsidP="00E51A7D">
            <w:pPr>
              <w:spacing w:line="240" w:lineRule="auto"/>
              <w:jc w:val="center"/>
              <w:rPr>
                <w:color w:val="000000"/>
                <w:sz w:val="20"/>
              </w:rPr>
            </w:pPr>
          </w:p>
        </w:tc>
        <w:tc>
          <w:tcPr>
            <w:tcW w:w="400" w:type="pct"/>
            <w:shd w:val="clear" w:color="auto" w:fill="D9D9D9"/>
            <w:vAlign w:val="center"/>
          </w:tcPr>
          <w:p w:rsidR="00E51A7D" w:rsidRPr="00C72D08" w:rsidRDefault="00F71012" w:rsidP="00E51A7D">
            <w:pPr>
              <w:spacing w:line="240" w:lineRule="auto"/>
              <w:jc w:val="center"/>
              <w:rPr>
                <w:b/>
                <w:color w:val="000000"/>
                <w:sz w:val="20"/>
              </w:rPr>
            </w:pPr>
            <w:r>
              <w:rPr>
                <w:b/>
                <w:color w:val="000000"/>
                <w:sz w:val="20"/>
              </w:rPr>
              <w:t>0</w:t>
            </w:r>
          </w:p>
        </w:tc>
      </w:tr>
      <w:tr w:rsidR="00E51A7D" w:rsidRPr="005D7E20"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E51A7D" w:rsidRPr="0066265B" w:rsidRDefault="00E51A7D" w:rsidP="00E51A7D">
            <w:pPr>
              <w:spacing w:line="240" w:lineRule="auto"/>
              <w:jc w:val="center"/>
              <w:rPr>
                <w:color w:val="000000"/>
                <w:sz w:val="20"/>
              </w:rPr>
            </w:pPr>
            <w:r w:rsidRPr="0066265B">
              <w:rPr>
                <w:color w:val="000000"/>
                <w:sz w:val="20"/>
              </w:rPr>
              <w:t>0</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66265B" w:rsidRDefault="00E51A7D" w:rsidP="00E51A7D">
            <w:pPr>
              <w:spacing w:line="240" w:lineRule="auto"/>
              <w:jc w:val="center"/>
              <w:rPr>
                <w:color w:val="000000"/>
                <w:sz w:val="20"/>
              </w:rPr>
            </w:pPr>
            <w:r>
              <w:rPr>
                <w:color w:val="000000"/>
                <w:sz w:val="20"/>
              </w:rPr>
              <w:t>0</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11" w:type="pct"/>
            <w:shd w:val="clear" w:color="auto" w:fill="D9D9D9"/>
            <w:vAlign w:val="center"/>
          </w:tcPr>
          <w:p w:rsidR="00E51A7D" w:rsidRPr="00C72D08" w:rsidRDefault="00E51A7D" w:rsidP="00E51A7D">
            <w:pPr>
              <w:spacing w:line="240" w:lineRule="auto"/>
              <w:jc w:val="center"/>
              <w:rPr>
                <w:b/>
                <w:color w:val="000000"/>
                <w:sz w:val="20"/>
              </w:rPr>
            </w:pPr>
            <w:r w:rsidRPr="00C72D08">
              <w:rPr>
                <w:b/>
                <w:color w:val="000000"/>
                <w:sz w:val="20"/>
              </w:rPr>
              <w:t>0</w:t>
            </w:r>
          </w:p>
        </w:tc>
        <w:tc>
          <w:tcPr>
            <w:tcW w:w="401" w:type="pct"/>
            <w:vAlign w:val="center"/>
          </w:tcPr>
          <w:p w:rsidR="00E51A7D" w:rsidRPr="0066265B" w:rsidRDefault="00F71012" w:rsidP="00E51A7D">
            <w:pPr>
              <w:spacing w:line="240" w:lineRule="auto"/>
              <w:jc w:val="center"/>
              <w:rPr>
                <w:color w:val="000000"/>
                <w:sz w:val="20"/>
              </w:rPr>
            </w:pPr>
            <w:r>
              <w:rPr>
                <w:color w:val="000000"/>
                <w:sz w:val="20"/>
              </w:rPr>
              <w:t>0</w:t>
            </w:r>
          </w:p>
        </w:tc>
        <w:tc>
          <w:tcPr>
            <w:tcW w:w="416" w:type="pct"/>
            <w:vAlign w:val="center"/>
          </w:tcPr>
          <w:p w:rsidR="00E51A7D" w:rsidRPr="0066265B" w:rsidRDefault="00E51A7D" w:rsidP="00E51A7D">
            <w:pPr>
              <w:spacing w:line="240" w:lineRule="auto"/>
              <w:jc w:val="center"/>
              <w:rPr>
                <w:color w:val="000000"/>
                <w:sz w:val="20"/>
              </w:rPr>
            </w:pPr>
          </w:p>
        </w:tc>
        <w:tc>
          <w:tcPr>
            <w:tcW w:w="416" w:type="pct"/>
            <w:shd w:val="clear" w:color="auto" w:fill="FFFFFF"/>
            <w:vAlign w:val="center"/>
          </w:tcPr>
          <w:p w:rsidR="00E51A7D" w:rsidRPr="0066265B" w:rsidRDefault="00E51A7D" w:rsidP="00E51A7D">
            <w:pPr>
              <w:spacing w:line="240" w:lineRule="auto"/>
              <w:jc w:val="center"/>
              <w:rPr>
                <w:color w:val="000000"/>
                <w:sz w:val="20"/>
              </w:rPr>
            </w:pPr>
          </w:p>
        </w:tc>
        <w:tc>
          <w:tcPr>
            <w:tcW w:w="387" w:type="pct"/>
            <w:vAlign w:val="center"/>
          </w:tcPr>
          <w:p w:rsidR="00E51A7D" w:rsidRPr="0066265B" w:rsidRDefault="00E51A7D" w:rsidP="00E51A7D">
            <w:pPr>
              <w:spacing w:line="240" w:lineRule="auto"/>
              <w:jc w:val="center"/>
              <w:rPr>
                <w:color w:val="000000"/>
                <w:sz w:val="20"/>
              </w:rPr>
            </w:pPr>
          </w:p>
        </w:tc>
        <w:tc>
          <w:tcPr>
            <w:tcW w:w="400" w:type="pct"/>
            <w:shd w:val="clear" w:color="auto" w:fill="D9D9D9"/>
            <w:vAlign w:val="center"/>
          </w:tcPr>
          <w:p w:rsidR="00E51A7D" w:rsidRPr="00C72D08" w:rsidRDefault="00F71012" w:rsidP="00E51A7D">
            <w:pPr>
              <w:spacing w:line="240" w:lineRule="auto"/>
              <w:jc w:val="center"/>
              <w:rPr>
                <w:b/>
                <w:color w:val="000000"/>
                <w:sz w:val="20"/>
              </w:rPr>
            </w:pPr>
            <w:r>
              <w:rPr>
                <w:b/>
                <w:color w:val="000000"/>
                <w:sz w:val="20"/>
              </w:rPr>
              <w:t>0</w:t>
            </w:r>
          </w:p>
        </w:tc>
      </w:tr>
      <w:tr w:rsidR="00BF5CD8" w:rsidRPr="00CC1130" w:rsidTr="00340AA4">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Внеплановые мероприятия</w:t>
            </w:r>
          </w:p>
        </w:tc>
      </w:tr>
      <w:tr w:rsidR="00E51A7D" w:rsidRPr="0034564B" w:rsidTr="00477402">
        <w:tc>
          <w:tcPr>
            <w:tcW w:w="936" w:type="pct"/>
          </w:tcPr>
          <w:p w:rsidR="00E51A7D" w:rsidRPr="00CC1130" w:rsidRDefault="00E51A7D" w:rsidP="00E51A7D">
            <w:pPr>
              <w:spacing w:line="240" w:lineRule="auto"/>
              <w:rPr>
                <w:color w:val="000000"/>
                <w:sz w:val="20"/>
              </w:rPr>
            </w:pPr>
          </w:p>
        </w:tc>
        <w:tc>
          <w:tcPr>
            <w:tcW w:w="409" w:type="pct"/>
          </w:tcPr>
          <w:p w:rsidR="00E51A7D" w:rsidRPr="00637F04" w:rsidRDefault="00E51A7D" w:rsidP="00E51A7D">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8" w:type="pct"/>
          </w:tcPr>
          <w:p w:rsidR="00E51A7D" w:rsidRPr="00637F04" w:rsidRDefault="00E51A7D" w:rsidP="00E51A7D">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8" w:type="pct"/>
          </w:tcPr>
          <w:p w:rsidR="00E51A7D" w:rsidRPr="00637F04" w:rsidRDefault="00E51A7D" w:rsidP="00E51A7D">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8" w:type="pct"/>
          </w:tcPr>
          <w:p w:rsidR="00E51A7D" w:rsidRPr="00637F04" w:rsidRDefault="00E51A7D" w:rsidP="00E51A7D">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11" w:type="pct"/>
            <w:shd w:val="clear" w:color="auto" w:fill="D9D9D9"/>
          </w:tcPr>
          <w:p w:rsidR="00E51A7D" w:rsidRDefault="00E51A7D" w:rsidP="00E51A7D">
            <w:pPr>
              <w:spacing w:line="240" w:lineRule="auto"/>
              <w:jc w:val="center"/>
              <w:rPr>
                <w:b/>
                <w:color w:val="000000"/>
                <w:sz w:val="18"/>
                <w:szCs w:val="18"/>
              </w:rPr>
            </w:pPr>
          </w:p>
          <w:p w:rsidR="00E51A7D" w:rsidRPr="00637F04" w:rsidRDefault="00E51A7D" w:rsidP="00E51A7D">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01" w:type="pct"/>
          </w:tcPr>
          <w:p w:rsidR="00E51A7D" w:rsidRPr="00637F04" w:rsidRDefault="00E51A7D" w:rsidP="00E51A7D">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16" w:type="pct"/>
          </w:tcPr>
          <w:p w:rsidR="00E51A7D" w:rsidRPr="00637F04" w:rsidRDefault="00E51A7D" w:rsidP="00E51A7D">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16" w:type="pct"/>
          </w:tcPr>
          <w:p w:rsidR="00E51A7D" w:rsidRPr="00637F04" w:rsidRDefault="00E51A7D" w:rsidP="00E51A7D">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387" w:type="pct"/>
          </w:tcPr>
          <w:p w:rsidR="00E51A7D" w:rsidRPr="00637F04" w:rsidRDefault="00E51A7D" w:rsidP="00E51A7D">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400" w:type="pct"/>
            <w:shd w:val="clear" w:color="auto" w:fill="D9D9D9"/>
          </w:tcPr>
          <w:p w:rsidR="00E51A7D" w:rsidRDefault="00E51A7D" w:rsidP="00E51A7D">
            <w:pPr>
              <w:spacing w:line="240" w:lineRule="auto"/>
              <w:jc w:val="center"/>
              <w:rPr>
                <w:b/>
                <w:color w:val="000000"/>
                <w:sz w:val="18"/>
                <w:szCs w:val="18"/>
              </w:rPr>
            </w:pPr>
          </w:p>
          <w:p w:rsidR="00E51A7D" w:rsidRPr="00637F04" w:rsidRDefault="00E51A7D" w:rsidP="00E51A7D">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E51A7D"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Проведено</w:t>
            </w:r>
          </w:p>
        </w:tc>
        <w:tc>
          <w:tcPr>
            <w:tcW w:w="409" w:type="pct"/>
            <w:vAlign w:val="center"/>
          </w:tcPr>
          <w:p w:rsidR="00E51A7D" w:rsidRPr="0066265B" w:rsidRDefault="00E51A7D" w:rsidP="00E51A7D">
            <w:pPr>
              <w:spacing w:line="240" w:lineRule="auto"/>
              <w:jc w:val="center"/>
              <w:rPr>
                <w:color w:val="000000"/>
                <w:sz w:val="20"/>
              </w:rPr>
            </w:pPr>
            <w:r w:rsidRPr="0066265B">
              <w:rPr>
                <w:color w:val="000000"/>
                <w:sz w:val="20"/>
              </w:rPr>
              <w:t>0</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66265B" w:rsidRDefault="00E51A7D" w:rsidP="00E51A7D">
            <w:pPr>
              <w:spacing w:line="240" w:lineRule="auto"/>
              <w:jc w:val="center"/>
              <w:rPr>
                <w:color w:val="000000"/>
                <w:sz w:val="20"/>
              </w:rPr>
            </w:pPr>
            <w:r>
              <w:rPr>
                <w:color w:val="000000"/>
                <w:sz w:val="20"/>
              </w:rPr>
              <w:t>0</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11" w:type="pct"/>
            <w:shd w:val="clear" w:color="auto" w:fill="D9D9D9"/>
            <w:vAlign w:val="center"/>
          </w:tcPr>
          <w:p w:rsidR="00E51A7D" w:rsidRPr="00C72D08" w:rsidRDefault="00E51A7D" w:rsidP="00E51A7D">
            <w:pPr>
              <w:spacing w:line="240" w:lineRule="auto"/>
              <w:jc w:val="center"/>
              <w:rPr>
                <w:b/>
                <w:color w:val="000000"/>
                <w:sz w:val="20"/>
              </w:rPr>
            </w:pPr>
            <w:r w:rsidRPr="00C72D08">
              <w:rPr>
                <w:b/>
                <w:color w:val="000000"/>
                <w:sz w:val="20"/>
              </w:rPr>
              <w:t>0</w:t>
            </w:r>
          </w:p>
        </w:tc>
        <w:tc>
          <w:tcPr>
            <w:tcW w:w="401" w:type="pct"/>
            <w:vAlign w:val="center"/>
          </w:tcPr>
          <w:p w:rsidR="00E51A7D" w:rsidRPr="0066265B" w:rsidRDefault="00F71012" w:rsidP="00E51A7D">
            <w:pPr>
              <w:spacing w:line="240" w:lineRule="auto"/>
              <w:jc w:val="center"/>
              <w:rPr>
                <w:color w:val="000000"/>
                <w:sz w:val="20"/>
              </w:rPr>
            </w:pPr>
            <w:r>
              <w:rPr>
                <w:color w:val="000000"/>
                <w:sz w:val="20"/>
              </w:rPr>
              <w:t>1</w:t>
            </w:r>
          </w:p>
        </w:tc>
        <w:tc>
          <w:tcPr>
            <w:tcW w:w="416" w:type="pct"/>
            <w:vAlign w:val="center"/>
          </w:tcPr>
          <w:p w:rsidR="00E51A7D" w:rsidRPr="0066265B" w:rsidRDefault="00E51A7D" w:rsidP="00E51A7D">
            <w:pPr>
              <w:spacing w:line="240" w:lineRule="auto"/>
              <w:jc w:val="center"/>
              <w:rPr>
                <w:color w:val="000000"/>
                <w:sz w:val="20"/>
              </w:rPr>
            </w:pPr>
          </w:p>
        </w:tc>
        <w:tc>
          <w:tcPr>
            <w:tcW w:w="416" w:type="pct"/>
            <w:shd w:val="clear" w:color="auto" w:fill="FFFFFF"/>
            <w:vAlign w:val="center"/>
          </w:tcPr>
          <w:p w:rsidR="00E51A7D" w:rsidRPr="0066265B" w:rsidRDefault="00E51A7D" w:rsidP="00E51A7D">
            <w:pPr>
              <w:spacing w:line="240" w:lineRule="auto"/>
              <w:jc w:val="center"/>
              <w:rPr>
                <w:color w:val="000000"/>
                <w:sz w:val="20"/>
              </w:rPr>
            </w:pPr>
          </w:p>
        </w:tc>
        <w:tc>
          <w:tcPr>
            <w:tcW w:w="387" w:type="pct"/>
            <w:vAlign w:val="center"/>
          </w:tcPr>
          <w:p w:rsidR="00E51A7D" w:rsidRPr="0066265B" w:rsidRDefault="00E51A7D" w:rsidP="00E51A7D">
            <w:pPr>
              <w:spacing w:line="240" w:lineRule="auto"/>
              <w:jc w:val="center"/>
              <w:rPr>
                <w:color w:val="000000"/>
                <w:sz w:val="20"/>
              </w:rPr>
            </w:pPr>
          </w:p>
        </w:tc>
        <w:tc>
          <w:tcPr>
            <w:tcW w:w="400" w:type="pct"/>
            <w:shd w:val="clear" w:color="auto" w:fill="D9D9D9"/>
            <w:vAlign w:val="center"/>
          </w:tcPr>
          <w:p w:rsidR="00E51A7D" w:rsidRPr="00C72D08" w:rsidRDefault="00F71012" w:rsidP="00E51A7D">
            <w:pPr>
              <w:spacing w:line="240" w:lineRule="auto"/>
              <w:jc w:val="center"/>
              <w:rPr>
                <w:b/>
                <w:color w:val="000000"/>
                <w:sz w:val="20"/>
              </w:rPr>
            </w:pPr>
            <w:r>
              <w:rPr>
                <w:b/>
                <w:color w:val="000000"/>
                <w:sz w:val="20"/>
              </w:rPr>
              <w:t>1</w:t>
            </w:r>
          </w:p>
        </w:tc>
      </w:tr>
      <w:tr w:rsidR="00E51A7D"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E51A7D" w:rsidRPr="0066265B" w:rsidRDefault="00E51A7D" w:rsidP="00E51A7D">
            <w:pPr>
              <w:spacing w:line="240" w:lineRule="auto"/>
              <w:jc w:val="center"/>
              <w:rPr>
                <w:color w:val="000000"/>
                <w:sz w:val="20"/>
              </w:rPr>
            </w:pPr>
            <w:r w:rsidRPr="0066265B">
              <w:rPr>
                <w:color w:val="000000"/>
                <w:sz w:val="20"/>
              </w:rPr>
              <w:t>0</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66265B" w:rsidRDefault="00E51A7D" w:rsidP="00E51A7D">
            <w:pPr>
              <w:spacing w:line="240" w:lineRule="auto"/>
              <w:jc w:val="center"/>
              <w:rPr>
                <w:color w:val="000000"/>
                <w:sz w:val="20"/>
              </w:rPr>
            </w:pPr>
            <w:r>
              <w:rPr>
                <w:color w:val="000000"/>
                <w:sz w:val="20"/>
              </w:rPr>
              <w:t>0</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11" w:type="pct"/>
            <w:shd w:val="clear" w:color="auto" w:fill="D9D9D9"/>
            <w:vAlign w:val="center"/>
          </w:tcPr>
          <w:p w:rsidR="00E51A7D" w:rsidRPr="00C72D08" w:rsidRDefault="00E51A7D" w:rsidP="00E51A7D">
            <w:pPr>
              <w:spacing w:line="240" w:lineRule="auto"/>
              <w:jc w:val="center"/>
              <w:rPr>
                <w:b/>
                <w:color w:val="000000"/>
                <w:sz w:val="20"/>
              </w:rPr>
            </w:pPr>
            <w:r w:rsidRPr="00C72D08">
              <w:rPr>
                <w:b/>
                <w:color w:val="000000"/>
                <w:sz w:val="20"/>
              </w:rPr>
              <w:t>0</w:t>
            </w:r>
          </w:p>
        </w:tc>
        <w:tc>
          <w:tcPr>
            <w:tcW w:w="401" w:type="pct"/>
            <w:vAlign w:val="center"/>
          </w:tcPr>
          <w:p w:rsidR="00E51A7D" w:rsidRPr="0066265B" w:rsidRDefault="00F71012" w:rsidP="00E51A7D">
            <w:pPr>
              <w:spacing w:line="240" w:lineRule="auto"/>
              <w:jc w:val="center"/>
              <w:rPr>
                <w:color w:val="000000"/>
                <w:sz w:val="20"/>
              </w:rPr>
            </w:pPr>
            <w:r>
              <w:rPr>
                <w:color w:val="000000"/>
                <w:sz w:val="20"/>
              </w:rPr>
              <w:t>0</w:t>
            </w:r>
          </w:p>
        </w:tc>
        <w:tc>
          <w:tcPr>
            <w:tcW w:w="416" w:type="pct"/>
            <w:vAlign w:val="center"/>
          </w:tcPr>
          <w:p w:rsidR="00E51A7D" w:rsidRPr="0066265B" w:rsidRDefault="00E51A7D" w:rsidP="00E51A7D">
            <w:pPr>
              <w:spacing w:line="240" w:lineRule="auto"/>
              <w:jc w:val="center"/>
              <w:rPr>
                <w:color w:val="000000"/>
                <w:sz w:val="20"/>
              </w:rPr>
            </w:pPr>
          </w:p>
        </w:tc>
        <w:tc>
          <w:tcPr>
            <w:tcW w:w="416" w:type="pct"/>
            <w:shd w:val="clear" w:color="auto" w:fill="FFFFFF"/>
            <w:vAlign w:val="center"/>
          </w:tcPr>
          <w:p w:rsidR="00E51A7D" w:rsidRPr="0066265B" w:rsidRDefault="00E51A7D" w:rsidP="00E51A7D">
            <w:pPr>
              <w:spacing w:line="240" w:lineRule="auto"/>
              <w:jc w:val="center"/>
              <w:rPr>
                <w:color w:val="000000"/>
                <w:sz w:val="20"/>
              </w:rPr>
            </w:pPr>
          </w:p>
        </w:tc>
        <w:tc>
          <w:tcPr>
            <w:tcW w:w="387" w:type="pct"/>
            <w:vAlign w:val="center"/>
          </w:tcPr>
          <w:p w:rsidR="00E51A7D" w:rsidRPr="0066265B" w:rsidRDefault="00E51A7D" w:rsidP="00E51A7D">
            <w:pPr>
              <w:spacing w:line="240" w:lineRule="auto"/>
              <w:jc w:val="center"/>
              <w:rPr>
                <w:color w:val="000000"/>
                <w:sz w:val="20"/>
              </w:rPr>
            </w:pPr>
          </w:p>
        </w:tc>
        <w:tc>
          <w:tcPr>
            <w:tcW w:w="400" w:type="pct"/>
            <w:shd w:val="clear" w:color="auto" w:fill="D9D9D9"/>
            <w:vAlign w:val="center"/>
          </w:tcPr>
          <w:p w:rsidR="00E51A7D" w:rsidRPr="00C72D08" w:rsidRDefault="00F71012" w:rsidP="00E51A7D">
            <w:pPr>
              <w:spacing w:line="240" w:lineRule="auto"/>
              <w:jc w:val="center"/>
              <w:rPr>
                <w:b/>
                <w:color w:val="000000"/>
                <w:sz w:val="20"/>
              </w:rPr>
            </w:pPr>
            <w:r>
              <w:rPr>
                <w:b/>
                <w:color w:val="000000"/>
                <w:sz w:val="20"/>
              </w:rPr>
              <w:t>0</w:t>
            </w:r>
          </w:p>
        </w:tc>
      </w:tr>
      <w:tr w:rsidR="00E51A7D"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E51A7D" w:rsidRPr="0066265B" w:rsidRDefault="00E51A7D" w:rsidP="00E51A7D">
            <w:pPr>
              <w:spacing w:line="240" w:lineRule="auto"/>
              <w:jc w:val="center"/>
              <w:rPr>
                <w:color w:val="000000"/>
                <w:sz w:val="20"/>
              </w:rPr>
            </w:pPr>
            <w:r w:rsidRPr="0066265B">
              <w:rPr>
                <w:color w:val="000000"/>
                <w:sz w:val="20"/>
              </w:rPr>
              <w:t>0</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66265B" w:rsidRDefault="00E51A7D" w:rsidP="00E51A7D">
            <w:pPr>
              <w:spacing w:line="240" w:lineRule="auto"/>
              <w:jc w:val="center"/>
              <w:rPr>
                <w:color w:val="000000"/>
                <w:sz w:val="20"/>
              </w:rPr>
            </w:pPr>
            <w:r>
              <w:rPr>
                <w:color w:val="000000"/>
                <w:sz w:val="20"/>
              </w:rPr>
              <w:t>0</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11" w:type="pct"/>
            <w:shd w:val="clear" w:color="auto" w:fill="D9D9D9"/>
            <w:vAlign w:val="center"/>
          </w:tcPr>
          <w:p w:rsidR="00E51A7D" w:rsidRPr="00C72D08" w:rsidRDefault="00E51A7D" w:rsidP="00E51A7D">
            <w:pPr>
              <w:spacing w:line="240" w:lineRule="auto"/>
              <w:jc w:val="center"/>
              <w:rPr>
                <w:b/>
                <w:color w:val="000000"/>
                <w:sz w:val="20"/>
              </w:rPr>
            </w:pPr>
            <w:r w:rsidRPr="00C72D08">
              <w:rPr>
                <w:b/>
                <w:color w:val="000000"/>
                <w:sz w:val="20"/>
              </w:rPr>
              <w:t>0</w:t>
            </w:r>
          </w:p>
        </w:tc>
        <w:tc>
          <w:tcPr>
            <w:tcW w:w="401" w:type="pct"/>
            <w:vAlign w:val="center"/>
          </w:tcPr>
          <w:p w:rsidR="00E51A7D" w:rsidRPr="0066265B" w:rsidRDefault="00F71012" w:rsidP="00E51A7D">
            <w:pPr>
              <w:spacing w:line="240" w:lineRule="auto"/>
              <w:jc w:val="center"/>
              <w:rPr>
                <w:color w:val="000000"/>
                <w:sz w:val="20"/>
              </w:rPr>
            </w:pPr>
            <w:r>
              <w:rPr>
                <w:color w:val="000000"/>
                <w:sz w:val="20"/>
              </w:rPr>
              <w:t>0</w:t>
            </w:r>
          </w:p>
        </w:tc>
        <w:tc>
          <w:tcPr>
            <w:tcW w:w="416" w:type="pct"/>
            <w:vAlign w:val="center"/>
          </w:tcPr>
          <w:p w:rsidR="00E51A7D" w:rsidRPr="0066265B" w:rsidRDefault="00E51A7D" w:rsidP="00E51A7D">
            <w:pPr>
              <w:spacing w:line="240" w:lineRule="auto"/>
              <w:jc w:val="center"/>
              <w:rPr>
                <w:color w:val="000000"/>
                <w:sz w:val="20"/>
              </w:rPr>
            </w:pPr>
          </w:p>
        </w:tc>
        <w:tc>
          <w:tcPr>
            <w:tcW w:w="416" w:type="pct"/>
            <w:shd w:val="clear" w:color="auto" w:fill="FFFFFF"/>
            <w:vAlign w:val="center"/>
          </w:tcPr>
          <w:p w:rsidR="00E51A7D" w:rsidRPr="0066265B" w:rsidRDefault="00E51A7D" w:rsidP="00E51A7D">
            <w:pPr>
              <w:spacing w:line="240" w:lineRule="auto"/>
              <w:jc w:val="center"/>
              <w:rPr>
                <w:color w:val="000000"/>
                <w:sz w:val="20"/>
              </w:rPr>
            </w:pPr>
          </w:p>
        </w:tc>
        <w:tc>
          <w:tcPr>
            <w:tcW w:w="387" w:type="pct"/>
            <w:vAlign w:val="center"/>
          </w:tcPr>
          <w:p w:rsidR="00E51A7D" w:rsidRPr="0066265B" w:rsidRDefault="00E51A7D" w:rsidP="00E51A7D">
            <w:pPr>
              <w:spacing w:line="240" w:lineRule="auto"/>
              <w:jc w:val="center"/>
              <w:rPr>
                <w:color w:val="000000"/>
                <w:sz w:val="20"/>
              </w:rPr>
            </w:pPr>
          </w:p>
        </w:tc>
        <w:tc>
          <w:tcPr>
            <w:tcW w:w="400" w:type="pct"/>
            <w:shd w:val="clear" w:color="auto" w:fill="D9D9D9"/>
            <w:vAlign w:val="center"/>
          </w:tcPr>
          <w:p w:rsidR="00E51A7D" w:rsidRPr="00C72D08" w:rsidRDefault="00F71012" w:rsidP="00E51A7D">
            <w:pPr>
              <w:spacing w:line="240" w:lineRule="auto"/>
              <w:jc w:val="center"/>
              <w:rPr>
                <w:b/>
                <w:color w:val="000000"/>
                <w:sz w:val="20"/>
              </w:rPr>
            </w:pPr>
            <w:r>
              <w:rPr>
                <w:b/>
                <w:color w:val="000000"/>
                <w:sz w:val="20"/>
              </w:rPr>
              <w:t>0</w:t>
            </w:r>
          </w:p>
        </w:tc>
      </w:tr>
      <w:tr w:rsidR="00E51A7D"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E51A7D" w:rsidRPr="0066265B" w:rsidRDefault="00E51A7D" w:rsidP="00E51A7D">
            <w:pPr>
              <w:spacing w:line="240" w:lineRule="auto"/>
              <w:jc w:val="center"/>
              <w:rPr>
                <w:color w:val="000000"/>
                <w:sz w:val="20"/>
              </w:rPr>
            </w:pPr>
            <w:r w:rsidRPr="0066265B">
              <w:rPr>
                <w:color w:val="000000"/>
                <w:sz w:val="20"/>
              </w:rPr>
              <w:t>0</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66265B" w:rsidRDefault="00E51A7D" w:rsidP="00E51A7D">
            <w:pPr>
              <w:spacing w:line="240" w:lineRule="auto"/>
              <w:jc w:val="center"/>
              <w:rPr>
                <w:color w:val="000000"/>
                <w:sz w:val="20"/>
              </w:rPr>
            </w:pPr>
            <w:r>
              <w:rPr>
                <w:color w:val="000000"/>
                <w:sz w:val="20"/>
              </w:rPr>
              <w:t>0</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11" w:type="pct"/>
            <w:shd w:val="clear" w:color="auto" w:fill="D9D9D9"/>
            <w:vAlign w:val="center"/>
          </w:tcPr>
          <w:p w:rsidR="00E51A7D" w:rsidRPr="00C72D08" w:rsidRDefault="00E51A7D" w:rsidP="00E51A7D">
            <w:pPr>
              <w:spacing w:line="240" w:lineRule="auto"/>
              <w:jc w:val="center"/>
              <w:rPr>
                <w:b/>
                <w:color w:val="000000"/>
                <w:sz w:val="20"/>
              </w:rPr>
            </w:pPr>
            <w:r w:rsidRPr="00C72D08">
              <w:rPr>
                <w:b/>
                <w:color w:val="000000"/>
                <w:sz w:val="20"/>
              </w:rPr>
              <w:t>0</w:t>
            </w:r>
          </w:p>
        </w:tc>
        <w:tc>
          <w:tcPr>
            <w:tcW w:w="401" w:type="pct"/>
            <w:vAlign w:val="center"/>
          </w:tcPr>
          <w:p w:rsidR="00E51A7D" w:rsidRPr="0066265B" w:rsidRDefault="00F71012" w:rsidP="00E51A7D">
            <w:pPr>
              <w:spacing w:line="240" w:lineRule="auto"/>
              <w:jc w:val="center"/>
              <w:rPr>
                <w:color w:val="000000"/>
                <w:sz w:val="20"/>
              </w:rPr>
            </w:pPr>
            <w:r>
              <w:rPr>
                <w:color w:val="000000"/>
                <w:sz w:val="20"/>
              </w:rPr>
              <w:t>0</w:t>
            </w:r>
          </w:p>
        </w:tc>
        <w:tc>
          <w:tcPr>
            <w:tcW w:w="416" w:type="pct"/>
            <w:vAlign w:val="center"/>
          </w:tcPr>
          <w:p w:rsidR="00E51A7D" w:rsidRPr="0066265B" w:rsidRDefault="00E51A7D" w:rsidP="00E51A7D">
            <w:pPr>
              <w:spacing w:line="240" w:lineRule="auto"/>
              <w:jc w:val="center"/>
              <w:rPr>
                <w:color w:val="000000"/>
                <w:sz w:val="20"/>
              </w:rPr>
            </w:pPr>
          </w:p>
        </w:tc>
        <w:tc>
          <w:tcPr>
            <w:tcW w:w="416" w:type="pct"/>
            <w:shd w:val="clear" w:color="auto" w:fill="FFFFFF"/>
            <w:vAlign w:val="center"/>
          </w:tcPr>
          <w:p w:rsidR="00E51A7D" w:rsidRPr="0066265B" w:rsidRDefault="00E51A7D" w:rsidP="00E51A7D">
            <w:pPr>
              <w:spacing w:line="240" w:lineRule="auto"/>
              <w:jc w:val="center"/>
              <w:rPr>
                <w:color w:val="000000"/>
                <w:sz w:val="20"/>
              </w:rPr>
            </w:pPr>
          </w:p>
        </w:tc>
        <w:tc>
          <w:tcPr>
            <w:tcW w:w="387" w:type="pct"/>
            <w:vAlign w:val="center"/>
          </w:tcPr>
          <w:p w:rsidR="00E51A7D" w:rsidRPr="0066265B" w:rsidRDefault="00E51A7D" w:rsidP="00E51A7D">
            <w:pPr>
              <w:spacing w:line="240" w:lineRule="auto"/>
              <w:jc w:val="center"/>
              <w:rPr>
                <w:color w:val="000000"/>
                <w:sz w:val="20"/>
              </w:rPr>
            </w:pPr>
          </w:p>
        </w:tc>
        <w:tc>
          <w:tcPr>
            <w:tcW w:w="400" w:type="pct"/>
            <w:shd w:val="clear" w:color="auto" w:fill="D9D9D9"/>
            <w:vAlign w:val="center"/>
          </w:tcPr>
          <w:p w:rsidR="00E51A7D" w:rsidRPr="00C72D08" w:rsidRDefault="00F71012" w:rsidP="00E51A7D">
            <w:pPr>
              <w:spacing w:line="240" w:lineRule="auto"/>
              <w:jc w:val="center"/>
              <w:rPr>
                <w:b/>
                <w:color w:val="000000"/>
                <w:sz w:val="20"/>
              </w:rPr>
            </w:pPr>
            <w:r>
              <w:rPr>
                <w:b/>
                <w:color w:val="000000"/>
                <w:sz w:val="20"/>
              </w:rPr>
              <w:t>0</w:t>
            </w:r>
          </w:p>
        </w:tc>
      </w:tr>
      <w:tr w:rsidR="00E51A7D"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E51A7D" w:rsidRPr="0066265B" w:rsidRDefault="00E51A7D" w:rsidP="00E51A7D">
            <w:pPr>
              <w:spacing w:line="240" w:lineRule="auto"/>
              <w:jc w:val="center"/>
              <w:rPr>
                <w:color w:val="000000"/>
                <w:sz w:val="20"/>
              </w:rPr>
            </w:pPr>
            <w:r w:rsidRPr="0066265B">
              <w:rPr>
                <w:color w:val="000000"/>
                <w:sz w:val="20"/>
              </w:rPr>
              <w:t>0</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66265B" w:rsidRDefault="00E51A7D" w:rsidP="00E51A7D">
            <w:pPr>
              <w:spacing w:line="240" w:lineRule="auto"/>
              <w:jc w:val="center"/>
              <w:rPr>
                <w:color w:val="000000"/>
                <w:sz w:val="20"/>
              </w:rPr>
            </w:pPr>
            <w:r>
              <w:rPr>
                <w:color w:val="000000"/>
                <w:sz w:val="20"/>
              </w:rPr>
              <w:t>0</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11" w:type="pct"/>
            <w:shd w:val="clear" w:color="auto" w:fill="D9D9D9"/>
            <w:vAlign w:val="center"/>
          </w:tcPr>
          <w:p w:rsidR="00E51A7D" w:rsidRPr="00C72D08" w:rsidRDefault="00E51A7D" w:rsidP="00E51A7D">
            <w:pPr>
              <w:spacing w:line="240" w:lineRule="auto"/>
              <w:jc w:val="center"/>
              <w:rPr>
                <w:b/>
                <w:color w:val="000000"/>
                <w:sz w:val="20"/>
              </w:rPr>
            </w:pPr>
            <w:r w:rsidRPr="00C72D08">
              <w:rPr>
                <w:b/>
                <w:color w:val="000000"/>
                <w:sz w:val="20"/>
              </w:rPr>
              <w:t>0</w:t>
            </w:r>
          </w:p>
        </w:tc>
        <w:tc>
          <w:tcPr>
            <w:tcW w:w="401" w:type="pct"/>
            <w:vAlign w:val="center"/>
          </w:tcPr>
          <w:p w:rsidR="00E51A7D" w:rsidRPr="0066265B" w:rsidRDefault="00F71012" w:rsidP="00E51A7D">
            <w:pPr>
              <w:spacing w:line="240" w:lineRule="auto"/>
              <w:jc w:val="center"/>
              <w:rPr>
                <w:color w:val="000000"/>
                <w:sz w:val="20"/>
              </w:rPr>
            </w:pPr>
            <w:r>
              <w:rPr>
                <w:color w:val="000000"/>
                <w:sz w:val="20"/>
              </w:rPr>
              <w:t>0</w:t>
            </w:r>
          </w:p>
        </w:tc>
        <w:tc>
          <w:tcPr>
            <w:tcW w:w="416" w:type="pct"/>
            <w:vAlign w:val="center"/>
          </w:tcPr>
          <w:p w:rsidR="00E51A7D" w:rsidRPr="0066265B" w:rsidRDefault="00E51A7D" w:rsidP="00E51A7D">
            <w:pPr>
              <w:spacing w:line="240" w:lineRule="auto"/>
              <w:jc w:val="center"/>
              <w:rPr>
                <w:color w:val="000000"/>
                <w:sz w:val="20"/>
              </w:rPr>
            </w:pPr>
          </w:p>
        </w:tc>
        <w:tc>
          <w:tcPr>
            <w:tcW w:w="416" w:type="pct"/>
            <w:shd w:val="clear" w:color="auto" w:fill="FFFFFF"/>
            <w:vAlign w:val="center"/>
          </w:tcPr>
          <w:p w:rsidR="00E51A7D" w:rsidRPr="0066265B" w:rsidRDefault="00E51A7D" w:rsidP="00E51A7D">
            <w:pPr>
              <w:spacing w:line="240" w:lineRule="auto"/>
              <w:jc w:val="center"/>
              <w:rPr>
                <w:color w:val="000000"/>
                <w:sz w:val="20"/>
              </w:rPr>
            </w:pPr>
          </w:p>
        </w:tc>
        <w:tc>
          <w:tcPr>
            <w:tcW w:w="387" w:type="pct"/>
            <w:vAlign w:val="center"/>
          </w:tcPr>
          <w:p w:rsidR="00E51A7D" w:rsidRPr="0066265B" w:rsidRDefault="00E51A7D" w:rsidP="00E51A7D">
            <w:pPr>
              <w:spacing w:line="240" w:lineRule="auto"/>
              <w:jc w:val="center"/>
              <w:rPr>
                <w:color w:val="000000"/>
                <w:sz w:val="20"/>
              </w:rPr>
            </w:pPr>
          </w:p>
        </w:tc>
        <w:tc>
          <w:tcPr>
            <w:tcW w:w="400" w:type="pct"/>
            <w:shd w:val="clear" w:color="auto" w:fill="D9D9D9"/>
            <w:vAlign w:val="center"/>
          </w:tcPr>
          <w:p w:rsidR="00E51A7D" w:rsidRPr="00C72D08" w:rsidRDefault="00F71012" w:rsidP="00E51A7D">
            <w:pPr>
              <w:spacing w:line="240" w:lineRule="auto"/>
              <w:jc w:val="center"/>
              <w:rPr>
                <w:b/>
                <w:color w:val="000000"/>
                <w:sz w:val="20"/>
              </w:rPr>
            </w:pPr>
            <w:r>
              <w:rPr>
                <w:b/>
                <w:color w:val="000000"/>
                <w:sz w:val="20"/>
              </w:rPr>
              <w:t>0</w:t>
            </w:r>
          </w:p>
        </w:tc>
      </w:tr>
    </w:tbl>
    <w:p w:rsidR="00BF5CD8" w:rsidRDefault="00BF5CD8" w:rsidP="00396939">
      <w:pPr>
        <w:spacing w:line="240" w:lineRule="auto"/>
        <w:ind w:firstLine="709"/>
        <w:rPr>
          <w:i/>
          <w:szCs w:val="26"/>
          <w:u w:val="single"/>
        </w:rPr>
      </w:pPr>
    </w:p>
    <w:p w:rsidR="007600EA" w:rsidRDefault="007600EA">
      <w:pPr>
        <w:spacing w:line="240" w:lineRule="auto"/>
        <w:jc w:val="left"/>
        <w:rPr>
          <w:i/>
          <w:szCs w:val="26"/>
          <w:u w:val="single"/>
        </w:rPr>
      </w:pPr>
      <w:r>
        <w:rPr>
          <w:i/>
          <w:szCs w:val="26"/>
          <w:u w:val="single"/>
        </w:rPr>
        <w:br w:type="page"/>
      </w:r>
    </w:p>
    <w:p w:rsidR="00BF5CD8" w:rsidRDefault="00BF5CD8" w:rsidP="00396939">
      <w:pPr>
        <w:spacing w:line="240" w:lineRule="auto"/>
        <w:ind w:firstLine="709"/>
        <w:rPr>
          <w:i/>
          <w:szCs w:val="26"/>
          <w:u w:val="single"/>
        </w:rPr>
      </w:pPr>
      <w:r w:rsidRPr="005A0482">
        <w:rPr>
          <w:i/>
          <w:szCs w:val="26"/>
          <w:u w:val="single"/>
        </w:rPr>
        <w:lastRenderedPageBreak/>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CC1130" w:rsidTr="007600EA">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E51A7D" w:rsidRPr="0034564B" w:rsidTr="007600EA">
        <w:trPr>
          <w:trHeight w:val="588"/>
        </w:trPr>
        <w:tc>
          <w:tcPr>
            <w:tcW w:w="936" w:type="pct"/>
          </w:tcPr>
          <w:p w:rsidR="00E51A7D" w:rsidRPr="00CC1130" w:rsidRDefault="00E51A7D" w:rsidP="00E51A7D">
            <w:pPr>
              <w:spacing w:line="240" w:lineRule="auto"/>
              <w:rPr>
                <w:color w:val="000000"/>
                <w:sz w:val="20"/>
              </w:rPr>
            </w:pPr>
          </w:p>
        </w:tc>
        <w:tc>
          <w:tcPr>
            <w:tcW w:w="409" w:type="pct"/>
          </w:tcPr>
          <w:p w:rsidR="00E51A7D" w:rsidRPr="00637F04" w:rsidRDefault="00E51A7D" w:rsidP="00E51A7D">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8" w:type="pct"/>
          </w:tcPr>
          <w:p w:rsidR="00E51A7D" w:rsidRPr="00637F04" w:rsidRDefault="00E51A7D" w:rsidP="00E51A7D">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8" w:type="pct"/>
          </w:tcPr>
          <w:p w:rsidR="00E51A7D" w:rsidRPr="00637F04" w:rsidRDefault="00E51A7D" w:rsidP="00E51A7D">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8" w:type="pct"/>
          </w:tcPr>
          <w:p w:rsidR="00E51A7D" w:rsidRPr="00637F04" w:rsidRDefault="00E51A7D" w:rsidP="00E51A7D">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11" w:type="pct"/>
            <w:shd w:val="clear" w:color="auto" w:fill="D9D9D9"/>
          </w:tcPr>
          <w:p w:rsidR="00E51A7D" w:rsidRDefault="00E51A7D" w:rsidP="00E51A7D">
            <w:pPr>
              <w:spacing w:line="240" w:lineRule="auto"/>
              <w:jc w:val="center"/>
              <w:rPr>
                <w:b/>
                <w:color w:val="000000"/>
                <w:sz w:val="18"/>
                <w:szCs w:val="18"/>
              </w:rPr>
            </w:pPr>
          </w:p>
          <w:p w:rsidR="00E51A7D" w:rsidRPr="00637F04" w:rsidRDefault="00E51A7D" w:rsidP="00E51A7D">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01" w:type="pct"/>
          </w:tcPr>
          <w:p w:rsidR="00E51A7D" w:rsidRPr="00637F04" w:rsidRDefault="00E51A7D" w:rsidP="00E51A7D">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16" w:type="pct"/>
          </w:tcPr>
          <w:p w:rsidR="00E51A7D" w:rsidRPr="00637F04" w:rsidRDefault="00E51A7D" w:rsidP="00E51A7D">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16" w:type="pct"/>
          </w:tcPr>
          <w:p w:rsidR="00E51A7D" w:rsidRPr="00637F04" w:rsidRDefault="00E51A7D" w:rsidP="00E51A7D">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387" w:type="pct"/>
          </w:tcPr>
          <w:p w:rsidR="00E51A7D" w:rsidRPr="00637F04" w:rsidRDefault="00E51A7D" w:rsidP="00E51A7D">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400" w:type="pct"/>
            <w:shd w:val="clear" w:color="auto" w:fill="D9D9D9"/>
          </w:tcPr>
          <w:p w:rsidR="00E51A7D" w:rsidRDefault="00E51A7D" w:rsidP="00E51A7D">
            <w:pPr>
              <w:spacing w:line="240" w:lineRule="auto"/>
              <w:jc w:val="center"/>
              <w:rPr>
                <w:b/>
                <w:color w:val="000000"/>
                <w:sz w:val="18"/>
                <w:szCs w:val="18"/>
              </w:rPr>
            </w:pPr>
          </w:p>
          <w:p w:rsidR="00E51A7D" w:rsidRPr="00637F04" w:rsidRDefault="00E51A7D" w:rsidP="00E51A7D">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BF5CD8" w:rsidRPr="00CC1130" w:rsidTr="007600EA">
        <w:tc>
          <w:tcPr>
            <w:tcW w:w="936" w:type="pct"/>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CC1130" w:rsidTr="007600EA">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E51A7D" w:rsidRPr="005D7E20"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E51A7D" w:rsidRPr="0066265B" w:rsidRDefault="00E51A7D" w:rsidP="00E51A7D">
            <w:pPr>
              <w:spacing w:line="240" w:lineRule="auto"/>
              <w:jc w:val="center"/>
              <w:rPr>
                <w:color w:val="000000"/>
                <w:sz w:val="20"/>
              </w:rPr>
            </w:pPr>
            <w:r w:rsidRPr="0066265B">
              <w:rPr>
                <w:color w:val="000000"/>
                <w:sz w:val="20"/>
              </w:rPr>
              <w:t>0</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66265B" w:rsidRDefault="00E51A7D" w:rsidP="00E51A7D">
            <w:pPr>
              <w:spacing w:line="240" w:lineRule="auto"/>
              <w:jc w:val="center"/>
              <w:rPr>
                <w:color w:val="000000"/>
                <w:sz w:val="20"/>
              </w:rPr>
            </w:pPr>
            <w:r>
              <w:rPr>
                <w:color w:val="000000"/>
                <w:sz w:val="20"/>
              </w:rPr>
              <w:t>0</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11" w:type="pct"/>
            <w:shd w:val="clear" w:color="auto" w:fill="D9D9D9"/>
            <w:vAlign w:val="center"/>
          </w:tcPr>
          <w:p w:rsidR="00E51A7D" w:rsidRPr="00C72D08" w:rsidRDefault="00E51A7D" w:rsidP="00E51A7D">
            <w:pPr>
              <w:spacing w:line="240" w:lineRule="auto"/>
              <w:jc w:val="center"/>
              <w:rPr>
                <w:b/>
                <w:color w:val="000000"/>
                <w:sz w:val="20"/>
              </w:rPr>
            </w:pPr>
            <w:r w:rsidRPr="00C72D08">
              <w:rPr>
                <w:b/>
                <w:color w:val="000000"/>
                <w:sz w:val="20"/>
              </w:rPr>
              <w:t>0</w:t>
            </w:r>
          </w:p>
        </w:tc>
        <w:tc>
          <w:tcPr>
            <w:tcW w:w="401" w:type="pct"/>
            <w:vAlign w:val="center"/>
          </w:tcPr>
          <w:p w:rsidR="00E51A7D" w:rsidRPr="0066265B" w:rsidRDefault="00222877" w:rsidP="00E51A7D">
            <w:pPr>
              <w:spacing w:line="240" w:lineRule="auto"/>
              <w:jc w:val="center"/>
              <w:rPr>
                <w:color w:val="000000"/>
                <w:sz w:val="20"/>
              </w:rPr>
            </w:pPr>
            <w:r>
              <w:rPr>
                <w:color w:val="000000"/>
                <w:sz w:val="20"/>
              </w:rPr>
              <w:t>0</w:t>
            </w:r>
          </w:p>
        </w:tc>
        <w:tc>
          <w:tcPr>
            <w:tcW w:w="416" w:type="pct"/>
            <w:vAlign w:val="center"/>
          </w:tcPr>
          <w:p w:rsidR="00E51A7D" w:rsidRPr="0066265B" w:rsidRDefault="00E51A7D" w:rsidP="00E51A7D">
            <w:pPr>
              <w:spacing w:line="240" w:lineRule="auto"/>
              <w:jc w:val="center"/>
              <w:rPr>
                <w:color w:val="000000"/>
                <w:sz w:val="20"/>
              </w:rPr>
            </w:pPr>
          </w:p>
        </w:tc>
        <w:tc>
          <w:tcPr>
            <w:tcW w:w="416" w:type="pct"/>
            <w:shd w:val="clear" w:color="auto" w:fill="FFFFFF"/>
            <w:vAlign w:val="center"/>
          </w:tcPr>
          <w:p w:rsidR="00E51A7D" w:rsidRPr="0066265B" w:rsidRDefault="00E51A7D" w:rsidP="00E51A7D">
            <w:pPr>
              <w:spacing w:line="240" w:lineRule="auto"/>
              <w:jc w:val="center"/>
              <w:rPr>
                <w:color w:val="000000"/>
                <w:sz w:val="20"/>
              </w:rPr>
            </w:pPr>
          </w:p>
        </w:tc>
        <w:tc>
          <w:tcPr>
            <w:tcW w:w="387" w:type="pct"/>
            <w:vAlign w:val="center"/>
          </w:tcPr>
          <w:p w:rsidR="00E51A7D" w:rsidRPr="0066265B" w:rsidRDefault="00E51A7D" w:rsidP="00E51A7D">
            <w:pPr>
              <w:spacing w:line="240" w:lineRule="auto"/>
              <w:jc w:val="center"/>
              <w:rPr>
                <w:color w:val="000000"/>
                <w:sz w:val="20"/>
              </w:rPr>
            </w:pPr>
          </w:p>
        </w:tc>
        <w:tc>
          <w:tcPr>
            <w:tcW w:w="400" w:type="pct"/>
            <w:shd w:val="clear" w:color="auto" w:fill="D9D9D9"/>
            <w:vAlign w:val="center"/>
          </w:tcPr>
          <w:p w:rsidR="00E51A7D" w:rsidRPr="00C72D08" w:rsidRDefault="00222877" w:rsidP="00E51A7D">
            <w:pPr>
              <w:spacing w:line="240" w:lineRule="auto"/>
              <w:jc w:val="center"/>
              <w:rPr>
                <w:b/>
                <w:color w:val="000000"/>
                <w:sz w:val="20"/>
              </w:rPr>
            </w:pPr>
            <w:r>
              <w:rPr>
                <w:b/>
                <w:color w:val="000000"/>
                <w:sz w:val="20"/>
              </w:rPr>
              <w:t>0</w:t>
            </w:r>
          </w:p>
        </w:tc>
      </w:tr>
      <w:tr w:rsidR="00E51A7D" w:rsidRPr="005D7E20"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E51A7D" w:rsidRPr="0066265B" w:rsidRDefault="00E51A7D" w:rsidP="00E51A7D">
            <w:pPr>
              <w:spacing w:line="240" w:lineRule="auto"/>
              <w:jc w:val="center"/>
              <w:rPr>
                <w:color w:val="000000"/>
                <w:sz w:val="20"/>
              </w:rPr>
            </w:pPr>
            <w:r w:rsidRPr="0066265B">
              <w:rPr>
                <w:color w:val="000000"/>
                <w:sz w:val="20"/>
              </w:rPr>
              <w:t>0</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66265B" w:rsidRDefault="00E51A7D" w:rsidP="00E51A7D">
            <w:pPr>
              <w:spacing w:line="240" w:lineRule="auto"/>
              <w:jc w:val="center"/>
              <w:rPr>
                <w:color w:val="000000"/>
                <w:sz w:val="20"/>
              </w:rPr>
            </w:pPr>
            <w:r>
              <w:rPr>
                <w:color w:val="000000"/>
                <w:sz w:val="20"/>
              </w:rPr>
              <w:t>0</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11" w:type="pct"/>
            <w:shd w:val="clear" w:color="auto" w:fill="D9D9D9"/>
            <w:vAlign w:val="center"/>
          </w:tcPr>
          <w:p w:rsidR="00E51A7D" w:rsidRPr="00C72D08" w:rsidRDefault="00E51A7D" w:rsidP="00E51A7D">
            <w:pPr>
              <w:spacing w:line="240" w:lineRule="auto"/>
              <w:jc w:val="center"/>
              <w:rPr>
                <w:b/>
                <w:color w:val="000000"/>
                <w:sz w:val="20"/>
              </w:rPr>
            </w:pPr>
            <w:r w:rsidRPr="00C72D08">
              <w:rPr>
                <w:b/>
                <w:color w:val="000000"/>
                <w:sz w:val="20"/>
              </w:rPr>
              <w:t>0</w:t>
            </w:r>
          </w:p>
        </w:tc>
        <w:tc>
          <w:tcPr>
            <w:tcW w:w="401" w:type="pct"/>
            <w:vAlign w:val="center"/>
          </w:tcPr>
          <w:p w:rsidR="00E51A7D" w:rsidRPr="0066265B" w:rsidRDefault="00222877" w:rsidP="00E51A7D">
            <w:pPr>
              <w:spacing w:line="240" w:lineRule="auto"/>
              <w:jc w:val="center"/>
              <w:rPr>
                <w:color w:val="000000"/>
                <w:sz w:val="20"/>
              </w:rPr>
            </w:pPr>
            <w:r>
              <w:rPr>
                <w:color w:val="000000"/>
                <w:sz w:val="20"/>
              </w:rPr>
              <w:t>0</w:t>
            </w:r>
          </w:p>
        </w:tc>
        <w:tc>
          <w:tcPr>
            <w:tcW w:w="416" w:type="pct"/>
            <w:vAlign w:val="center"/>
          </w:tcPr>
          <w:p w:rsidR="00E51A7D" w:rsidRPr="0066265B" w:rsidRDefault="00E51A7D" w:rsidP="00E51A7D">
            <w:pPr>
              <w:spacing w:line="240" w:lineRule="auto"/>
              <w:jc w:val="center"/>
              <w:rPr>
                <w:color w:val="000000"/>
                <w:sz w:val="20"/>
              </w:rPr>
            </w:pPr>
          </w:p>
        </w:tc>
        <w:tc>
          <w:tcPr>
            <w:tcW w:w="416" w:type="pct"/>
            <w:shd w:val="clear" w:color="auto" w:fill="FFFFFF"/>
            <w:vAlign w:val="center"/>
          </w:tcPr>
          <w:p w:rsidR="00E51A7D" w:rsidRPr="0066265B" w:rsidRDefault="00E51A7D" w:rsidP="00E51A7D">
            <w:pPr>
              <w:spacing w:line="240" w:lineRule="auto"/>
              <w:jc w:val="center"/>
              <w:rPr>
                <w:color w:val="000000"/>
                <w:sz w:val="20"/>
              </w:rPr>
            </w:pPr>
          </w:p>
        </w:tc>
        <w:tc>
          <w:tcPr>
            <w:tcW w:w="387" w:type="pct"/>
            <w:vAlign w:val="center"/>
          </w:tcPr>
          <w:p w:rsidR="00E51A7D" w:rsidRPr="0066265B" w:rsidRDefault="00E51A7D" w:rsidP="00E51A7D">
            <w:pPr>
              <w:spacing w:line="240" w:lineRule="auto"/>
              <w:jc w:val="center"/>
              <w:rPr>
                <w:color w:val="000000"/>
                <w:sz w:val="20"/>
              </w:rPr>
            </w:pPr>
          </w:p>
        </w:tc>
        <w:tc>
          <w:tcPr>
            <w:tcW w:w="400" w:type="pct"/>
            <w:shd w:val="clear" w:color="auto" w:fill="D9D9D9"/>
            <w:vAlign w:val="center"/>
          </w:tcPr>
          <w:p w:rsidR="00E51A7D" w:rsidRPr="00C72D08" w:rsidRDefault="00222877" w:rsidP="00E51A7D">
            <w:pPr>
              <w:spacing w:line="240" w:lineRule="auto"/>
              <w:jc w:val="center"/>
              <w:rPr>
                <w:b/>
                <w:color w:val="000000"/>
                <w:sz w:val="20"/>
              </w:rPr>
            </w:pPr>
            <w:r>
              <w:rPr>
                <w:b/>
                <w:color w:val="000000"/>
                <w:sz w:val="20"/>
              </w:rPr>
              <w:t>0</w:t>
            </w:r>
          </w:p>
        </w:tc>
      </w:tr>
      <w:tr w:rsidR="00E51A7D" w:rsidRPr="005D7E20" w:rsidTr="00E51A7D">
        <w:trPr>
          <w:trHeight w:val="438"/>
        </w:trPr>
        <w:tc>
          <w:tcPr>
            <w:tcW w:w="936" w:type="pct"/>
          </w:tcPr>
          <w:p w:rsidR="00E51A7D" w:rsidRPr="005D7E20" w:rsidRDefault="00E51A7D" w:rsidP="00E51A7D">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E51A7D" w:rsidRPr="0066265B" w:rsidRDefault="00E51A7D" w:rsidP="00E51A7D">
            <w:pPr>
              <w:spacing w:line="240" w:lineRule="auto"/>
              <w:jc w:val="center"/>
              <w:rPr>
                <w:color w:val="000000"/>
                <w:sz w:val="20"/>
              </w:rPr>
            </w:pPr>
            <w:r w:rsidRPr="0066265B">
              <w:rPr>
                <w:color w:val="000000"/>
                <w:sz w:val="20"/>
              </w:rPr>
              <w:t>0</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66265B" w:rsidRDefault="00E51A7D" w:rsidP="00E51A7D">
            <w:pPr>
              <w:spacing w:line="240" w:lineRule="auto"/>
              <w:jc w:val="center"/>
              <w:rPr>
                <w:color w:val="000000"/>
                <w:sz w:val="20"/>
              </w:rPr>
            </w:pPr>
            <w:r>
              <w:rPr>
                <w:color w:val="000000"/>
                <w:sz w:val="20"/>
              </w:rPr>
              <w:t>0</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11" w:type="pct"/>
            <w:shd w:val="clear" w:color="auto" w:fill="D9D9D9"/>
            <w:vAlign w:val="center"/>
          </w:tcPr>
          <w:p w:rsidR="00E51A7D" w:rsidRPr="00C72D08" w:rsidRDefault="00E51A7D" w:rsidP="00E51A7D">
            <w:pPr>
              <w:spacing w:line="240" w:lineRule="auto"/>
              <w:jc w:val="center"/>
              <w:rPr>
                <w:b/>
                <w:color w:val="000000"/>
                <w:sz w:val="20"/>
              </w:rPr>
            </w:pPr>
            <w:r w:rsidRPr="00C72D08">
              <w:rPr>
                <w:b/>
                <w:color w:val="000000"/>
                <w:sz w:val="20"/>
              </w:rPr>
              <w:t>0</w:t>
            </w:r>
          </w:p>
        </w:tc>
        <w:tc>
          <w:tcPr>
            <w:tcW w:w="401" w:type="pct"/>
            <w:vAlign w:val="center"/>
          </w:tcPr>
          <w:p w:rsidR="00E51A7D" w:rsidRPr="0066265B" w:rsidRDefault="00222877" w:rsidP="00E51A7D">
            <w:pPr>
              <w:spacing w:line="240" w:lineRule="auto"/>
              <w:jc w:val="center"/>
              <w:rPr>
                <w:color w:val="000000"/>
                <w:sz w:val="20"/>
              </w:rPr>
            </w:pPr>
            <w:r>
              <w:rPr>
                <w:color w:val="000000"/>
                <w:sz w:val="20"/>
              </w:rPr>
              <w:t>0</w:t>
            </w:r>
          </w:p>
        </w:tc>
        <w:tc>
          <w:tcPr>
            <w:tcW w:w="416" w:type="pct"/>
            <w:vAlign w:val="center"/>
          </w:tcPr>
          <w:p w:rsidR="00E51A7D" w:rsidRPr="0066265B" w:rsidRDefault="00E51A7D" w:rsidP="00E51A7D">
            <w:pPr>
              <w:spacing w:line="240" w:lineRule="auto"/>
              <w:jc w:val="center"/>
              <w:rPr>
                <w:color w:val="000000"/>
                <w:sz w:val="20"/>
              </w:rPr>
            </w:pPr>
          </w:p>
        </w:tc>
        <w:tc>
          <w:tcPr>
            <w:tcW w:w="416" w:type="pct"/>
            <w:shd w:val="clear" w:color="auto" w:fill="FFFFFF"/>
            <w:vAlign w:val="center"/>
          </w:tcPr>
          <w:p w:rsidR="00E51A7D" w:rsidRPr="0066265B" w:rsidRDefault="00E51A7D" w:rsidP="00E51A7D">
            <w:pPr>
              <w:spacing w:line="240" w:lineRule="auto"/>
              <w:jc w:val="center"/>
              <w:rPr>
                <w:color w:val="000000"/>
                <w:sz w:val="20"/>
              </w:rPr>
            </w:pPr>
          </w:p>
        </w:tc>
        <w:tc>
          <w:tcPr>
            <w:tcW w:w="387" w:type="pct"/>
            <w:vAlign w:val="center"/>
          </w:tcPr>
          <w:p w:rsidR="00E51A7D" w:rsidRPr="0066265B" w:rsidRDefault="00E51A7D" w:rsidP="00E51A7D">
            <w:pPr>
              <w:spacing w:line="240" w:lineRule="auto"/>
              <w:jc w:val="center"/>
              <w:rPr>
                <w:color w:val="000000"/>
                <w:sz w:val="20"/>
              </w:rPr>
            </w:pPr>
          </w:p>
        </w:tc>
        <w:tc>
          <w:tcPr>
            <w:tcW w:w="400" w:type="pct"/>
            <w:shd w:val="clear" w:color="auto" w:fill="D9D9D9"/>
            <w:vAlign w:val="center"/>
          </w:tcPr>
          <w:p w:rsidR="00E51A7D" w:rsidRPr="00C72D08" w:rsidRDefault="00222877" w:rsidP="00E51A7D">
            <w:pPr>
              <w:spacing w:line="240" w:lineRule="auto"/>
              <w:jc w:val="center"/>
              <w:rPr>
                <w:b/>
                <w:color w:val="000000"/>
                <w:sz w:val="20"/>
              </w:rPr>
            </w:pPr>
            <w:r>
              <w:rPr>
                <w:b/>
                <w:color w:val="000000"/>
                <w:sz w:val="20"/>
              </w:rPr>
              <w:t>0</w:t>
            </w:r>
          </w:p>
        </w:tc>
      </w:tr>
      <w:tr w:rsidR="00E51A7D" w:rsidRPr="005D7E20"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E51A7D" w:rsidRPr="0066265B" w:rsidRDefault="00E51A7D" w:rsidP="00E51A7D">
            <w:pPr>
              <w:spacing w:line="240" w:lineRule="auto"/>
              <w:jc w:val="center"/>
              <w:rPr>
                <w:color w:val="000000"/>
                <w:sz w:val="20"/>
              </w:rPr>
            </w:pPr>
            <w:r w:rsidRPr="0066265B">
              <w:rPr>
                <w:color w:val="000000"/>
                <w:sz w:val="20"/>
              </w:rPr>
              <w:t>0</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66265B" w:rsidRDefault="00E51A7D" w:rsidP="00E51A7D">
            <w:pPr>
              <w:spacing w:line="240" w:lineRule="auto"/>
              <w:jc w:val="center"/>
              <w:rPr>
                <w:color w:val="000000"/>
                <w:sz w:val="20"/>
              </w:rPr>
            </w:pPr>
            <w:r>
              <w:rPr>
                <w:color w:val="000000"/>
                <w:sz w:val="20"/>
              </w:rPr>
              <w:t>0</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11" w:type="pct"/>
            <w:shd w:val="clear" w:color="auto" w:fill="D9D9D9"/>
            <w:vAlign w:val="center"/>
          </w:tcPr>
          <w:p w:rsidR="00E51A7D" w:rsidRPr="00C72D08" w:rsidRDefault="00E51A7D" w:rsidP="00E51A7D">
            <w:pPr>
              <w:spacing w:line="240" w:lineRule="auto"/>
              <w:jc w:val="center"/>
              <w:rPr>
                <w:b/>
                <w:color w:val="000000"/>
                <w:sz w:val="20"/>
              </w:rPr>
            </w:pPr>
            <w:r w:rsidRPr="00C72D08">
              <w:rPr>
                <w:b/>
                <w:color w:val="000000"/>
                <w:sz w:val="20"/>
              </w:rPr>
              <w:t>0</w:t>
            </w:r>
          </w:p>
        </w:tc>
        <w:tc>
          <w:tcPr>
            <w:tcW w:w="401" w:type="pct"/>
            <w:vAlign w:val="center"/>
          </w:tcPr>
          <w:p w:rsidR="00E51A7D" w:rsidRPr="0066265B" w:rsidRDefault="00222877" w:rsidP="00E51A7D">
            <w:pPr>
              <w:spacing w:line="240" w:lineRule="auto"/>
              <w:jc w:val="center"/>
              <w:rPr>
                <w:color w:val="000000"/>
                <w:sz w:val="20"/>
              </w:rPr>
            </w:pPr>
            <w:r>
              <w:rPr>
                <w:color w:val="000000"/>
                <w:sz w:val="20"/>
              </w:rPr>
              <w:t>0</w:t>
            </w:r>
          </w:p>
        </w:tc>
        <w:tc>
          <w:tcPr>
            <w:tcW w:w="416" w:type="pct"/>
            <w:vAlign w:val="center"/>
          </w:tcPr>
          <w:p w:rsidR="00E51A7D" w:rsidRPr="0066265B" w:rsidRDefault="00E51A7D" w:rsidP="00E51A7D">
            <w:pPr>
              <w:spacing w:line="240" w:lineRule="auto"/>
              <w:jc w:val="center"/>
              <w:rPr>
                <w:color w:val="000000"/>
                <w:sz w:val="20"/>
              </w:rPr>
            </w:pPr>
          </w:p>
        </w:tc>
        <w:tc>
          <w:tcPr>
            <w:tcW w:w="416" w:type="pct"/>
            <w:shd w:val="clear" w:color="auto" w:fill="FFFFFF"/>
            <w:vAlign w:val="center"/>
          </w:tcPr>
          <w:p w:rsidR="00E51A7D" w:rsidRPr="0066265B" w:rsidRDefault="00E51A7D" w:rsidP="00E51A7D">
            <w:pPr>
              <w:spacing w:line="240" w:lineRule="auto"/>
              <w:jc w:val="center"/>
              <w:rPr>
                <w:color w:val="000000"/>
                <w:sz w:val="20"/>
              </w:rPr>
            </w:pPr>
          </w:p>
        </w:tc>
        <w:tc>
          <w:tcPr>
            <w:tcW w:w="387" w:type="pct"/>
            <w:vAlign w:val="center"/>
          </w:tcPr>
          <w:p w:rsidR="00E51A7D" w:rsidRPr="0066265B" w:rsidRDefault="00E51A7D" w:rsidP="00E51A7D">
            <w:pPr>
              <w:spacing w:line="240" w:lineRule="auto"/>
              <w:jc w:val="center"/>
              <w:rPr>
                <w:color w:val="000000"/>
                <w:sz w:val="20"/>
              </w:rPr>
            </w:pPr>
          </w:p>
        </w:tc>
        <w:tc>
          <w:tcPr>
            <w:tcW w:w="400" w:type="pct"/>
            <w:shd w:val="clear" w:color="auto" w:fill="D9D9D9"/>
            <w:vAlign w:val="center"/>
          </w:tcPr>
          <w:p w:rsidR="00E51A7D" w:rsidRPr="00C72D08" w:rsidRDefault="00222877" w:rsidP="00E51A7D">
            <w:pPr>
              <w:spacing w:line="240" w:lineRule="auto"/>
              <w:jc w:val="center"/>
              <w:rPr>
                <w:b/>
                <w:color w:val="000000"/>
                <w:sz w:val="20"/>
              </w:rPr>
            </w:pPr>
            <w:r>
              <w:rPr>
                <w:b/>
                <w:color w:val="000000"/>
                <w:sz w:val="20"/>
              </w:rPr>
              <w:t>0</w:t>
            </w:r>
          </w:p>
        </w:tc>
      </w:tr>
      <w:tr w:rsidR="00BF5CD8" w:rsidRPr="00CC1130" w:rsidTr="007600EA">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Внеплановые мероприятия</w:t>
            </w:r>
          </w:p>
        </w:tc>
      </w:tr>
      <w:tr w:rsidR="00E51A7D" w:rsidRPr="0034564B" w:rsidTr="007600EA">
        <w:tc>
          <w:tcPr>
            <w:tcW w:w="936" w:type="pct"/>
          </w:tcPr>
          <w:p w:rsidR="00E51A7D" w:rsidRPr="00CC1130" w:rsidRDefault="00E51A7D" w:rsidP="00E51A7D">
            <w:pPr>
              <w:spacing w:line="240" w:lineRule="auto"/>
              <w:rPr>
                <w:color w:val="000000"/>
                <w:sz w:val="20"/>
              </w:rPr>
            </w:pPr>
          </w:p>
        </w:tc>
        <w:tc>
          <w:tcPr>
            <w:tcW w:w="409" w:type="pct"/>
          </w:tcPr>
          <w:p w:rsidR="00E51A7D" w:rsidRPr="00637F04" w:rsidRDefault="00E51A7D" w:rsidP="00E51A7D">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8" w:type="pct"/>
          </w:tcPr>
          <w:p w:rsidR="00E51A7D" w:rsidRPr="00637F04" w:rsidRDefault="00E51A7D" w:rsidP="00E51A7D">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8" w:type="pct"/>
          </w:tcPr>
          <w:p w:rsidR="00E51A7D" w:rsidRPr="00637F04" w:rsidRDefault="00E51A7D" w:rsidP="00E51A7D">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8" w:type="pct"/>
          </w:tcPr>
          <w:p w:rsidR="00E51A7D" w:rsidRPr="00637F04" w:rsidRDefault="00E51A7D" w:rsidP="00E51A7D">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11" w:type="pct"/>
            <w:shd w:val="clear" w:color="auto" w:fill="D9D9D9"/>
          </w:tcPr>
          <w:p w:rsidR="00E51A7D" w:rsidRDefault="00E51A7D" w:rsidP="00E51A7D">
            <w:pPr>
              <w:spacing w:line="240" w:lineRule="auto"/>
              <w:jc w:val="center"/>
              <w:rPr>
                <w:b/>
                <w:color w:val="000000"/>
                <w:sz w:val="18"/>
                <w:szCs w:val="18"/>
              </w:rPr>
            </w:pPr>
          </w:p>
          <w:p w:rsidR="00E51A7D" w:rsidRPr="00637F04" w:rsidRDefault="00E51A7D" w:rsidP="00E51A7D">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01" w:type="pct"/>
          </w:tcPr>
          <w:p w:rsidR="00E51A7D" w:rsidRPr="00637F04" w:rsidRDefault="00E51A7D" w:rsidP="00E51A7D">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16" w:type="pct"/>
          </w:tcPr>
          <w:p w:rsidR="00E51A7D" w:rsidRPr="00637F04" w:rsidRDefault="00E51A7D" w:rsidP="00E51A7D">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16" w:type="pct"/>
          </w:tcPr>
          <w:p w:rsidR="00E51A7D" w:rsidRPr="00637F04" w:rsidRDefault="00E51A7D" w:rsidP="00E51A7D">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387" w:type="pct"/>
          </w:tcPr>
          <w:p w:rsidR="00E51A7D" w:rsidRPr="00637F04" w:rsidRDefault="00E51A7D" w:rsidP="00E51A7D">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400" w:type="pct"/>
            <w:shd w:val="clear" w:color="auto" w:fill="D9D9D9"/>
          </w:tcPr>
          <w:p w:rsidR="00E51A7D" w:rsidRDefault="00E51A7D" w:rsidP="00E51A7D">
            <w:pPr>
              <w:spacing w:line="240" w:lineRule="auto"/>
              <w:jc w:val="center"/>
              <w:rPr>
                <w:b/>
                <w:color w:val="000000"/>
                <w:sz w:val="18"/>
                <w:szCs w:val="18"/>
              </w:rPr>
            </w:pPr>
          </w:p>
          <w:p w:rsidR="00E51A7D" w:rsidRPr="00637F04" w:rsidRDefault="00E51A7D" w:rsidP="00E51A7D">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E51A7D"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Проведено</w:t>
            </w:r>
          </w:p>
        </w:tc>
        <w:tc>
          <w:tcPr>
            <w:tcW w:w="409" w:type="pct"/>
            <w:vAlign w:val="center"/>
          </w:tcPr>
          <w:p w:rsidR="00E51A7D" w:rsidRPr="0066265B" w:rsidRDefault="00E51A7D" w:rsidP="00E51A7D">
            <w:pPr>
              <w:spacing w:line="240" w:lineRule="auto"/>
              <w:jc w:val="center"/>
              <w:rPr>
                <w:color w:val="000000"/>
                <w:sz w:val="20"/>
              </w:rPr>
            </w:pPr>
            <w:r w:rsidRPr="0066265B">
              <w:rPr>
                <w:color w:val="000000"/>
                <w:sz w:val="20"/>
              </w:rPr>
              <w:t>0</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66265B" w:rsidRDefault="00E51A7D" w:rsidP="00E51A7D">
            <w:pPr>
              <w:spacing w:line="240" w:lineRule="auto"/>
              <w:jc w:val="center"/>
              <w:rPr>
                <w:color w:val="000000"/>
                <w:sz w:val="20"/>
              </w:rPr>
            </w:pPr>
            <w:r>
              <w:rPr>
                <w:color w:val="000000"/>
                <w:sz w:val="20"/>
              </w:rPr>
              <w:t>0</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11" w:type="pct"/>
            <w:shd w:val="clear" w:color="auto" w:fill="D9D9D9"/>
            <w:vAlign w:val="center"/>
          </w:tcPr>
          <w:p w:rsidR="00E51A7D" w:rsidRPr="00C72D08" w:rsidRDefault="00E51A7D" w:rsidP="00E51A7D">
            <w:pPr>
              <w:spacing w:line="240" w:lineRule="auto"/>
              <w:jc w:val="center"/>
              <w:rPr>
                <w:b/>
                <w:color w:val="000000"/>
                <w:sz w:val="20"/>
              </w:rPr>
            </w:pPr>
            <w:r w:rsidRPr="00C72D08">
              <w:rPr>
                <w:b/>
                <w:color w:val="000000"/>
                <w:sz w:val="20"/>
              </w:rPr>
              <w:t>0</w:t>
            </w:r>
          </w:p>
        </w:tc>
        <w:tc>
          <w:tcPr>
            <w:tcW w:w="401" w:type="pct"/>
            <w:vAlign w:val="center"/>
          </w:tcPr>
          <w:p w:rsidR="00E51A7D" w:rsidRPr="0066265B" w:rsidRDefault="00222877" w:rsidP="00E51A7D">
            <w:pPr>
              <w:spacing w:line="240" w:lineRule="auto"/>
              <w:jc w:val="center"/>
              <w:rPr>
                <w:color w:val="000000"/>
                <w:sz w:val="20"/>
              </w:rPr>
            </w:pPr>
            <w:r>
              <w:rPr>
                <w:color w:val="000000"/>
                <w:sz w:val="20"/>
              </w:rPr>
              <w:t>0</w:t>
            </w:r>
          </w:p>
        </w:tc>
        <w:tc>
          <w:tcPr>
            <w:tcW w:w="416" w:type="pct"/>
            <w:vAlign w:val="center"/>
          </w:tcPr>
          <w:p w:rsidR="00E51A7D" w:rsidRPr="0066265B" w:rsidRDefault="00E51A7D" w:rsidP="00E51A7D">
            <w:pPr>
              <w:spacing w:line="240" w:lineRule="auto"/>
              <w:jc w:val="center"/>
              <w:rPr>
                <w:color w:val="000000"/>
                <w:sz w:val="20"/>
              </w:rPr>
            </w:pPr>
          </w:p>
        </w:tc>
        <w:tc>
          <w:tcPr>
            <w:tcW w:w="416" w:type="pct"/>
            <w:shd w:val="clear" w:color="auto" w:fill="FFFFFF"/>
            <w:vAlign w:val="center"/>
          </w:tcPr>
          <w:p w:rsidR="00E51A7D" w:rsidRPr="0066265B" w:rsidRDefault="00E51A7D" w:rsidP="00E51A7D">
            <w:pPr>
              <w:spacing w:line="240" w:lineRule="auto"/>
              <w:jc w:val="center"/>
              <w:rPr>
                <w:color w:val="000000"/>
                <w:sz w:val="20"/>
              </w:rPr>
            </w:pPr>
          </w:p>
        </w:tc>
        <w:tc>
          <w:tcPr>
            <w:tcW w:w="387" w:type="pct"/>
            <w:vAlign w:val="center"/>
          </w:tcPr>
          <w:p w:rsidR="00E51A7D" w:rsidRPr="0066265B" w:rsidRDefault="00E51A7D" w:rsidP="00E51A7D">
            <w:pPr>
              <w:spacing w:line="240" w:lineRule="auto"/>
              <w:jc w:val="center"/>
              <w:rPr>
                <w:color w:val="000000"/>
                <w:sz w:val="20"/>
              </w:rPr>
            </w:pPr>
          </w:p>
        </w:tc>
        <w:tc>
          <w:tcPr>
            <w:tcW w:w="400" w:type="pct"/>
            <w:shd w:val="clear" w:color="auto" w:fill="D9D9D9"/>
            <w:vAlign w:val="center"/>
          </w:tcPr>
          <w:p w:rsidR="00E51A7D" w:rsidRPr="00C72D08" w:rsidRDefault="00222877" w:rsidP="00E51A7D">
            <w:pPr>
              <w:spacing w:line="240" w:lineRule="auto"/>
              <w:jc w:val="center"/>
              <w:rPr>
                <w:b/>
                <w:color w:val="000000"/>
                <w:sz w:val="20"/>
              </w:rPr>
            </w:pPr>
            <w:r>
              <w:rPr>
                <w:b/>
                <w:color w:val="000000"/>
                <w:sz w:val="20"/>
              </w:rPr>
              <w:t>0</w:t>
            </w:r>
          </w:p>
        </w:tc>
      </w:tr>
      <w:tr w:rsidR="00E51A7D"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E51A7D" w:rsidRPr="0066265B" w:rsidRDefault="00E51A7D" w:rsidP="00E51A7D">
            <w:pPr>
              <w:spacing w:line="240" w:lineRule="auto"/>
              <w:jc w:val="center"/>
              <w:rPr>
                <w:color w:val="000000"/>
                <w:sz w:val="20"/>
              </w:rPr>
            </w:pPr>
            <w:r w:rsidRPr="0066265B">
              <w:rPr>
                <w:color w:val="000000"/>
                <w:sz w:val="20"/>
              </w:rPr>
              <w:t>0</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66265B" w:rsidRDefault="00E51A7D" w:rsidP="00E51A7D">
            <w:pPr>
              <w:spacing w:line="240" w:lineRule="auto"/>
              <w:jc w:val="center"/>
              <w:rPr>
                <w:color w:val="000000"/>
                <w:sz w:val="20"/>
              </w:rPr>
            </w:pPr>
            <w:r>
              <w:rPr>
                <w:color w:val="000000"/>
                <w:sz w:val="20"/>
              </w:rPr>
              <w:t>0</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11" w:type="pct"/>
            <w:shd w:val="clear" w:color="auto" w:fill="D9D9D9"/>
            <w:vAlign w:val="center"/>
          </w:tcPr>
          <w:p w:rsidR="00E51A7D" w:rsidRPr="00C72D08" w:rsidRDefault="00E51A7D" w:rsidP="00E51A7D">
            <w:pPr>
              <w:spacing w:line="240" w:lineRule="auto"/>
              <w:jc w:val="center"/>
              <w:rPr>
                <w:b/>
                <w:color w:val="000000"/>
                <w:sz w:val="20"/>
              </w:rPr>
            </w:pPr>
            <w:r w:rsidRPr="00C72D08">
              <w:rPr>
                <w:b/>
                <w:color w:val="000000"/>
                <w:sz w:val="20"/>
              </w:rPr>
              <w:t>0</w:t>
            </w:r>
          </w:p>
        </w:tc>
        <w:tc>
          <w:tcPr>
            <w:tcW w:w="401" w:type="pct"/>
            <w:vAlign w:val="center"/>
          </w:tcPr>
          <w:p w:rsidR="00E51A7D" w:rsidRPr="0066265B" w:rsidRDefault="00222877" w:rsidP="00E51A7D">
            <w:pPr>
              <w:spacing w:line="240" w:lineRule="auto"/>
              <w:jc w:val="center"/>
              <w:rPr>
                <w:color w:val="000000"/>
                <w:sz w:val="20"/>
              </w:rPr>
            </w:pPr>
            <w:r>
              <w:rPr>
                <w:color w:val="000000"/>
                <w:sz w:val="20"/>
              </w:rPr>
              <w:t>0</w:t>
            </w:r>
          </w:p>
        </w:tc>
        <w:tc>
          <w:tcPr>
            <w:tcW w:w="416" w:type="pct"/>
            <w:vAlign w:val="center"/>
          </w:tcPr>
          <w:p w:rsidR="00E51A7D" w:rsidRPr="0066265B" w:rsidRDefault="00E51A7D" w:rsidP="00E51A7D">
            <w:pPr>
              <w:spacing w:line="240" w:lineRule="auto"/>
              <w:jc w:val="center"/>
              <w:rPr>
                <w:color w:val="000000"/>
                <w:sz w:val="20"/>
              </w:rPr>
            </w:pPr>
          </w:p>
        </w:tc>
        <w:tc>
          <w:tcPr>
            <w:tcW w:w="416" w:type="pct"/>
            <w:shd w:val="clear" w:color="auto" w:fill="FFFFFF"/>
            <w:vAlign w:val="center"/>
          </w:tcPr>
          <w:p w:rsidR="00E51A7D" w:rsidRPr="0066265B" w:rsidRDefault="00E51A7D" w:rsidP="00E51A7D">
            <w:pPr>
              <w:spacing w:line="240" w:lineRule="auto"/>
              <w:jc w:val="center"/>
              <w:rPr>
                <w:color w:val="000000"/>
                <w:sz w:val="20"/>
              </w:rPr>
            </w:pPr>
          </w:p>
        </w:tc>
        <w:tc>
          <w:tcPr>
            <w:tcW w:w="387" w:type="pct"/>
            <w:vAlign w:val="center"/>
          </w:tcPr>
          <w:p w:rsidR="00E51A7D" w:rsidRPr="0066265B" w:rsidRDefault="00E51A7D" w:rsidP="00E51A7D">
            <w:pPr>
              <w:spacing w:line="240" w:lineRule="auto"/>
              <w:jc w:val="center"/>
              <w:rPr>
                <w:color w:val="000000"/>
                <w:sz w:val="20"/>
              </w:rPr>
            </w:pPr>
          </w:p>
        </w:tc>
        <w:tc>
          <w:tcPr>
            <w:tcW w:w="400" w:type="pct"/>
            <w:shd w:val="clear" w:color="auto" w:fill="D9D9D9"/>
            <w:vAlign w:val="center"/>
          </w:tcPr>
          <w:p w:rsidR="00E51A7D" w:rsidRPr="00C72D08" w:rsidRDefault="00222877" w:rsidP="00E51A7D">
            <w:pPr>
              <w:spacing w:line="240" w:lineRule="auto"/>
              <w:jc w:val="center"/>
              <w:rPr>
                <w:b/>
                <w:color w:val="000000"/>
                <w:sz w:val="20"/>
              </w:rPr>
            </w:pPr>
            <w:r>
              <w:rPr>
                <w:b/>
                <w:color w:val="000000"/>
                <w:sz w:val="20"/>
              </w:rPr>
              <w:t>0</w:t>
            </w:r>
          </w:p>
        </w:tc>
      </w:tr>
      <w:tr w:rsidR="00E51A7D"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E51A7D" w:rsidRPr="0066265B" w:rsidRDefault="00E51A7D" w:rsidP="00E51A7D">
            <w:pPr>
              <w:spacing w:line="240" w:lineRule="auto"/>
              <w:jc w:val="center"/>
              <w:rPr>
                <w:color w:val="000000"/>
                <w:sz w:val="20"/>
              </w:rPr>
            </w:pPr>
            <w:r w:rsidRPr="0066265B">
              <w:rPr>
                <w:color w:val="000000"/>
                <w:sz w:val="20"/>
              </w:rPr>
              <w:t>0</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66265B" w:rsidRDefault="00E51A7D" w:rsidP="00E51A7D">
            <w:pPr>
              <w:spacing w:line="240" w:lineRule="auto"/>
              <w:jc w:val="center"/>
              <w:rPr>
                <w:color w:val="000000"/>
                <w:sz w:val="20"/>
              </w:rPr>
            </w:pPr>
            <w:r>
              <w:rPr>
                <w:color w:val="000000"/>
                <w:sz w:val="20"/>
              </w:rPr>
              <w:t>0</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11" w:type="pct"/>
            <w:shd w:val="clear" w:color="auto" w:fill="D9D9D9"/>
            <w:vAlign w:val="center"/>
          </w:tcPr>
          <w:p w:rsidR="00E51A7D" w:rsidRPr="00C72D08" w:rsidRDefault="00E51A7D" w:rsidP="00E51A7D">
            <w:pPr>
              <w:spacing w:line="240" w:lineRule="auto"/>
              <w:jc w:val="center"/>
              <w:rPr>
                <w:b/>
                <w:color w:val="000000"/>
                <w:sz w:val="20"/>
              </w:rPr>
            </w:pPr>
            <w:r w:rsidRPr="00C72D08">
              <w:rPr>
                <w:b/>
                <w:color w:val="000000"/>
                <w:sz w:val="20"/>
              </w:rPr>
              <w:t>0</w:t>
            </w:r>
          </w:p>
        </w:tc>
        <w:tc>
          <w:tcPr>
            <w:tcW w:w="401" w:type="pct"/>
            <w:vAlign w:val="center"/>
          </w:tcPr>
          <w:p w:rsidR="00E51A7D" w:rsidRPr="0066265B" w:rsidRDefault="00222877" w:rsidP="00E51A7D">
            <w:pPr>
              <w:spacing w:line="240" w:lineRule="auto"/>
              <w:jc w:val="center"/>
              <w:rPr>
                <w:color w:val="000000"/>
                <w:sz w:val="20"/>
              </w:rPr>
            </w:pPr>
            <w:r>
              <w:rPr>
                <w:color w:val="000000"/>
                <w:sz w:val="20"/>
              </w:rPr>
              <w:t>0</w:t>
            </w:r>
          </w:p>
        </w:tc>
        <w:tc>
          <w:tcPr>
            <w:tcW w:w="416" w:type="pct"/>
            <w:vAlign w:val="center"/>
          </w:tcPr>
          <w:p w:rsidR="00E51A7D" w:rsidRPr="0066265B" w:rsidRDefault="00E51A7D" w:rsidP="00E51A7D">
            <w:pPr>
              <w:spacing w:line="240" w:lineRule="auto"/>
              <w:jc w:val="center"/>
              <w:rPr>
                <w:color w:val="000000"/>
                <w:sz w:val="20"/>
              </w:rPr>
            </w:pPr>
          </w:p>
        </w:tc>
        <w:tc>
          <w:tcPr>
            <w:tcW w:w="416" w:type="pct"/>
            <w:shd w:val="clear" w:color="auto" w:fill="FFFFFF"/>
            <w:vAlign w:val="center"/>
          </w:tcPr>
          <w:p w:rsidR="00E51A7D" w:rsidRPr="0066265B" w:rsidRDefault="00E51A7D" w:rsidP="00E51A7D">
            <w:pPr>
              <w:spacing w:line="240" w:lineRule="auto"/>
              <w:jc w:val="center"/>
              <w:rPr>
                <w:color w:val="000000"/>
                <w:sz w:val="20"/>
              </w:rPr>
            </w:pPr>
          </w:p>
        </w:tc>
        <w:tc>
          <w:tcPr>
            <w:tcW w:w="387" w:type="pct"/>
            <w:vAlign w:val="center"/>
          </w:tcPr>
          <w:p w:rsidR="00E51A7D" w:rsidRPr="0066265B" w:rsidRDefault="00E51A7D" w:rsidP="00E51A7D">
            <w:pPr>
              <w:spacing w:line="240" w:lineRule="auto"/>
              <w:jc w:val="center"/>
              <w:rPr>
                <w:color w:val="000000"/>
                <w:sz w:val="20"/>
              </w:rPr>
            </w:pPr>
          </w:p>
        </w:tc>
        <w:tc>
          <w:tcPr>
            <w:tcW w:w="400" w:type="pct"/>
            <w:shd w:val="clear" w:color="auto" w:fill="D9D9D9"/>
            <w:vAlign w:val="center"/>
          </w:tcPr>
          <w:p w:rsidR="00E51A7D" w:rsidRPr="00C72D08" w:rsidRDefault="00222877" w:rsidP="00E51A7D">
            <w:pPr>
              <w:spacing w:line="240" w:lineRule="auto"/>
              <w:jc w:val="center"/>
              <w:rPr>
                <w:b/>
                <w:color w:val="000000"/>
                <w:sz w:val="20"/>
              </w:rPr>
            </w:pPr>
            <w:r>
              <w:rPr>
                <w:b/>
                <w:color w:val="000000"/>
                <w:sz w:val="20"/>
              </w:rPr>
              <w:t>0</w:t>
            </w:r>
          </w:p>
        </w:tc>
      </w:tr>
      <w:tr w:rsidR="00E51A7D"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E51A7D" w:rsidRPr="0066265B" w:rsidRDefault="00E51A7D" w:rsidP="00E51A7D">
            <w:pPr>
              <w:spacing w:line="240" w:lineRule="auto"/>
              <w:jc w:val="center"/>
              <w:rPr>
                <w:color w:val="000000"/>
                <w:sz w:val="20"/>
              </w:rPr>
            </w:pPr>
            <w:r w:rsidRPr="0066265B">
              <w:rPr>
                <w:color w:val="000000"/>
                <w:sz w:val="20"/>
              </w:rPr>
              <w:t>0</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66265B" w:rsidRDefault="00E51A7D" w:rsidP="00E51A7D">
            <w:pPr>
              <w:spacing w:line="240" w:lineRule="auto"/>
              <w:jc w:val="center"/>
              <w:rPr>
                <w:color w:val="000000"/>
                <w:sz w:val="20"/>
              </w:rPr>
            </w:pPr>
            <w:r>
              <w:rPr>
                <w:color w:val="000000"/>
                <w:sz w:val="20"/>
              </w:rPr>
              <w:t>0</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11" w:type="pct"/>
            <w:shd w:val="clear" w:color="auto" w:fill="D9D9D9"/>
            <w:vAlign w:val="center"/>
          </w:tcPr>
          <w:p w:rsidR="00E51A7D" w:rsidRPr="00C72D08" w:rsidRDefault="00E51A7D" w:rsidP="00E51A7D">
            <w:pPr>
              <w:spacing w:line="240" w:lineRule="auto"/>
              <w:jc w:val="center"/>
              <w:rPr>
                <w:b/>
                <w:color w:val="000000"/>
                <w:sz w:val="20"/>
              </w:rPr>
            </w:pPr>
            <w:r w:rsidRPr="00C72D08">
              <w:rPr>
                <w:b/>
                <w:color w:val="000000"/>
                <w:sz w:val="20"/>
              </w:rPr>
              <w:t>0</w:t>
            </w:r>
          </w:p>
        </w:tc>
        <w:tc>
          <w:tcPr>
            <w:tcW w:w="401" w:type="pct"/>
            <w:vAlign w:val="center"/>
          </w:tcPr>
          <w:p w:rsidR="00E51A7D" w:rsidRPr="0066265B" w:rsidRDefault="00222877" w:rsidP="00E51A7D">
            <w:pPr>
              <w:spacing w:line="240" w:lineRule="auto"/>
              <w:jc w:val="center"/>
              <w:rPr>
                <w:color w:val="000000"/>
                <w:sz w:val="20"/>
              </w:rPr>
            </w:pPr>
            <w:r>
              <w:rPr>
                <w:color w:val="000000"/>
                <w:sz w:val="20"/>
              </w:rPr>
              <w:t>0</w:t>
            </w:r>
          </w:p>
        </w:tc>
        <w:tc>
          <w:tcPr>
            <w:tcW w:w="416" w:type="pct"/>
            <w:vAlign w:val="center"/>
          </w:tcPr>
          <w:p w:rsidR="00E51A7D" w:rsidRPr="0066265B" w:rsidRDefault="00E51A7D" w:rsidP="00E51A7D">
            <w:pPr>
              <w:spacing w:line="240" w:lineRule="auto"/>
              <w:jc w:val="center"/>
              <w:rPr>
                <w:color w:val="000000"/>
                <w:sz w:val="20"/>
              </w:rPr>
            </w:pPr>
          </w:p>
        </w:tc>
        <w:tc>
          <w:tcPr>
            <w:tcW w:w="416" w:type="pct"/>
            <w:shd w:val="clear" w:color="auto" w:fill="FFFFFF"/>
            <w:vAlign w:val="center"/>
          </w:tcPr>
          <w:p w:rsidR="00E51A7D" w:rsidRPr="0066265B" w:rsidRDefault="00E51A7D" w:rsidP="00E51A7D">
            <w:pPr>
              <w:spacing w:line="240" w:lineRule="auto"/>
              <w:jc w:val="center"/>
              <w:rPr>
                <w:color w:val="000000"/>
                <w:sz w:val="20"/>
              </w:rPr>
            </w:pPr>
          </w:p>
        </w:tc>
        <w:tc>
          <w:tcPr>
            <w:tcW w:w="387" w:type="pct"/>
            <w:vAlign w:val="center"/>
          </w:tcPr>
          <w:p w:rsidR="00E51A7D" w:rsidRPr="0066265B" w:rsidRDefault="00E51A7D" w:rsidP="00E51A7D">
            <w:pPr>
              <w:spacing w:line="240" w:lineRule="auto"/>
              <w:jc w:val="center"/>
              <w:rPr>
                <w:color w:val="000000"/>
                <w:sz w:val="20"/>
              </w:rPr>
            </w:pPr>
          </w:p>
        </w:tc>
        <w:tc>
          <w:tcPr>
            <w:tcW w:w="400" w:type="pct"/>
            <w:shd w:val="clear" w:color="auto" w:fill="D9D9D9"/>
            <w:vAlign w:val="center"/>
          </w:tcPr>
          <w:p w:rsidR="00E51A7D" w:rsidRPr="00C72D08" w:rsidRDefault="00222877" w:rsidP="00E51A7D">
            <w:pPr>
              <w:spacing w:line="240" w:lineRule="auto"/>
              <w:jc w:val="center"/>
              <w:rPr>
                <w:b/>
                <w:color w:val="000000"/>
                <w:sz w:val="20"/>
              </w:rPr>
            </w:pPr>
            <w:r>
              <w:rPr>
                <w:b/>
                <w:color w:val="000000"/>
                <w:sz w:val="20"/>
              </w:rPr>
              <w:t>0</w:t>
            </w:r>
          </w:p>
        </w:tc>
      </w:tr>
      <w:tr w:rsidR="00E51A7D" w:rsidTr="00E51A7D">
        <w:tc>
          <w:tcPr>
            <w:tcW w:w="936" w:type="pct"/>
          </w:tcPr>
          <w:p w:rsidR="00E51A7D" w:rsidRPr="005D7E20" w:rsidRDefault="00E51A7D" w:rsidP="00E51A7D">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E51A7D" w:rsidRPr="0066265B" w:rsidRDefault="00E51A7D" w:rsidP="00E51A7D">
            <w:pPr>
              <w:spacing w:line="240" w:lineRule="auto"/>
              <w:jc w:val="center"/>
              <w:rPr>
                <w:color w:val="000000"/>
                <w:sz w:val="20"/>
              </w:rPr>
            </w:pPr>
            <w:r w:rsidRPr="0066265B">
              <w:rPr>
                <w:color w:val="000000"/>
                <w:sz w:val="20"/>
              </w:rPr>
              <w:t>0</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08" w:type="pct"/>
            <w:shd w:val="clear" w:color="auto" w:fill="FFFFFF"/>
            <w:vAlign w:val="center"/>
          </w:tcPr>
          <w:p w:rsidR="00E51A7D" w:rsidRPr="0066265B" w:rsidRDefault="00E51A7D" w:rsidP="00E51A7D">
            <w:pPr>
              <w:spacing w:line="240" w:lineRule="auto"/>
              <w:jc w:val="center"/>
              <w:rPr>
                <w:color w:val="000000"/>
                <w:sz w:val="20"/>
              </w:rPr>
            </w:pPr>
            <w:r>
              <w:rPr>
                <w:color w:val="000000"/>
                <w:sz w:val="20"/>
              </w:rPr>
              <w:t>0</w:t>
            </w:r>
          </w:p>
        </w:tc>
        <w:tc>
          <w:tcPr>
            <w:tcW w:w="408" w:type="pct"/>
            <w:vAlign w:val="center"/>
          </w:tcPr>
          <w:p w:rsidR="00E51A7D" w:rsidRPr="0066265B" w:rsidRDefault="00E51A7D" w:rsidP="00E51A7D">
            <w:pPr>
              <w:spacing w:line="240" w:lineRule="auto"/>
              <w:jc w:val="center"/>
              <w:rPr>
                <w:color w:val="000000"/>
                <w:sz w:val="20"/>
              </w:rPr>
            </w:pPr>
            <w:r>
              <w:rPr>
                <w:color w:val="000000"/>
                <w:sz w:val="20"/>
              </w:rPr>
              <w:t>0</w:t>
            </w:r>
          </w:p>
        </w:tc>
        <w:tc>
          <w:tcPr>
            <w:tcW w:w="411" w:type="pct"/>
            <w:shd w:val="clear" w:color="auto" w:fill="D9D9D9"/>
            <w:vAlign w:val="center"/>
          </w:tcPr>
          <w:p w:rsidR="00E51A7D" w:rsidRPr="00C72D08" w:rsidRDefault="00E51A7D" w:rsidP="00E51A7D">
            <w:pPr>
              <w:spacing w:line="240" w:lineRule="auto"/>
              <w:jc w:val="center"/>
              <w:rPr>
                <w:b/>
                <w:color w:val="000000"/>
                <w:sz w:val="20"/>
              </w:rPr>
            </w:pPr>
            <w:r w:rsidRPr="00C72D08">
              <w:rPr>
                <w:b/>
                <w:color w:val="000000"/>
                <w:sz w:val="20"/>
              </w:rPr>
              <w:t>0</w:t>
            </w:r>
          </w:p>
        </w:tc>
        <w:tc>
          <w:tcPr>
            <w:tcW w:w="401" w:type="pct"/>
            <w:vAlign w:val="center"/>
          </w:tcPr>
          <w:p w:rsidR="00E51A7D" w:rsidRPr="0066265B" w:rsidRDefault="00222877" w:rsidP="00E51A7D">
            <w:pPr>
              <w:spacing w:line="240" w:lineRule="auto"/>
              <w:jc w:val="center"/>
              <w:rPr>
                <w:color w:val="000000"/>
                <w:sz w:val="20"/>
              </w:rPr>
            </w:pPr>
            <w:r>
              <w:rPr>
                <w:color w:val="000000"/>
                <w:sz w:val="20"/>
              </w:rPr>
              <w:t>0</w:t>
            </w:r>
          </w:p>
        </w:tc>
        <w:tc>
          <w:tcPr>
            <w:tcW w:w="416" w:type="pct"/>
            <w:vAlign w:val="center"/>
          </w:tcPr>
          <w:p w:rsidR="00E51A7D" w:rsidRPr="0066265B" w:rsidRDefault="00E51A7D" w:rsidP="00E51A7D">
            <w:pPr>
              <w:spacing w:line="240" w:lineRule="auto"/>
              <w:jc w:val="center"/>
              <w:rPr>
                <w:color w:val="000000"/>
                <w:sz w:val="20"/>
              </w:rPr>
            </w:pPr>
          </w:p>
        </w:tc>
        <w:tc>
          <w:tcPr>
            <w:tcW w:w="416" w:type="pct"/>
            <w:shd w:val="clear" w:color="auto" w:fill="FFFFFF"/>
            <w:vAlign w:val="center"/>
          </w:tcPr>
          <w:p w:rsidR="00E51A7D" w:rsidRPr="0066265B" w:rsidRDefault="00E51A7D" w:rsidP="00E51A7D">
            <w:pPr>
              <w:spacing w:line="240" w:lineRule="auto"/>
              <w:jc w:val="center"/>
              <w:rPr>
                <w:color w:val="000000"/>
                <w:sz w:val="20"/>
              </w:rPr>
            </w:pPr>
          </w:p>
        </w:tc>
        <w:tc>
          <w:tcPr>
            <w:tcW w:w="387" w:type="pct"/>
            <w:vAlign w:val="center"/>
          </w:tcPr>
          <w:p w:rsidR="00E51A7D" w:rsidRPr="0066265B" w:rsidRDefault="00E51A7D" w:rsidP="00E51A7D">
            <w:pPr>
              <w:spacing w:line="240" w:lineRule="auto"/>
              <w:jc w:val="center"/>
              <w:rPr>
                <w:color w:val="000000"/>
                <w:sz w:val="20"/>
              </w:rPr>
            </w:pPr>
          </w:p>
        </w:tc>
        <w:tc>
          <w:tcPr>
            <w:tcW w:w="400" w:type="pct"/>
            <w:shd w:val="clear" w:color="auto" w:fill="D9D9D9"/>
            <w:vAlign w:val="center"/>
          </w:tcPr>
          <w:p w:rsidR="00E51A7D" w:rsidRPr="00C72D08" w:rsidRDefault="00222877" w:rsidP="00E51A7D">
            <w:pPr>
              <w:spacing w:line="240" w:lineRule="auto"/>
              <w:jc w:val="center"/>
              <w:rPr>
                <w:b/>
                <w:color w:val="000000"/>
                <w:sz w:val="20"/>
              </w:rPr>
            </w:pPr>
            <w:r>
              <w:rPr>
                <w:b/>
                <w:color w:val="000000"/>
                <w:sz w:val="20"/>
              </w:rPr>
              <w:t>0</w:t>
            </w:r>
          </w:p>
        </w:tc>
      </w:tr>
    </w:tbl>
    <w:p w:rsidR="00BF5CD8" w:rsidRDefault="00BF5CD8" w:rsidP="00396939">
      <w:pPr>
        <w:spacing w:line="240" w:lineRule="auto"/>
        <w:ind w:firstLine="709"/>
        <w:rPr>
          <w:i/>
          <w:szCs w:val="26"/>
          <w:u w:val="single"/>
          <w:lang w:val="en-US"/>
        </w:rPr>
      </w:pPr>
    </w:p>
    <w:p w:rsidR="00BF5CD8" w:rsidRDefault="00BF5CD8" w:rsidP="00396939">
      <w:pPr>
        <w:spacing w:line="240" w:lineRule="auto"/>
        <w:ind w:firstLine="709"/>
        <w:rPr>
          <w:i/>
          <w:szCs w:val="26"/>
          <w:u w:val="single"/>
        </w:rPr>
      </w:pPr>
      <w:r w:rsidRPr="005A0482">
        <w:rPr>
          <w:i/>
          <w:szCs w:val="26"/>
          <w:u w:val="single"/>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5"/>
        <w:gridCol w:w="840"/>
        <w:gridCol w:w="8"/>
        <w:gridCol w:w="838"/>
        <w:gridCol w:w="10"/>
        <w:gridCol w:w="836"/>
        <w:gridCol w:w="15"/>
        <w:gridCol w:w="836"/>
        <w:gridCol w:w="13"/>
        <w:gridCol w:w="863"/>
        <w:gridCol w:w="850"/>
        <w:gridCol w:w="852"/>
        <w:gridCol w:w="850"/>
        <w:gridCol w:w="852"/>
        <w:gridCol w:w="788"/>
      </w:tblGrid>
      <w:tr w:rsidR="00BF5CD8" w:rsidRPr="005B52F9" w:rsidTr="007600EA">
        <w:tc>
          <w:tcPr>
            <w:tcW w:w="5000" w:type="pct"/>
            <w:gridSpan w:val="16"/>
          </w:tcPr>
          <w:p w:rsidR="00BF5CD8" w:rsidRPr="00557ACF" w:rsidRDefault="00BF5CD8" w:rsidP="00173449">
            <w:pPr>
              <w:spacing w:line="240" w:lineRule="auto"/>
              <w:jc w:val="center"/>
              <w:rPr>
                <w:b/>
                <w:i/>
                <w:color w:val="000000"/>
                <w:sz w:val="20"/>
              </w:rPr>
            </w:pPr>
            <w:r w:rsidRPr="00557ACF">
              <w:rPr>
                <w:b/>
                <w:i/>
                <w:color w:val="000000"/>
                <w:sz w:val="20"/>
              </w:rPr>
              <w:t>Плановые мероприятия</w:t>
            </w:r>
          </w:p>
        </w:tc>
      </w:tr>
      <w:tr w:rsidR="006F7619" w:rsidRPr="005B52F9" w:rsidTr="003D05D2">
        <w:tc>
          <w:tcPr>
            <w:tcW w:w="945" w:type="pct"/>
            <w:gridSpan w:val="2"/>
          </w:tcPr>
          <w:p w:rsidR="006F7619" w:rsidRPr="00557ACF" w:rsidRDefault="006F7619" w:rsidP="006F7619">
            <w:pPr>
              <w:spacing w:line="240" w:lineRule="auto"/>
              <w:rPr>
                <w:color w:val="000000"/>
                <w:sz w:val="20"/>
              </w:rPr>
            </w:pPr>
          </w:p>
        </w:tc>
        <w:tc>
          <w:tcPr>
            <w:tcW w:w="407" w:type="pct"/>
            <w:gridSpan w:val="2"/>
          </w:tcPr>
          <w:p w:rsidR="006F7619" w:rsidRPr="00637F04" w:rsidRDefault="006F7619" w:rsidP="006F7619">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7" w:type="pct"/>
            <w:gridSpan w:val="2"/>
          </w:tcPr>
          <w:p w:rsidR="006F7619" w:rsidRPr="00637F04" w:rsidRDefault="006F7619" w:rsidP="006F7619">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8" w:type="pct"/>
            <w:gridSpan w:val="2"/>
          </w:tcPr>
          <w:p w:rsidR="006F7619" w:rsidRPr="00637F04" w:rsidRDefault="006F7619" w:rsidP="006F7619">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7" w:type="pct"/>
            <w:gridSpan w:val="2"/>
          </w:tcPr>
          <w:p w:rsidR="006F7619" w:rsidRPr="00637F04" w:rsidRDefault="006F7619" w:rsidP="006F7619">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14" w:type="pct"/>
            <w:shd w:val="clear" w:color="auto" w:fill="D9D9D9"/>
          </w:tcPr>
          <w:p w:rsidR="006F7619" w:rsidRDefault="006F7619" w:rsidP="006F7619">
            <w:pPr>
              <w:spacing w:line="240" w:lineRule="auto"/>
              <w:jc w:val="center"/>
              <w:rPr>
                <w:b/>
                <w:color w:val="000000"/>
                <w:sz w:val="18"/>
                <w:szCs w:val="18"/>
              </w:rPr>
            </w:pPr>
          </w:p>
          <w:p w:rsidR="006F7619" w:rsidRPr="00637F04" w:rsidRDefault="006F7619" w:rsidP="006F7619">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08" w:type="pct"/>
          </w:tcPr>
          <w:p w:rsidR="006F7619" w:rsidRPr="00637F04" w:rsidRDefault="006F7619" w:rsidP="006F7619">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09" w:type="pct"/>
          </w:tcPr>
          <w:p w:rsidR="006F7619" w:rsidRPr="00637F04" w:rsidRDefault="006F7619" w:rsidP="006F7619">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08" w:type="pct"/>
          </w:tcPr>
          <w:p w:rsidR="006F7619" w:rsidRPr="00637F04" w:rsidRDefault="006F7619" w:rsidP="006F7619">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409" w:type="pct"/>
          </w:tcPr>
          <w:p w:rsidR="006F7619" w:rsidRPr="00637F04" w:rsidRDefault="006F7619" w:rsidP="006F7619">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378" w:type="pct"/>
            <w:shd w:val="clear" w:color="auto" w:fill="D9D9D9"/>
          </w:tcPr>
          <w:p w:rsidR="006F7619" w:rsidRDefault="006F7619" w:rsidP="006F7619">
            <w:pPr>
              <w:spacing w:line="240" w:lineRule="auto"/>
              <w:jc w:val="center"/>
              <w:rPr>
                <w:b/>
                <w:color w:val="000000"/>
                <w:sz w:val="18"/>
                <w:szCs w:val="18"/>
              </w:rPr>
            </w:pPr>
          </w:p>
          <w:p w:rsidR="006F7619" w:rsidRPr="00637F04" w:rsidRDefault="006F7619" w:rsidP="006F7619">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BF5CD8" w:rsidRPr="005B52F9" w:rsidTr="007600EA">
        <w:tc>
          <w:tcPr>
            <w:tcW w:w="945" w:type="pct"/>
            <w:gridSpan w:val="2"/>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55" w:type="pct"/>
            <w:gridSpan w:val="14"/>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5B52F9" w:rsidTr="007600EA">
        <w:tc>
          <w:tcPr>
            <w:tcW w:w="945" w:type="pct"/>
            <w:gridSpan w:val="2"/>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55" w:type="pct"/>
            <w:gridSpan w:val="14"/>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5B52F9" w:rsidTr="007600EA">
        <w:tc>
          <w:tcPr>
            <w:tcW w:w="5000" w:type="pct"/>
            <w:gridSpan w:val="16"/>
          </w:tcPr>
          <w:p w:rsidR="00BF5CD8" w:rsidRPr="00557ACF" w:rsidRDefault="00BF5CD8" w:rsidP="00173449">
            <w:pPr>
              <w:spacing w:line="240" w:lineRule="auto"/>
              <w:jc w:val="center"/>
              <w:rPr>
                <w:b/>
                <w:i/>
                <w:color w:val="000000"/>
                <w:sz w:val="20"/>
              </w:rPr>
            </w:pPr>
            <w:r w:rsidRPr="00557ACF">
              <w:rPr>
                <w:b/>
                <w:i/>
                <w:color w:val="000000"/>
                <w:sz w:val="20"/>
              </w:rPr>
              <w:t>Внеплановые мероприятия</w:t>
            </w:r>
          </w:p>
        </w:tc>
      </w:tr>
      <w:tr w:rsidR="006F7619" w:rsidRPr="00B33E93" w:rsidTr="003D05D2">
        <w:tc>
          <w:tcPr>
            <w:tcW w:w="938" w:type="pct"/>
          </w:tcPr>
          <w:p w:rsidR="006F7619" w:rsidRPr="00557ACF" w:rsidRDefault="006F7619" w:rsidP="006F7619">
            <w:pPr>
              <w:spacing w:line="240" w:lineRule="auto"/>
              <w:rPr>
                <w:color w:val="000000"/>
                <w:sz w:val="20"/>
              </w:rPr>
            </w:pPr>
          </w:p>
        </w:tc>
        <w:tc>
          <w:tcPr>
            <w:tcW w:w="410" w:type="pct"/>
            <w:gridSpan w:val="2"/>
          </w:tcPr>
          <w:p w:rsidR="006F7619" w:rsidRPr="00637F04" w:rsidRDefault="006F7619" w:rsidP="006F7619">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6" w:type="pct"/>
            <w:gridSpan w:val="2"/>
          </w:tcPr>
          <w:p w:rsidR="006F7619" w:rsidRPr="00637F04" w:rsidRDefault="006F7619" w:rsidP="006F7619">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6" w:type="pct"/>
            <w:gridSpan w:val="2"/>
          </w:tcPr>
          <w:p w:rsidR="006F7619" w:rsidRPr="00637F04" w:rsidRDefault="006F7619" w:rsidP="006F7619">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8" w:type="pct"/>
            <w:gridSpan w:val="2"/>
          </w:tcPr>
          <w:p w:rsidR="006F7619" w:rsidRPr="00637F04" w:rsidRDefault="006F7619" w:rsidP="006F7619">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20" w:type="pct"/>
            <w:gridSpan w:val="2"/>
            <w:shd w:val="clear" w:color="auto" w:fill="D9D9D9"/>
          </w:tcPr>
          <w:p w:rsidR="006F7619" w:rsidRDefault="006F7619" w:rsidP="006F7619">
            <w:pPr>
              <w:spacing w:line="240" w:lineRule="auto"/>
              <w:jc w:val="center"/>
              <w:rPr>
                <w:b/>
                <w:color w:val="000000"/>
                <w:sz w:val="18"/>
                <w:szCs w:val="18"/>
              </w:rPr>
            </w:pPr>
          </w:p>
          <w:p w:rsidR="006F7619" w:rsidRPr="00637F04" w:rsidRDefault="006F7619" w:rsidP="006F7619">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08" w:type="pct"/>
          </w:tcPr>
          <w:p w:rsidR="006F7619" w:rsidRPr="00637F04" w:rsidRDefault="006F7619" w:rsidP="006F7619">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09" w:type="pct"/>
          </w:tcPr>
          <w:p w:rsidR="006F7619" w:rsidRPr="00637F04" w:rsidRDefault="006F7619" w:rsidP="006F7619">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08" w:type="pct"/>
          </w:tcPr>
          <w:p w:rsidR="006F7619" w:rsidRPr="00637F04" w:rsidRDefault="006F7619" w:rsidP="006F7619">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409" w:type="pct"/>
          </w:tcPr>
          <w:p w:rsidR="006F7619" w:rsidRPr="00637F04" w:rsidRDefault="006F7619" w:rsidP="006F7619">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378" w:type="pct"/>
            <w:shd w:val="clear" w:color="auto" w:fill="D9D9D9"/>
          </w:tcPr>
          <w:p w:rsidR="006F7619" w:rsidRDefault="006F7619" w:rsidP="006F7619">
            <w:pPr>
              <w:spacing w:line="240" w:lineRule="auto"/>
              <w:jc w:val="center"/>
              <w:rPr>
                <w:b/>
                <w:color w:val="000000"/>
                <w:sz w:val="18"/>
                <w:szCs w:val="18"/>
              </w:rPr>
            </w:pPr>
          </w:p>
          <w:p w:rsidR="006F7619" w:rsidRPr="00637F04" w:rsidRDefault="006F7619" w:rsidP="006F7619">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6F7619" w:rsidRPr="005B52F9" w:rsidTr="00741CC9">
        <w:tc>
          <w:tcPr>
            <w:tcW w:w="938" w:type="pct"/>
          </w:tcPr>
          <w:p w:rsidR="006F7619" w:rsidRPr="006D3271" w:rsidRDefault="006F7619" w:rsidP="006F7619">
            <w:pPr>
              <w:spacing w:line="240" w:lineRule="auto"/>
              <w:rPr>
                <w:color w:val="000000"/>
                <w:sz w:val="18"/>
                <w:szCs w:val="18"/>
              </w:rPr>
            </w:pPr>
            <w:r w:rsidRPr="006D3271">
              <w:rPr>
                <w:color w:val="000000"/>
                <w:sz w:val="18"/>
                <w:szCs w:val="18"/>
              </w:rPr>
              <w:t>Проведено</w:t>
            </w:r>
          </w:p>
        </w:tc>
        <w:tc>
          <w:tcPr>
            <w:tcW w:w="410" w:type="pct"/>
            <w:gridSpan w:val="2"/>
            <w:vAlign w:val="center"/>
          </w:tcPr>
          <w:p w:rsidR="006F7619" w:rsidRPr="00340AA4" w:rsidRDefault="006F7619" w:rsidP="006F7619">
            <w:pPr>
              <w:spacing w:line="240" w:lineRule="auto"/>
              <w:jc w:val="center"/>
              <w:rPr>
                <w:color w:val="000000"/>
                <w:sz w:val="20"/>
              </w:rPr>
            </w:pPr>
            <w:r w:rsidRPr="00340AA4">
              <w:rPr>
                <w:color w:val="000000"/>
                <w:sz w:val="20"/>
              </w:rPr>
              <w:t>0</w:t>
            </w:r>
          </w:p>
        </w:tc>
        <w:tc>
          <w:tcPr>
            <w:tcW w:w="406" w:type="pct"/>
            <w:gridSpan w:val="2"/>
          </w:tcPr>
          <w:p w:rsidR="006F7619" w:rsidRPr="0066265B" w:rsidRDefault="006F7619" w:rsidP="006F7619">
            <w:pPr>
              <w:spacing w:line="240" w:lineRule="auto"/>
              <w:jc w:val="center"/>
              <w:rPr>
                <w:color w:val="000000"/>
                <w:sz w:val="20"/>
              </w:rPr>
            </w:pPr>
            <w:r>
              <w:rPr>
                <w:color w:val="000000"/>
                <w:sz w:val="20"/>
              </w:rPr>
              <w:t>0</w:t>
            </w:r>
          </w:p>
        </w:tc>
        <w:tc>
          <w:tcPr>
            <w:tcW w:w="406" w:type="pct"/>
            <w:gridSpan w:val="2"/>
            <w:shd w:val="clear" w:color="auto" w:fill="FFFFFF"/>
            <w:vAlign w:val="center"/>
          </w:tcPr>
          <w:p w:rsidR="006F7619" w:rsidRPr="0066265B" w:rsidRDefault="006F7619" w:rsidP="006F7619">
            <w:pPr>
              <w:spacing w:line="240" w:lineRule="auto"/>
              <w:jc w:val="center"/>
              <w:rPr>
                <w:color w:val="000000"/>
                <w:sz w:val="20"/>
              </w:rPr>
            </w:pPr>
            <w:r>
              <w:rPr>
                <w:color w:val="000000"/>
                <w:sz w:val="20"/>
              </w:rPr>
              <w:t>0</w:t>
            </w:r>
          </w:p>
        </w:tc>
        <w:tc>
          <w:tcPr>
            <w:tcW w:w="408" w:type="pct"/>
            <w:gridSpan w:val="2"/>
          </w:tcPr>
          <w:p w:rsidR="006F7619" w:rsidRPr="0066265B" w:rsidRDefault="006F7619" w:rsidP="006F7619">
            <w:pPr>
              <w:spacing w:line="240" w:lineRule="auto"/>
              <w:jc w:val="center"/>
              <w:rPr>
                <w:color w:val="000000"/>
                <w:sz w:val="20"/>
              </w:rPr>
            </w:pPr>
            <w:r>
              <w:rPr>
                <w:color w:val="000000"/>
                <w:sz w:val="20"/>
              </w:rPr>
              <w:t>0</w:t>
            </w:r>
          </w:p>
        </w:tc>
        <w:tc>
          <w:tcPr>
            <w:tcW w:w="420" w:type="pct"/>
            <w:gridSpan w:val="2"/>
            <w:shd w:val="clear" w:color="auto" w:fill="D9D9D9"/>
          </w:tcPr>
          <w:p w:rsidR="006F7619" w:rsidRPr="00C72D08" w:rsidRDefault="006F7619" w:rsidP="006F7619">
            <w:pPr>
              <w:spacing w:line="240" w:lineRule="auto"/>
              <w:jc w:val="center"/>
              <w:rPr>
                <w:b/>
                <w:color w:val="000000"/>
                <w:sz w:val="20"/>
              </w:rPr>
            </w:pPr>
            <w:r w:rsidRPr="00C72D08">
              <w:rPr>
                <w:b/>
                <w:color w:val="000000"/>
                <w:sz w:val="20"/>
              </w:rPr>
              <w:t>0</w:t>
            </w:r>
          </w:p>
        </w:tc>
        <w:tc>
          <w:tcPr>
            <w:tcW w:w="408" w:type="pct"/>
            <w:vAlign w:val="center"/>
          </w:tcPr>
          <w:p w:rsidR="006F7619" w:rsidRPr="00340AA4" w:rsidRDefault="00222877" w:rsidP="006F7619">
            <w:pPr>
              <w:spacing w:line="240" w:lineRule="auto"/>
              <w:jc w:val="center"/>
              <w:rPr>
                <w:color w:val="000000"/>
                <w:sz w:val="20"/>
              </w:rPr>
            </w:pPr>
            <w:r>
              <w:rPr>
                <w:color w:val="000000"/>
                <w:sz w:val="20"/>
              </w:rPr>
              <w:t>0</w:t>
            </w:r>
          </w:p>
        </w:tc>
        <w:tc>
          <w:tcPr>
            <w:tcW w:w="409" w:type="pct"/>
          </w:tcPr>
          <w:p w:rsidR="006F7619" w:rsidRPr="0066265B" w:rsidRDefault="006F7619" w:rsidP="006F7619">
            <w:pPr>
              <w:spacing w:line="240" w:lineRule="auto"/>
              <w:jc w:val="center"/>
              <w:rPr>
                <w:color w:val="000000"/>
                <w:sz w:val="20"/>
              </w:rPr>
            </w:pPr>
          </w:p>
        </w:tc>
        <w:tc>
          <w:tcPr>
            <w:tcW w:w="408" w:type="pct"/>
            <w:shd w:val="clear" w:color="auto" w:fill="FFFFFF"/>
            <w:vAlign w:val="center"/>
          </w:tcPr>
          <w:p w:rsidR="006F7619" w:rsidRPr="0066265B" w:rsidRDefault="006F7619" w:rsidP="006F7619">
            <w:pPr>
              <w:spacing w:line="240" w:lineRule="auto"/>
              <w:jc w:val="center"/>
              <w:rPr>
                <w:color w:val="000000"/>
                <w:sz w:val="20"/>
              </w:rPr>
            </w:pPr>
          </w:p>
        </w:tc>
        <w:tc>
          <w:tcPr>
            <w:tcW w:w="409" w:type="pct"/>
          </w:tcPr>
          <w:p w:rsidR="006F7619" w:rsidRPr="0066265B" w:rsidRDefault="006F7619" w:rsidP="006F7619">
            <w:pPr>
              <w:spacing w:line="240" w:lineRule="auto"/>
              <w:jc w:val="center"/>
              <w:rPr>
                <w:color w:val="000000"/>
                <w:sz w:val="20"/>
              </w:rPr>
            </w:pPr>
          </w:p>
        </w:tc>
        <w:tc>
          <w:tcPr>
            <w:tcW w:w="378" w:type="pct"/>
            <w:shd w:val="clear" w:color="auto" w:fill="D9D9D9"/>
          </w:tcPr>
          <w:p w:rsidR="006F7619" w:rsidRPr="00C72D08" w:rsidRDefault="00222877" w:rsidP="006F7619">
            <w:pPr>
              <w:spacing w:line="240" w:lineRule="auto"/>
              <w:jc w:val="center"/>
              <w:rPr>
                <w:b/>
                <w:color w:val="000000"/>
                <w:sz w:val="20"/>
              </w:rPr>
            </w:pPr>
            <w:r>
              <w:rPr>
                <w:b/>
                <w:color w:val="000000"/>
                <w:sz w:val="20"/>
              </w:rPr>
              <w:t>0</w:t>
            </w:r>
          </w:p>
        </w:tc>
      </w:tr>
      <w:tr w:rsidR="006F7619" w:rsidRPr="005B52F9" w:rsidTr="00741CC9">
        <w:tc>
          <w:tcPr>
            <w:tcW w:w="938" w:type="pct"/>
          </w:tcPr>
          <w:p w:rsidR="006F7619" w:rsidRPr="006D3271" w:rsidRDefault="006F7619" w:rsidP="006F7619">
            <w:pPr>
              <w:spacing w:line="240" w:lineRule="auto"/>
              <w:rPr>
                <w:color w:val="000000"/>
                <w:sz w:val="18"/>
                <w:szCs w:val="18"/>
              </w:rPr>
            </w:pPr>
            <w:r w:rsidRPr="006D3271">
              <w:rPr>
                <w:color w:val="000000"/>
                <w:sz w:val="18"/>
                <w:szCs w:val="18"/>
              </w:rPr>
              <w:t>Выявлено нарушений</w:t>
            </w:r>
          </w:p>
        </w:tc>
        <w:tc>
          <w:tcPr>
            <w:tcW w:w="410" w:type="pct"/>
            <w:gridSpan w:val="2"/>
            <w:vAlign w:val="center"/>
          </w:tcPr>
          <w:p w:rsidR="006F7619" w:rsidRPr="00340AA4" w:rsidRDefault="006F7619" w:rsidP="006F7619">
            <w:pPr>
              <w:spacing w:line="240" w:lineRule="auto"/>
              <w:jc w:val="center"/>
              <w:rPr>
                <w:color w:val="000000"/>
                <w:sz w:val="20"/>
              </w:rPr>
            </w:pPr>
            <w:r w:rsidRPr="00340AA4">
              <w:rPr>
                <w:color w:val="000000"/>
                <w:sz w:val="20"/>
              </w:rPr>
              <w:t>0</w:t>
            </w:r>
          </w:p>
        </w:tc>
        <w:tc>
          <w:tcPr>
            <w:tcW w:w="406" w:type="pct"/>
            <w:gridSpan w:val="2"/>
          </w:tcPr>
          <w:p w:rsidR="006F7619" w:rsidRPr="0066265B" w:rsidRDefault="006F7619" w:rsidP="006F7619">
            <w:pPr>
              <w:spacing w:line="240" w:lineRule="auto"/>
              <w:jc w:val="center"/>
              <w:rPr>
                <w:color w:val="000000"/>
                <w:sz w:val="20"/>
              </w:rPr>
            </w:pPr>
            <w:r>
              <w:rPr>
                <w:color w:val="000000"/>
                <w:sz w:val="20"/>
              </w:rPr>
              <w:t>0</w:t>
            </w:r>
          </w:p>
        </w:tc>
        <w:tc>
          <w:tcPr>
            <w:tcW w:w="406" w:type="pct"/>
            <w:gridSpan w:val="2"/>
            <w:shd w:val="clear" w:color="auto" w:fill="FFFFFF"/>
            <w:vAlign w:val="center"/>
          </w:tcPr>
          <w:p w:rsidR="006F7619" w:rsidRPr="0066265B" w:rsidRDefault="006F7619" w:rsidP="006F7619">
            <w:pPr>
              <w:spacing w:line="240" w:lineRule="auto"/>
              <w:jc w:val="center"/>
              <w:rPr>
                <w:color w:val="000000"/>
                <w:sz w:val="20"/>
              </w:rPr>
            </w:pPr>
            <w:r>
              <w:rPr>
                <w:color w:val="000000"/>
                <w:sz w:val="20"/>
              </w:rPr>
              <w:t>0</w:t>
            </w:r>
          </w:p>
        </w:tc>
        <w:tc>
          <w:tcPr>
            <w:tcW w:w="408" w:type="pct"/>
            <w:gridSpan w:val="2"/>
          </w:tcPr>
          <w:p w:rsidR="006F7619" w:rsidRPr="0066265B" w:rsidRDefault="006F7619" w:rsidP="006F7619">
            <w:pPr>
              <w:spacing w:line="240" w:lineRule="auto"/>
              <w:jc w:val="center"/>
              <w:rPr>
                <w:color w:val="000000"/>
                <w:sz w:val="20"/>
              </w:rPr>
            </w:pPr>
            <w:r>
              <w:rPr>
                <w:color w:val="000000"/>
                <w:sz w:val="20"/>
              </w:rPr>
              <w:t>0</w:t>
            </w:r>
          </w:p>
        </w:tc>
        <w:tc>
          <w:tcPr>
            <w:tcW w:w="420" w:type="pct"/>
            <w:gridSpan w:val="2"/>
            <w:shd w:val="clear" w:color="auto" w:fill="D9D9D9"/>
          </w:tcPr>
          <w:p w:rsidR="006F7619" w:rsidRPr="00C72D08" w:rsidRDefault="006F7619" w:rsidP="006F7619">
            <w:pPr>
              <w:spacing w:line="240" w:lineRule="auto"/>
              <w:jc w:val="center"/>
              <w:rPr>
                <w:b/>
                <w:color w:val="000000"/>
                <w:sz w:val="20"/>
              </w:rPr>
            </w:pPr>
            <w:r w:rsidRPr="00C72D08">
              <w:rPr>
                <w:b/>
                <w:color w:val="000000"/>
                <w:sz w:val="20"/>
              </w:rPr>
              <w:t>0</w:t>
            </w:r>
          </w:p>
        </w:tc>
        <w:tc>
          <w:tcPr>
            <w:tcW w:w="408" w:type="pct"/>
            <w:vAlign w:val="center"/>
          </w:tcPr>
          <w:p w:rsidR="006F7619" w:rsidRPr="00340AA4" w:rsidRDefault="00222877" w:rsidP="006F7619">
            <w:pPr>
              <w:spacing w:line="240" w:lineRule="auto"/>
              <w:jc w:val="center"/>
              <w:rPr>
                <w:color w:val="000000"/>
                <w:sz w:val="20"/>
              </w:rPr>
            </w:pPr>
            <w:r>
              <w:rPr>
                <w:color w:val="000000"/>
                <w:sz w:val="20"/>
              </w:rPr>
              <w:t>0</w:t>
            </w:r>
          </w:p>
        </w:tc>
        <w:tc>
          <w:tcPr>
            <w:tcW w:w="409" w:type="pct"/>
          </w:tcPr>
          <w:p w:rsidR="006F7619" w:rsidRPr="0066265B" w:rsidRDefault="006F7619" w:rsidP="006F7619">
            <w:pPr>
              <w:spacing w:line="240" w:lineRule="auto"/>
              <w:jc w:val="center"/>
              <w:rPr>
                <w:color w:val="000000"/>
                <w:sz w:val="20"/>
              </w:rPr>
            </w:pPr>
          </w:p>
        </w:tc>
        <w:tc>
          <w:tcPr>
            <w:tcW w:w="408" w:type="pct"/>
            <w:shd w:val="clear" w:color="auto" w:fill="FFFFFF"/>
            <w:vAlign w:val="center"/>
          </w:tcPr>
          <w:p w:rsidR="006F7619" w:rsidRPr="0066265B" w:rsidRDefault="006F7619" w:rsidP="006F7619">
            <w:pPr>
              <w:spacing w:line="240" w:lineRule="auto"/>
              <w:jc w:val="center"/>
              <w:rPr>
                <w:color w:val="000000"/>
                <w:sz w:val="20"/>
              </w:rPr>
            </w:pPr>
          </w:p>
        </w:tc>
        <w:tc>
          <w:tcPr>
            <w:tcW w:w="409" w:type="pct"/>
          </w:tcPr>
          <w:p w:rsidR="006F7619" w:rsidRPr="0066265B" w:rsidRDefault="006F7619" w:rsidP="006F7619">
            <w:pPr>
              <w:spacing w:line="240" w:lineRule="auto"/>
              <w:jc w:val="center"/>
              <w:rPr>
                <w:color w:val="000000"/>
                <w:sz w:val="20"/>
              </w:rPr>
            </w:pPr>
          </w:p>
        </w:tc>
        <w:tc>
          <w:tcPr>
            <w:tcW w:w="378" w:type="pct"/>
            <w:shd w:val="clear" w:color="auto" w:fill="D9D9D9"/>
          </w:tcPr>
          <w:p w:rsidR="006F7619" w:rsidRPr="00C72D08" w:rsidRDefault="00222877" w:rsidP="006F7619">
            <w:pPr>
              <w:spacing w:line="240" w:lineRule="auto"/>
              <w:jc w:val="center"/>
              <w:rPr>
                <w:b/>
                <w:color w:val="000000"/>
                <w:sz w:val="20"/>
              </w:rPr>
            </w:pPr>
            <w:r>
              <w:rPr>
                <w:b/>
                <w:color w:val="000000"/>
                <w:sz w:val="20"/>
              </w:rPr>
              <w:t>0</w:t>
            </w:r>
          </w:p>
        </w:tc>
      </w:tr>
      <w:tr w:rsidR="006F7619" w:rsidRPr="005B52F9" w:rsidTr="00741CC9">
        <w:tc>
          <w:tcPr>
            <w:tcW w:w="938" w:type="pct"/>
          </w:tcPr>
          <w:p w:rsidR="006F7619" w:rsidRPr="006D3271" w:rsidRDefault="006F7619" w:rsidP="006F7619">
            <w:pPr>
              <w:spacing w:line="240" w:lineRule="auto"/>
              <w:rPr>
                <w:color w:val="000000"/>
                <w:sz w:val="18"/>
                <w:szCs w:val="18"/>
              </w:rPr>
            </w:pPr>
            <w:r w:rsidRPr="006D3271">
              <w:rPr>
                <w:color w:val="000000"/>
                <w:sz w:val="18"/>
                <w:szCs w:val="18"/>
              </w:rPr>
              <w:t>Выдано предписаний</w:t>
            </w:r>
          </w:p>
        </w:tc>
        <w:tc>
          <w:tcPr>
            <w:tcW w:w="410" w:type="pct"/>
            <w:gridSpan w:val="2"/>
            <w:vAlign w:val="center"/>
          </w:tcPr>
          <w:p w:rsidR="006F7619" w:rsidRPr="00340AA4" w:rsidRDefault="006F7619" w:rsidP="006F7619">
            <w:pPr>
              <w:spacing w:line="240" w:lineRule="auto"/>
              <w:jc w:val="center"/>
              <w:rPr>
                <w:color w:val="000000"/>
                <w:sz w:val="20"/>
              </w:rPr>
            </w:pPr>
            <w:r w:rsidRPr="00340AA4">
              <w:rPr>
                <w:color w:val="000000"/>
                <w:sz w:val="20"/>
              </w:rPr>
              <w:t>0</w:t>
            </w:r>
          </w:p>
        </w:tc>
        <w:tc>
          <w:tcPr>
            <w:tcW w:w="406" w:type="pct"/>
            <w:gridSpan w:val="2"/>
          </w:tcPr>
          <w:p w:rsidR="006F7619" w:rsidRPr="0066265B" w:rsidRDefault="006F7619" w:rsidP="006F7619">
            <w:pPr>
              <w:spacing w:line="240" w:lineRule="auto"/>
              <w:jc w:val="center"/>
              <w:rPr>
                <w:color w:val="000000"/>
                <w:sz w:val="20"/>
              </w:rPr>
            </w:pPr>
            <w:r>
              <w:rPr>
                <w:color w:val="000000"/>
                <w:sz w:val="20"/>
              </w:rPr>
              <w:t>0</w:t>
            </w:r>
          </w:p>
        </w:tc>
        <w:tc>
          <w:tcPr>
            <w:tcW w:w="406" w:type="pct"/>
            <w:gridSpan w:val="2"/>
            <w:shd w:val="clear" w:color="auto" w:fill="FFFFFF"/>
            <w:vAlign w:val="center"/>
          </w:tcPr>
          <w:p w:rsidR="006F7619" w:rsidRPr="0066265B" w:rsidRDefault="006F7619" w:rsidP="006F7619">
            <w:pPr>
              <w:spacing w:line="240" w:lineRule="auto"/>
              <w:jc w:val="center"/>
              <w:rPr>
                <w:color w:val="000000"/>
                <w:sz w:val="20"/>
              </w:rPr>
            </w:pPr>
            <w:r>
              <w:rPr>
                <w:color w:val="000000"/>
                <w:sz w:val="20"/>
              </w:rPr>
              <w:t>0</w:t>
            </w:r>
          </w:p>
        </w:tc>
        <w:tc>
          <w:tcPr>
            <w:tcW w:w="408" w:type="pct"/>
            <w:gridSpan w:val="2"/>
          </w:tcPr>
          <w:p w:rsidR="006F7619" w:rsidRPr="0066265B" w:rsidRDefault="006F7619" w:rsidP="006F7619">
            <w:pPr>
              <w:spacing w:line="240" w:lineRule="auto"/>
              <w:jc w:val="center"/>
              <w:rPr>
                <w:color w:val="000000"/>
                <w:sz w:val="20"/>
              </w:rPr>
            </w:pPr>
            <w:r>
              <w:rPr>
                <w:color w:val="000000"/>
                <w:sz w:val="20"/>
              </w:rPr>
              <w:t>0</w:t>
            </w:r>
          </w:p>
        </w:tc>
        <w:tc>
          <w:tcPr>
            <w:tcW w:w="420" w:type="pct"/>
            <w:gridSpan w:val="2"/>
            <w:shd w:val="clear" w:color="auto" w:fill="D9D9D9"/>
          </w:tcPr>
          <w:p w:rsidR="006F7619" w:rsidRPr="00C72D08" w:rsidRDefault="006F7619" w:rsidP="006F7619">
            <w:pPr>
              <w:spacing w:line="240" w:lineRule="auto"/>
              <w:jc w:val="center"/>
              <w:rPr>
                <w:b/>
                <w:color w:val="000000"/>
                <w:sz w:val="20"/>
              </w:rPr>
            </w:pPr>
            <w:r w:rsidRPr="00C72D08">
              <w:rPr>
                <w:b/>
                <w:color w:val="000000"/>
                <w:sz w:val="20"/>
              </w:rPr>
              <w:t>0</w:t>
            </w:r>
          </w:p>
        </w:tc>
        <w:tc>
          <w:tcPr>
            <w:tcW w:w="408" w:type="pct"/>
            <w:vAlign w:val="center"/>
          </w:tcPr>
          <w:p w:rsidR="006F7619" w:rsidRPr="00340AA4" w:rsidRDefault="00222877" w:rsidP="006F7619">
            <w:pPr>
              <w:spacing w:line="240" w:lineRule="auto"/>
              <w:jc w:val="center"/>
              <w:rPr>
                <w:color w:val="000000"/>
                <w:sz w:val="20"/>
              </w:rPr>
            </w:pPr>
            <w:r>
              <w:rPr>
                <w:color w:val="000000"/>
                <w:sz w:val="20"/>
              </w:rPr>
              <w:t>0</w:t>
            </w:r>
          </w:p>
        </w:tc>
        <w:tc>
          <w:tcPr>
            <w:tcW w:w="409" w:type="pct"/>
          </w:tcPr>
          <w:p w:rsidR="006F7619" w:rsidRPr="0066265B" w:rsidRDefault="006F7619" w:rsidP="006F7619">
            <w:pPr>
              <w:spacing w:line="240" w:lineRule="auto"/>
              <w:jc w:val="center"/>
              <w:rPr>
                <w:color w:val="000000"/>
                <w:sz w:val="20"/>
              </w:rPr>
            </w:pPr>
          </w:p>
        </w:tc>
        <w:tc>
          <w:tcPr>
            <w:tcW w:w="408" w:type="pct"/>
            <w:shd w:val="clear" w:color="auto" w:fill="FFFFFF"/>
            <w:vAlign w:val="center"/>
          </w:tcPr>
          <w:p w:rsidR="006F7619" w:rsidRPr="0066265B" w:rsidRDefault="006F7619" w:rsidP="006F7619">
            <w:pPr>
              <w:spacing w:line="240" w:lineRule="auto"/>
              <w:jc w:val="center"/>
              <w:rPr>
                <w:color w:val="000000"/>
                <w:sz w:val="20"/>
              </w:rPr>
            </w:pPr>
          </w:p>
        </w:tc>
        <w:tc>
          <w:tcPr>
            <w:tcW w:w="409" w:type="pct"/>
          </w:tcPr>
          <w:p w:rsidR="006F7619" w:rsidRPr="0066265B" w:rsidRDefault="006F7619" w:rsidP="006F7619">
            <w:pPr>
              <w:spacing w:line="240" w:lineRule="auto"/>
              <w:jc w:val="center"/>
              <w:rPr>
                <w:color w:val="000000"/>
                <w:sz w:val="20"/>
              </w:rPr>
            </w:pPr>
          </w:p>
        </w:tc>
        <w:tc>
          <w:tcPr>
            <w:tcW w:w="378" w:type="pct"/>
            <w:shd w:val="clear" w:color="auto" w:fill="D9D9D9"/>
          </w:tcPr>
          <w:p w:rsidR="006F7619" w:rsidRPr="00C72D08" w:rsidRDefault="00222877" w:rsidP="006F7619">
            <w:pPr>
              <w:spacing w:line="240" w:lineRule="auto"/>
              <w:jc w:val="center"/>
              <w:rPr>
                <w:b/>
                <w:color w:val="000000"/>
                <w:sz w:val="20"/>
              </w:rPr>
            </w:pPr>
            <w:r>
              <w:rPr>
                <w:b/>
                <w:color w:val="000000"/>
                <w:sz w:val="20"/>
              </w:rPr>
              <w:t>0</w:t>
            </w:r>
          </w:p>
        </w:tc>
      </w:tr>
      <w:tr w:rsidR="006F7619" w:rsidRPr="005B52F9" w:rsidTr="00741CC9">
        <w:tc>
          <w:tcPr>
            <w:tcW w:w="938" w:type="pct"/>
          </w:tcPr>
          <w:p w:rsidR="006F7619" w:rsidRPr="006D3271" w:rsidRDefault="006F7619" w:rsidP="006F7619">
            <w:pPr>
              <w:spacing w:line="240" w:lineRule="auto"/>
              <w:rPr>
                <w:color w:val="000000"/>
                <w:sz w:val="18"/>
                <w:szCs w:val="18"/>
              </w:rPr>
            </w:pPr>
            <w:r w:rsidRPr="006D3271">
              <w:rPr>
                <w:color w:val="000000"/>
                <w:sz w:val="18"/>
                <w:szCs w:val="18"/>
              </w:rPr>
              <w:t>Вынесено предупреждений</w:t>
            </w:r>
          </w:p>
        </w:tc>
        <w:tc>
          <w:tcPr>
            <w:tcW w:w="410" w:type="pct"/>
            <w:gridSpan w:val="2"/>
            <w:vAlign w:val="center"/>
          </w:tcPr>
          <w:p w:rsidR="006F7619" w:rsidRPr="00340AA4" w:rsidRDefault="006F7619" w:rsidP="006F7619">
            <w:pPr>
              <w:spacing w:line="240" w:lineRule="auto"/>
              <w:jc w:val="center"/>
              <w:rPr>
                <w:color w:val="000000"/>
                <w:sz w:val="20"/>
              </w:rPr>
            </w:pPr>
            <w:r w:rsidRPr="00340AA4">
              <w:rPr>
                <w:color w:val="000000"/>
                <w:sz w:val="20"/>
              </w:rPr>
              <w:t>0</w:t>
            </w:r>
          </w:p>
        </w:tc>
        <w:tc>
          <w:tcPr>
            <w:tcW w:w="406" w:type="pct"/>
            <w:gridSpan w:val="2"/>
            <w:vAlign w:val="center"/>
          </w:tcPr>
          <w:p w:rsidR="006F7619" w:rsidRPr="0066265B" w:rsidRDefault="006F7619" w:rsidP="006F7619">
            <w:pPr>
              <w:spacing w:line="240" w:lineRule="auto"/>
              <w:jc w:val="center"/>
              <w:rPr>
                <w:color w:val="000000"/>
                <w:sz w:val="20"/>
              </w:rPr>
            </w:pPr>
            <w:r>
              <w:rPr>
                <w:color w:val="000000"/>
                <w:sz w:val="20"/>
              </w:rPr>
              <w:t>0</w:t>
            </w:r>
          </w:p>
        </w:tc>
        <w:tc>
          <w:tcPr>
            <w:tcW w:w="406" w:type="pct"/>
            <w:gridSpan w:val="2"/>
            <w:shd w:val="clear" w:color="auto" w:fill="FFFFFF"/>
            <w:vAlign w:val="center"/>
          </w:tcPr>
          <w:p w:rsidR="006F7619" w:rsidRPr="0066265B" w:rsidRDefault="006F7619" w:rsidP="006F7619">
            <w:pPr>
              <w:spacing w:line="240" w:lineRule="auto"/>
              <w:jc w:val="center"/>
              <w:rPr>
                <w:color w:val="000000"/>
                <w:sz w:val="20"/>
              </w:rPr>
            </w:pPr>
            <w:r>
              <w:rPr>
                <w:color w:val="000000"/>
                <w:sz w:val="20"/>
              </w:rPr>
              <w:t>0</w:t>
            </w:r>
          </w:p>
        </w:tc>
        <w:tc>
          <w:tcPr>
            <w:tcW w:w="408" w:type="pct"/>
            <w:gridSpan w:val="2"/>
            <w:vAlign w:val="center"/>
          </w:tcPr>
          <w:p w:rsidR="006F7619" w:rsidRPr="0066265B" w:rsidRDefault="006F7619" w:rsidP="006F7619">
            <w:pPr>
              <w:spacing w:line="240" w:lineRule="auto"/>
              <w:jc w:val="center"/>
              <w:rPr>
                <w:color w:val="000000"/>
                <w:sz w:val="20"/>
              </w:rPr>
            </w:pPr>
            <w:r>
              <w:rPr>
                <w:color w:val="000000"/>
                <w:sz w:val="20"/>
              </w:rPr>
              <w:t>0</w:t>
            </w:r>
          </w:p>
        </w:tc>
        <w:tc>
          <w:tcPr>
            <w:tcW w:w="420" w:type="pct"/>
            <w:gridSpan w:val="2"/>
            <w:shd w:val="clear" w:color="auto" w:fill="D9D9D9"/>
            <w:vAlign w:val="center"/>
          </w:tcPr>
          <w:p w:rsidR="006F7619" w:rsidRPr="00C72D08" w:rsidRDefault="006F7619" w:rsidP="006F7619">
            <w:pPr>
              <w:spacing w:line="240" w:lineRule="auto"/>
              <w:jc w:val="center"/>
              <w:rPr>
                <w:b/>
                <w:color w:val="000000"/>
                <w:sz w:val="20"/>
              </w:rPr>
            </w:pPr>
            <w:r w:rsidRPr="00C72D08">
              <w:rPr>
                <w:b/>
                <w:color w:val="000000"/>
                <w:sz w:val="20"/>
              </w:rPr>
              <w:t>0</w:t>
            </w:r>
          </w:p>
        </w:tc>
        <w:tc>
          <w:tcPr>
            <w:tcW w:w="408" w:type="pct"/>
            <w:vAlign w:val="center"/>
          </w:tcPr>
          <w:p w:rsidR="006F7619" w:rsidRPr="00340AA4" w:rsidRDefault="00222877" w:rsidP="006F7619">
            <w:pPr>
              <w:spacing w:line="240" w:lineRule="auto"/>
              <w:jc w:val="center"/>
              <w:rPr>
                <w:color w:val="000000"/>
                <w:sz w:val="20"/>
              </w:rPr>
            </w:pPr>
            <w:r>
              <w:rPr>
                <w:color w:val="000000"/>
                <w:sz w:val="20"/>
              </w:rPr>
              <w:t>0</w:t>
            </w:r>
          </w:p>
        </w:tc>
        <w:tc>
          <w:tcPr>
            <w:tcW w:w="409" w:type="pct"/>
            <w:vAlign w:val="center"/>
          </w:tcPr>
          <w:p w:rsidR="006F7619" w:rsidRPr="0066265B" w:rsidRDefault="006F7619" w:rsidP="006F7619">
            <w:pPr>
              <w:spacing w:line="240" w:lineRule="auto"/>
              <w:jc w:val="center"/>
              <w:rPr>
                <w:color w:val="000000"/>
                <w:sz w:val="20"/>
              </w:rPr>
            </w:pPr>
          </w:p>
        </w:tc>
        <w:tc>
          <w:tcPr>
            <w:tcW w:w="408" w:type="pct"/>
            <w:shd w:val="clear" w:color="auto" w:fill="FFFFFF"/>
            <w:vAlign w:val="center"/>
          </w:tcPr>
          <w:p w:rsidR="006F7619" w:rsidRPr="0066265B" w:rsidRDefault="006F7619" w:rsidP="006F7619">
            <w:pPr>
              <w:spacing w:line="240" w:lineRule="auto"/>
              <w:jc w:val="center"/>
              <w:rPr>
                <w:color w:val="000000"/>
                <w:sz w:val="20"/>
              </w:rPr>
            </w:pPr>
          </w:p>
        </w:tc>
        <w:tc>
          <w:tcPr>
            <w:tcW w:w="409" w:type="pct"/>
            <w:vAlign w:val="center"/>
          </w:tcPr>
          <w:p w:rsidR="006F7619" w:rsidRPr="0066265B" w:rsidRDefault="006F7619" w:rsidP="006F7619">
            <w:pPr>
              <w:spacing w:line="240" w:lineRule="auto"/>
              <w:jc w:val="center"/>
              <w:rPr>
                <w:color w:val="000000"/>
                <w:sz w:val="20"/>
              </w:rPr>
            </w:pPr>
          </w:p>
        </w:tc>
        <w:tc>
          <w:tcPr>
            <w:tcW w:w="378" w:type="pct"/>
            <w:shd w:val="clear" w:color="auto" w:fill="D9D9D9"/>
            <w:vAlign w:val="center"/>
          </w:tcPr>
          <w:p w:rsidR="006F7619" w:rsidRPr="00C72D08" w:rsidRDefault="00222877" w:rsidP="006F7619">
            <w:pPr>
              <w:spacing w:line="240" w:lineRule="auto"/>
              <w:jc w:val="center"/>
              <w:rPr>
                <w:b/>
                <w:color w:val="000000"/>
                <w:sz w:val="20"/>
              </w:rPr>
            </w:pPr>
            <w:r>
              <w:rPr>
                <w:b/>
                <w:color w:val="000000"/>
                <w:sz w:val="20"/>
              </w:rPr>
              <w:t>0</w:t>
            </w:r>
          </w:p>
        </w:tc>
      </w:tr>
      <w:tr w:rsidR="006F7619" w:rsidRPr="005B52F9" w:rsidTr="00741CC9">
        <w:tc>
          <w:tcPr>
            <w:tcW w:w="938" w:type="pct"/>
          </w:tcPr>
          <w:p w:rsidR="006F7619" w:rsidRPr="006D3271" w:rsidRDefault="006F7619" w:rsidP="006F7619">
            <w:pPr>
              <w:spacing w:line="240" w:lineRule="auto"/>
              <w:rPr>
                <w:color w:val="000000"/>
                <w:sz w:val="18"/>
                <w:szCs w:val="18"/>
              </w:rPr>
            </w:pPr>
            <w:r w:rsidRPr="006D3271">
              <w:rPr>
                <w:color w:val="000000"/>
                <w:sz w:val="18"/>
                <w:szCs w:val="18"/>
              </w:rPr>
              <w:t>Составлено протоколов об АПН</w:t>
            </w:r>
          </w:p>
        </w:tc>
        <w:tc>
          <w:tcPr>
            <w:tcW w:w="410" w:type="pct"/>
            <w:gridSpan w:val="2"/>
            <w:vAlign w:val="center"/>
          </w:tcPr>
          <w:p w:rsidR="006F7619" w:rsidRPr="00340AA4" w:rsidRDefault="006F7619" w:rsidP="006F7619">
            <w:pPr>
              <w:spacing w:line="240" w:lineRule="auto"/>
              <w:jc w:val="center"/>
              <w:rPr>
                <w:color w:val="000000"/>
                <w:sz w:val="20"/>
              </w:rPr>
            </w:pPr>
            <w:r w:rsidRPr="00340AA4">
              <w:rPr>
                <w:color w:val="000000"/>
                <w:sz w:val="20"/>
              </w:rPr>
              <w:t>0</w:t>
            </w:r>
          </w:p>
        </w:tc>
        <w:tc>
          <w:tcPr>
            <w:tcW w:w="406" w:type="pct"/>
            <w:gridSpan w:val="2"/>
            <w:vAlign w:val="center"/>
          </w:tcPr>
          <w:p w:rsidR="006F7619" w:rsidRPr="0066265B" w:rsidRDefault="006F7619" w:rsidP="006F7619">
            <w:pPr>
              <w:spacing w:line="240" w:lineRule="auto"/>
              <w:jc w:val="center"/>
              <w:rPr>
                <w:color w:val="000000"/>
                <w:sz w:val="20"/>
              </w:rPr>
            </w:pPr>
            <w:r>
              <w:rPr>
                <w:color w:val="000000"/>
                <w:sz w:val="20"/>
              </w:rPr>
              <w:t>0</w:t>
            </w:r>
          </w:p>
        </w:tc>
        <w:tc>
          <w:tcPr>
            <w:tcW w:w="406" w:type="pct"/>
            <w:gridSpan w:val="2"/>
            <w:shd w:val="clear" w:color="auto" w:fill="FFFFFF"/>
            <w:vAlign w:val="center"/>
          </w:tcPr>
          <w:p w:rsidR="006F7619" w:rsidRPr="0066265B" w:rsidRDefault="006F7619" w:rsidP="006F7619">
            <w:pPr>
              <w:spacing w:line="240" w:lineRule="auto"/>
              <w:jc w:val="center"/>
              <w:rPr>
                <w:color w:val="000000"/>
                <w:sz w:val="20"/>
              </w:rPr>
            </w:pPr>
            <w:r>
              <w:rPr>
                <w:color w:val="000000"/>
                <w:sz w:val="20"/>
              </w:rPr>
              <w:t>0</w:t>
            </w:r>
          </w:p>
        </w:tc>
        <w:tc>
          <w:tcPr>
            <w:tcW w:w="408" w:type="pct"/>
            <w:gridSpan w:val="2"/>
            <w:vAlign w:val="center"/>
          </w:tcPr>
          <w:p w:rsidR="006F7619" w:rsidRPr="0066265B" w:rsidRDefault="006F7619" w:rsidP="006F7619">
            <w:pPr>
              <w:spacing w:line="240" w:lineRule="auto"/>
              <w:jc w:val="center"/>
              <w:rPr>
                <w:color w:val="000000"/>
                <w:sz w:val="20"/>
              </w:rPr>
            </w:pPr>
            <w:r>
              <w:rPr>
                <w:color w:val="000000"/>
                <w:sz w:val="20"/>
              </w:rPr>
              <w:t>0</w:t>
            </w:r>
          </w:p>
        </w:tc>
        <w:tc>
          <w:tcPr>
            <w:tcW w:w="420" w:type="pct"/>
            <w:gridSpan w:val="2"/>
            <w:shd w:val="clear" w:color="auto" w:fill="D9D9D9"/>
            <w:vAlign w:val="center"/>
          </w:tcPr>
          <w:p w:rsidR="006F7619" w:rsidRPr="00C72D08" w:rsidRDefault="006F7619" w:rsidP="006F7619">
            <w:pPr>
              <w:spacing w:line="240" w:lineRule="auto"/>
              <w:jc w:val="center"/>
              <w:rPr>
                <w:b/>
                <w:color w:val="000000"/>
                <w:sz w:val="20"/>
              </w:rPr>
            </w:pPr>
            <w:r w:rsidRPr="00C72D08">
              <w:rPr>
                <w:b/>
                <w:color w:val="000000"/>
                <w:sz w:val="20"/>
              </w:rPr>
              <w:t>0</w:t>
            </w:r>
          </w:p>
        </w:tc>
        <w:tc>
          <w:tcPr>
            <w:tcW w:w="408" w:type="pct"/>
            <w:vAlign w:val="center"/>
          </w:tcPr>
          <w:p w:rsidR="006F7619" w:rsidRPr="00340AA4" w:rsidRDefault="00222877" w:rsidP="006F7619">
            <w:pPr>
              <w:spacing w:line="240" w:lineRule="auto"/>
              <w:jc w:val="center"/>
              <w:rPr>
                <w:color w:val="000000"/>
                <w:sz w:val="20"/>
              </w:rPr>
            </w:pPr>
            <w:r>
              <w:rPr>
                <w:color w:val="000000"/>
                <w:sz w:val="20"/>
              </w:rPr>
              <w:t>0</w:t>
            </w:r>
          </w:p>
        </w:tc>
        <w:tc>
          <w:tcPr>
            <w:tcW w:w="409" w:type="pct"/>
            <w:vAlign w:val="center"/>
          </w:tcPr>
          <w:p w:rsidR="006F7619" w:rsidRPr="0066265B" w:rsidRDefault="006F7619" w:rsidP="006F7619">
            <w:pPr>
              <w:spacing w:line="240" w:lineRule="auto"/>
              <w:jc w:val="center"/>
              <w:rPr>
                <w:color w:val="000000"/>
                <w:sz w:val="20"/>
              </w:rPr>
            </w:pPr>
          </w:p>
        </w:tc>
        <w:tc>
          <w:tcPr>
            <w:tcW w:w="408" w:type="pct"/>
            <w:shd w:val="clear" w:color="auto" w:fill="FFFFFF"/>
            <w:vAlign w:val="center"/>
          </w:tcPr>
          <w:p w:rsidR="006F7619" w:rsidRPr="0066265B" w:rsidRDefault="006F7619" w:rsidP="006F7619">
            <w:pPr>
              <w:spacing w:line="240" w:lineRule="auto"/>
              <w:jc w:val="center"/>
              <w:rPr>
                <w:color w:val="000000"/>
                <w:sz w:val="20"/>
              </w:rPr>
            </w:pPr>
          </w:p>
        </w:tc>
        <w:tc>
          <w:tcPr>
            <w:tcW w:w="409" w:type="pct"/>
            <w:vAlign w:val="center"/>
          </w:tcPr>
          <w:p w:rsidR="006F7619" w:rsidRPr="0066265B" w:rsidRDefault="006F7619" w:rsidP="006F7619">
            <w:pPr>
              <w:spacing w:line="240" w:lineRule="auto"/>
              <w:jc w:val="center"/>
              <w:rPr>
                <w:color w:val="000000"/>
                <w:sz w:val="20"/>
              </w:rPr>
            </w:pPr>
          </w:p>
        </w:tc>
        <w:tc>
          <w:tcPr>
            <w:tcW w:w="378" w:type="pct"/>
            <w:shd w:val="clear" w:color="auto" w:fill="D9D9D9"/>
            <w:vAlign w:val="center"/>
          </w:tcPr>
          <w:p w:rsidR="006F7619" w:rsidRPr="00C72D08" w:rsidRDefault="00222877" w:rsidP="006F7619">
            <w:pPr>
              <w:spacing w:line="240" w:lineRule="auto"/>
              <w:jc w:val="center"/>
              <w:rPr>
                <w:b/>
                <w:color w:val="000000"/>
                <w:sz w:val="20"/>
              </w:rPr>
            </w:pPr>
            <w:r>
              <w:rPr>
                <w:b/>
                <w:color w:val="000000"/>
                <w:sz w:val="20"/>
              </w:rPr>
              <w:t>0</w:t>
            </w:r>
          </w:p>
        </w:tc>
      </w:tr>
    </w:tbl>
    <w:p w:rsidR="00BF5CD8" w:rsidRDefault="00BF5CD8" w:rsidP="00396939">
      <w:pPr>
        <w:spacing w:line="240" w:lineRule="auto"/>
        <w:ind w:firstLine="709"/>
        <w:rPr>
          <w:i/>
          <w:szCs w:val="26"/>
          <w:u w:val="single"/>
        </w:rPr>
      </w:pPr>
    </w:p>
    <w:p w:rsidR="00560DDA" w:rsidRPr="00222877" w:rsidRDefault="00560DDA" w:rsidP="00560DDA">
      <w:pPr>
        <w:ind w:firstLine="720"/>
        <w:rPr>
          <w:b/>
          <w:color w:val="000000" w:themeColor="text1"/>
          <w:szCs w:val="26"/>
          <w:u w:val="single"/>
        </w:rPr>
      </w:pPr>
      <w:bookmarkStart w:id="4" w:name="_Toc352510919"/>
      <w:r w:rsidRPr="00222877">
        <w:rPr>
          <w:b/>
          <w:color w:val="000000" w:themeColor="text1"/>
          <w:szCs w:val="26"/>
          <w:u w:val="single"/>
        </w:rPr>
        <w:t>Фиксированная телефонная связь, ПД и ТМС</w:t>
      </w:r>
    </w:p>
    <w:p w:rsidR="00560DDA" w:rsidRPr="00222877" w:rsidRDefault="00560DDA" w:rsidP="00560DDA">
      <w:pPr>
        <w:tabs>
          <w:tab w:val="left" w:pos="9072"/>
        </w:tabs>
        <w:ind w:right="-1" w:firstLine="709"/>
        <w:rPr>
          <w:color w:val="000000" w:themeColor="text1"/>
          <w:szCs w:val="26"/>
        </w:rPr>
      </w:pPr>
      <w:r w:rsidRPr="00222877">
        <w:rPr>
          <w:color w:val="000000" w:themeColor="text1"/>
          <w:szCs w:val="26"/>
        </w:rPr>
        <w:t>По результатам мероприятий государс</w:t>
      </w:r>
      <w:r w:rsidR="00C63202" w:rsidRPr="00222877">
        <w:rPr>
          <w:color w:val="000000" w:themeColor="text1"/>
          <w:szCs w:val="26"/>
        </w:rPr>
        <w:t xml:space="preserve">твенного контроля (надзора) в </w:t>
      </w:r>
      <w:r w:rsidR="00222877" w:rsidRPr="00222877">
        <w:rPr>
          <w:color w:val="000000" w:themeColor="text1"/>
          <w:szCs w:val="26"/>
        </w:rPr>
        <w:t xml:space="preserve">1 квартале </w:t>
      </w:r>
      <w:r w:rsidR="009D02DC" w:rsidRPr="00222877">
        <w:rPr>
          <w:color w:val="000000" w:themeColor="text1"/>
          <w:szCs w:val="26"/>
        </w:rPr>
        <w:t>201</w:t>
      </w:r>
      <w:r w:rsidR="00222877" w:rsidRPr="00222877">
        <w:rPr>
          <w:color w:val="000000" w:themeColor="text1"/>
          <w:szCs w:val="26"/>
        </w:rPr>
        <w:t>6 года</w:t>
      </w:r>
      <w:r w:rsidRPr="00222877">
        <w:rPr>
          <w:color w:val="000000" w:themeColor="text1"/>
          <w:szCs w:val="26"/>
        </w:rPr>
        <w:t>:</w:t>
      </w:r>
    </w:p>
    <w:p w:rsidR="0062394B" w:rsidRPr="00222877" w:rsidRDefault="00222877" w:rsidP="0062394B">
      <w:pPr>
        <w:autoSpaceDE w:val="0"/>
        <w:autoSpaceDN w:val="0"/>
        <w:adjustRightInd w:val="0"/>
        <w:ind w:firstLine="709"/>
        <w:rPr>
          <w:color w:val="000000" w:themeColor="text1"/>
          <w:szCs w:val="26"/>
        </w:rPr>
      </w:pPr>
      <w:r w:rsidRPr="00222877">
        <w:rPr>
          <w:color w:val="000000" w:themeColor="text1"/>
          <w:szCs w:val="26"/>
        </w:rPr>
        <w:t>выдано 1</w:t>
      </w:r>
      <w:r w:rsidR="0062394B" w:rsidRPr="00222877">
        <w:rPr>
          <w:color w:val="000000" w:themeColor="text1"/>
          <w:szCs w:val="26"/>
        </w:rPr>
        <w:t xml:space="preserve"> </w:t>
      </w:r>
      <w:r w:rsidRPr="00222877">
        <w:rPr>
          <w:color w:val="000000" w:themeColor="text1"/>
          <w:szCs w:val="26"/>
        </w:rPr>
        <w:t>предписание</w:t>
      </w:r>
      <w:r w:rsidR="0062394B" w:rsidRPr="00222877">
        <w:rPr>
          <w:color w:val="000000" w:themeColor="text1"/>
          <w:szCs w:val="26"/>
        </w:rPr>
        <w:t xml:space="preserve"> об устранении выявленных нарушений;</w:t>
      </w:r>
    </w:p>
    <w:p w:rsidR="0062394B" w:rsidRPr="00222877" w:rsidRDefault="00222877" w:rsidP="0062394B">
      <w:pPr>
        <w:autoSpaceDE w:val="0"/>
        <w:autoSpaceDN w:val="0"/>
        <w:adjustRightInd w:val="0"/>
        <w:ind w:firstLine="709"/>
        <w:rPr>
          <w:color w:val="000000" w:themeColor="text1"/>
          <w:szCs w:val="26"/>
        </w:rPr>
      </w:pPr>
      <w:r w:rsidRPr="00222877">
        <w:rPr>
          <w:color w:val="000000" w:themeColor="text1"/>
          <w:szCs w:val="26"/>
        </w:rPr>
        <w:t>вынесено 2</w:t>
      </w:r>
      <w:r w:rsidR="0062394B" w:rsidRPr="00222877">
        <w:rPr>
          <w:color w:val="000000" w:themeColor="text1"/>
          <w:szCs w:val="26"/>
        </w:rPr>
        <w:t xml:space="preserve"> пред</w:t>
      </w:r>
      <w:r>
        <w:rPr>
          <w:color w:val="000000" w:themeColor="text1"/>
          <w:szCs w:val="26"/>
        </w:rPr>
        <w:t>упреждения</w:t>
      </w:r>
      <w:r w:rsidR="0062394B" w:rsidRPr="00222877">
        <w:rPr>
          <w:color w:val="000000" w:themeColor="text1"/>
          <w:szCs w:val="26"/>
        </w:rPr>
        <w:t xml:space="preserve"> о приостановлении действия лицензий;</w:t>
      </w:r>
    </w:p>
    <w:p w:rsidR="0062394B" w:rsidRPr="005A6139" w:rsidRDefault="00222877" w:rsidP="0062394B">
      <w:pPr>
        <w:autoSpaceDE w:val="0"/>
        <w:autoSpaceDN w:val="0"/>
        <w:adjustRightInd w:val="0"/>
        <w:ind w:firstLine="709"/>
        <w:rPr>
          <w:color w:val="000000" w:themeColor="text1"/>
          <w:szCs w:val="26"/>
        </w:rPr>
      </w:pPr>
      <w:r w:rsidRPr="005A6139">
        <w:rPr>
          <w:color w:val="000000" w:themeColor="text1"/>
          <w:szCs w:val="26"/>
        </w:rPr>
        <w:t>составлено 33</w:t>
      </w:r>
      <w:r w:rsidR="0062394B" w:rsidRPr="005A6139">
        <w:rPr>
          <w:color w:val="000000" w:themeColor="text1"/>
          <w:szCs w:val="26"/>
        </w:rPr>
        <w:t xml:space="preserve"> </w:t>
      </w:r>
      <w:r w:rsidR="005A6139" w:rsidRPr="005A6139">
        <w:rPr>
          <w:color w:val="000000" w:themeColor="text1"/>
          <w:szCs w:val="26"/>
        </w:rPr>
        <w:t>протокола</w:t>
      </w:r>
      <w:r w:rsidR="0062394B" w:rsidRPr="005A6139">
        <w:rPr>
          <w:color w:val="000000" w:themeColor="text1"/>
          <w:szCs w:val="26"/>
        </w:rPr>
        <w:t xml:space="preserve"> об административных правонарушениях. </w:t>
      </w:r>
    </w:p>
    <w:p w:rsidR="0062394B" w:rsidRPr="00CF7F0C" w:rsidRDefault="00CF7F0C" w:rsidP="0062394B">
      <w:pPr>
        <w:autoSpaceDE w:val="0"/>
        <w:autoSpaceDN w:val="0"/>
        <w:adjustRightInd w:val="0"/>
        <w:ind w:firstLine="709"/>
        <w:rPr>
          <w:color w:val="000000" w:themeColor="text1"/>
          <w:szCs w:val="26"/>
        </w:rPr>
      </w:pPr>
      <w:r w:rsidRPr="00CF7F0C">
        <w:rPr>
          <w:color w:val="000000" w:themeColor="text1"/>
          <w:szCs w:val="26"/>
        </w:rPr>
        <w:lastRenderedPageBreak/>
        <w:t xml:space="preserve">По результатам рассмотрения поступивших обращений граждан в деятельности ПАО «Мобильные </w:t>
      </w:r>
      <w:proofErr w:type="spellStart"/>
      <w:r w:rsidRPr="00CF7F0C">
        <w:rPr>
          <w:color w:val="000000" w:themeColor="text1"/>
          <w:szCs w:val="26"/>
        </w:rPr>
        <w:t>ТелеСистемы</w:t>
      </w:r>
      <w:proofErr w:type="spellEnd"/>
      <w:r w:rsidRPr="00CF7F0C">
        <w:rPr>
          <w:color w:val="000000" w:themeColor="text1"/>
          <w:szCs w:val="26"/>
        </w:rPr>
        <w:t xml:space="preserve">» выявлены нарушения требований законодательства Российской Федерации – операторами нарушаются установленные сроки по устранению неисправностей, препятствующих оказанию услуг фиксированной телефонной связи и </w:t>
      </w:r>
      <w:proofErr w:type="spellStart"/>
      <w:r w:rsidRPr="00CF7F0C">
        <w:rPr>
          <w:color w:val="000000" w:themeColor="text1"/>
          <w:szCs w:val="26"/>
        </w:rPr>
        <w:t>телематических</w:t>
      </w:r>
      <w:proofErr w:type="spellEnd"/>
      <w:r w:rsidRPr="00CF7F0C">
        <w:rPr>
          <w:color w:val="000000" w:themeColor="text1"/>
          <w:szCs w:val="26"/>
        </w:rPr>
        <w:t xml:space="preserve"> услуг связи. В отношении виновных лиц составлены протоколы об административных правонарушениях по ч. 3 ст. 14.1 КоАП РФ.</w:t>
      </w:r>
    </w:p>
    <w:p w:rsidR="00285998" w:rsidRPr="00CF7F0C" w:rsidRDefault="00285998" w:rsidP="00285998">
      <w:pPr>
        <w:autoSpaceDE w:val="0"/>
        <w:autoSpaceDN w:val="0"/>
        <w:adjustRightInd w:val="0"/>
        <w:ind w:firstLine="709"/>
        <w:rPr>
          <w:b/>
          <w:color w:val="000000" w:themeColor="text1"/>
          <w:szCs w:val="26"/>
        </w:rPr>
      </w:pPr>
      <w:r w:rsidRPr="00CF7F0C">
        <w:rPr>
          <w:b/>
          <w:color w:val="000000" w:themeColor="text1"/>
          <w:szCs w:val="26"/>
        </w:rPr>
        <w:t>Результаты проведенных мероприятий систематического наблюдения в отношении операторов связи универсального обслуживания</w:t>
      </w:r>
    </w:p>
    <w:bookmarkEnd w:id="4"/>
    <w:p w:rsidR="0062394B" w:rsidRPr="00CF7F0C" w:rsidRDefault="00CF7F0C" w:rsidP="0062394B">
      <w:pPr>
        <w:ind w:firstLine="708"/>
        <w:rPr>
          <w:rFonts w:eastAsia="Calibri"/>
          <w:color w:val="000000" w:themeColor="text1"/>
          <w:szCs w:val="26"/>
        </w:rPr>
      </w:pPr>
      <w:r w:rsidRPr="00CF7F0C">
        <w:rPr>
          <w:rFonts w:eastAsia="Calibri"/>
          <w:color w:val="000000" w:themeColor="text1"/>
          <w:szCs w:val="26"/>
        </w:rPr>
        <w:t>По результатам мероприятий систематического наблюдения в деятельности оператора универсального обслуживания выявлены нарушения обязательных требований при оказании универсальных услуг</w:t>
      </w:r>
      <w:r w:rsidR="0062394B" w:rsidRPr="00CF7F0C">
        <w:rPr>
          <w:rFonts w:eastAsia="Calibri"/>
          <w:color w:val="000000" w:themeColor="text1"/>
          <w:szCs w:val="26"/>
        </w:rPr>
        <w:t>:</w:t>
      </w:r>
    </w:p>
    <w:p w:rsidR="00CF7F0C" w:rsidRPr="00CF7F0C" w:rsidRDefault="00CF7F0C" w:rsidP="00CF7F0C">
      <w:pPr>
        <w:ind w:firstLine="708"/>
        <w:rPr>
          <w:rFonts w:eastAsia="Calibri"/>
          <w:color w:val="000000" w:themeColor="text1"/>
          <w:szCs w:val="26"/>
        </w:rPr>
      </w:pPr>
      <w:r w:rsidRPr="00CF7F0C">
        <w:rPr>
          <w:rFonts w:eastAsia="Calibri"/>
          <w:color w:val="000000" w:themeColor="text1"/>
          <w:szCs w:val="26"/>
        </w:rPr>
        <w:t>ПАО «Ростелеком» - лицензия № 135989 «Услуги местной телефонной связи с использованием таксофонов».</w:t>
      </w:r>
    </w:p>
    <w:p w:rsidR="00CF7F0C" w:rsidRPr="00CF7F0C" w:rsidRDefault="00CF7F0C" w:rsidP="00CF7F0C">
      <w:pPr>
        <w:ind w:firstLine="708"/>
        <w:rPr>
          <w:rFonts w:eastAsia="Calibri"/>
          <w:color w:val="000000" w:themeColor="text1"/>
          <w:szCs w:val="26"/>
        </w:rPr>
      </w:pPr>
      <w:r w:rsidRPr="00CF7F0C">
        <w:rPr>
          <w:rFonts w:eastAsia="Calibri"/>
          <w:color w:val="000000" w:themeColor="text1"/>
          <w:szCs w:val="26"/>
        </w:rPr>
        <w:t>В настоящее время на основании результатов систематического наблюдения в отношении оператора ПАО «Ростелеком» проводится внеплановая выездная проверка. Результаты проверки будут отображены в отчете за 2 квартал 2016 года.</w:t>
      </w:r>
    </w:p>
    <w:p w:rsidR="0062394B" w:rsidRPr="00CF7F0C" w:rsidRDefault="0062394B" w:rsidP="0062394B">
      <w:pPr>
        <w:ind w:firstLine="708"/>
        <w:rPr>
          <w:rFonts w:eastAsia="Calibri"/>
          <w:color w:val="000000" w:themeColor="text1"/>
          <w:szCs w:val="26"/>
        </w:rPr>
      </w:pPr>
      <w:r w:rsidRPr="00CF7F0C">
        <w:rPr>
          <w:rFonts w:eastAsia="Calibri"/>
          <w:color w:val="000000" w:themeColor="text1"/>
          <w:szCs w:val="26"/>
        </w:rPr>
        <w:t>П</w:t>
      </w:r>
      <w:r w:rsidR="00CF7F0C" w:rsidRPr="00CF7F0C">
        <w:rPr>
          <w:rFonts w:eastAsia="Calibri"/>
          <w:color w:val="000000" w:themeColor="text1"/>
          <w:szCs w:val="26"/>
        </w:rPr>
        <w:t>роверкой охвачено 2</w:t>
      </w:r>
      <w:r w:rsidRPr="00CF7F0C">
        <w:rPr>
          <w:rFonts w:eastAsia="Calibri"/>
          <w:color w:val="000000" w:themeColor="text1"/>
          <w:szCs w:val="26"/>
        </w:rPr>
        <w:t xml:space="preserve"> муниципальных образований Ростовской области.</w:t>
      </w:r>
    </w:p>
    <w:p w:rsidR="00285998" w:rsidRPr="00CF7F0C" w:rsidRDefault="00285998" w:rsidP="008B4B7A">
      <w:pPr>
        <w:ind w:firstLine="708"/>
        <w:rPr>
          <w:b/>
          <w:color w:val="000000" w:themeColor="text1"/>
          <w:szCs w:val="26"/>
        </w:rPr>
      </w:pPr>
      <w:r w:rsidRPr="00CF7F0C">
        <w:rPr>
          <w:b/>
          <w:color w:val="000000" w:themeColor="text1"/>
          <w:szCs w:val="26"/>
        </w:rPr>
        <w:t>Взаимодействие с силовыми структурами, правоохранительными органами, органами прокуратуры</w:t>
      </w:r>
    </w:p>
    <w:p w:rsidR="00CF7F0C" w:rsidRPr="00CF7F0C" w:rsidRDefault="00CF7F0C" w:rsidP="00CF7F0C">
      <w:pPr>
        <w:ind w:firstLine="708"/>
        <w:rPr>
          <w:szCs w:val="26"/>
        </w:rPr>
      </w:pPr>
      <w:r w:rsidRPr="00CF7F0C">
        <w:rPr>
          <w:szCs w:val="26"/>
        </w:rPr>
        <w:t xml:space="preserve">На основании полученных данных из УФСБ России по Ростовской области за нарушения требований ч. 1 ст. 29 Федерального закона от 07.07.2003 № 126-ФЗ «О связи» (оказание возмездных </w:t>
      </w:r>
      <w:proofErr w:type="spellStart"/>
      <w:r w:rsidRPr="00CF7F0C">
        <w:rPr>
          <w:szCs w:val="26"/>
        </w:rPr>
        <w:t>телематических</w:t>
      </w:r>
      <w:proofErr w:type="spellEnd"/>
      <w:r w:rsidRPr="00CF7F0C">
        <w:rPr>
          <w:szCs w:val="26"/>
        </w:rPr>
        <w:t xml:space="preserve"> услуг связи без лицензии), ч. 5 ст. 22 Федерального закона от 07.07.2003 № 126-ФЗ «О связи», постановления Правительства РФ от 12.10.2004 № 539 «О порядке регулирования радиоэлектронных средств и высокочастотных устройств» (использование не зарегистрированных РЭС), в отношении физического лица Гулей И.И. составлены протоколы об административных правонарушениях по ч. 2 ст. 14.1, ч. 1 ст. 13.4 КоАП РФ.</w:t>
      </w:r>
    </w:p>
    <w:p w:rsidR="0062394B" w:rsidRPr="00CF7F0C" w:rsidRDefault="00CF7F0C" w:rsidP="00CF7F0C">
      <w:pPr>
        <w:ind w:firstLine="708"/>
        <w:rPr>
          <w:szCs w:val="26"/>
        </w:rPr>
      </w:pPr>
      <w:r w:rsidRPr="00CF7F0C">
        <w:rPr>
          <w:szCs w:val="26"/>
        </w:rPr>
        <w:t>Представители Управления привлекались в качестве специалистов в мероприятиях, проводимых Прокуратурой Тацинского района Ростовской области</w:t>
      </w:r>
      <w:r w:rsidR="0062394B" w:rsidRPr="00CF7F0C">
        <w:rPr>
          <w:szCs w:val="26"/>
        </w:rPr>
        <w:t>.</w:t>
      </w:r>
    </w:p>
    <w:p w:rsidR="00C903A7" w:rsidRPr="00CF7F0C" w:rsidRDefault="00C903A7" w:rsidP="008B4B7A">
      <w:pPr>
        <w:ind w:firstLine="708"/>
        <w:rPr>
          <w:b/>
          <w:color w:val="000000" w:themeColor="text1"/>
          <w:szCs w:val="26"/>
        </w:rPr>
      </w:pPr>
      <w:r w:rsidRPr="00CF7F0C">
        <w:rPr>
          <w:b/>
          <w:color w:val="000000" w:themeColor="text1"/>
          <w:szCs w:val="26"/>
        </w:rPr>
        <w:t>Взаимодействие с Федеральным агентством связи</w:t>
      </w:r>
    </w:p>
    <w:p w:rsidR="0062394B" w:rsidRPr="00CF7F0C" w:rsidRDefault="00CF7F0C" w:rsidP="0062394B">
      <w:pPr>
        <w:ind w:firstLine="709"/>
        <w:rPr>
          <w:bCs/>
          <w:szCs w:val="26"/>
          <w:lang w:eastAsia="ar-SA"/>
        </w:rPr>
      </w:pPr>
      <w:r w:rsidRPr="00CF7F0C">
        <w:rPr>
          <w:bCs/>
          <w:szCs w:val="26"/>
          <w:lang w:eastAsia="ar-SA"/>
        </w:rPr>
        <w:t xml:space="preserve">В 1 квартал 2016 года, на основании полученных данных из Федерального агентства связи за нарушения требований приказа </w:t>
      </w:r>
      <w:proofErr w:type="spellStart"/>
      <w:r w:rsidRPr="00CF7F0C">
        <w:rPr>
          <w:bCs/>
          <w:szCs w:val="26"/>
          <w:lang w:eastAsia="ar-SA"/>
        </w:rPr>
        <w:t>Минкомсвязи</w:t>
      </w:r>
      <w:proofErr w:type="spellEnd"/>
      <w:r w:rsidRPr="00CF7F0C">
        <w:rPr>
          <w:bCs/>
          <w:szCs w:val="26"/>
          <w:lang w:eastAsia="ar-SA"/>
        </w:rPr>
        <w:t xml:space="preserve"> России от 16.09.2008 № 41 «Об утверждении Порядка предоставления сведений о базе расчета обязательных отчислений </w:t>
      </w:r>
      <w:r w:rsidRPr="00CF7F0C">
        <w:rPr>
          <w:bCs/>
          <w:szCs w:val="26"/>
          <w:lang w:eastAsia="ar-SA"/>
        </w:rPr>
        <w:lastRenderedPageBreak/>
        <w:t>(неналоговых платежей) в резерв универсального обслуживания», составлено 22 протокола об административных правонарушениях по ч.3 ст.14.1 КоАП РФ</w:t>
      </w:r>
      <w:r w:rsidR="0062394B" w:rsidRPr="00CF7F0C">
        <w:rPr>
          <w:bCs/>
          <w:szCs w:val="26"/>
          <w:lang w:eastAsia="ar-SA"/>
        </w:rPr>
        <w:t>.</w:t>
      </w:r>
    </w:p>
    <w:p w:rsidR="008B4B7A" w:rsidRPr="0062394B" w:rsidRDefault="008B4B7A" w:rsidP="00EC011E">
      <w:pPr>
        <w:spacing w:line="240" w:lineRule="auto"/>
        <w:ind w:firstLine="709"/>
        <w:rPr>
          <w:szCs w:val="26"/>
        </w:rPr>
      </w:pPr>
    </w:p>
    <w:p w:rsidR="00BF5CD8" w:rsidRDefault="00BF5CD8" w:rsidP="00396939">
      <w:pPr>
        <w:spacing w:line="240" w:lineRule="auto"/>
        <w:ind w:firstLine="709"/>
        <w:rPr>
          <w:i/>
          <w:szCs w:val="26"/>
          <w:u w:val="single"/>
        </w:rPr>
      </w:pPr>
      <w:r w:rsidRPr="00CF7F0C">
        <w:rPr>
          <w:i/>
          <w:szCs w:val="26"/>
          <w:u w:val="single"/>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4E0AD3" w:rsidRPr="00320CD2" w:rsidRDefault="004E0AD3"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5"/>
        <w:gridCol w:w="836"/>
        <w:gridCol w:w="867"/>
        <w:gridCol w:w="867"/>
        <w:gridCol w:w="809"/>
        <w:gridCol w:w="834"/>
      </w:tblGrid>
      <w:tr w:rsidR="00BF5CD8" w:rsidRPr="00CC1130" w:rsidTr="007755BD">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6F7619" w:rsidRPr="0034564B" w:rsidTr="007755BD">
        <w:trPr>
          <w:trHeight w:val="588"/>
        </w:trPr>
        <w:tc>
          <w:tcPr>
            <w:tcW w:w="936" w:type="pct"/>
          </w:tcPr>
          <w:p w:rsidR="006F7619" w:rsidRPr="00CC1130" w:rsidRDefault="006F7619" w:rsidP="006F7619">
            <w:pPr>
              <w:spacing w:line="240" w:lineRule="auto"/>
              <w:rPr>
                <w:color w:val="000000"/>
                <w:sz w:val="20"/>
              </w:rPr>
            </w:pPr>
          </w:p>
        </w:tc>
        <w:tc>
          <w:tcPr>
            <w:tcW w:w="409" w:type="pct"/>
          </w:tcPr>
          <w:p w:rsidR="006F7619" w:rsidRPr="00637F04" w:rsidRDefault="006F7619" w:rsidP="006F7619">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8" w:type="pct"/>
          </w:tcPr>
          <w:p w:rsidR="006F7619" w:rsidRPr="00637F04" w:rsidRDefault="006F7619" w:rsidP="006F7619">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8" w:type="pct"/>
          </w:tcPr>
          <w:p w:rsidR="006F7619" w:rsidRPr="00637F04" w:rsidRDefault="006F7619" w:rsidP="006F7619">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8" w:type="pct"/>
          </w:tcPr>
          <w:p w:rsidR="006F7619" w:rsidRPr="00637F04" w:rsidRDefault="006F7619" w:rsidP="006F7619">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10" w:type="pct"/>
            <w:shd w:val="clear" w:color="auto" w:fill="D9D9D9"/>
          </w:tcPr>
          <w:p w:rsidR="006F7619" w:rsidRDefault="006F7619" w:rsidP="006F7619">
            <w:pPr>
              <w:spacing w:line="240" w:lineRule="auto"/>
              <w:jc w:val="center"/>
              <w:rPr>
                <w:b/>
                <w:color w:val="000000"/>
                <w:sz w:val="18"/>
                <w:szCs w:val="18"/>
              </w:rPr>
            </w:pPr>
          </w:p>
          <w:p w:rsidR="006F7619" w:rsidRPr="00637F04" w:rsidRDefault="006F7619" w:rsidP="006F7619">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01" w:type="pct"/>
          </w:tcPr>
          <w:p w:rsidR="006F7619" w:rsidRPr="00637F04" w:rsidRDefault="006F7619" w:rsidP="006F7619">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16" w:type="pct"/>
          </w:tcPr>
          <w:p w:rsidR="006F7619" w:rsidRPr="00637F04" w:rsidRDefault="006F7619" w:rsidP="006F7619">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16" w:type="pct"/>
          </w:tcPr>
          <w:p w:rsidR="006F7619" w:rsidRPr="00637F04" w:rsidRDefault="006F7619" w:rsidP="006F7619">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388" w:type="pct"/>
          </w:tcPr>
          <w:p w:rsidR="006F7619" w:rsidRPr="00637F04" w:rsidRDefault="006F7619" w:rsidP="006F7619">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400" w:type="pct"/>
            <w:shd w:val="clear" w:color="auto" w:fill="D9D9D9"/>
          </w:tcPr>
          <w:p w:rsidR="006F7619" w:rsidRDefault="006F7619" w:rsidP="006F7619">
            <w:pPr>
              <w:spacing w:line="240" w:lineRule="auto"/>
              <w:jc w:val="center"/>
              <w:rPr>
                <w:b/>
                <w:color w:val="000000"/>
                <w:sz w:val="18"/>
                <w:szCs w:val="18"/>
              </w:rPr>
            </w:pPr>
          </w:p>
          <w:p w:rsidR="006F7619" w:rsidRPr="00637F04" w:rsidRDefault="006F7619" w:rsidP="006F7619">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6F7619" w:rsidRPr="005D7E20" w:rsidTr="00741CC9">
        <w:tc>
          <w:tcPr>
            <w:tcW w:w="936" w:type="pct"/>
          </w:tcPr>
          <w:p w:rsidR="006F7619" w:rsidRPr="006D3271" w:rsidRDefault="006F7619" w:rsidP="006F7619">
            <w:pPr>
              <w:spacing w:line="240" w:lineRule="auto"/>
              <w:rPr>
                <w:color w:val="000000"/>
                <w:sz w:val="18"/>
                <w:szCs w:val="18"/>
              </w:rPr>
            </w:pPr>
            <w:r w:rsidRPr="006D3271">
              <w:rPr>
                <w:color w:val="000000"/>
                <w:sz w:val="18"/>
                <w:szCs w:val="18"/>
              </w:rPr>
              <w:t>Запланировано</w:t>
            </w:r>
          </w:p>
        </w:tc>
        <w:tc>
          <w:tcPr>
            <w:tcW w:w="409" w:type="pct"/>
            <w:vAlign w:val="center"/>
          </w:tcPr>
          <w:p w:rsidR="006F7619" w:rsidRPr="006D2017" w:rsidRDefault="006F7619" w:rsidP="006F7619">
            <w:pPr>
              <w:spacing w:line="240" w:lineRule="auto"/>
              <w:jc w:val="center"/>
              <w:rPr>
                <w:color w:val="000000" w:themeColor="text1"/>
                <w:sz w:val="20"/>
              </w:rPr>
            </w:pPr>
            <w:r w:rsidRPr="006D2017">
              <w:rPr>
                <w:color w:val="000000" w:themeColor="text1"/>
                <w:sz w:val="20"/>
              </w:rPr>
              <w:t>1</w:t>
            </w:r>
          </w:p>
        </w:tc>
        <w:tc>
          <w:tcPr>
            <w:tcW w:w="408" w:type="pct"/>
            <w:vAlign w:val="center"/>
          </w:tcPr>
          <w:p w:rsidR="006F7619" w:rsidRPr="00C2128D" w:rsidRDefault="006F7619" w:rsidP="006F7619">
            <w:pPr>
              <w:spacing w:line="240" w:lineRule="auto"/>
              <w:jc w:val="center"/>
              <w:rPr>
                <w:color w:val="000000" w:themeColor="text1"/>
                <w:sz w:val="20"/>
              </w:rPr>
            </w:pPr>
            <w:r w:rsidRPr="00C2128D">
              <w:rPr>
                <w:color w:val="000000" w:themeColor="text1"/>
                <w:sz w:val="20"/>
              </w:rPr>
              <w:t>2</w:t>
            </w:r>
          </w:p>
        </w:tc>
        <w:tc>
          <w:tcPr>
            <w:tcW w:w="408" w:type="pct"/>
            <w:shd w:val="clear" w:color="auto" w:fill="FFFFFF"/>
            <w:vAlign w:val="center"/>
          </w:tcPr>
          <w:p w:rsidR="006F7619" w:rsidRPr="00C2128D" w:rsidRDefault="006F7619" w:rsidP="006F7619">
            <w:pPr>
              <w:spacing w:line="240" w:lineRule="auto"/>
              <w:jc w:val="center"/>
              <w:rPr>
                <w:color w:val="000000" w:themeColor="text1"/>
                <w:sz w:val="20"/>
              </w:rPr>
            </w:pPr>
            <w:r w:rsidRPr="00C2128D">
              <w:rPr>
                <w:color w:val="000000" w:themeColor="text1"/>
                <w:sz w:val="20"/>
              </w:rPr>
              <w:t>1</w:t>
            </w:r>
          </w:p>
        </w:tc>
        <w:tc>
          <w:tcPr>
            <w:tcW w:w="408" w:type="pct"/>
            <w:shd w:val="clear" w:color="auto" w:fill="auto"/>
            <w:vAlign w:val="center"/>
          </w:tcPr>
          <w:p w:rsidR="006F7619" w:rsidRPr="009D02DC" w:rsidRDefault="006F7619" w:rsidP="006F7619">
            <w:pPr>
              <w:spacing w:line="240" w:lineRule="auto"/>
              <w:jc w:val="center"/>
              <w:rPr>
                <w:color w:val="000000" w:themeColor="text1"/>
                <w:sz w:val="20"/>
              </w:rPr>
            </w:pPr>
            <w:r w:rsidRPr="009D02DC">
              <w:rPr>
                <w:color w:val="000000" w:themeColor="text1"/>
                <w:sz w:val="20"/>
              </w:rPr>
              <w:t>1</w:t>
            </w:r>
          </w:p>
        </w:tc>
        <w:tc>
          <w:tcPr>
            <w:tcW w:w="410" w:type="pct"/>
            <w:shd w:val="clear" w:color="auto" w:fill="D9D9D9" w:themeFill="background1" w:themeFillShade="D9"/>
            <w:vAlign w:val="center"/>
          </w:tcPr>
          <w:p w:rsidR="006F7619" w:rsidRPr="009D02DC" w:rsidRDefault="006F7619" w:rsidP="006F7619">
            <w:pPr>
              <w:spacing w:line="240" w:lineRule="auto"/>
              <w:jc w:val="center"/>
              <w:rPr>
                <w:b/>
                <w:color w:val="000000" w:themeColor="text1"/>
                <w:sz w:val="20"/>
              </w:rPr>
            </w:pPr>
            <w:r w:rsidRPr="009D02DC">
              <w:rPr>
                <w:b/>
                <w:color w:val="000000" w:themeColor="text1"/>
                <w:sz w:val="20"/>
              </w:rPr>
              <w:t>5</w:t>
            </w:r>
          </w:p>
        </w:tc>
        <w:tc>
          <w:tcPr>
            <w:tcW w:w="401" w:type="pct"/>
            <w:vAlign w:val="center"/>
          </w:tcPr>
          <w:p w:rsidR="006F7619" w:rsidRPr="006D2017" w:rsidRDefault="00CF7F0C" w:rsidP="006F7619">
            <w:pPr>
              <w:spacing w:line="240" w:lineRule="auto"/>
              <w:jc w:val="center"/>
              <w:rPr>
                <w:color w:val="000000" w:themeColor="text1"/>
                <w:sz w:val="20"/>
              </w:rPr>
            </w:pPr>
            <w:r>
              <w:rPr>
                <w:color w:val="000000" w:themeColor="text1"/>
                <w:sz w:val="20"/>
              </w:rPr>
              <w:t>1</w:t>
            </w:r>
          </w:p>
        </w:tc>
        <w:tc>
          <w:tcPr>
            <w:tcW w:w="416" w:type="pct"/>
            <w:vAlign w:val="center"/>
          </w:tcPr>
          <w:p w:rsidR="006F7619" w:rsidRPr="00C2128D" w:rsidRDefault="006F7619" w:rsidP="006F7619">
            <w:pPr>
              <w:spacing w:line="240" w:lineRule="auto"/>
              <w:jc w:val="center"/>
              <w:rPr>
                <w:color w:val="000000" w:themeColor="text1"/>
                <w:sz w:val="20"/>
              </w:rPr>
            </w:pPr>
          </w:p>
        </w:tc>
        <w:tc>
          <w:tcPr>
            <w:tcW w:w="416" w:type="pct"/>
            <w:shd w:val="clear" w:color="auto" w:fill="FFFFFF"/>
            <w:vAlign w:val="center"/>
          </w:tcPr>
          <w:p w:rsidR="006F7619" w:rsidRPr="00C2128D" w:rsidRDefault="006F7619" w:rsidP="006F7619">
            <w:pPr>
              <w:spacing w:line="240" w:lineRule="auto"/>
              <w:jc w:val="center"/>
              <w:rPr>
                <w:color w:val="000000" w:themeColor="text1"/>
                <w:sz w:val="20"/>
              </w:rPr>
            </w:pPr>
          </w:p>
        </w:tc>
        <w:tc>
          <w:tcPr>
            <w:tcW w:w="388" w:type="pct"/>
            <w:shd w:val="clear" w:color="auto" w:fill="auto"/>
            <w:vAlign w:val="center"/>
          </w:tcPr>
          <w:p w:rsidR="006F7619" w:rsidRPr="009D02DC" w:rsidRDefault="006F7619" w:rsidP="006F7619">
            <w:pPr>
              <w:spacing w:line="240" w:lineRule="auto"/>
              <w:jc w:val="center"/>
              <w:rPr>
                <w:color w:val="000000" w:themeColor="text1"/>
                <w:sz w:val="20"/>
              </w:rPr>
            </w:pPr>
          </w:p>
        </w:tc>
        <w:tc>
          <w:tcPr>
            <w:tcW w:w="400" w:type="pct"/>
            <w:shd w:val="clear" w:color="auto" w:fill="D9D9D9" w:themeFill="background1" w:themeFillShade="D9"/>
            <w:vAlign w:val="center"/>
          </w:tcPr>
          <w:p w:rsidR="006F7619" w:rsidRPr="009D02DC" w:rsidRDefault="00CF7F0C" w:rsidP="006F7619">
            <w:pPr>
              <w:spacing w:line="240" w:lineRule="auto"/>
              <w:jc w:val="center"/>
              <w:rPr>
                <w:b/>
                <w:color w:val="000000" w:themeColor="text1"/>
                <w:sz w:val="20"/>
              </w:rPr>
            </w:pPr>
            <w:r>
              <w:rPr>
                <w:b/>
                <w:color w:val="000000" w:themeColor="text1"/>
                <w:sz w:val="20"/>
              </w:rPr>
              <w:t>1</w:t>
            </w:r>
          </w:p>
        </w:tc>
      </w:tr>
      <w:tr w:rsidR="006F7619" w:rsidRPr="005D7E20" w:rsidTr="00741CC9">
        <w:tc>
          <w:tcPr>
            <w:tcW w:w="936" w:type="pct"/>
          </w:tcPr>
          <w:p w:rsidR="006F7619" w:rsidRPr="006D3271" w:rsidRDefault="006F7619" w:rsidP="006F7619">
            <w:pPr>
              <w:spacing w:line="240" w:lineRule="auto"/>
              <w:rPr>
                <w:color w:val="000000"/>
                <w:sz w:val="18"/>
                <w:szCs w:val="18"/>
              </w:rPr>
            </w:pPr>
            <w:r w:rsidRPr="006D3271">
              <w:rPr>
                <w:color w:val="000000"/>
                <w:sz w:val="18"/>
                <w:szCs w:val="18"/>
              </w:rPr>
              <w:t>Проведено</w:t>
            </w:r>
          </w:p>
        </w:tc>
        <w:tc>
          <w:tcPr>
            <w:tcW w:w="409" w:type="pct"/>
            <w:vAlign w:val="center"/>
          </w:tcPr>
          <w:p w:rsidR="006F7619" w:rsidRPr="006D2017" w:rsidRDefault="006F7619" w:rsidP="006F7619">
            <w:pPr>
              <w:spacing w:line="240" w:lineRule="auto"/>
              <w:jc w:val="center"/>
              <w:rPr>
                <w:color w:val="000000" w:themeColor="text1"/>
                <w:sz w:val="20"/>
              </w:rPr>
            </w:pPr>
            <w:r w:rsidRPr="006D2017">
              <w:rPr>
                <w:color w:val="000000" w:themeColor="text1"/>
                <w:sz w:val="20"/>
              </w:rPr>
              <w:t>1</w:t>
            </w:r>
          </w:p>
        </w:tc>
        <w:tc>
          <w:tcPr>
            <w:tcW w:w="408" w:type="pct"/>
            <w:vAlign w:val="center"/>
          </w:tcPr>
          <w:p w:rsidR="006F7619" w:rsidRPr="00C2128D" w:rsidRDefault="006F7619" w:rsidP="006F7619">
            <w:pPr>
              <w:spacing w:line="240" w:lineRule="auto"/>
              <w:jc w:val="center"/>
              <w:rPr>
                <w:color w:val="000000" w:themeColor="text1"/>
                <w:sz w:val="20"/>
              </w:rPr>
            </w:pPr>
            <w:r w:rsidRPr="00C2128D">
              <w:rPr>
                <w:color w:val="000000" w:themeColor="text1"/>
                <w:sz w:val="20"/>
              </w:rPr>
              <w:t>2</w:t>
            </w:r>
          </w:p>
        </w:tc>
        <w:tc>
          <w:tcPr>
            <w:tcW w:w="408" w:type="pct"/>
            <w:shd w:val="clear" w:color="auto" w:fill="FFFFFF"/>
            <w:vAlign w:val="center"/>
          </w:tcPr>
          <w:p w:rsidR="006F7619" w:rsidRPr="00C2128D" w:rsidRDefault="006F7619" w:rsidP="006F7619">
            <w:pPr>
              <w:spacing w:line="240" w:lineRule="auto"/>
              <w:jc w:val="center"/>
              <w:rPr>
                <w:color w:val="000000" w:themeColor="text1"/>
                <w:sz w:val="20"/>
              </w:rPr>
            </w:pPr>
            <w:r w:rsidRPr="00C2128D">
              <w:rPr>
                <w:color w:val="000000" w:themeColor="text1"/>
                <w:sz w:val="20"/>
              </w:rPr>
              <w:t>1</w:t>
            </w:r>
          </w:p>
        </w:tc>
        <w:tc>
          <w:tcPr>
            <w:tcW w:w="408" w:type="pct"/>
            <w:shd w:val="clear" w:color="auto" w:fill="auto"/>
            <w:vAlign w:val="center"/>
          </w:tcPr>
          <w:p w:rsidR="006F7619" w:rsidRPr="009D02DC" w:rsidRDefault="006F7619" w:rsidP="006F7619">
            <w:pPr>
              <w:spacing w:line="240" w:lineRule="auto"/>
              <w:jc w:val="center"/>
              <w:rPr>
                <w:color w:val="000000" w:themeColor="text1"/>
                <w:sz w:val="20"/>
              </w:rPr>
            </w:pPr>
            <w:r w:rsidRPr="009D02DC">
              <w:rPr>
                <w:color w:val="000000" w:themeColor="text1"/>
                <w:sz w:val="20"/>
              </w:rPr>
              <w:t>1</w:t>
            </w:r>
          </w:p>
        </w:tc>
        <w:tc>
          <w:tcPr>
            <w:tcW w:w="410" w:type="pct"/>
            <w:shd w:val="clear" w:color="auto" w:fill="D9D9D9" w:themeFill="background1" w:themeFillShade="D9"/>
            <w:vAlign w:val="center"/>
          </w:tcPr>
          <w:p w:rsidR="006F7619" w:rsidRPr="009D02DC" w:rsidRDefault="006F7619" w:rsidP="006F7619">
            <w:pPr>
              <w:spacing w:line="240" w:lineRule="auto"/>
              <w:jc w:val="center"/>
              <w:rPr>
                <w:b/>
                <w:color w:val="000000" w:themeColor="text1"/>
                <w:sz w:val="20"/>
              </w:rPr>
            </w:pPr>
            <w:r w:rsidRPr="009D02DC">
              <w:rPr>
                <w:b/>
                <w:color w:val="000000" w:themeColor="text1"/>
                <w:sz w:val="20"/>
              </w:rPr>
              <w:t>5</w:t>
            </w:r>
          </w:p>
        </w:tc>
        <w:tc>
          <w:tcPr>
            <w:tcW w:w="401" w:type="pct"/>
            <w:vAlign w:val="center"/>
          </w:tcPr>
          <w:p w:rsidR="006F7619" w:rsidRPr="006D2017" w:rsidRDefault="00CF7F0C" w:rsidP="006F7619">
            <w:pPr>
              <w:spacing w:line="240" w:lineRule="auto"/>
              <w:jc w:val="center"/>
              <w:rPr>
                <w:color w:val="000000" w:themeColor="text1"/>
                <w:sz w:val="20"/>
              </w:rPr>
            </w:pPr>
            <w:r>
              <w:rPr>
                <w:color w:val="000000" w:themeColor="text1"/>
                <w:sz w:val="20"/>
              </w:rPr>
              <w:t>1</w:t>
            </w:r>
          </w:p>
        </w:tc>
        <w:tc>
          <w:tcPr>
            <w:tcW w:w="416" w:type="pct"/>
            <w:vAlign w:val="center"/>
          </w:tcPr>
          <w:p w:rsidR="006F7619" w:rsidRPr="00C2128D" w:rsidRDefault="006F7619" w:rsidP="006F7619">
            <w:pPr>
              <w:spacing w:line="240" w:lineRule="auto"/>
              <w:jc w:val="center"/>
              <w:rPr>
                <w:color w:val="000000" w:themeColor="text1"/>
                <w:sz w:val="20"/>
              </w:rPr>
            </w:pPr>
          </w:p>
        </w:tc>
        <w:tc>
          <w:tcPr>
            <w:tcW w:w="416" w:type="pct"/>
            <w:shd w:val="clear" w:color="auto" w:fill="FFFFFF"/>
            <w:vAlign w:val="center"/>
          </w:tcPr>
          <w:p w:rsidR="006F7619" w:rsidRPr="00C2128D" w:rsidRDefault="006F7619" w:rsidP="006F7619">
            <w:pPr>
              <w:spacing w:line="240" w:lineRule="auto"/>
              <w:jc w:val="center"/>
              <w:rPr>
                <w:color w:val="000000" w:themeColor="text1"/>
                <w:sz w:val="20"/>
              </w:rPr>
            </w:pPr>
          </w:p>
        </w:tc>
        <w:tc>
          <w:tcPr>
            <w:tcW w:w="388" w:type="pct"/>
            <w:shd w:val="clear" w:color="auto" w:fill="auto"/>
            <w:vAlign w:val="center"/>
          </w:tcPr>
          <w:p w:rsidR="006F7619" w:rsidRPr="009D02DC" w:rsidRDefault="006F7619" w:rsidP="006F7619">
            <w:pPr>
              <w:spacing w:line="240" w:lineRule="auto"/>
              <w:jc w:val="center"/>
              <w:rPr>
                <w:color w:val="000000" w:themeColor="text1"/>
                <w:sz w:val="20"/>
              </w:rPr>
            </w:pPr>
          </w:p>
        </w:tc>
        <w:tc>
          <w:tcPr>
            <w:tcW w:w="400" w:type="pct"/>
            <w:shd w:val="clear" w:color="auto" w:fill="D9D9D9" w:themeFill="background1" w:themeFillShade="D9"/>
            <w:vAlign w:val="center"/>
          </w:tcPr>
          <w:p w:rsidR="006F7619" w:rsidRPr="009D02DC" w:rsidRDefault="00CF7F0C" w:rsidP="006F7619">
            <w:pPr>
              <w:spacing w:line="240" w:lineRule="auto"/>
              <w:jc w:val="center"/>
              <w:rPr>
                <w:b/>
                <w:color w:val="000000" w:themeColor="text1"/>
                <w:sz w:val="20"/>
              </w:rPr>
            </w:pPr>
            <w:r>
              <w:rPr>
                <w:b/>
                <w:color w:val="000000" w:themeColor="text1"/>
                <w:sz w:val="20"/>
              </w:rPr>
              <w:t>1</w:t>
            </w:r>
          </w:p>
        </w:tc>
      </w:tr>
      <w:tr w:rsidR="006F7619" w:rsidRPr="005D7E20" w:rsidTr="00741CC9">
        <w:tc>
          <w:tcPr>
            <w:tcW w:w="936" w:type="pct"/>
          </w:tcPr>
          <w:p w:rsidR="006F7619" w:rsidRPr="006D3271" w:rsidRDefault="006F7619" w:rsidP="006F7619">
            <w:pPr>
              <w:spacing w:line="240" w:lineRule="auto"/>
              <w:rPr>
                <w:color w:val="000000"/>
                <w:sz w:val="18"/>
                <w:szCs w:val="18"/>
              </w:rPr>
            </w:pPr>
            <w:r w:rsidRPr="006D3271">
              <w:rPr>
                <w:color w:val="000000"/>
                <w:sz w:val="18"/>
                <w:szCs w:val="18"/>
              </w:rPr>
              <w:t>Выявлено нарушений</w:t>
            </w:r>
          </w:p>
        </w:tc>
        <w:tc>
          <w:tcPr>
            <w:tcW w:w="409" w:type="pct"/>
            <w:vAlign w:val="center"/>
          </w:tcPr>
          <w:p w:rsidR="006F7619" w:rsidRPr="006D2017" w:rsidRDefault="006F7619" w:rsidP="006F7619">
            <w:pPr>
              <w:spacing w:line="240" w:lineRule="auto"/>
              <w:jc w:val="center"/>
              <w:rPr>
                <w:color w:val="000000" w:themeColor="text1"/>
                <w:sz w:val="20"/>
              </w:rPr>
            </w:pPr>
            <w:r w:rsidRPr="006D2017">
              <w:rPr>
                <w:color w:val="000000" w:themeColor="text1"/>
                <w:sz w:val="20"/>
              </w:rPr>
              <w:t>5</w:t>
            </w:r>
          </w:p>
        </w:tc>
        <w:tc>
          <w:tcPr>
            <w:tcW w:w="408" w:type="pct"/>
            <w:vAlign w:val="center"/>
          </w:tcPr>
          <w:p w:rsidR="006F7619" w:rsidRPr="00C2128D" w:rsidRDefault="006F7619" w:rsidP="006F7619">
            <w:pPr>
              <w:spacing w:line="240" w:lineRule="auto"/>
              <w:jc w:val="center"/>
              <w:rPr>
                <w:color w:val="000000" w:themeColor="text1"/>
                <w:sz w:val="20"/>
              </w:rPr>
            </w:pPr>
            <w:r w:rsidRPr="00C2128D">
              <w:rPr>
                <w:color w:val="000000" w:themeColor="text1"/>
                <w:sz w:val="20"/>
              </w:rPr>
              <w:t>4</w:t>
            </w:r>
          </w:p>
        </w:tc>
        <w:tc>
          <w:tcPr>
            <w:tcW w:w="408" w:type="pct"/>
            <w:shd w:val="clear" w:color="auto" w:fill="FFFFFF"/>
            <w:vAlign w:val="center"/>
          </w:tcPr>
          <w:p w:rsidR="006F7619" w:rsidRPr="00C2128D" w:rsidRDefault="006F7619" w:rsidP="006F7619">
            <w:pPr>
              <w:spacing w:line="240" w:lineRule="auto"/>
              <w:jc w:val="center"/>
              <w:rPr>
                <w:color w:val="000000" w:themeColor="text1"/>
                <w:sz w:val="20"/>
              </w:rPr>
            </w:pPr>
            <w:r w:rsidRPr="00C2128D">
              <w:rPr>
                <w:color w:val="000000" w:themeColor="text1"/>
                <w:sz w:val="20"/>
              </w:rPr>
              <w:t>2</w:t>
            </w:r>
          </w:p>
        </w:tc>
        <w:tc>
          <w:tcPr>
            <w:tcW w:w="408" w:type="pct"/>
            <w:shd w:val="clear" w:color="auto" w:fill="auto"/>
            <w:vAlign w:val="center"/>
          </w:tcPr>
          <w:p w:rsidR="006F7619" w:rsidRPr="009D02DC" w:rsidRDefault="006F7619" w:rsidP="006F7619">
            <w:pPr>
              <w:spacing w:line="240" w:lineRule="auto"/>
              <w:jc w:val="center"/>
              <w:rPr>
                <w:color w:val="000000" w:themeColor="text1"/>
                <w:sz w:val="20"/>
              </w:rPr>
            </w:pPr>
            <w:r w:rsidRPr="009D02DC">
              <w:rPr>
                <w:color w:val="000000" w:themeColor="text1"/>
                <w:sz w:val="20"/>
              </w:rPr>
              <w:t>3</w:t>
            </w:r>
          </w:p>
        </w:tc>
        <w:tc>
          <w:tcPr>
            <w:tcW w:w="410" w:type="pct"/>
            <w:shd w:val="clear" w:color="auto" w:fill="D9D9D9" w:themeFill="background1" w:themeFillShade="D9"/>
            <w:vAlign w:val="center"/>
          </w:tcPr>
          <w:p w:rsidR="006F7619" w:rsidRPr="009D02DC" w:rsidRDefault="006F7619" w:rsidP="006F7619">
            <w:pPr>
              <w:spacing w:line="240" w:lineRule="auto"/>
              <w:jc w:val="center"/>
              <w:rPr>
                <w:b/>
                <w:color w:val="000000" w:themeColor="text1"/>
                <w:sz w:val="20"/>
              </w:rPr>
            </w:pPr>
            <w:r w:rsidRPr="009D02DC">
              <w:rPr>
                <w:b/>
                <w:color w:val="000000" w:themeColor="text1"/>
                <w:sz w:val="20"/>
              </w:rPr>
              <w:t>14</w:t>
            </w:r>
          </w:p>
        </w:tc>
        <w:tc>
          <w:tcPr>
            <w:tcW w:w="401" w:type="pct"/>
            <w:vAlign w:val="center"/>
          </w:tcPr>
          <w:p w:rsidR="006F7619" w:rsidRPr="006D2017" w:rsidRDefault="00CF7F0C" w:rsidP="006F7619">
            <w:pPr>
              <w:spacing w:line="240" w:lineRule="auto"/>
              <w:jc w:val="center"/>
              <w:rPr>
                <w:color w:val="000000" w:themeColor="text1"/>
                <w:sz w:val="20"/>
              </w:rPr>
            </w:pPr>
            <w:r>
              <w:rPr>
                <w:color w:val="000000" w:themeColor="text1"/>
                <w:sz w:val="20"/>
              </w:rPr>
              <w:t>2</w:t>
            </w:r>
          </w:p>
        </w:tc>
        <w:tc>
          <w:tcPr>
            <w:tcW w:w="416" w:type="pct"/>
            <w:vAlign w:val="center"/>
          </w:tcPr>
          <w:p w:rsidR="006F7619" w:rsidRPr="00C2128D" w:rsidRDefault="006F7619" w:rsidP="006F7619">
            <w:pPr>
              <w:spacing w:line="240" w:lineRule="auto"/>
              <w:jc w:val="center"/>
              <w:rPr>
                <w:color w:val="000000" w:themeColor="text1"/>
                <w:sz w:val="20"/>
              </w:rPr>
            </w:pPr>
          </w:p>
        </w:tc>
        <w:tc>
          <w:tcPr>
            <w:tcW w:w="416" w:type="pct"/>
            <w:shd w:val="clear" w:color="auto" w:fill="FFFFFF"/>
            <w:vAlign w:val="center"/>
          </w:tcPr>
          <w:p w:rsidR="006F7619" w:rsidRPr="00C2128D" w:rsidRDefault="006F7619" w:rsidP="006F7619">
            <w:pPr>
              <w:spacing w:line="240" w:lineRule="auto"/>
              <w:jc w:val="center"/>
              <w:rPr>
                <w:color w:val="000000" w:themeColor="text1"/>
                <w:sz w:val="20"/>
              </w:rPr>
            </w:pPr>
          </w:p>
        </w:tc>
        <w:tc>
          <w:tcPr>
            <w:tcW w:w="388" w:type="pct"/>
            <w:shd w:val="clear" w:color="auto" w:fill="auto"/>
            <w:vAlign w:val="center"/>
          </w:tcPr>
          <w:p w:rsidR="006F7619" w:rsidRPr="009D02DC" w:rsidRDefault="006F7619" w:rsidP="006F7619">
            <w:pPr>
              <w:spacing w:line="240" w:lineRule="auto"/>
              <w:jc w:val="center"/>
              <w:rPr>
                <w:color w:val="000000" w:themeColor="text1"/>
                <w:sz w:val="20"/>
              </w:rPr>
            </w:pPr>
          </w:p>
        </w:tc>
        <w:tc>
          <w:tcPr>
            <w:tcW w:w="400" w:type="pct"/>
            <w:shd w:val="clear" w:color="auto" w:fill="D9D9D9" w:themeFill="background1" w:themeFillShade="D9"/>
            <w:vAlign w:val="center"/>
          </w:tcPr>
          <w:p w:rsidR="006F7619" w:rsidRPr="009D02DC" w:rsidRDefault="00CF7F0C" w:rsidP="006F7619">
            <w:pPr>
              <w:spacing w:line="240" w:lineRule="auto"/>
              <w:jc w:val="center"/>
              <w:rPr>
                <w:b/>
                <w:color w:val="000000" w:themeColor="text1"/>
                <w:sz w:val="20"/>
              </w:rPr>
            </w:pPr>
            <w:r>
              <w:rPr>
                <w:b/>
                <w:color w:val="000000" w:themeColor="text1"/>
                <w:sz w:val="20"/>
              </w:rPr>
              <w:t>2</w:t>
            </w:r>
          </w:p>
        </w:tc>
      </w:tr>
      <w:tr w:rsidR="006F7619" w:rsidRPr="005D7E20" w:rsidTr="00741CC9">
        <w:tc>
          <w:tcPr>
            <w:tcW w:w="936" w:type="pct"/>
          </w:tcPr>
          <w:p w:rsidR="006F7619" w:rsidRPr="006D3271" w:rsidRDefault="006F7619" w:rsidP="006F7619">
            <w:pPr>
              <w:spacing w:line="240" w:lineRule="auto"/>
              <w:rPr>
                <w:color w:val="000000"/>
                <w:sz w:val="18"/>
                <w:szCs w:val="18"/>
              </w:rPr>
            </w:pPr>
            <w:r w:rsidRPr="006D3271">
              <w:rPr>
                <w:color w:val="000000"/>
                <w:sz w:val="18"/>
                <w:szCs w:val="18"/>
              </w:rPr>
              <w:t>Выдано предписаний</w:t>
            </w:r>
          </w:p>
        </w:tc>
        <w:tc>
          <w:tcPr>
            <w:tcW w:w="409" w:type="pct"/>
            <w:vAlign w:val="center"/>
          </w:tcPr>
          <w:p w:rsidR="006F7619" w:rsidRPr="006D2017" w:rsidRDefault="006F7619" w:rsidP="006F7619">
            <w:pPr>
              <w:spacing w:line="240" w:lineRule="auto"/>
              <w:jc w:val="center"/>
              <w:rPr>
                <w:color w:val="000000" w:themeColor="text1"/>
                <w:sz w:val="20"/>
              </w:rPr>
            </w:pPr>
            <w:r w:rsidRPr="006D2017">
              <w:rPr>
                <w:color w:val="000000" w:themeColor="text1"/>
                <w:sz w:val="20"/>
              </w:rPr>
              <w:t>0</w:t>
            </w:r>
          </w:p>
        </w:tc>
        <w:tc>
          <w:tcPr>
            <w:tcW w:w="408" w:type="pct"/>
            <w:vAlign w:val="center"/>
          </w:tcPr>
          <w:p w:rsidR="006F7619" w:rsidRPr="00C2128D" w:rsidRDefault="006F7619" w:rsidP="006F7619">
            <w:pPr>
              <w:spacing w:line="240" w:lineRule="auto"/>
              <w:jc w:val="center"/>
              <w:rPr>
                <w:color w:val="000000" w:themeColor="text1"/>
                <w:sz w:val="20"/>
              </w:rPr>
            </w:pPr>
            <w:r w:rsidRPr="00C2128D">
              <w:rPr>
                <w:color w:val="000000" w:themeColor="text1"/>
                <w:sz w:val="20"/>
              </w:rPr>
              <w:t>0</w:t>
            </w:r>
          </w:p>
        </w:tc>
        <w:tc>
          <w:tcPr>
            <w:tcW w:w="408" w:type="pct"/>
            <w:shd w:val="clear" w:color="auto" w:fill="FFFFFF"/>
            <w:vAlign w:val="center"/>
          </w:tcPr>
          <w:p w:rsidR="006F7619" w:rsidRPr="00C2128D" w:rsidRDefault="006F7619" w:rsidP="006F7619">
            <w:pPr>
              <w:spacing w:line="240" w:lineRule="auto"/>
              <w:jc w:val="center"/>
              <w:rPr>
                <w:color w:val="000000" w:themeColor="text1"/>
                <w:sz w:val="20"/>
              </w:rPr>
            </w:pPr>
            <w:r w:rsidRPr="00C2128D">
              <w:rPr>
                <w:color w:val="000000" w:themeColor="text1"/>
                <w:sz w:val="20"/>
              </w:rPr>
              <w:t>0</w:t>
            </w:r>
          </w:p>
        </w:tc>
        <w:tc>
          <w:tcPr>
            <w:tcW w:w="408" w:type="pct"/>
            <w:shd w:val="clear" w:color="auto" w:fill="auto"/>
            <w:vAlign w:val="center"/>
          </w:tcPr>
          <w:p w:rsidR="006F7619" w:rsidRPr="009D02DC" w:rsidRDefault="006F7619" w:rsidP="006F7619">
            <w:pPr>
              <w:spacing w:line="240" w:lineRule="auto"/>
              <w:jc w:val="center"/>
              <w:rPr>
                <w:color w:val="000000" w:themeColor="text1"/>
                <w:sz w:val="20"/>
              </w:rPr>
            </w:pPr>
            <w:r w:rsidRPr="009D02DC">
              <w:rPr>
                <w:color w:val="000000" w:themeColor="text1"/>
                <w:sz w:val="20"/>
              </w:rPr>
              <w:t>0</w:t>
            </w:r>
          </w:p>
        </w:tc>
        <w:tc>
          <w:tcPr>
            <w:tcW w:w="410" w:type="pct"/>
            <w:shd w:val="clear" w:color="auto" w:fill="D9D9D9" w:themeFill="background1" w:themeFillShade="D9"/>
            <w:vAlign w:val="center"/>
          </w:tcPr>
          <w:p w:rsidR="006F7619" w:rsidRPr="009D02DC" w:rsidRDefault="006F7619" w:rsidP="006F7619">
            <w:pPr>
              <w:spacing w:line="240" w:lineRule="auto"/>
              <w:jc w:val="center"/>
              <w:rPr>
                <w:b/>
                <w:color w:val="000000" w:themeColor="text1"/>
                <w:sz w:val="20"/>
              </w:rPr>
            </w:pPr>
            <w:r w:rsidRPr="009D02DC">
              <w:rPr>
                <w:b/>
                <w:color w:val="000000" w:themeColor="text1"/>
                <w:sz w:val="20"/>
              </w:rPr>
              <w:t>0</w:t>
            </w:r>
          </w:p>
        </w:tc>
        <w:tc>
          <w:tcPr>
            <w:tcW w:w="401" w:type="pct"/>
            <w:vAlign w:val="center"/>
          </w:tcPr>
          <w:p w:rsidR="006F7619" w:rsidRPr="006D2017" w:rsidRDefault="00CF7F0C" w:rsidP="006F7619">
            <w:pPr>
              <w:spacing w:line="240" w:lineRule="auto"/>
              <w:jc w:val="center"/>
              <w:rPr>
                <w:color w:val="000000" w:themeColor="text1"/>
                <w:sz w:val="20"/>
              </w:rPr>
            </w:pPr>
            <w:r>
              <w:rPr>
                <w:color w:val="000000" w:themeColor="text1"/>
                <w:sz w:val="20"/>
              </w:rPr>
              <w:t>0</w:t>
            </w:r>
          </w:p>
        </w:tc>
        <w:tc>
          <w:tcPr>
            <w:tcW w:w="416" w:type="pct"/>
            <w:vAlign w:val="center"/>
          </w:tcPr>
          <w:p w:rsidR="006F7619" w:rsidRPr="00C2128D" w:rsidRDefault="006F7619" w:rsidP="006F7619">
            <w:pPr>
              <w:spacing w:line="240" w:lineRule="auto"/>
              <w:jc w:val="center"/>
              <w:rPr>
                <w:color w:val="000000" w:themeColor="text1"/>
                <w:sz w:val="20"/>
              </w:rPr>
            </w:pPr>
          </w:p>
        </w:tc>
        <w:tc>
          <w:tcPr>
            <w:tcW w:w="416" w:type="pct"/>
            <w:shd w:val="clear" w:color="auto" w:fill="FFFFFF"/>
            <w:vAlign w:val="center"/>
          </w:tcPr>
          <w:p w:rsidR="006F7619" w:rsidRPr="00C2128D" w:rsidRDefault="006F7619" w:rsidP="006F7619">
            <w:pPr>
              <w:spacing w:line="240" w:lineRule="auto"/>
              <w:jc w:val="center"/>
              <w:rPr>
                <w:color w:val="000000" w:themeColor="text1"/>
                <w:sz w:val="20"/>
              </w:rPr>
            </w:pPr>
          </w:p>
        </w:tc>
        <w:tc>
          <w:tcPr>
            <w:tcW w:w="388" w:type="pct"/>
            <w:shd w:val="clear" w:color="auto" w:fill="auto"/>
            <w:vAlign w:val="center"/>
          </w:tcPr>
          <w:p w:rsidR="006F7619" w:rsidRPr="009D02DC" w:rsidRDefault="006F7619" w:rsidP="006F7619">
            <w:pPr>
              <w:spacing w:line="240" w:lineRule="auto"/>
              <w:jc w:val="center"/>
              <w:rPr>
                <w:color w:val="000000" w:themeColor="text1"/>
                <w:sz w:val="20"/>
              </w:rPr>
            </w:pPr>
          </w:p>
        </w:tc>
        <w:tc>
          <w:tcPr>
            <w:tcW w:w="400" w:type="pct"/>
            <w:shd w:val="clear" w:color="auto" w:fill="D9D9D9" w:themeFill="background1" w:themeFillShade="D9"/>
            <w:vAlign w:val="center"/>
          </w:tcPr>
          <w:p w:rsidR="006F7619" w:rsidRPr="009D02DC" w:rsidRDefault="00CF7F0C" w:rsidP="006F7619">
            <w:pPr>
              <w:spacing w:line="240" w:lineRule="auto"/>
              <w:jc w:val="center"/>
              <w:rPr>
                <w:b/>
                <w:color w:val="000000" w:themeColor="text1"/>
                <w:sz w:val="20"/>
              </w:rPr>
            </w:pPr>
            <w:r>
              <w:rPr>
                <w:b/>
                <w:color w:val="000000" w:themeColor="text1"/>
                <w:sz w:val="20"/>
              </w:rPr>
              <w:t>0</w:t>
            </w:r>
          </w:p>
        </w:tc>
      </w:tr>
      <w:tr w:rsidR="006F7619" w:rsidRPr="005D7E20" w:rsidTr="00741CC9">
        <w:trPr>
          <w:trHeight w:val="438"/>
        </w:trPr>
        <w:tc>
          <w:tcPr>
            <w:tcW w:w="936" w:type="pct"/>
          </w:tcPr>
          <w:p w:rsidR="006F7619" w:rsidRPr="006D3271" w:rsidRDefault="006F7619" w:rsidP="006F7619">
            <w:pPr>
              <w:spacing w:line="240" w:lineRule="auto"/>
              <w:rPr>
                <w:color w:val="000000"/>
                <w:sz w:val="18"/>
                <w:szCs w:val="18"/>
              </w:rPr>
            </w:pPr>
            <w:r w:rsidRPr="006D3271">
              <w:rPr>
                <w:color w:val="000000"/>
                <w:sz w:val="18"/>
                <w:szCs w:val="18"/>
              </w:rPr>
              <w:t>Вынесено предупреждений</w:t>
            </w:r>
          </w:p>
        </w:tc>
        <w:tc>
          <w:tcPr>
            <w:tcW w:w="409" w:type="pct"/>
            <w:vAlign w:val="center"/>
          </w:tcPr>
          <w:p w:rsidR="006F7619" w:rsidRPr="006D2017" w:rsidRDefault="006F7619" w:rsidP="006F7619">
            <w:pPr>
              <w:spacing w:line="240" w:lineRule="auto"/>
              <w:jc w:val="center"/>
              <w:rPr>
                <w:color w:val="000000" w:themeColor="text1"/>
                <w:sz w:val="20"/>
              </w:rPr>
            </w:pPr>
            <w:r w:rsidRPr="006D2017">
              <w:rPr>
                <w:color w:val="000000" w:themeColor="text1"/>
                <w:sz w:val="20"/>
              </w:rPr>
              <w:t>0</w:t>
            </w:r>
          </w:p>
        </w:tc>
        <w:tc>
          <w:tcPr>
            <w:tcW w:w="408" w:type="pct"/>
            <w:vAlign w:val="center"/>
          </w:tcPr>
          <w:p w:rsidR="006F7619" w:rsidRPr="00C2128D" w:rsidRDefault="006F7619" w:rsidP="006F7619">
            <w:pPr>
              <w:spacing w:line="240" w:lineRule="auto"/>
              <w:jc w:val="center"/>
              <w:rPr>
                <w:color w:val="000000" w:themeColor="text1"/>
                <w:sz w:val="20"/>
              </w:rPr>
            </w:pPr>
            <w:r w:rsidRPr="00C2128D">
              <w:rPr>
                <w:color w:val="000000" w:themeColor="text1"/>
                <w:sz w:val="20"/>
              </w:rPr>
              <w:t>0</w:t>
            </w:r>
          </w:p>
        </w:tc>
        <w:tc>
          <w:tcPr>
            <w:tcW w:w="408" w:type="pct"/>
            <w:shd w:val="clear" w:color="auto" w:fill="FFFFFF"/>
            <w:vAlign w:val="center"/>
          </w:tcPr>
          <w:p w:rsidR="006F7619" w:rsidRPr="00C2128D" w:rsidRDefault="006F7619" w:rsidP="006F7619">
            <w:pPr>
              <w:spacing w:line="240" w:lineRule="auto"/>
              <w:jc w:val="center"/>
              <w:rPr>
                <w:color w:val="000000" w:themeColor="text1"/>
                <w:sz w:val="20"/>
              </w:rPr>
            </w:pPr>
            <w:r w:rsidRPr="00C2128D">
              <w:rPr>
                <w:color w:val="000000" w:themeColor="text1"/>
                <w:sz w:val="20"/>
              </w:rPr>
              <w:t>0</w:t>
            </w:r>
          </w:p>
        </w:tc>
        <w:tc>
          <w:tcPr>
            <w:tcW w:w="408" w:type="pct"/>
            <w:shd w:val="clear" w:color="auto" w:fill="auto"/>
            <w:vAlign w:val="center"/>
          </w:tcPr>
          <w:p w:rsidR="006F7619" w:rsidRPr="009D02DC" w:rsidRDefault="006F7619" w:rsidP="006F7619">
            <w:pPr>
              <w:spacing w:line="240" w:lineRule="auto"/>
              <w:jc w:val="center"/>
              <w:rPr>
                <w:color w:val="000000" w:themeColor="text1"/>
                <w:sz w:val="20"/>
              </w:rPr>
            </w:pPr>
            <w:r w:rsidRPr="009D02DC">
              <w:rPr>
                <w:color w:val="000000" w:themeColor="text1"/>
                <w:sz w:val="20"/>
              </w:rPr>
              <w:t>0</w:t>
            </w:r>
          </w:p>
        </w:tc>
        <w:tc>
          <w:tcPr>
            <w:tcW w:w="410" w:type="pct"/>
            <w:shd w:val="clear" w:color="auto" w:fill="D9D9D9" w:themeFill="background1" w:themeFillShade="D9"/>
            <w:vAlign w:val="center"/>
          </w:tcPr>
          <w:p w:rsidR="006F7619" w:rsidRPr="009D02DC" w:rsidRDefault="006F7619" w:rsidP="006F7619">
            <w:pPr>
              <w:spacing w:line="240" w:lineRule="auto"/>
              <w:jc w:val="center"/>
              <w:rPr>
                <w:b/>
                <w:color w:val="000000" w:themeColor="text1"/>
                <w:sz w:val="20"/>
              </w:rPr>
            </w:pPr>
            <w:r w:rsidRPr="009D02DC">
              <w:rPr>
                <w:b/>
                <w:color w:val="000000" w:themeColor="text1"/>
                <w:sz w:val="20"/>
              </w:rPr>
              <w:t>0</w:t>
            </w:r>
          </w:p>
        </w:tc>
        <w:tc>
          <w:tcPr>
            <w:tcW w:w="401" w:type="pct"/>
            <w:vAlign w:val="center"/>
          </w:tcPr>
          <w:p w:rsidR="006F7619" w:rsidRPr="006D2017" w:rsidRDefault="00CF7F0C" w:rsidP="006F7619">
            <w:pPr>
              <w:spacing w:line="240" w:lineRule="auto"/>
              <w:jc w:val="center"/>
              <w:rPr>
                <w:color w:val="000000" w:themeColor="text1"/>
                <w:sz w:val="20"/>
              </w:rPr>
            </w:pPr>
            <w:r>
              <w:rPr>
                <w:color w:val="000000" w:themeColor="text1"/>
                <w:sz w:val="20"/>
              </w:rPr>
              <w:t>0</w:t>
            </w:r>
          </w:p>
        </w:tc>
        <w:tc>
          <w:tcPr>
            <w:tcW w:w="416" w:type="pct"/>
            <w:vAlign w:val="center"/>
          </w:tcPr>
          <w:p w:rsidR="006F7619" w:rsidRPr="00C2128D" w:rsidRDefault="006F7619" w:rsidP="006F7619">
            <w:pPr>
              <w:spacing w:line="240" w:lineRule="auto"/>
              <w:jc w:val="center"/>
              <w:rPr>
                <w:color w:val="000000" w:themeColor="text1"/>
                <w:sz w:val="20"/>
              </w:rPr>
            </w:pPr>
          </w:p>
        </w:tc>
        <w:tc>
          <w:tcPr>
            <w:tcW w:w="416" w:type="pct"/>
            <w:shd w:val="clear" w:color="auto" w:fill="FFFFFF"/>
            <w:vAlign w:val="center"/>
          </w:tcPr>
          <w:p w:rsidR="006F7619" w:rsidRPr="00C2128D" w:rsidRDefault="006F7619" w:rsidP="006F7619">
            <w:pPr>
              <w:spacing w:line="240" w:lineRule="auto"/>
              <w:jc w:val="center"/>
              <w:rPr>
                <w:color w:val="000000" w:themeColor="text1"/>
                <w:sz w:val="20"/>
              </w:rPr>
            </w:pPr>
          </w:p>
        </w:tc>
        <w:tc>
          <w:tcPr>
            <w:tcW w:w="388" w:type="pct"/>
            <w:shd w:val="clear" w:color="auto" w:fill="auto"/>
            <w:vAlign w:val="center"/>
          </w:tcPr>
          <w:p w:rsidR="006F7619" w:rsidRPr="009D02DC" w:rsidRDefault="006F7619" w:rsidP="006F7619">
            <w:pPr>
              <w:spacing w:line="240" w:lineRule="auto"/>
              <w:jc w:val="center"/>
              <w:rPr>
                <w:color w:val="000000" w:themeColor="text1"/>
                <w:sz w:val="20"/>
              </w:rPr>
            </w:pPr>
          </w:p>
        </w:tc>
        <w:tc>
          <w:tcPr>
            <w:tcW w:w="400" w:type="pct"/>
            <w:shd w:val="clear" w:color="auto" w:fill="D9D9D9" w:themeFill="background1" w:themeFillShade="D9"/>
            <w:vAlign w:val="center"/>
          </w:tcPr>
          <w:p w:rsidR="006F7619" w:rsidRPr="009D02DC" w:rsidRDefault="00CF7F0C" w:rsidP="006F7619">
            <w:pPr>
              <w:spacing w:line="240" w:lineRule="auto"/>
              <w:jc w:val="center"/>
              <w:rPr>
                <w:b/>
                <w:color w:val="000000" w:themeColor="text1"/>
                <w:sz w:val="20"/>
              </w:rPr>
            </w:pPr>
            <w:r>
              <w:rPr>
                <w:b/>
                <w:color w:val="000000" w:themeColor="text1"/>
                <w:sz w:val="20"/>
              </w:rPr>
              <w:t>0</w:t>
            </w:r>
          </w:p>
        </w:tc>
      </w:tr>
      <w:tr w:rsidR="006F7619" w:rsidRPr="005D7E20" w:rsidTr="00741CC9">
        <w:tc>
          <w:tcPr>
            <w:tcW w:w="936" w:type="pct"/>
          </w:tcPr>
          <w:p w:rsidR="006F7619" w:rsidRPr="006D3271" w:rsidRDefault="006F7619" w:rsidP="006F7619">
            <w:pPr>
              <w:spacing w:line="240" w:lineRule="auto"/>
              <w:rPr>
                <w:color w:val="000000"/>
                <w:sz w:val="18"/>
                <w:szCs w:val="18"/>
              </w:rPr>
            </w:pPr>
            <w:r w:rsidRPr="006D3271">
              <w:rPr>
                <w:color w:val="000000"/>
                <w:sz w:val="18"/>
                <w:szCs w:val="18"/>
              </w:rPr>
              <w:t>Составлено протоколов об АПН</w:t>
            </w:r>
          </w:p>
        </w:tc>
        <w:tc>
          <w:tcPr>
            <w:tcW w:w="409" w:type="pct"/>
            <w:vAlign w:val="center"/>
          </w:tcPr>
          <w:p w:rsidR="006F7619" w:rsidRPr="006D2017" w:rsidRDefault="006F7619" w:rsidP="006F7619">
            <w:pPr>
              <w:spacing w:line="240" w:lineRule="auto"/>
              <w:jc w:val="center"/>
              <w:rPr>
                <w:color w:val="000000" w:themeColor="text1"/>
                <w:sz w:val="20"/>
              </w:rPr>
            </w:pPr>
            <w:r w:rsidRPr="006D2017">
              <w:rPr>
                <w:color w:val="000000" w:themeColor="text1"/>
                <w:sz w:val="20"/>
              </w:rPr>
              <w:t>10</w:t>
            </w:r>
          </w:p>
        </w:tc>
        <w:tc>
          <w:tcPr>
            <w:tcW w:w="408" w:type="pct"/>
            <w:vAlign w:val="center"/>
          </w:tcPr>
          <w:p w:rsidR="006F7619" w:rsidRPr="00C2128D" w:rsidRDefault="006F7619" w:rsidP="006F7619">
            <w:pPr>
              <w:spacing w:line="240" w:lineRule="auto"/>
              <w:jc w:val="center"/>
              <w:rPr>
                <w:color w:val="000000" w:themeColor="text1"/>
                <w:sz w:val="20"/>
              </w:rPr>
            </w:pPr>
            <w:r w:rsidRPr="00C2128D">
              <w:rPr>
                <w:color w:val="000000" w:themeColor="text1"/>
                <w:sz w:val="20"/>
              </w:rPr>
              <w:t>8</w:t>
            </w:r>
          </w:p>
        </w:tc>
        <w:tc>
          <w:tcPr>
            <w:tcW w:w="408" w:type="pct"/>
            <w:shd w:val="clear" w:color="auto" w:fill="FFFFFF"/>
            <w:vAlign w:val="center"/>
          </w:tcPr>
          <w:p w:rsidR="006F7619" w:rsidRPr="00C2128D" w:rsidRDefault="006F7619" w:rsidP="006F7619">
            <w:pPr>
              <w:spacing w:line="240" w:lineRule="auto"/>
              <w:jc w:val="center"/>
              <w:rPr>
                <w:color w:val="000000" w:themeColor="text1"/>
                <w:sz w:val="20"/>
              </w:rPr>
            </w:pPr>
            <w:r w:rsidRPr="00C2128D">
              <w:rPr>
                <w:color w:val="000000" w:themeColor="text1"/>
                <w:sz w:val="20"/>
              </w:rPr>
              <w:t>4</w:t>
            </w:r>
          </w:p>
        </w:tc>
        <w:tc>
          <w:tcPr>
            <w:tcW w:w="408" w:type="pct"/>
            <w:shd w:val="clear" w:color="auto" w:fill="auto"/>
            <w:vAlign w:val="center"/>
          </w:tcPr>
          <w:p w:rsidR="006F7619" w:rsidRPr="009D02DC" w:rsidRDefault="006F7619" w:rsidP="006F7619">
            <w:pPr>
              <w:spacing w:line="240" w:lineRule="auto"/>
              <w:jc w:val="center"/>
              <w:rPr>
                <w:color w:val="000000" w:themeColor="text1"/>
                <w:sz w:val="20"/>
              </w:rPr>
            </w:pPr>
            <w:r w:rsidRPr="009D02DC">
              <w:rPr>
                <w:color w:val="000000" w:themeColor="text1"/>
                <w:sz w:val="20"/>
              </w:rPr>
              <w:t>6</w:t>
            </w:r>
          </w:p>
        </w:tc>
        <w:tc>
          <w:tcPr>
            <w:tcW w:w="410" w:type="pct"/>
            <w:shd w:val="clear" w:color="auto" w:fill="D9D9D9" w:themeFill="background1" w:themeFillShade="D9"/>
            <w:vAlign w:val="center"/>
          </w:tcPr>
          <w:p w:rsidR="006F7619" w:rsidRPr="009D02DC" w:rsidRDefault="006F7619" w:rsidP="006F7619">
            <w:pPr>
              <w:spacing w:line="240" w:lineRule="auto"/>
              <w:jc w:val="center"/>
              <w:rPr>
                <w:b/>
                <w:color w:val="000000" w:themeColor="text1"/>
                <w:sz w:val="20"/>
              </w:rPr>
            </w:pPr>
            <w:r w:rsidRPr="009D02DC">
              <w:rPr>
                <w:b/>
                <w:color w:val="000000" w:themeColor="text1"/>
                <w:sz w:val="20"/>
              </w:rPr>
              <w:t>28</w:t>
            </w:r>
          </w:p>
        </w:tc>
        <w:tc>
          <w:tcPr>
            <w:tcW w:w="401" w:type="pct"/>
            <w:vAlign w:val="center"/>
          </w:tcPr>
          <w:p w:rsidR="006F7619" w:rsidRPr="006D2017" w:rsidRDefault="00CF7F0C" w:rsidP="006F7619">
            <w:pPr>
              <w:spacing w:line="240" w:lineRule="auto"/>
              <w:jc w:val="center"/>
              <w:rPr>
                <w:color w:val="000000" w:themeColor="text1"/>
                <w:sz w:val="20"/>
              </w:rPr>
            </w:pPr>
            <w:r>
              <w:rPr>
                <w:color w:val="000000" w:themeColor="text1"/>
                <w:sz w:val="20"/>
              </w:rPr>
              <w:t>4</w:t>
            </w:r>
          </w:p>
        </w:tc>
        <w:tc>
          <w:tcPr>
            <w:tcW w:w="416" w:type="pct"/>
            <w:vAlign w:val="center"/>
          </w:tcPr>
          <w:p w:rsidR="006F7619" w:rsidRPr="00C2128D" w:rsidRDefault="006F7619" w:rsidP="006F7619">
            <w:pPr>
              <w:spacing w:line="240" w:lineRule="auto"/>
              <w:jc w:val="center"/>
              <w:rPr>
                <w:color w:val="000000" w:themeColor="text1"/>
                <w:sz w:val="20"/>
              </w:rPr>
            </w:pPr>
          </w:p>
        </w:tc>
        <w:tc>
          <w:tcPr>
            <w:tcW w:w="416" w:type="pct"/>
            <w:shd w:val="clear" w:color="auto" w:fill="FFFFFF"/>
            <w:vAlign w:val="center"/>
          </w:tcPr>
          <w:p w:rsidR="006F7619" w:rsidRPr="00C2128D" w:rsidRDefault="006F7619" w:rsidP="006F7619">
            <w:pPr>
              <w:spacing w:line="240" w:lineRule="auto"/>
              <w:jc w:val="center"/>
              <w:rPr>
                <w:color w:val="000000" w:themeColor="text1"/>
                <w:sz w:val="20"/>
              </w:rPr>
            </w:pPr>
          </w:p>
        </w:tc>
        <w:tc>
          <w:tcPr>
            <w:tcW w:w="388" w:type="pct"/>
            <w:shd w:val="clear" w:color="auto" w:fill="auto"/>
            <w:vAlign w:val="center"/>
          </w:tcPr>
          <w:p w:rsidR="006F7619" w:rsidRPr="009D02DC" w:rsidRDefault="006F7619" w:rsidP="006F7619">
            <w:pPr>
              <w:spacing w:line="240" w:lineRule="auto"/>
              <w:jc w:val="center"/>
              <w:rPr>
                <w:color w:val="000000" w:themeColor="text1"/>
                <w:sz w:val="20"/>
              </w:rPr>
            </w:pPr>
          </w:p>
        </w:tc>
        <w:tc>
          <w:tcPr>
            <w:tcW w:w="400" w:type="pct"/>
            <w:shd w:val="clear" w:color="auto" w:fill="D9D9D9" w:themeFill="background1" w:themeFillShade="D9"/>
            <w:vAlign w:val="center"/>
          </w:tcPr>
          <w:p w:rsidR="006F7619" w:rsidRPr="009D02DC" w:rsidRDefault="00CF7F0C" w:rsidP="006F7619">
            <w:pPr>
              <w:spacing w:line="240" w:lineRule="auto"/>
              <w:jc w:val="center"/>
              <w:rPr>
                <w:b/>
                <w:color w:val="000000" w:themeColor="text1"/>
                <w:sz w:val="20"/>
              </w:rPr>
            </w:pPr>
            <w:r>
              <w:rPr>
                <w:b/>
                <w:color w:val="000000" w:themeColor="text1"/>
                <w:sz w:val="20"/>
              </w:rPr>
              <w:t>4</w:t>
            </w:r>
          </w:p>
        </w:tc>
      </w:tr>
      <w:tr w:rsidR="007A5CBD" w:rsidRPr="00CC1130" w:rsidTr="007755BD">
        <w:tc>
          <w:tcPr>
            <w:tcW w:w="5000" w:type="pct"/>
            <w:gridSpan w:val="11"/>
          </w:tcPr>
          <w:p w:rsidR="007A5CBD" w:rsidRPr="00CC1130" w:rsidRDefault="007A5CBD" w:rsidP="00173449">
            <w:pPr>
              <w:spacing w:line="240" w:lineRule="auto"/>
              <w:jc w:val="center"/>
              <w:rPr>
                <w:b/>
                <w:i/>
                <w:color w:val="000000"/>
                <w:sz w:val="20"/>
              </w:rPr>
            </w:pPr>
            <w:r w:rsidRPr="00CC1130">
              <w:rPr>
                <w:b/>
                <w:i/>
                <w:color w:val="000000"/>
                <w:sz w:val="20"/>
              </w:rPr>
              <w:t>Внеплановые мероприятия</w:t>
            </w:r>
          </w:p>
        </w:tc>
      </w:tr>
      <w:tr w:rsidR="006F7619" w:rsidRPr="0034564B" w:rsidTr="007755BD">
        <w:tc>
          <w:tcPr>
            <w:tcW w:w="936" w:type="pct"/>
          </w:tcPr>
          <w:p w:rsidR="006F7619" w:rsidRPr="00CC1130" w:rsidRDefault="006F7619" w:rsidP="006F7619">
            <w:pPr>
              <w:spacing w:line="240" w:lineRule="auto"/>
              <w:rPr>
                <w:color w:val="000000"/>
                <w:sz w:val="20"/>
              </w:rPr>
            </w:pPr>
          </w:p>
        </w:tc>
        <w:tc>
          <w:tcPr>
            <w:tcW w:w="409" w:type="pct"/>
          </w:tcPr>
          <w:p w:rsidR="006F7619" w:rsidRPr="00637F04" w:rsidRDefault="006F7619" w:rsidP="006F7619">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8" w:type="pct"/>
          </w:tcPr>
          <w:p w:rsidR="006F7619" w:rsidRPr="00637F04" w:rsidRDefault="006F7619" w:rsidP="006F7619">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8" w:type="pct"/>
          </w:tcPr>
          <w:p w:rsidR="006F7619" w:rsidRPr="00637F04" w:rsidRDefault="006F7619" w:rsidP="006F7619">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8" w:type="pct"/>
          </w:tcPr>
          <w:p w:rsidR="006F7619" w:rsidRPr="00637F04" w:rsidRDefault="006F7619" w:rsidP="006F7619">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10" w:type="pct"/>
            <w:shd w:val="clear" w:color="auto" w:fill="D9D9D9"/>
          </w:tcPr>
          <w:p w:rsidR="006F7619" w:rsidRDefault="006F7619" w:rsidP="006F7619">
            <w:pPr>
              <w:spacing w:line="240" w:lineRule="auto"/>
              <w:jc w:val="center"/>
              <w:rPr>
                <w:b/>
                <w:color w:val="000000"/>
                <w:sz w:val="18"/>
                <w:szCs w:val="18"/>
              </w:rPr>
            </w:pPr>
          </w:p>
          <w:p w:rsidR="006F7619" w:rsidRPr="00637F04" w:rsidRDefault="006F7619" w:rsidP="006F7619">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01" w:type="pct"/>
          </w:tcPr>
          <w:p w:rsidR="006F7619" w:rsidRPr="00637F04" w:rsidRDefault="006F7619" w:rsidP="006F7619">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16" w:type="pct"/>
          </w:tcPr>
          <w:p w:rsidR="006F7619" w:rsidRPr="00637F04" w:rsidRDefault="006F7619" w:rsidP="006F7619">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16" w:type="pct"/>
          </w:tcPr>
          <w:p w:rsidR="006F7619" w:rsidRPr="00637F04" w:rsidRDefault="006F7619" w:rsidP="006F7619">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388" w:type="pct"/>
          </w:tcPr>
          <w:p w:rsidR="006F7619" w:rsidRPr="00637F04" w:rsidRDefault="006F7619" w:rsidP="006F7619">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400" w:type="pct"/>
            <w:shd w:val="clear" w:color="auto" w:fill="D9D9D9"/>
          </w:tcPr>
          <w:p w:rsidR="006F7619" w:rsidRDefault="006F7619" w:rsidP="006F7619">
            <w:pPr>
              <w:spacing w:line="240" w:lineRule="auto"/>
              <w:jc w:val="center"/>
              <w:rPr>
                <w:b/>
                <w:color w:val="000000"/>
                <w:sz w:val="18"/>
                <w:szCs w:val="18"/>
              </w:rPr>
            </w:pPr>
          </w:p>
          <w:p w:rsidR="006F7619" w:rsidRPr="00637F04" w:rsidRDefault="006F7619" w:rsidP="006F7619">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6F7619" w:rsidTr="00741CC9">
        <w:tc>
          <w:tcPr>
            <w:tcW w:w="936" w:type="pct"/>
          </w:tcPr>
          <w:p w:rsidR="006F7619" w:rsidRPr="005D7E20" w:rsidRDefault="006F7619" w:rsidP="006F7619">
            <w:pPr>
              <w:spacing w:line="240" w:lineRule="auto"/>
              <w:rPr>
                <w:color w:val="000000"/>
                <w:sz w:val="18"/>
                <w:szCs w:val="18"/>
              </w:rPr>
            </w:pPr>
            <w:r w:rsidRPr="005D7E20">
              <w:rPr>
                <w:color w:val="000000"/>
                <w:sz w:val="18"/>
                <w:szCs w:val="18"/>
              </w:rPr>
              <w:t>Проведено</w:t>
            </w:r>
          </w:p>
        </w:tc>
        <w:tc>
          <w:tcPr>
            <w:tcW w:w="409" w:type="pct"/>
            <w:vAlign w:val="center"/>
          </w:tcPr>
          <w:p w:rsidR="006F7619" w:rsidRPr="009E789C" w:rsidRDefault="006F7619" w:rsidP="006F7619">
            <w:pPr>
              <w:spacing w:line="240" w:lineRule="auto"/>
              <w:jc w:val="center"/>
              <w:rPr>
                <w:sz w:val="20"/>
              </w:rPr>
            </w:pPr>
            <w:r w:rsidRPr="009E789C">
              <w:rPr>
                <w:sz w:val="20"/>
              </w:rPr>
              <w:t>0</w:t>
            </w:r>
          </w:p>
        </w:tc>
        <w:tc>
          <w:tcPr>
            <w:tcW w:w="408" w:type="pct"/>
            <w:vAlign w:val="center"/>
          </w:tcPr>
          <w:p w:rsidR="006F7619" w:rsidRPr="009E789C" w:rsidRDefault="006F7619" w:rsidP="006F7619">
            <w:pPr>
              <w:spacing w:line="240" w:lineRule="auto"/>
              <w:jc w:val="center"/>
              <w:rPr>
                <w:sz w:val="20"/>
              </w:rPr>
            </w:pPr>
            <w:r>
              <w:rPr>
                <w:sz w:val="20"/>
              </w:rPr>
              <w:t>0</w:t>
            </w:r>
          </w:p>
        </w:tc>
        <w:tc>
          <w:tcPr>
            <w:tcW w:w="408" w:type="pct"/>
            <w:shd w:val="clear" w:color="auto" w:fill="FFFFFF"/>
            <w:vAlign w:val="center"/>
          </w:tcPr>
          <w:p w:rsidR="006F7619" w:rsidRPr="009E789C" w:rsidRDefault="006F7619" w:rsidP="006F7619">
            <w:pPr>
              <w:spacing w:line="240" w:lineRule="auto"/>
              <w:jc w:val="center"/>
              <w:rPr>
                <w:sz w:val="20"/>
              </w:rPr>
            </w:pPr>
            <w:r>
              <w:rPr>
                <w:sz w:val="20"/>
              </w:rPr>
              <w:t>0</w:t>
            </w:r>
          </w:p>
        </w:tc>
        <w:tc>
          <w:tcPr>
            <w:tcW w:w="408" w:type="pct"/>
            <w:vAlign w:val="center"/>
          </w:tcPr>
          <w:p w:rsidR="006F7619" w:rsidRPr="009E789C" w:rsidRDefault="006F7619" w:rsidP="006F7619">
            <w:pPr>
              <w:spacing w:line="240" w:lineRule="auto"/>
              <w:jc w:val="center"/>
              <w:rPr>
                <w:sz w:val="20"/>
              </w:rPr>
            </w:pPr>
            <w:r>
              <w:rPr>
                <w:sz w:val="20"/>
              </w:rPr>
              <w:t>0</w:t>
            </w:r>
          </w:p>
        </w:tc>
        <w:tc>
          <w:tcPr>
            <w:tcW w:w="410" w:type="pct"/>
            <w:shd w:val="clear" w:color="auto" w:fill="D9D9D9"/>
            <w:vAlign w:val="center"/>
          </w:tcPr>
          <w:p w:rsidR="006F7619" w:rsidRPr="009D02DC" w:rsidRDefault="006F7619" w:rsidP="006F7619">
            <w:pPr>
              <w:spacing w:line="240" w:lineRule="auto"/>
              <w:jc w:val="center"/>
              <w:rPr>
                <w:b/>
                <w:sz w:val="20"/>
              </w:rPr>
            </w:pPr>
            <w:r w:rsidRPr="009D02DC">
              <w:rPr>
                <w:b/>
                <w:sz w:val="20"/>
              </w:rPr>
              <w:t>0</w:t>
            </w:r>
          </w:p>
        </w:tc>
        <w:tc>
          <w:tcPr>
            <w:tcW w:w="401" w:type="pct"/>
            <w:vAlign w:val="center"/>
          </w:tcPr>
          <w:p w:rsidR="006F7619" w:rsidRPr="009E789C" w:rsidRDefault="00CF7F0C" w:rsidP="006F7619">
            <w:pPr>
              <w:spacing w:line="240" w:lineRule="auto"/>
              <w:jc w:val="center"/>
              <w:rPr>
                <w:sz w:val="20"/>
              </w:rPr>
            </w:pPr>
            <w:r>
              <w:rPr>
                <w:sz w:val="20"/>
              </w:rPr>
              <w:t>0</w:t>
            </w:r>
          </w:p>
        </w:tc>
        <w:tc>
          <w:tcPr>
            <w:tcW w:w="416" w:type="pct"/>
            <w:vAlign w:val="center"/>
          </w:tcPr>
          <w:p w:rsidR="006F7619" w:rsidRPr="009E789C" w:rsidRDefault="006F7619" w:rsidP="006F7619">
            <w:pPr>
              <w:spacing w:line="240" w:lineRule="auto"/>
              <w:jc w:val="center"/>
              <w:rPr>
                <w:sz w:val="20"/>
              </w:rPr>
            </w:pPr>
          </w:p>
        </w:tc>
        <w:tc>
          <w:tcPr>
            <w:tcW w:w="416" w:type="pct"/>
            <w:shd w:val="clear" w:color="auto" w:fill="FFFFFF"/>
            <w:vAlign w:val="center"/>
          </w:tcPr>
          <w:p w:rsidR="006F7619" w:rsidRPr="009E789C" w:rsidRDefault="006F7619" w:rsidP="006F7619">
            <w:pPr>
              <w:spacing w:line="240" w:lineRule="auto"/>
              <w:jc w:val="center"/>
              <w:rPr>
                <w:sz w:val="20"/>
              </w:rPr>
            </w:pPr>
          </w:p>
        </w:tc>
        <w:tc>
          <w:tcPr>
            <w:tcW w:w="388" w:type="pct"/>
            <w:vAlign w:val="center"/>
          </w:tcPr>
          <w:p w:rsidR="006F7619" w:rsidRPr="009E789C" w:rsidRDefault="006F7619" w:rsidP="006F7619">
            <w:pPr>
              <w:spacing w:line="240" w:lineRule="auto"/>
              <w:jc w:val="center"/>
              <w:rPr>
                <w:sz w:val="20"/>
              </w:rPr>
            </w:pPr>
          </w:p>
        </w:tc>
        <w:tc>
          <w:tcPr>
            <w:tcW w:w="400" w:type="pct"/>
            <w:shd w:val="clear" w:color="auto" w:fill="D9D9D9"/>
            <w:vAlign w:val="center"/>
          </w:tcPr>
          <w:p w:rsidR="006F7619" w:rsidRPr="009D02DC" w:rsidRDefault="00CF7F0C" w:rsidP="006F7619">
            <w:pPr>
              <w:spacing w:line="240" w:lineRule="auto"/>
              <w:jc w:val="center"/>
              <w:rPr>
                <w:b/>
                <w:sz w:val="20"/>
              </w:rPr>
            </w:pPr>
            <w:r>
              <w:rPr>
                <w:b/>
                <w:sz w:val="20"/>
              </w:rPr>
              <w:t>0</w:t>
            </w:r>
          </w:p>
        </w:tc>
      </w:tr>
      <w:tr w:rsidR="006F7619" w:rsidTr="00741CC9">
        <w:tc>
          <w:tcPr>
            <w:tcW w:w="936" w:type="pct"/>
          </w:tcPr>
          <w:p w:rsidR="006F7619" w:rsidRPr="005D7E20" w:rsidRDefault="006F7619" w:rsidP="006F761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6F7619" w:rsidRPr="009E789C" w:rsidRDefault="006F7619" w:rsidP="006F7619">
            <w:pPr>
              <w:spacing w:line="240" w:lineRule="auto"/>
              <w:jc w:val="center"/>
              <w:rPr>
                <w:sz w:val="20"/>
              </w:rPr>
            </w:pPr>
            <w:r w:rsidRPr="009E789C">
              <w:rPr>
                <w:sz w:val="20"/>
              </w:rPr>
              <w:t>0</w:t>
            </w:r>
          </w:p>
        </w:tc>
        <w:tc>
          <w:tcPr>
            <w:tcW w:w="408" w:type="pct"/>
            <w:vAlign w:val="center"/>
          </w:tcPr>
          <w:p w:rsidR="006F7619" w:rsidRPr="009E789C" w:rsidRDefault="006F7619" w:rsidP="006F7619">
            <w:pPr>
              <w:spacing w:line="240" w:lineRule="auto"/>
              <w:jc w:val="center"/>
              <w:rPr>
                <w:sz w:val="20"/>
              </w:rPr>
            </w:pPr>
            <w:r>
              <w:rPr>
                <w:sz w:val="20"/>
              </w:rPr>
              <w:t>0</w:t>
            </w:r>
          </w:p>
        </w:tc>
        <w:tc>
          <w:tcPr>
            <w:tcW w:w="408" w:type="pct"/>
            <w:shd w:val="clear" w:color="auto" w:fill="FFFFFF"/>
            <w:vAlign w:val="center"/>
          </w:tcPr>
          <w:p w:rsidR="006F7619" w:rsidRPr="009E789C" w:rsidRDefault="006F7619" w:rsidP="006F7619">
            <w:pPr>
              <w:spacing w:line="240" w:lineRule="auto"/>
              <w:jc w:val="center"/>
              <w:rPr>
                <w:sz w:val="20"/>
              </w:rPr>
            </w:pPr>
            <w:r>
              <w:rPr>
                <w:sz w:val="20"/>
              </w:rPr>
              <w:t>0</w:t>
            </w:r>
          </w:p>
        </w:tc>
        <w:tc>
          <w:tcPr>
            <w:tcW w:w="408" w:type="pct"/>
            <w:vAlign w:val="center"/>
          </w:tcPr>
          <w:p w:rsidR="006F7619" w:rsidRPr="009E789C" w:rsidRDefault="006F7619" w:rsidP="006F7619">
            <w:pPr>
              <w:spacing w:line="240" w:lineRule="auto"/>
              <w:jc w:val="center"/>
              <w:rPr>
                <w:sz w:val="20"/>
              </w:rPr>
            </w:pPr>
            <w:r>
              <w:rPr>
                <w:sz w:val="20"/>
              </w:rPr>
              <w:t>0</w:t>
            </w:r>
          </w:p>
        </w:tc>
        <w:tc>
          <w:tcPr>
            <w:tcW w:w="410" w:type="pct"/>
            <w:shd w:val="clear" w:color="auto" w:fill="D9D9D9"/>
            <w:vAlign w:val="center"/>
          </w:tcPr>
          <w:p w:rsidR="006F7619" w:rsidRPr="009D02DC" w:rsidRDefault="006F7619" w:rsidP="006F7619">
            <w:pPr>
              <w:spacing w:line="240" w:lineRule="auto"/>
              <w:jc w:val="center"/>
              <w:rPr>
                <w:b/>
                <w:sz w:val="20"/>
              </w:rPr>
            </w:pPr>
            <w:r w:rsidRPr="009D02DC">
              <w:rPr>
                <w:b/>
                <w:sz w:val="20"/>
              </w:rPr>
              <w:t>0</w:t>
            </w:r>
          </w:p>
        </w:tc>
        <w:tc>
          <w:tcPr>
            <w:tcW w:w="401" w:type="pct"/>
            <w:vAlign w:val="center"/>
          </w:tcPr>
          <w:p w:rsidR="006F7619" w:rsidRPr="009E789C" w:rsidRDefault="00CF7F0C" w:rsidP="006F7619">
            <w:pPr>
              <w:spacing w:line="240" w:lineRule="auto"/>
              <w:jc w:val="center"/>
              <w:rPr>
                <w:sz w:val="20"/>
              </w:rPr>
            </w:pPr>
            <w:r>
              <w:rPr>
                <w:sz w:val="20"/>
              </w:rPr>
              <w:t>0</w:t>
            </w:r>
          </w:p>
        </w:tc>
        <w:tc>
          <w:tcPr>
            <w:tcW w:w="416" w:type="pct"/>
            <w:vAlign w:val="center"/>
          </w:tcPr>
          <w:p w:rsidR="006F7619" w:rsidRPr="009E789C" w:rsidRDefault="006F7619" w:rsidP="006F7619">
            <w:pPr>
              <w:spacing w:line="240" w:lineRule="auto"/>
              <w:jc w:val="center"/>
              <w:rPr>
                <w:sz w:val="20"/>
              </w:rPr>
            </w:pPr>
          </w:p>
        </w:tc>
        <w:tc>
          <w:tcPr>
            <w:tcW w:w="416" w:type="pct"/>
            <w:shd w:val="clear" w:color="auto" w:fill="FFFFFF"/>
            <w:vAlign w:val="center"/>
          </w:tcPr>
          <w:p w:rsidR="006F7619" w:rsidRPr="009E789C" w:rsidRDefault="006F7619" w:rsidP="006F7619">
            <w:pPr>
              <w:spacing w:line="240" w:lineRule="auto"/>
              <w:jc w:val="center"/>
              <w:rPr>
                <w:sz w:val="20"/>
              </w:rPr>
            </w:pPr>
          </w:p>
        </w:tc>
        <w:tc>
          <w:tcPr>
            <w:tcW w:w="388" w:type="pct"/>
            <w:vAlign w:val="center"/>
          </w:tcPr>
          <w:p w:rsidR="006F7619" w:rsidRPr="009E789C" w:rsidRDefault="006F7619" w:rsidP="006F7619">
            <w:pPr>
              <w:spacing w:line="240" w:lineRule="auto"/>
              <w:jc w:val="center"/>
              <w:rPr>
                <w:sz w:val="20"/>
              </w:rPr>
            </w:pPr>
          </w:p>
        </w:tc>
        <w:tc>
          <w:tcPr>
            <w:tcW w:w="400" w:type="pct"/>
            <w:shd w:val="clear" w:color="auto" w:fill="D9D9D9"/>
            <w:vAlign w:val="center"/>
          </w:tcPr>
          <w:p w:rsidR="006F7619" w:rsidRPr="009D02DC" w:rsidRDefault="00CF7F0C" w:rsidP="006F7619">
            <w:pPr>
              <w:spacing w:line="240" w:lineRule="auto"/>
              <w:jc w:val="center"/>
              <w:rPr>
                <w:b/>
                <w:sz w:val="20"/>
              </w:rPr>
            </w:pPr>
            <w:r>
              <w:rPr>
                <w:b/>
                <w:sz w:val="20"/>
              </w:rPr>
              <w:t>0</w:t>
            </w:r>
          </w:p>
        </w:tc>
      </w:tr>
      <w:tr w:rsidR="006F7619" w:rsidTr="00741CC9">
        <w:tc>
          <w:tcPr>
            <w:tcW w:w="936" w:type="pct"/>
          </w:tcPr>
          <w:p w:rsidR="006F7619" w:rsidRPr="005D7E20" w:rsidRDefault="006F7619" w:rsidP="006F761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6F7619" w:rsidRPr="009E789C" w:rsidRDefault="006F7619" w:rsidP="006F7619">
            <w:pPr>
              <w:spacing w:line="240" w:lineRule="auto"/>
              <w:jc w:val="center"/>
              <w:rPr>
                <w:sz w:val="20"/>
              </w:rPr>
            </w:pPr>
            <w:r w:rsidRPr="009E789C">
              <w:rPr>
                <w:sz w:val="20"/>
              </w:rPr>
              <w:t>0</w:t>
            </w:r>
          </w:p>
        </w:tc>
        <w:tc>
          <w:tcPr>
            <w:tcW w:w="408" w:type="pct"/>
            <w:vAlign w:val="center"/>
          </w:tcPr>
          <w:p w:rsidR="006F7619" w:rsidRPr="009E789C" w:rsidRDefault="006F7619" w:rsidP="006F7619">
            <w:pPr>
              <w:spacing w:line="240" w:lineRule="auto"/>
              <w:jc w:val="center"/>
              <w:rPr>
                <w:sz w:val="20"/>
              </w:rPr>
            </w:pPr>
            <w:r>
              <w:rPr>
                <w:sz w:val="20"/>
              </w:rPr>
              <w:t>0</w:t>
            </w:r>
          </w:p>
        </w:tc>
        <w:tc>
          <w:tcPr>
            <w:tcW w:w="408" w:type="pct"/>
            <w:shd w:val="clear" w:color="auto" w:fill="FFFFFF"/>
            <w:vAlign w:val="center"/>
          </w:tcPr>
          <w:p w:rsidR="006F7619" w:rsidRPr="009E789C" w:rsidRDefault="006F7619" w:rsidP="006F7619">
            <w:pPr>
              <w:spacing w:line="240" w:lineRule="auto"/>
              <w:jc w:val="center"/>
              <w:rPr>
                <w:sz w:val="20"/>
              </w:rPr>
            </w:pPr>
            <w:r>
              <w:rPr>
                <w:sz w:val="20"/>
              </w:rPr>
              <w:t>0</w:t>
            </w:r>
          </w:p>
        </w:tc>
        <w:tc>
          <w:tcPr>
            <w:tcW w:w="408" w:type="pct"/>
            <w:vAlign w:val="center"/>
          </w:tcPr>
          <w:p w:rsidR="006F7619" w:rsidRPr="009E789C" w:rsidRDefault="006F7619" w:rsidP="006F7619">
            <w:pPr>
              <w:spacing w:line="240" w:lineRule="auto"/>
              <w:jc w:val="center"/>
              <w:rPr>
                <w:sz w:val="20"/>
              </w:rPr>
            </w:pPr>
            <w:r>
              <w:rPr>
                <w:sz w:val="20"/>
              </w:rPr>
              <w:t>0</w:t>
            </w:r>
          </w:p>
        </w:tc>
        <w:tc>
          <w:tcPr>
            <w:tcW w:w="410" w:type="pct"/>
            <w:shd w:val="clear" w:color="auto" w:fill="D9D9D9"/>
            <w:vAlign w:val="center"/>
          </w:tcPr>
          <w:p w:rsidR="006F7619" w:rsidRPr="009D02DC" w:rsidRDefault="006F7619" w:rsidP="006F7619">
            <w:pPr>
              <w:spacing w:line="240" w:lineRule="auto"/>
              <w:jc w:val="center"/>
              <w:rPr>
                <w:b/>
                <w:sz w:val="20"/>
              </w:rPr>
            </w:pPr>
            <w:r w:rsidRPr="009D02DC">
              <w:rPr>
                <w:b/>
                <w:sz w:val="20"/>
              </w:rPr>
              <w:t>0</w:t>
            </w:r>
          </w:p>
        </w:tc>
        <w:tc>
          <w:tcPr>
            <w:tcW w:w="401" w:type="pct"/>
            <w:vAlign w:val="center"/>
          </w:tcPr>
          <w:p w:rsidR="006F7619" w:rsidRPr="009E789C" w:rsidRDefault="00CF7F0C" w:rsidP="006F7619">
            <w:pPr>
              <w:spacing w:line="240" w:lineRule="auto"/>
              <w:jc w:val="center"/>
              <w:rPr>
                <w:sz w:val="20"/>
              </w:rPr>
            </w:pPr>
            <w:r>
              <w:rPr>
                <w:sz w:val="20"/>
              </w:rPr>
              <w:t>0</w:t>
            </w:r>
          </w:p>
        </w:tc>
        <w:tc>
          <w:tcPr>
            <w:tcW w:w="416" w:type="pct"/>
            <w:vAlign w:val="center"/>
          </w:tcPr>
          <w:p w:rsidR="006F7619" w:rsidRPr="009E789C" w:rsidRDefault="006F7619" w:rsidP="006F7619">
            <w:pPr>
              <w:spacing w:line="240" w:lineRule="auto"/>
              <w:jc w:val="center"/>
              <w:rPr>
                <w:sz w:val="20"/>
              </w:rPr>
            </w:pPr>
          </w:p>
        </w:tc>
        <w:tc>
          <w:tcPr>
            <w:tcW w:w="416" w:type="pct"/>
            <w:shd w:val="clear" w:color="auto" w:fill="FFFFFF"/>
            <w:vAlign w:val="center"/>
          </w:tcPr>
          <w:p w:rsidR="006F7619" w:rsidRPr="009E789C" w:rsidRDefault="006F7619" w:rsidP="006F7619">
            <w:pPr>
              <w:spacing w:line="240" w:lineRule="auto"/>
              <w:jc w:val="center"/>
              <w:rPr>
                <w:sz w:val="20"/>
              </w:rPr>
            </w:pPr>
          </w:p>
        </w:tc>
        <w:tc>
          <w:tcPr>
            <w:tcW w:w="388" w:type="pct"/>
            <w:vAlign w:val="center"/>
          </w:tcPr>
          <w:p w:rsidR="006F7619" w:rsidRPr="009E789C" w:rsidRDefault="006F7619" w:rsidP="006F7619">
            <w:pPr>
              <w:spacing w:line="240" w:lineRule="auto"/>
              <w:jc w:val="center"/>
              <w:rPr>
                <w:sz w:val="20"/>
              </w:rPr>
            </w:pPr>
          </w:p>
        </w:tc>
        <w:tc>
          <w:tcPr>
            <w:tcW w:w="400" w:type="pct"/>
            <w:shd w:val="clear" w:color="auto" w:fill="D9D9D9"/>
            <w:vAlign w:val="center"/>
          </w:tcPr>
          <w:p w:rsidR="006F7619" w:rsidRPr="009D02DC" w:rsidRDefault="00CF7F0C" w:rsidP="006F7619">
            <w:pPr>
              <w:spacing w:line="240" w:lineRule="auto"/>
              <w:jc w:val="center"/>
              <w:rPr>
                <w:b/>
                <w:sz w:val="20"/>
              </w:rPr>
            </w:pPr>
            <w:r>
              <w:rPr>
                <w:b/>
                <w:sz w:val="20"/>
              </w:rPr>
              <w:t>0</w:t>
            </w:r>
          </w:p>
        </w:tc>
      </w:tr>
      <w:tr w:rsidR="006F7619" w:rsidTr="00741CC9">
        <w:tc>
          <w:tcPr>
            <w:tcW w:w="936" w:type="pct"/>
          </w:tcPr>
          <w:p w:rsidR="006F7619" w:rsidRPr="005D7E20" w:rsidRDefault="006F7619" w:rsidP="006F761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6F7619" w:rsidRPr="009E789C" w:rsidRDefault="006F7619" w:rsidP="006F7619">
            <w:pPr>
              <w:spacing w:line="240" w:lineRule="auto"/>
              <w:jc w:val="center"/>
              <w:rPr>
                <w:sz w:val="20"/>
              </w:rPr>
            </w:pPr>
            <w:r w:rsidRPr="009E789C">
              <w:rPr>
                <w:sz w:val="20"/>
              </w:rPr>
              <w:t>0</w:t>
            </w:r>
          </w:p>
        </w:tc>
        <w:tc>
          <w:tcPr>
            <w:tcW w:w="408" w:type="pct"/>
            <w:vAlign w:val="center"/>
          </w:tcPr>
          <w:p w:rsidR="006F7619" w:rsidRPr="009E789C" w:rsidRDefault="006F7619" w:rsidP="006F7619">
            <w:pPr>
              <w:spacing w:line="240" w:lineRule="auto"/>
              <w:jc w:val="center"/>
              <w:rPr>
                <w:color w:val="000000"/>
                <w:sz w:val="20"/>
              </w:rPr>
            </w:pPr>
            <w:r>
              <w:rPr>
                <w:color w:val="000000"/>
                <w:sz w:val="20"/>
              </w:rPr>
              <w:t>0</w:t>
            </w:r>
          </w:p>
        </w:tc>
        <w:tc>
          <w:tcPr>
            <w:tcW w:w="408" w:type="pct"/>
            <w:shd w:val="clear" w:color="auto" w:fill="FFFFFF"/>
            <w:vAlign w:val="center"/>
          </w:tcPr>
          <w:p w:rsidR="006F7619" w:rsidRPr="009E789C" w:rsidRDefault="006F7619" w:rsidP="006F7619">
            <w:pPr>
              <w:spacing w:line="240" w:lineRule="auto"/>
              <w:jc w:val="center"/>
              <w:rPr>
                <w:sz w:val="20"/>
              </w:rPr>
            </w:pPr>
            <w:r>
              <w:rPr>
                <w:sz w:val="20"/>
              </w:rPr>
              <w:t>0</w:t>
            </w:r>
          </w:p>
        </w:tc>
        <w:tc>
          <w:tcPr>
            <w:tcW w:w="408" w:type="pct"/>
            <w:vAlign w:val="center"/>
          </w:tcPr>
          <w:p w:rsidR="006F7619" w:rsidRPr="009E789C" w:rsidRDefault="006F7619" w:rsidP="006F7619">
            <w:pPr>
              <w:spacing w:line="240" w:lineRule="auto"/>
              <w:jc w:val="center"/>
              <w:rPr>
                <w:sz w:val="20"/>
              </w:rPr>
            </w:pPr>
            <w:r>
              <w:rPr>
                <w:sz w:val="20"/>
              </w:rPr>
              <w:t>0</w:t>
            </w:r>
          </w:p>
        </w:tc>
        <w:tc>
          <w:tcPr>
            <w:tcW w:w="410" w:type="pct"/>
            <w:shd w:val="clear" w:color="auto" w:fill="D9D9D9"/>
            <w:vAlign w:val="center"/>
          </w:tcPr>
          <w:p w:rsidR="006F7619" w:rsidRPr="009D02DC" w:rsidRDefault="006F7619" w:rsidP="006F7619">
            <w:pPr>
              <w:spacing w:line="240" w:lineRule="auto"/>
              <w:jc w:val="center"/>
              <w:rPr>
                <w:b/>
                <w:sz w:val="20"/>
              </w:rPr>
            </w:pPr>
            <w:r w:rsidRPr="009D02DC">
              <w:rPr>
                <w:b/>
                <w:sz w:val="20"/>
              </w:rPr>
              <w:t>0</w:t>
            </w:r>
          </w:p>
        </w:tc>
        <w:tc>
          <w:tcPr>
            <w:tcW w:w="401" w:type="pct"/>
            <w:vAlign w:val="center"/>
          </w:tcPr>
          <w:p w:rsidR="006F7619" w:rsidRPr="009E789C" w:rsidRDefault="00CF7F0C" w:rsidP="006F7619">
            <w:pPr>
              <w:spacing w:line="240" w:lineRule="auto"/>
              <w:jc w:val="center"/>
              <w:rPr>
                <w:sz w:val="20"/>
              </w:rPr>
            </w:pPr>
            <w:r>
              <w:rPr>
                <w:sz w:val="20"/>
              </w:rPr>
              <w:t>0</w:t>
            </w:r>
          </w:p>
        </w:tc>
        <w:tc>
          <w:tcPr>
            <w:tcW w:w="416" w:type="pct"/>
            <w:vAlign w:val="center"/>
          </w:tcPr>
          <w:p w:rsidR="006F7619" w:rsidRPr="009E789C" w:rsidRDefault="006F7619" w:rsidP="006F7619">
            <w:pPr>
              <w:spacing w:line="240" w:lineRule="auto"/>
              <w:jc w:val="center"/>
              <w:rPr>
                <w:color w:val="000000"/>
                <w:sz w:val="20"/>
              </w:rPr>
            </w:pPr>
          </w:p>
        </w:tc>
        <w:tc>
          <w:tcPr>
            <w:tcW w:w="416" w:type="pct"/>
            <w:shd w:val="clear" w:color="auto" w:fill="FFFFFF"/>
            <w:vAlign w:val="center"/>
          </w:tcPr>
          <w:p w:rsidR="006F7619" w:rsidRPr="009E789C" w:rsidRDefault="006F7619" w:rsidP="006F7619">
            <w:pPr>
              <w:spacing w:line="240" w:lineRule="auto"/>
              <w:jc w:val="center"/>
              <w:rPr>
                <w:sz w:val="20"/>
              </w:rPr>
            </w:pPr>
          </w:p>
        </w:tc>
        <w:tc>
          <w:tcPr>
            <w:tcW w:w="388" w:type="pct"/>
            <w:vAlign w:val="center"/>
          </w:tcPr>
          <w:p w:rsidR="006F7619" w:rsidRPr="009E789C" w:rsidRDefault="006F7619" w:rsidP="006F7619">
            <w:pPr>
              <w:spacing w:line="240" w:lineRule="auto"/>
              <w:jc w:val="center"/>
              <w:rPr>
                <w:sz w:val="20"/>
              </w:rPr>
            </w:pPr>
          </w:p>
        </w:tc>
        <w:tc>
          <w:tcPr>
            <w:tcW w:w="400" w:type="pct"/>
            <w:shd w:val="clear" w:color="auto" w:fill="D9D9D9"/>
            <w:vAlign w:val="center"/>
          </w:tcPr>
          <w:p w:rsidR="006F7619" w:rsidRPr="009D02DC" w:rsidRDefault="00CF7F0C" w:rsidP="006F7619">
            <w:pPr>
              <w:spacing w:line="240" w:lineRule="auto"/>
              <w:jc w:val="center"/>
              <w:rPr>
                <w:b/>
                <w:sz w:val="20"/>
              </w:rPr>
            </w:pPr>
            <w:r>
              <w:rPr>
                <w:b/>
                <w:sz w:val="20"/>
              </w:rPr>
              <w:t>0</w:t>
            </w:r>
          </w:p>
        </w:tc>
      </w:tr>
      <w:tr w:rsidR="006F7619" w:rsidTr="00741CC9">
        <w:tc>
          <w:tcPr>
            <w:tcW w:w="936" w:type="pct"/>
          </w:tcPr>
          <w:p w:rsidR="006F7619" w:rsidRPr="005D7E20" w:rsidRDefault="006F7619" w:rsidP="006F761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6F7619" w:rsidRPr="009E789C" w:rsidRDefault="006F7619" w:rsidP="006F7619">
            <w:pPr>
              <w:spacing w:line="240" w:lineRule="auto"/>
              <w:jc w:val="center"/>
              <w:rPr>
                <w:sz w:val="20"/>
              </w:rPr>
            </w:pPr>
            <w:r w:rsidRPr="009E789C">
              <w:rPr>
                <w:sz w:val="20"/>
              </w:rPr>
              <w:t>0</w:t>
            </w:r>
          </w:p>
        </w:tc>
        <w:tc>
          <w:tcPr>
            <w:tcW w:w="408" w:type="pct"/>
            <w:vAlign w:val="center"/>
          </w:tcPr>
          <w:p w:rsidR="006F7619" w:rsidRPr="009E789C" w:rsidRDefault="006F7619" w:rsidP="006F7619">
            <w:pPr>
              <w:spacing w:line="240" w:lineRule="auto"/>
              <w:jc w:val="center"/>
              <w:rPr>
                <w:sz w:val="20"/>
              </w:rPr>
            </w:pPr>
            <w:r>
              <w:rPr>
                <w:sz w:val="20"/>
              </w:rPr>
              <w:t>0</w:t>
            </w:r>
          </w:p>
        </w:tc>
        <w:tc>
          <w:tcPr>
            <w:tcW w:w="408" w:type="pct"/>
            <w:shd w:val="clear" w:color="auto" w:fill="FFFFFF"/>
            <w:vAlign w:val="center"/>
          </w:tcPr>
          <w:p w:rsidR="006F7619" w:rsidRPr="009E789C" w:rsidRDefault="006F7619" w:rsidP="006F7619">
            <w:pPr>
              <w:spacing w:line="240" w:lineRule="auto"/>
              <w:jc w:val="center"/>
              <w:rPr>
                <w:sz w:val="20"/>
              </w:rPr>
            </w:pPr>
            <w:r>
              <w:rPr>
                <w:sz w:val="20"/>
              </w:rPr>
              <w:t>0</w:t>
            </w:r>
          </w:p>
        </w:tc>
        <w:tc>
          <w:tcPr>
            <w:tcW w:w="408" w:type="pct"/>
            <w:vAlign w:val="center"/>
          </w:tcPr>
          <w:p w:rsidR="006F7619" w:rsidRPr="009E789C" w:rsidRDefault="006F7619" w:rsidP="006F7619">
            <w:pPr>
              <w:spacing w:line="240" w:lineRule="auto"/>
              <w:jc w:val="center"/>
              <w:rPr>
                <w:sz w:val="20"/>
              </w:rPr>
            </w:pPr>
            <w:r>
              <w:rPr>
                <w:sz w:val="20"/>
              </w:rPr>
              <w:t>0</w:t>
            </w:r>
          </w:p>
        </w:tc>
        <w:tc>
          <w:tcPr>
            <w:tcW w:w="410" w:type="pct"/>
            <w:shd w:val="clear" w:color="auto" w:fill="D9D9D9"/>
            <w:vAlign w:val="center"/>
          </w:tcPr>
          <w:p w:rsidR="006F7619" w:rsidRPr="009D02DC" w:rsidRDefault="006F7619" w:rsidP="006F7619">
            <w:pPr>
              <w:spacing w:line="240" w:lineRule="auto"/>
              <w:jc w:val="center"/>
              <w:rPr>
                <w:b/>
                <w:sz w:val="20"/>
              </w:rPr>
            </w:pPr>
            <w:r w:rsidRPr="009D02DC">
              <w:rPr>
                <w:b/>
                <w:sz w:val="20"/>
              </w:rPr>
              <w:t>0</w:t>
            </w:r>
          </w:p>
        </w:tc>
        <w:tc>
          <w:tcPr>
            <w:tcW w:w="401" w:type="pct"/>
            <w:vAlign w:val="center"/>
          </w:tcPr>
          <w:p w:rsidR="006F7619" w:rsidRPr="009E789C" w:rsidRDefault="00CF7F0C" w:rsidP="006F7619">
            <w:pPr>
              <w:spacing w:line="240" w:lineRule="auto"/>
              <w:jc w:val="center"/>
              <w:rPr>
                <w:sz w:val="20"/>
              </w:rPr>
            </w:pPr>
            <w:r>
              <w:rPr>
                <w:sz w:val="20"/>
              </w:rPr>
              <w:t>0</w:t>
            </w:r>
          </w:p>
        </w:tc>
        <w:tc>
          <w:tcPr>
            <w:tcW w:w="416" w:type="pct"/>
            <w:vAlign w:val="center"/>
          </w:tcPr>
          <w:p w:rsidR="006F7619" w:rsidRPr="009E789C" w:rsidRDefault="006F7619" w:rsidP="006F7619">
            <w:pPr>
              <w:spacing w:line="240" w:lineRule="auto"/>
              <w:jc w:val="center"/>
              <w:rPr>
                <w:sz w:val="20"/>
              </w:rPr>
            </w:pPr>
          </w:p>
        </w:tc>
        <w:tc>
          <w:tcPr>
            <w:tcW w:w="416" w:type="pct"/>
            <w:shd w:val="clear" w:color="auto" w:fill="FFFFFF"/>
            <w:vAlign w:val="center"/>
          </w:tcPr>
          <w:p w:rsidR="006F7619" w:rsidRPr="009E789C" w:rsidRDefault="006F7619" w:rsidP="006F7619">
            <w:pPr>
              <w:spacing w:line="240" w:lineRule="auto"/>
              <w:jc w:val="center"/>
              <w:rPr>
                <w:sz w:val="20"/>
              </w:rPr>
            </w:pPr>
          </w:p>
        </w:tc>
        <w:tc>
          <w:tcPr>
            <w:tcW w:w="388" w:type="pct"/>
            <w:vAlign w:val="center"/>
          </w:tcPr>
          <w:p w:rsidR="006F7619" w:rsidRPr="009E789C" w:rsidRDefault="006F7619" w:rsidP="006F7619">
            <w:pPr>
              <w:spacing w:line="240" w:lineRule="auto"/>
              <w:jc w:val="center"/>
              <w:rPr>
                <w:sz w:val="20"/>
              </w:rPr>
            </w:pPr>
          </w:p>
        </w:tc>
        <w:tc>
          <w:tcPr>
            <w:tcW w:w="400" w:type="pct"/>
            <w:shd w:val="clear" w:color="auto" w:fill="D9D9D9"/>
            <w:vAlign w:val="center"/>
          </w:tcPr>
          <w:p w:rsidR="006F7619" w:rsidRPr="009D02DC" w:rsidRDefault="00CF7F0C" w:rsidP="006F7619">
            <w:pPr>
              <w:spacing w:line="240" w:lineRule="auto"/>
              <w:jc w:val="center"/>
              <w:rPr>
                <w:b/>
                <w:sz w:val="20"/>
              </w:rPr>
            </w:pPr>
            <w:r>
              <w:rPr>
                <w:b/>
                <w:sz w:val="20"/>
              </w:rPr>
              <w:t>0</w:t>
            </w:r>
          </w:p>
        </w:tc>
      </w:tr>
    </w:tbl>
    <w:p w:rsidR="00847698" w:rsidRPr="00847698" w:rsidRDefault="00847698" w:rsidP="00847698">
      <w:pPr>
        <w:spacing w:line="240" w:lineRule="auto"/>
        <w:ind w:firstLine="709"/>
        <w:rPr>
          <w:sz w:val="24"/>
          <w:szCs w:val="24"/>
          <w:u w:val="single"/>
        </w:rPr>
      </w:pPr>
    </w:p>
    <w:p w:rsidR="00224797" w:rsidRPr="00CF7F0C" w:rsidRDefault="00224797" w:rsidP="00224797">
      <w:pPr>
        <w:ind w:firstLine="709"/>
        <w:rPr>
          <w:color w:val="000000" w:themeColor="text1"/>
          <w:szCs w:val="26"/>
        </w:rPr>
      </w:pPr>
      <w:r w:rsidRPr="00CF7F0C">
        <w:rPr>
          <w:color w:val="000000" w:themeColor="text1"/>
          <w:szCs w:val="26"/>
        </w:rPr>
        <w:t>При проведении мероприятий систематическо</w:t>
      </w:r>
      <w:r w:rsidR="002323F1" w:rsidRPr="00CF7F0C">
        <w:rPr>
          <w:color w:val="000000" w:themeColor="text1"/>
          <w:szCs w:val="26"/>
        </w:rPr>
        <w:t>го наблюдения в отношении ФГУП «</w:t>
      </w:r>
      <w:r w:rsidRPr="00CF7F0C">
        <w:rPr>
          <w:color w:val="000000" w:themeColor="text1"/>
          <w:szCs w:val="26"/>
        </w:rPr>
        <w:t>Почта России</w:t>
      </w:r>
      <w:r w:rsidR="002323F1" w:rsidRPr="00CF7F0C">
        <w:rPr>
          <w:color w:val="000000" w:themeColor="text1"/>
          <w:szCs w:val="26"/>
        </w:rPr>
        <w:t>»</w:t>
      </w:r>
      <w:r w:rsidR="00D26734" w:rsidRPr="00CF7F0C">
        <w:rPr>
          <w:color w:val="000000" w:themeColor="text1"/>
          <w:szCs w:val="26"/>
        </w:rPr>
        <w:t xml:space="preserve"> выявлено</w:t>
      </w:r>
      <w:r w:rsidR="00D076C4" w:rsidRPr="00CF7F0C">
        <w:rPr>
          <w:color w:val="000000" w:themeColor="text1"/>
          <w:szCs w:val="26"/>
        </w:rPr>
        <w:t xml:space="preserve"> следующее.</w:t>
      </w:r>
    </w:p>
    <w:p w:rsidR="009D02DC" w:rsidRPr="006F7619" w:rsidRDefault="00A53A38" w:rsidP="009D02DC">
      <w:pPr>
        <w:ind w:firstLine="709"/>
        <w:rPr>
          <w:szCs w:val="26"/>
          <w:highlight w:val="yellow"/>
        </w:rPr>
      </w:pPr>
      <w:r w:rsidRPr="00CF7F0C">
        <w:rPr>
          <w:szCs w:val="26"/>
          <w:u w:val="single"/>
        </w:rPr>
        <w:t>Ростовская область:</w:t>
      </w:r>
      <w:r w:rsidRPr="00CF7F0C">
        <w:rPr>
          <w:szCs w:val="26"/>
        </w:rPr>
        <w:t xml:space="preserve"> </w:t>
      </w:r>
      <w:r w:rsidR="00CF7F0C" w:rsidRPr="00CF7F0C">
        <w:rPr>
          <w:szCs w:val="26"/>
        </w:rPr>
        <w:t xml:space="preserve">За 1 квартал 2016 год письменная корреспонденция межобластного потока была замедлена на этапах пересылки в г. Ростов-на-Дону и из г. Ростов-на-Дону. Из 762 учтенных писем, 158 писем замедлено при пересылке от 1 до 31 дня, в контрольный срок поступило 604 писем или 79,27%. Материалы по выявленным нарушениям направлены в Управление </w:t>
      </w:r>
      <w:proofErr w:type="spellStart"/>
      <w:r w:rsidR="00CF7F0C" w:rsidRPr="00CF7F0C">
        <w:rPr>
          <w:szCs w:val="26"/>
        </w:rPr>
        <w:t>Роскомнадзора</w:t>
      </w:r>
      <w:proofErr w:type="spellEnd"/>
      <w:r w:rsidR="00CF7F0C" w:rsidRPr="00CF7F0C">
        <w:rPr>
          <w:szCs w:val="26"/>
        </w:rPr>
        <w:t xml:space="preserve"> по ЦФО для принятия мер в соответствии с действующим законодательством Российской Федерации</w:t>
      </w:r>
      <w:r w:rsidR="009D02DC" w:rsidRPr="00CF7F0C">
        <w:rPr>
          <w:szCs w:val="26"/>
        </w:rPr>
        <w:t>.</w:t>
      </w:r>
    </w:p>
    <w:p w:rsidR="00A53A38" w:rsidRPr="00CF7F0C" w:rsidRDefault="00A53A38" w:rsidP="00A53A38">
      <w:pPr>
        <w:ind w:firstLine="709"/>
        <w:rPr>
          <w:b/>
          <w:szCs w:val="26"/>
        </w:rPr>
      </w:pPr>
      <w:r w:rsidRPr="00CF7F0C">
        <w:rPr>
          <w:b/>
          <w:szCs w:val="26"/>
        </w:rPr>
        <w:t>По внутриобластному потоку:</w:t>
      </w:r>
    </w:p>
    <w:p w:rsidR="009D02DC" w:rsidRPr="00CF7F0C" w:rsidRDefault="009D02DC" w:rsidP="009D02DC">
      <w:pPr>
        <w:ind w:firstLine="709"/>
        <w:rPr>
          <w:szCs w:val="26"/>
        </w:rPr>
      </w:pPr>
      <w:r w:rsidRPr="00CF7F0C">
        <w:rPr>
          <w:szCs w:val="26"/>
        </w:rPr>
        <w:t xml:space="preserve">- </w:t>
      </w:r>
      <w:proofErr w:type="spellStart"/>
      <w:r w:rsidR="00CF7F0C" w:rsidRPr="00CF7F0C">
        <w:rPr>
          <w:szCs w:val="26"/>
        </w:rPr>
        <w:t>п.п</w:t>
      </w:r>
      <w:proofErr w:type="spellEnd"/>
      <w:r w:rsidR="00CF7F0C" w:rsidRPr="00CF7F0C">
        <w:rPr>
          <w:szCs w:val="26"/>
        </w:rPr>
        <w:t xml:space="preserve">. 24, 25, 46 «в» Правил оказания услуг почтовой связи, утвержденных Приказом </w:t>
      </w:r>
      <w:proofErr w:type="spellStart"/>
      <w:r w:rsidR="00CF7F0C" w:rsidRPr="00CF7F0C">
        <w:rPr>
          <w:szCs w:val="26"/>
        </w:rPr>
        <w:t>Минкомсвязи</w:t>
      </w:r>
      <w:proofErr w:type="spellEnd"/>
      <w:r w:rsidR="00CF7F0C" w:rsidRPr="00CF7F0C">
        <w:rPr>
          <w:szCs w:val="26"/>
        </w:rPr>
        <w:t xml:space="preserve"> России от 31.07.2014 № 234 не соблюдался установленный режим работы в отделении почтовой связи Азов 346783 Азовского почтамта и нарушался установленный порядок оплаты услуг почтовой связи по пересылке простой и заказной письменной корреспонденции в отделении почтовой связи 346970 Матвеев Курган Покровского почтамта УФПС Ростовской области</w:t>
      </w:r>
      <w:r w:rsidRPr="00CF7F0C">
        <w:rPr>
          <w:szCs w:val="26"/>
        </w:rPr>
        <w:t xml:space="preserve">. </w:t>
      </w:r>
    </w:p>
    <w:p w:rsidR="00CF7F0C" w:rsidRPr="00CF7F0C" w:rsidRDefault="00CF7F0C" w:rsidP="00CF7F0C">
      <w:pPr>
        <w:ind w:firstLine="709"/>
        <w:rPr>
          <w:szCs w:val="26"/>
        </w:rPr>
      </w:pPr>
      <w:r w:rsidRPr="00CF7F0C">
        <w:rPr>
          <w:szCs w:val="26"/>
        </w:rPr>
        <w:lastRenderedPageBreak/>
        <w:t xml:space="preserve">По выявленным нарушениям в отношении должностных лиц УФПС Ростовской области и юридического лица ФГУП «Почта России» составлены 4 протокола об административных правонарушениях в области связи по ч.3 ст. 14.1 КоАП РФ </w:t>
      </w:r>
    </w:p>
    <w:p w:rsidR="009D02DC" w:rsidRPr="00CF7F0C" w:rsidRDefault="00CF7F0C" w:rsidP="00CF7F0C">
      <w:pPr>
        <w:ind w:firstLine="709"/>
        <w:rPr>
          <w:szCs w:val="26"/>
        </w:rPr>
      </w:pPr>
      <w:r w:rsidRPr="00CF7F0C">
        <w:rPr>
          <w:szCs w:val="26"/>
        </w:rPr>
        <w:t>При проведении систематического наблюдения обследована письменная корреспонденция внутриобластного потока в количестве 2315 писем, в контрольные сроки прошло 2287 писем, т. е. 98,79%. Нарушений контрольных сроков пересылки письменной корреспонденции внутриобластного потока не выявлено</w:t>
      </w:r>
      <w:r w:rsidR="009D02DC" w:rsidRPr="00CF7F0C">
        <w:rPr>
          <w:szCs w:val="26"/>
        </w:rPr>
        <w:t>.</w:t>
      </w:r>
    </w:p>
    <w:p w:rsidR="00224797" w:rsidRDefault="000F06ED" w:rsidP="000F06ED">
      <w:pPr>
        <w:ind w:firstLine="709"/>
        <w:rPr>
          <w:color w:val="000000" w:themeColor="text1"/>
          <w:szCs w:val="26"/>
        </w:rPr>
      </w:pPr>
      <w:r w:rsidRPr="00CF7F0C">
        <w:rPr>
          <w:szCs w:val="26"/>
        </w:rPr>
        <w:t>Сравнительный анализ соблюдения контрольных сроков пересылки письменной корресп</w:t>
      </w:r>
      <w:r w:rsidR="00CF7F0C" w:rsidRPr="00CF7F0C">
        <w:rPr>
          <w:szCs w:val="26"/>
        </w:rPr>
        <w:t>онденции за 1 квартал 2015 и 1 квартал 2016</w:t>
      </w:r>
      <w:r w:rsidRPr="00CF7F0C">
        <w:rPr>
          <w:szCs w:val="26"/>
        </w:rPr>
        <w:t xml:space="preserve"> приведен в таблице.</w:t>
      </w:r>
    </w:p>
    <w:p w:rsidR="002D3896" w:rsidRPr="00D076C4" w:rsidRDefault="002D3896" w:rsidP="00F50E7B">
      <w:pPr>
        <w:spacing w:line="240" w:lineRule="auto"/>
        <w:ind w:firstLine="709"/>
        <w:rPr>
          <w:color w:val="000000" w:themeColor="text1"/>
          <w:sz w:val="16"/>
          <w:szCs w:val="16"/>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17"/>
        <w:gridCol w:w="2259"/>
        <w:gridCol w:w="852"/>
        <w:gridCol w:w="848"/>
        <w:gridCol w:w="2637"/>
        <w:gridCol w:w="873"/>
      </w:tblGrid>
      <w:tr w:rsidR="00086C81" w:rsidRPr="00D076C4" w:rsidTr="00D076C4">
        <w:trPr>
          <w:trHeight w:val="227"/>
        </w:trPr>
        <w:tc>
          <w:tcPr>
            <w:tcW w:w="1072" w:type="pct"/>
            <w:vMerge w:val="restart"/>
          </w:tcPr>
          <w:p w:rsidR="00086C81" w:rsidRPr="00D076C4" w:rsidRDefault="00086C81" w:rsidP="00E41C69">
            <w:pPr>
              <w:spacing w:line="240" w:lineRule="auto"/>
              <w:jc w:val="center"/>
              <w:rPr>
                <w:sz w:val="22"/>
                <w:szCs w:val="22"/>
              </w:rPr>
            </w:pPr>
            <w:r w:rsidRPr="00D076C4">
              <w:rPr>
                <w:sz w:val="22"/>
                <w:szCs w:val="22"/>
              </w:rPr>
              <w:t>Потоки</w:t>
            </w:r>
          </w:p>
        </w:tc>
        <w:tc>
          <w:tcPr>
            <w:tcW w:w="1837" w:type="pct"/>
            <w:gridSpan w:val="3"/>
          </w:tcPr>
          <w:p w:rsidR="00086C81" w:rsidRPr="00CF7F0C" w:rsidRDefault="00CF7F0C" w:rsidP="00E41C69">
            <w:pPr>
              <w:spacing w:line="240" w:lineRule="auto"/>
              <w:jc w:val="center"/>
              <w:rPr>
                <w:sz w:val="22"/>
                <w:szCs w:val="22"/>
              </w:rPr>
            </w:pPr>
            <w:r w:rsidRPr="00CF7F0C">
              <w:rPr>
                <w:sz w:val="22"/>
                <w:szCs w:val="22"/>
              </w:rPr>
              <w:t>1 квартал 2015</w:t>
            </w:r>
            <w:r w:rsidR="00086C81" w:rsidRPr="00CF7F0C">
              <w:rPr>
                <w:sz w:val="22"/>
                <w:szCs w:val="22"/>
              </w:rPr>
              <w:t xml:space="preserve"> года</w:t>
            </w:r>
          </w:p>
        </w:tc>
        <w:tc>
          <w:tcPr>
            <w:tcW w:w="2091" w:type="pct"/>
            <w:gridSpan w:val="3"/>
          </w:tcPr>
          <w:p w:rsidR="00086C81" w:rsidRPr="00CF7F0C" w:rsidRDefault="00CF7F0C" w:rsidP="00E41C69">
            <w:pPr>
              <w:spacing w:line="240" w:lineRule="auto"/>
              <w:jc w:val="center"/>
              <w:rPr>
                <w:sz w:val="22"/>
                <w:szCs w:val="22"/>
              </w:rPr>
            </w:pPr>
            <w:r w:rsidRPr="00CF7F0C">
              <w:rPr>
                <w:sz w:val="22"/>
                <w:szCs w:val="22"/>
              </w:rPr>
              <w:t>1 квартал 2016</w:t>
            </w:r>
            <w:r w:rsidR="00086C81" w:rsidRPr="00CF7F0C">
              <w:rPr>
                <w:sz w:val="22"/>
                <w:szCs w:val="22"/>
              </w:rPr>
              <w:t xml:space="preserve"> года</w:t>
            </w:r>
          </w:p>
        </w:tc>
      </w:tr>
      <w:tr w:rsidR="00D076C4" w:rsidRPr="00D076C4" w:rsidTr="00D076C4">
        <w:trPr>
          <w:trHeight w:val="227"/>
        </w:trPr>
        <w:tc>
          <w:tcPr>
            <w:tcW w:w="1072" w:type="pct"/>
            <w:vMerge/>
          </w:tcPr>
          <w:p w:rsidR="00086C81" w:rsidRPr="00D076C4" w:rsidRDefault="00086C81" w:rsidP="00E41C69">
            <w:pPr>
              <w:spacing w:line="240" w:lineRule="auto"/>
              <w:rPr>
                <w:sz w:val="22"/>
                <w:szCs w:val="22"/>
              </w:rPr>
            </w:pPr>
          </w:p>
        </w:tc>
        <w:tc>
          <w:tcPr>
            <w:tcW w:w="344" w:type="pct"/>
          </w:tcPr>
          <w:p w:rsidR="00086C81" w:rsidRPr="00D076C4" w:rsidRDefault="00086C81" w:rsidP="00E41C69">
            <w:pPr>
              <w:spacing w:line="240" w:lineRule="auto"/>
              <w:jc w:val="center"/>
              <w:rPr>
                <w:sz w:val="22"/>
                <w:szCs w:val="22"/>
              </w:rPr>
            </w:pPr>
            <w:r w:rsidRPr="00D076C4">
              <w:rPr>
                <w:sz w:val="22"/>
                <w:szCs w:val="22"/>
              </w:rPr>
              <w:t>всего</w:t>
            </w:r>
          </w:p>
        </w:tc>
        <w:tc>
          <w:tcPr>
            <w:tcW w:w="1084" w:type="pct"/>
          </w:tcPr>
          <w:p w:rsidR="00086C81" w:rsidRPr="00D076C4" w:rsidRDefault="00086C81" w:rsidP="00E41C69">
            <w:pPr>
              <w:spacing w:line="240" w:lineRule="auto"/>
              <w:jc w:val="center"/>
              <w:rPr>
                <w:sz w:val="22"/>
                <w:szCs w:val="22"/>
              </w:rPr>
            </w:pPr>
            <w:r w:rsidRPr="00D076C4">
              <w:rPr>
                <w:sz w:val="22"/>
                <w:szCs w:val="22"/>
              </w:rPr>
              <w:t>в контрольный срок</w:t>
            </w:r>
          </w:p>
        </w:tc>
        <w:tc>
          <w:tcPr>
            <w:tcW w:w="409" w:type="pct"/>
          </w:tcPr>
          <w:p w:rsidR="00086C81" w:rsidRPr="00D076C4" w:rsidRDefault="00086C81" w:rsidP="00E41C69">
            <w:pPr>
              <w:spacing w:line="240" w:lineRule="auto"/>
              <w:jc w:val="center"/>
              <w:rPr>
                <w:sz w:val="22"/>
                <w:szCs w:val="22"/>
              </w:rPr>
            </w:pPr>
            <w:r w:rsidRPr="00D076C4">
              <w:rPr>
                <w:sz w:val="22"/>
                <w:szCs w:val="22"/>
              </w:rPr>
              <w:t>%</w:t>
            </w:r>
          </w:p>
        </w:tc>
        <w:tc>
          <w:tcPr>
            <w:tcW w:w="407" w:type="pct"/>
          </w:tcPr>
          <w:p w:rsidR="00086C81" w:rsidRPr="00D076C4" w:rsidRDefault="00086C81" w:rsidP="00E41C69">
            <w:pPr>
              <w:spacing w:line="240" w:lineRule="auto"/>
              <w:jc w:val="center"/>
              <w:rPr>
                <w:sz w:val="22"/>
                <w:szCs w:val="22"/>
              </w:rPr>
            </w:pPr>
            <w:r w:rsidRPr="00D076C4">
              <w:rPr>
                <w:sz w:val="22"/>
                <w:szCs w:val="22"/>
              </w:rPr>
              <w:t>всего</w:t>
            </w:r>
          </w:p>
        </w:tc>
        <w:tc>
          <w:tcPr>
            <w:tcW w:w="1265" w:type="pct"/>
          </w:tcPr>
          <w:p w:rsidR="00086C81" w:rsidRPr="00D076C4" w:rsidRDefault="00086C81" w:rsidP="00E41C69">
            <w:pPr>
              <w:spacing w:line="240" w:lineRule="auto"/>
              <w:jc w:val="center"/>
              <w:rPr>
                <w:sz w:val="22"/>
                <w:szCs w:val="22"/>
              </w:rPr>
            </w:pPr>
            <w:r w:rsidRPr="00D076C4">
              <w:rPr>
                <w:sz w:val="22"/>
                <w:szCs w:val="22"/>
              </w:rPr>
              <w:t>в контрольный срок</w:t>
            </w:r>
          </w:p>
        </w:tc>
        <w:tc>
          <w:tcPr>
            <w:tcW w:w="419" w:type="pct"/>
          </w:tcPr>
          <w:p w:rsidR="00086C81" w:rsidRPr="00D076C4" w:rsidRDefault="00086C81" w:rsidP="00E41C69">
            <w:pPr>
              <w:spacing w:line="240" w:lineRule="auto"/>
              <w:jc w:val="center"/>
              <w:rPr>
                <w:sz w:val="22"/>
                <w:szCs w:val="22"/>
              </w:rPr>
            </w:pPr>
            <w:r w:rsidRPr="00D076C4">
              <w:rPr>
                <w:sz w:val="22"/>
                <w:szCs w:val="22"/>
              </w:rPr>
              <w:t>%</w:t>
            </w:r>
          </w:p>
        </w:tc>
      </w:tr>
      <w:tr w:rsidR="00D076C4" w:rsidRPr="00D076C4" w:rsidTr="00D076C4">
        <w:trPr>
          <w:trHeight w:val="283"/>
        </w:trPr>
        <w:tc>
          <w:tcPr>
            <w:tcW w:w="1072" w:type="pct"/>
          </w:tcPr>
          <w:p w:rsidR="00D11B2D" w:rsidRPr="00D076C4" w:rsidRDefault="00D11B2D" w:rsidP="00E41C69">
            <w:pPr>
              <w:spacing w:line="240" w:lineRule="auto"/>
              <w:jc w:val="left"/>
              <w:rPr>
                <w:sz w:val="22"/>
                <w:szCs w:val="22"/>
              </w:rPr>
            </w:pPr>
            <w:proofErr w:type="gramStart"/>
            <w:r w:rsidRPr="00D076C4">
              <w:rPr>
                <w:sz w:val="22"/>
                <w:szCs w:val="22"/>
              </w:rPr>
              <w:t>Внутриобластной  (</w:t>
            </w:r>
            <w:proofErr w:type="gramEnd"/>
            <w:r w:rsidRPr="00D076C4">
              <w:rPr>
                <w:sz w:val="22"/>
                <w:szCs w:val="22"/>
              </w:rPr>
              <w:t>Ростовская область)</w:t>
            </w:r>
          </w:p>
        </w:tc>
        <w:tc>
          <w:tcPr>
            <w:tcW w:w="344" w:type="pct"/>
          </w:tcPr>
          <w:p w:rsidR="00D11B2D" w:rsidRPr="007645AC" w:rsidRDefault="007645AC" w:rsidP="00A46129">
            <w:pPr>
              <w:spacing w:line="240" w:lineRule="auto"/>
              <w:jc w:val="center"/>
              <w:rPr>
                <w:color w:val="000000" w:themeColor="text1"/>
                <w:sz w:val="22"/>
                <w:szCs w:val="22"/>
              </w:rPr>
            </w:pPr>
            <w:r w:rsidRPr="007645AC">
              <w:rPr>
                <w:color w:val="000000" w:themeColor="text1"/>
                <w:sz w:val="22"/>
                <w:szCs w:val="22"/>
              </w:rPr>
              <w:t>2000</w:t>
            </w:r>
          </w:p>
        </w:tc>
        <w:tc>
          <w:tcPr>
            <w:tcW w:w="1084" w:type="pct"/>
          </w:tcPr>
          <w:p w:rsidR="00D11B2D" w:rsidRPr="007645AC" w:rsidRDefault="007645AC" w:rsidP="00A46129">
            <w:pPr>
              <w:spacing w:line="240" w:lineRule="auto"/>
              <w:jc w:val="center"/>
              <w:rPr>
                <w:color w:val="000000" w:themeColor="text1"/>
                <w:sz w:val="22"/>
                <w:szCs w:val="22"/>
              </w:rPr>
            </w:pPr>
            <w:r w:rsidRPr="007645AC">
              <w:rPr>
                <w:color w:val="000000" w:themeColor="text1"/>
                <w:sz w:val="22"/>
                <w:szCs w:val="22"/>
              </w:rPr>
              <w:t>1937</w:t>
            </w:r>
          </w:p>
        </w:tc>
        <w:tc>
          <w:tcPr>
            <w:tcW w:w="409" w:type="pct"/>
          </w:tcPr>
          <w:p w:rsidR="00D11B2D" w:rsidRPr="007645AC" w:rsidRDefault="009D02DC" w:rsidP="009D02DC">
            <w:pPr>
              <w:spacing w:line="240" w:lineRule="auto"/>
              <w:jc w:val="center"/>
              <w:rPr>
                <w:color w:val="000000" w:themeColor="text1"/>
                <w:sz w:val="22"/>
                <w:szCs w:val="22"/>
              </w:rPr>
            </w:pPr>
            <w:r w:rsidRPr="007645AC">
              <w:rPr>
                <w:color w:val="000000" w:themeColor="text1"/>
                <w:sz w:val="22"/>
                <w:szCs w:val="22"/>
              </w:rPr>
              <w:t>97</w:t>
            </w:r>
            <w:r w:rsidR="00B07151" w:rsidRPr="007645AC">
              <w:rPr>
                <w:color w:val="000000" w:themeColor="text1"/>
                <w:sz w:val="22"/>
                <w:szCs w:val="22"/>
              </w:rPr>
              <w:t>,</w:t>
            </w:r>
            <w:r w:rsidRPr="007645AC">
              <w:rPr>
                <w:color w:val="000000" w:themeColor="text1"/>
                <w:sz w:val="22"/>
                <w:szCs w:val="22"/>
              </w:rPr>
              <w:t>5</w:t>
            </w:r>
          </w:p>
        </w:tc>
        <w:tc>
          <w:tcPr>
            <w:tcW w:w="407" w:type="pct"/>
          </w:tcPr>
          <w:p w:rsidR="00D11B2D" w:rsidRPr="007645AC" w:rsidRDefault="00B07151" w:rsidP="00A46129">
            <w:pPr>
              <w:spacing w:line="240" w:lineRule="auto"/>
              <w:jc w:val="center"/>
              <w:rPr>
                <w:color w:val="000000" w:themeColor="text1"/>
                <w:sz w:val="22"/>
                <w:szCs w:val="22"/>
              </w:rPr>
            </w:pPr>
            <w:r w:rsidRPr="007645AC">
              <w:rPr>
                <w:color w:val="000000" w:themeColor="text1"/>
                <w:sz w:val="22"/>
                <w:szCs w:val="22"/>
              </w:rPr>
              <w:t>2</w:t>
            </w:r>
            <w:r w:rsidR="007645AC" w:rsidRPr="007645AC">
              <w:rPr>
                <w:color w:val="000000" w:themeColor="text1"/>
                <w:sz w:val="22"/>
                <w:szCs w:val="22"/>
              </w:rPr>
              <w:t>315</w:t>
            </w:r>
          </w:p>
        </w:tc>
        <w:tc>
          <w:tcPr>
            <w:tcW w:w="1265" w:type="pct"/>
          </w:tcPr>
          <w:p w:rsidR="00D11B2D" w:rsidRPr="007645AC" w:rsidRDefault="007645AC" w:rsidP="00A46129">
            <w:pPr>
              <w:spacing w:line="240" w:lineRule="auto"/>
              <w:jc w:val="center"/>
              <w:rPr>
                <w:color w:val="000000" w:themeColor="text1"/>
                <w:sz w:val="22"/>
                <w:szCs w:val="22"/>
              </w:rPr>
            </w:pPr>
            <w:r w:rsidRPr="007645AC">
              <w:rPr>
                <w:color w:val="000000" w:themeColor="text1"/>
                <w:sz w:val="22"/>
                <w:szCs w:val="22"/>
              </w:rPr>
              <w:t>2287</w:t>
            </w:r>
          </w:p>
        </w:tc>
        <w:tc>
          <w:tcPr>
            <w:tcW w:w="419" w:type="pct"/>
          </w:tcPr>
          <w:p w:rsidR="00D11B2D" w:rsidRPr="007645AC" w:rsidRDefault="009D02DC" w:rsidP="007645AC">
            <w:pPr>
              <w:spacing w:line="240" w:lineRule="auto"/>
              <w:jc w:val="center"/>
              <w:rPr>
                <w:color w:val="000000" w:themeColor="text1"/>
                <w:sz w:val="22"/>
                <w:szCs w:val="22"/>
              </w:rPr>
            </w:pPr>
            <w:r w:rsidRPr="007645AC">
              <w:rPr>
                <w:color w:val="000000" w:themeColor="text1"/>
                <w:sz w:val="22"/>
                <w:szCs w:val="22"/>
              </w:rPr>
              <w:t>9</w:t>
            </w:r>
            <w:r w:rsidR="007645AC" w:rsidRPr="007645AC">
              <w:rPr>
                <w:color w:val="000000" w:themeColor="text1"/>
                <w:sz w:val="22"/>
                <w:szCs w:val="22"/>
              </w:rPr>
              <w:t>8</w:t>
            </w:r>
            <w:r w:rsidR="002D1446" w:rsidRPr="007645AC">
              <w:rPr>
                <w:color w:val="000000" w:themeColor="text1"/>
                <w:sz w:val="22"/>
                <w:szCs w:val="22"/>
              </w:rPr>
              <w:t>,</w:t>
            </w:r>
            <w:r w:rsidR="007645AC" w:rsidRPr="007645AC">
              <w:rPr>
                <w:color w:val="000000" w:themeColor="text1"/>
                <w:sz w:val="22"/>
                <w:szCs w:val="22"/>
              </w:rPr>
              <w:t>8</w:t>
            </w:r>
          </w:p>
        </w:tc>
      </w:tr>
      <w:tr w:rsidR="00D076C4" w:rsidRPr="00D076C4" w:rsidTr="00D076C4">
        <w:trPr>
          <w:trHeight w:val="283"/>
        </w:trPr>
        <w:tc>
          <w:tcPr>
            <w:tcW w:w="1072" w:type="pct"/>
          </w:tcPr>
          <w:p w:rsidR="00D11B2D" w:rsidRPr="00D076C4" w:rsidRDefault="00D11B2D" w:rsidP="00E41C69">
            <w:pPr>
              <w:spacing w:line="240" w:lineRule="auto"/>
              <w:jc w:val="left"/>
              <w:rPr>
                <w:sz w:val="22"/>
                <w:szCs w:val="22"/>
              </w:rPr>
            </w:pPr>
            <w:r w:rsidRPr="00D076C4">
              <w:rPr>
                <w:sz w:val="22"/>
                <w:szCs w:val="22"/>
              </w:rPr>
              <w:t>Межобластной (Ростовская область)</w:t>
            </w:r>
          </w:p>
        </w:tc>
        <w:tc>
          <w:tcPr>
            <w:tcW w:w="344" w:type="pct"/>
          </w:tcPr>
          <w:p w:rsidR="00D11B2D" w:rsidRPr="007645AC" w:rsidRDefault="007645AC" w:rsidP="00A46129">
            <w:pPr>
              <w:spacing w:line="240" w:lineRule="auto"/>
              <w:jc w:val="center"/>
              <w:rPr>
                <w:color w:val="000000" w:themeColor="text1"/>
                <w:sz w:val="22"/>
                <w:szCs w:val="22"/>
              </w:rPr>
            </w:pPr>
            <w:r w:rsidRPr="007645AC">
              <w:rPr>
                <w:color w:val="000000" w:themeColor="text1"/>
                <w:sz w:val="22"/>
                <w:szCs w:val="22"/>
              </w:rPr>
              <w:t>770</w:t>
            </w:r>
          </w:p>
        </w:tc>
        <w:tc>
          <w:tcPr>
            <w:tcW w:w="1084" w:type="pct"/>
          </w:tcPr>
          <w:p w:rsidR="00D11B2D" w:rsidRPr="007645AC" w:rsidRDefault="007645AC" w:rsidP="00A46129">
            <w:pPr>
              <w:spacing w:line="240" w:lineRule="auto"/>
              <w:jc w:val="center"/>
              <w:rPr>
                <w:color w:val="000000" w:themeColor="text1"/>
                <w:sz w:val="22"/>
                <w:szCs w:val="22"/>
              </w:rPr>
            </w:pPr>
            <w:r w:rsidRPr="007645AC">
              <w:rPr>
                <w:color w:val="000000" w:themeColor="text1"/>
                <w:sz w:val="22"/>
                <w:szCs w:val="22"/>
              </w:rPr>
              <w:t>657</w:t>
            </w:r>
          </w:p>
        </w:tc>
        <w:tc>
          <w:tcPr>
            <w:tcW w:w="409" w:type="pct"/>
          </w:tcPr>
          <w:p w:rsidR="00D11B2D" w:rsidRPr="007645AC" w:rsidRDefault="007645AC" w:rsidP="007645AC">
            <w:pPr>
              <w:spacing w:line="240" w:lineRule="auto"/>
              <w:jc w:val="center"/>
              <w:rPr>
                <w:color w:val="000000" w:themeColor="text1"/>
                <w:sz w:val="22"/>
                <w:szCs w:val="22"/>
              </w:rPr>
            </w:pPr>
            <w:r w:rsidRPr="007645AC">
              <w:rPr>
                <w:color w:val="000000" w:themeColor="text1"/>
                <w:sz w:val="22"/>
                <w:szCs w:val="22"/>
              </w:rPr>
              <w:t>85</w:t>
            </w:r>
            <w:r w:rsidR="009D02DC" w:rsidRPr="007645AC">
              <w:rPr>
                <w:color w:val="000000" w:themeColor="text1"/>
                <w:sz w:val="22"/>
                <w:szCs w:val="22"/>
              </w:rPr>
              <w:t>,</w:t>
            </w:r>
            <w:r w:rsidRPr="007645AC">
              <w:rPr>
                <w:color w:val="000000" w:themeColor="text1"/>
                <w:sz w:val="22"/>
                <w:szCs w:val="22"/>
              </w:rPr>
              <w:t>3</w:t>
            </w:r>
          </w:p>
        </w:tc>
        <w:tc>
          <w:tcPr>
            <w:tcW w:w="407" w:type="pct"/>
          </w:tcPr>
          <w:p w:rsidR="00D11B2D" w:rsidRPr="007645AC" w:rsidRDefault="00D11B2D" w:rsidP="002D1446">
            <w:pPr>
              <w:spacing w:line="240" w:lineRule="auto"/>
              <w:jc w:val="center"/>
              <w:rPr>
                <w:color w:val="000000" w:themeColor="text1"/>
                <w:sz w:val="22"/>
                <w:szCs w:val="22"/>
              </w:rPr>
            </w:pPr>
            <w:r w:rsidRPr="007645AC">
              <w:rPr>
                <w:color w:val="000000" w:themeColor="text1"/>
                <w:sz w:val="22"/>
                <w:szCs w:val="22"/>
              </w:rPr>
              <w:t>7</w:t>
            </w:r>
            <w:r w:rsidR="007645AC" w:rsidRPr="007645AC">
              <w:rPr>
                <w:color w:val="000000" w:themeColor="text1"/>
                <w:sz w:val="22"/>
                <w:szCs w:val="22"/>
              </w:rPr>
              <w:t>62</w:t>
            </w:r>
          </w:p>
        </w:tc>
        <w:tc>
          <w:tcPr>
            <w:tcW w:w="1265" w:type="pct"/>
          </w:tcPr>
          <w:p w:rsidR="00D11B2D" w:rsidRPr="007645AC" w:rsidRDefault="007645AC" w:rsidP="00A46129">
            <w:pPr>
              <w:spacing w:line="240" w:lineRule="auto"/>
              <w:jc w:val="center"/>
              <w:rPr>
                <w:color w:val="000000" w:themeColor="text1"/>
                <w:sz w:val="22"/>
                <w:szCs w:val="22"/>
              </w:rPr>
            </w:pPr>
            <w:r w:rsidRPr="007645AC">
              <w:rPr>
                <w:color w:val="000000" w:themeColor="text1"/>
                <w:sz w:val="22"/>
                <w:szCs w:val="22"/>
              </w:rPr>
              <w:t>609</w:t>
            </w:r>
          </w:p>
        </w:tc>
        <w:tc>
          <w:tcPr>
            <w:tcW w:w="419" w:type="pct"/>
          </w:tcPr>
          <w:p w:rsidR="00D11B2D" w:rsidRPr="007645AC" w:rsidRDefault="009D02DC" w:rsidP="007645AC">
            <w:pPr>
              <w:spacing w:line="240" w:lineRule="auto"/>
              <w:jc w:val="center"/>
              <w:rPr>
                <w:color w:val="000000" w:themeColor="text1"/>
                <w:sz w:val="22"/>
                <w:szCs w:val="22"/>
              </w:rPr>
            </w:pPr>
            <w:r w:rsidRPr="007645AC">
              <w:rPr>
                <w:color w:val="000000" w:themeColor="text1"/>
                <w:sz w:val="22"/>
                <w:szCs w:val="22"/>
              </w:rPr>
              <w:t>7</w:t>
            </w:r>
            <w:r w:rsidR="007645AC" w:rsidRPr="007645AC">
              <w:rPr>
                <w:color w:val="000000" w:themeColor="text1"/>
                <w:sz w:val="22"/>
                <w:szCs w:val="22"/>
              </w:rPr>
              <w:t>9</w:t>
            </w:r>
            <w:r w:rsidR="00B07151" w:rsidRPr="007645AC">
              <w:rPr>
                <w:color w:val="000000" w:themeColor="text1"/>
                <w:sz w:val="22"/>
                <w:szCs w:val="22"/>
              </w:rPr>
              <w:t>,</w:t>
            </w:r>
            <w:r w:rsidRPr="007645AC">
              <w:rPr>
                <w:color w:val="000000" w:themeColor="text1"/>
                <w:sz w:val="22"/>
                <w:szCs w:val="22"/>
              </w:rPr>
              <w:t>3</w:t>
            </w:r>
          </w:p>
        </w:tc>
      </w:tr>
      <w:tr w:rsidR="00D076C4" w:rsidRPr="00D076C4" w:rsidTr="00D076C4">
        <w:trPr>
          <w:trHeight w:val="283"/>
        </w:trPr>
        <w:tc>
          <w:tcPr>
            <w:tcW w:w="1072" w:type="pct"/>
          </w:tcPr>
          <w:p w:rsidR="00D11B2D" w:rsidRPr="00D076C4" w:rsidRDefault="00D11B2D" w:rsidP="00E41C69">
            <w:pPr>
              <w:spacing w:line="240" w:lineRule="auto"/>
              <w:jc w:val="left"/>
              <w:rPr>
                <w:sz w:val="22"/>
                <w:szCs w:val="22"/>
              </w:rPr>
            </w:pPr>
            <w:r w:rsidRPr="00D076C4">
              <w:rPr>
                <w:sz w:val="22"/>
                <w:szCs w:val="22"/>
              </w:rPr>
              <w:t>Межобластной (ЕМ</w:t>
            </w:r>
            <w:r w:rsidRPr="00D076C4">
              <w:rPr>
                <w:sz w:val="22"/>
                <w:szCs w:val="22"/>
                <w:lang w:val="en-US"/>
              </w:rPr>
              <w:t>S</w:t>
            </w:r>
            <w:r w:rsidRPr="00D076C4">
              <w:rPr>
                <w:sz w:val="22"/>
                <w:szCs w:val="22"/>
              </w:rPr>
              <w:t>-отправления)</w:t>
            </w:r>
          </w:p>
        </w:tc>
        <w:tc>
          <w:tcPr>
            <w:tcW w:w="344" w:type="pct"/>
          </w:tcPr>
          <w:p w:rsidR="00D11B2D" w:rsidRPr="007645AC" w:rsidRDefault="009D02DC" w:rsidP="00A46129">
            <w:pPr>
              <w:spacing w:line="240" w:lineRule="auto"/>
              <w:jc w:val="center"/>
              <w:rPr>
                <w:color w:val="000000" w:themeColor="text1"/>
                <w:sz w:val="22"/>
                <w:szCs w:val="22"/>
              </w:rPr>
            </w:pPr>
            <w:r w:rsidRPr="007645AC">
              <w:rPr>
                <w:color w:val="000000" w:themeColor="text1"/>
                <w:sz w:val="22"/>
                <w:szCs w:val="22"/>
              </w:rPr>
              <w:t>10</w:t>
            </w:r>
          </w:p>
        </w:tc>
        <w:tc>
          <w:tcPr>
            <w:tcW w:w="1084" w:type="pct"/>
          </w:tcPr>
          <w:p w:rsidR="00D11B2D" w:rsidRPr="007645AC" w:rsidRDefault="007645AC" w:rsidP="00A46129">
            <w:pPr>
              <w:spacing w:line="240" w:lineRule="auto"/>
              <w:jc w:val="center"/>
              <w:rPr>
                <w:color w:val="000000" w:themeColor="text1"/>
                <w:sz w:val="22"/>
                <w:szCs w:val="22"/>
              </w:rPr>
            </w:pPr>
            <w:r w:rsidRPr="007645AC">
              <w:rPr>
                <w:color w:val="000000" w:themeColor="text1"/>
                <w:sz w:val="22"/>
                <w:szCs w:val="22"/>
              </w:rPr>
              <w:t>10</w:t>
            </w:r>
          </w:p>
        </w:tc>
        <w:tc>
          <w:tcPr>
            <w:tcW w:w="409" w:type="pct"/>
          </w:tcPr>
          <w:p w:rsidR="00D11B2D" w:rsidRPr="007645AC" w:rsidRDefault="007645AC" w:rsidP="00A46129">
            <w:pPr>
              <w:spacing w:line="240" w:lineRule="auto"/>
              <w:jc w:val="center"/>
              <w:rPr>
                <w:color w:val="000000" w:themeColor="text1"/>
                <w:sz w:val="22"/>
                <w:szCs w:val="22"/>
              </w:rPr>
            </w:pPr>
            <w:r w:rsidRPr="007645AC">
              <w:rPr>
                <w:color w:val="000000" w:themeColor="text1"/>
                <w:sz w:val="22"/>
                <w:szCs w:val="22"/>
              </w:rPr>
              <w:t>10</w:t>
            </w:r>
            <w:r w:rsidR="00B07151" w:rsidRPr="007645AC">
              <w:rPr>
                <w:color w:val="000000" w:themeColor="text1"/>
                <w:sz w:val="22"/>
                <w:szCs w:val="22"/>
              </w:rPr>
              <w:t>0</w:t>
            </w:r>
            <w:r w:rsidR="00CC64F5" w:rsidRPr="007645AC">
              <w:rPr>
                <w:color w:val="000000" w:themeColor="text1"/>
                <w:sz w:val="22"/>
                <w:szCs w:val="22"/>
              </w:rPr>
              <w:t>,0</w:t>
            </w:r>
          </w:p>
        </w:tc>
        <w:tc>
          <w:tcPr>
            <w:tcW w:w="407" w:type="pct"/>
          </w:tcPr>
          <w:p w:rsidR="00D11B2D" w:rsidRPr="007645AC" w:rsidRDefault="007645AC" w:rsidP="00A46129">
            <w:pPr>
              <w:spacing w:line="240" w:lineRule="auto"/>
              <w:jc w:val="center"/>
              <w:rPr>
                <w:color w:val="000000" w:themeColor="text1"/>
                <w:sz w:val="22"/>
                <w:szCs w:val="22"/>
              </w:rPr>
            </w:pPr>
            <w:r w:rsidRPr="007645AC">
              <w:rPr>
                <w:color w:val="000000" w:themeColor="text1"/>
                <w:sz w:val="22"/>
                <w:szCs w:val="22"/>
              </w:rPr>
              <w:t>1</w:t>
            </w:r>
            <w:r w:rsidR="009D02DC" w:rsidRPr="007645AC">
              <w:rPr>
                <w:color w:val="000000" w:themeColor="text1"/>
                <w:sz w:val="22"/>
                <w:szCs w:val="22"/>
              </w:rPr>
              <w:t>0</w:t>
            </w:r>
          </w:p>
        </w:tc>
        <w:tc>
          <w:tcPr>
            <w:tcW w:w="1265" w:type="pct"/>
          </w:tcPr>
          <w:p w:rsidR="00D11B2D" w:rsidRPr="007645AC" w:rsidRDefault="007645AC" w:rsidP="00A46129">
            <w:pPr>
              <w:spacing w:line="240" w:lineRule="auto"/>
              <w:jc w:val="center"/>
              <w:rPr>
                <w:color w:val="000000" w:themeColor="text1"/>
                <w:sz w:val="22"/>
                <w:szCs w:val="22"/>
              </w:rPr>
            </w:pPr>
            <w:r w:rsidRPr="007645AC">
              <w:rPr>
                <w:color w:val="000000" w:themeColor="text1"/>
                <w:sz w:val="22"/>
                <w:szCs w:val="22"/>
              </w:rPr>
              <w:t>1</w:t>
            </w:r>
            <w:r w:rsidR="009D02DC" w:rsidRPr="007645AC">
              <w:rPr>
                <w:color w:val="000000" w:themeColor="text1"/>
                <w:sz w:val="22"/>
                <w:szCs w:val="22"/>
              </w:rPr>
              <w:t>0</w:t>
            </w:r>
          </w:p>
        </w:tc>
        <w:tc>
          <w:tcPr>
            <w:tcW w:w="419" w:type="pct"/>
          </w:tcPr>
          <w:p w:rsidR="00D11B2D" w:rsidRPr="007645AC" w:rsidRDefault="007645AC" w:rsidP="00A46129">
            <w:pPr>
              <w:spacing w:line="240" w:lineRule="auto"/>
              <w:jc w:val="center"/>
              <w:rPr>
                <w:color w:val="000000" w:themeColor="text1"/>
                <w:sz w:val="22"/>
                <w:szCs w:val="22"/>
              </w:rPr>
            </w:pPr>
            <w:r w:rsidRPr="007645AC">
              <w:rPr>
                <w:color w:val="000000" w:themeColor="text1"/>
                <w:sz w:val="22"/>
                <w:szCs w:val="22"/>
              </w:rPr>
              <w:t>10</w:t>
            </w:r>
            <w:r w:rsidR="009D02DC" w:rsidRPr="007645AC">
              <w:rPr>
                <w:color w:val="000000" w:themeColor="text1"/>
                <w:sz w:val="22"/>
                <w:szCs w:val="22"/>
              </w:rPr>
              <w:t>0</w:t>
            </w:r>
            <w:r w:rsidR="00CC64F5" w:rsidRPr="007645AC">
              <w:rPr>
                <w:color w:val="000000" w:themeColor="text1"/>
                <w:sz w:val="22"/>
                <w:szCs w:val="22"/>
              </w:rPr>
              <w:t>,0</w:t>
            </w:r>
          </w:p>
        </w:tc>
      </w:tr>
    </w:tbl>
    <w:p w:rsidR="003B042E" w:rsidRDefault="00FB237E" w:rsidP="009B4C9E">
      <w:pPr>
        <w:spacing w:line="240" w:lineRule="auto"/>
        <w:rPr>
          <w:noProof/>
          <w:sz w:val="28"/>
          <w:szCs w:val="28"/>
        </w:rPr>
      </w:pPr>
      <w:r>
        <w:rPr>
          <w:b/>
          <w:noProof/>
          <w:sz w:val="28"/>
          <w:szCs w:val="28"/>
        </w:rPr>
        <w:drawing>
          <wp:inline distT="0" distB="0" distL="0" distR="0" wp14:anchorId="28FB99AB" wp14:editId="5742F8A1">
            <wp:extent cx="6629400" cy="3009900"/>
            <wp:effectExtent l="0" t="0" r="0" b="0"/>
            <wp:docPr id="1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0453B" w:rsidRDefault="00D0453B" w:rsidP="00030228">
      <w:pPr>
        <w:spacing w:line="240" w:lineRule="auto"/>
        <w:ind w:firstLine="709"/>
        <w:jc w:val="left"/>
        <w:rPr>
          <w:i/>
          <w:szCs w:val="26"/>
          <w:u w:val="single"/>
        </w:rPr>
      </w:pPr>
    </w:p>
    <w:p w:rsidR="00BF5CD8" w:rsidRDefault="00BF5CD8" w:rsidP="00030228">
      <w:pPr>
        <w:spacing w:line="240" w:lineRule="auto"/>
        <w:ind w:firstLine="709"/>
        <w:jc w:val="left"/>
        <w:rPr>
          <w:i/>
          <w:szCs w:val="26"/>
          <w:u w:val="single"/>
        </w:rPr>
      </w:pPr>
      <w:r w:rsidRPr="005A0482">
        <w:rPr>
          <w:i/>
          <w:szCs w:val="26"/>
          <w:u w:val="single"/>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w:t>
      </w:r>
      <w:r w:rsidR="001F673E">
        <w:rPr>
          <w:i/>
          <w:szCs w:val="26"/>
          <w:u w:val="single"/>
        </w:rPr>
        <w:t xml:space="preserve">тельством Российской </w:t>
      </w:r>
      <w:proofErr w:type="gramStart"/>
      <w:r w:rsidR="001F673E">
        <w:rPr>
          <w:i/>
          <w:szCs w:val="26"/>
          <w:u w:val="single"/>
        </w:rPr>
        <w:t>Федерации</w:t>
      </w:r>
      <w:proofErr w:type="gramEnd"/>
      <w:r w:rsidR="001F673E">
        <w:rPr>
          <w:i/>
          <w:szCs w:val="26"/>
          <w:u w:val="single"/>
        </w:rPr>
        <w:t xml:space="preserve"> </w:t>
      </w:r>
      <w:r w:rsidRPr="005A0482">
        <w:rPr>
          <w:i/>
          <w:szCs w:val="26"/>
          <w:u w:val="single"/>
        </w:rPr>
        <w:t>а также организации ими внутреннего контроля</w:t>
      </w:r>
    </w:p>
    <w:p w:rsidR="00BF5CD8" w:rsidRDefault="00BF5CD8" w:rsidP="00396939">
      <w:pPr>
        <w:spacing w:line="240" w:lineRule="auto"/>
        <w:ind w:firstLine="709"/>
        <w:rPr>
          <w:i/>
          <w:szCs w:val="26"/>
          <w:u w:val="single"/>
        </w:rPr>
      </w:pPr>
    </w:p>
    <w:p w:rsidR="00BF5CD8" w:rsidRDefault="00BF5CD8" w:rsidP="00396939">
      <w:pPr>
        <w:spacing w:line="240" w:lineRule="auto"/>
        <w:ind w:firstLine="709"/>
        <w:rPr>
          <w:szCs w:val="26"/>
        </w:rPr>
      </w:pPr>
      <w:r w:rsidRPr="00F72DAD">
        <w:rPr>
          <w:szCs w:val="26"/>
        </w:rPr>
        <w:t>Полномочия выполняют – 3 единицы (с учетом вакантных должностей)</w:t>
      </w:r>
    </w:p>
    <w:p w:rsidR="00783B73" w:rsidRPr="004070FA" w:rsidRDefault="00783B73" w:rsidP="00396939">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2378"/>
        <w:gridCol w:w="2372"/>
      </w:tblGrid>
      <w:tr w:rsidR="00BF5CD8" w:rsidRPr="005B52F9" w:rsidTr="00173449">
        <w:tc>
          <w:tcPr>
            <w:tcW w:w="5000" w:type="pct"/>
            <w:gridSpan w:val="3"/>
          </w:tcPr>
          <w:p w:rsidR="00BF5CD8" w:rsidRPr="00CC1130" w:rsidRDefault="00BF5CD8" w:rsidP="00173449">
            <w:pPr>
              <w:spacing w:line="240" w:lineRule="auto"/>
              <w:jc w:val="center"/>
              <w:rPr>
                <w:b/>
                <w:i/>
                <w:color w:val="000000"/>
                <w:sz w:val="20"/>
              </w:rPr>
            </w:pPr>
            <w:r>
              <w:rPr>
                <w:b/>
                <w:i/>
                <w:color w:val="000000"/>
                <w:sz w:val="20"/>
              </w:rPr>
              <w:t>Предметы надзора</w:t>
            </w:r>
          </w:p>
        </w:tc>
      </w:tr>
      <w:tr w:rsidR="00BF5CD8" w:rsidRPr="005B52F9" w:rsidTr="00476364">
        <w:tc>
          <w:tcPr>
            <w:tcW w:w="2721" w:type="pct"/>
          </w:tcPr>
          <w:p w:rsidR="00BF5CD8" w:rsidRPr="00CC1130" w:rsidRDefault="00BF5CD8" w:rsidP="00173449">
            <w:pPr>
              <w:spacing w:line="240" w:lineRule="auto"/>
              <w:rPr>
                <w:color w:val="000000"/>
                <w:sz w:val="20"/>
              </w:rPr>
            </w:pPr>
          </w:p>
        </w:tc>
        <w:tc>
          <w:tcPr>
            <w:tcW w:w="1141" w:type="pct"/>
            <w:shd w:val="clear" w:color="auto" w:fill="D9D9D9"/>
          </w:tcPr>
          <w:p w:rsidR="00BF5CD8" w:rsidRPr="009F20E3" w:rsidRDefault="00030034" w:rsidP="00F56C84">
            <w:pPr>
              <w:spacing w:line="240" w:lineRule="auto"/>
              <w:jc w:val="center"/>
              <w:rPr>
                <w:color w:val="000000"/>
                <w:sz w:val="20"/>
              </w:rPr>
            </w:pPr>
            <w:r>
              <w:rPr>
                <w:color w:val="000000"/>
                <w:sz w:val="20"/>
              </w:rPr>
              <w:t>31</w:t>
            </w:r>
            <w:r w:rsidR="00BF5CD8" w:rsidRPr="009F20E3">
              <w:rPr>
                <w:color w:val="000000"/>
                <w:sz w:val="20"/>
              </w:rPr>
              <w:t>.</w:t>
            </w:r>
            <w:r w:rsidR="006F7619">
              <w:rPr>
                <w:color w:val="000000"/>
                <w:sz w:val="20"/>
              </w:rPr>
              <w:t>03</w:t>
            </w:r>
            <w:r w:rsidR="00BF5CD8" w:rsidRPr="009F20E3">
              <w:rPr>
                <w:color w:val="000000"/>
                <w:sz w:val="20"/>
              </w:rPr>
              <w:t>.201</w:t>
            </w:r>
            <w:r w:rsidR="006F7619">
              <w:rPr>
                <w:color w:val="000000"/>
                <w:sz w:val="20"/>
              </w:rPr>
              <w:t>5</w:t>
            </w:r>
          </w:p>
        </w:tc>
        <w:tc>
          <w:tcPr>
            <w:tcW w:w="1138" w:type="pct"/>
            <w:shd w:val="clear" w:color="auto" w:fill="D9D9D9"/>
          </w:tcPr>
          <w:p w:rsidR="00BF5CD8" w:rsidRPr="009F20E3" w:rsidRDefault="00030034" w:rsidP="00F56C84">
            <w:pPr>
              <w:spacing w:line="240" w:lineRule="auto"/>
              <w:jc w:val="center"/>
              <w:rPr>
                <w:color w:val="000000"/>
                <w:sz w:val="20"/>
              </w:rPr>
            </w:pPr>
            <w:r>
              <w:rPr>
                <w:color w:val="000000"/>
                <w:sz w:val="20"/>
              </w:rPr>
              <w:t>31</w:t>
            </w:r>
            <w:r w:rsidR="00BF5CD8" w:rsidRPr="009F20E3">
              <w:rPr>
                <w:color w:val="000000"/>
                <w:sz w:val="20"/>
              </w:rPr>
              <w:t>.</w:t>
            </w:r>
            <w:r w:rsidR="006F7619">
              <w:rPr>
                <w:color w:val="000000"/>
                <w:sz w:val="20"/>
              </w:rPr>
              <w:t>03</w:t>
            </w:r>
            <w:r w:rsidR="00BF5CD8" w:rsidRPr="009F20E3">
              <w:rPr>
                <w:color w:val="000000"/>
                <w:sz w:val="20"/>
              </w:rPr>
              <w:t>.201</w:t>
            </w:r>
            <w:r w:rsidR="006F7619">
              <w:rPr>
                <w:color w:val="000000"/>
                <w:sz w:val="20"/>
              </w:rPr>
              <w:t>6</w:t>
            </w:r>
          </w:p>
        </w:tc>
      </w:tr>
      <w:tr w:rsidR="00BF5CD8" w:rsidRPr="006124DD" w:rsidTr="00476364">
        <w:tc>
          <w:tcPr>
            <w:tcW w:w="2721" w:type="pct"/>
          </w:tcPr>
          <w:p w:rsidR="00BF5CD8" w:rsidRPr="006124DD" w:rsidRDefault="00BF5CD8" w:rsidP="00173449">
            <w:pPr>
              <w:spacing w:line="240" w:lineRule="auto"/>
              <w:rPr>
                <w:color w:val="000000"/>
                <w:sz w:val="18"/>
                <w:szCs w:val="18"/>
              </w:rPr>
            </w:pPr>
            <w:r w:rsidRPr="006124DD">
              <w:rPr>
                <w:color w:val="000000"/>
                <w:sz w:val="18"/>
                <w:szCs w:val="18"/>
              </w:rPr>
              <w:t>Количество лицензий на оказание услуг связи</w:t>
            </w:r>
          </w:p>
        </w:tc>
        <w:tc>
          <w:tcPr>
            <w:tcW w:w="1141" w:type="pct"/>
            <w:shd w:val="clear" w:color="auto" w:fill="D9D9D9"/>
          </w:tcPr>
          <w:p w:rsidR="00BF5CD8" w:rsidRPr="00555FB1" w:rsidRDefault="00BF5CD8" w:rsidP="00173449">
            <w:pPr>
              <w:spacing w:line="240" w:lineRule="auto"/>
              <w:jc w:val="center"/>
              <w:rPr>
                <w:color w:val="000000"/>
                <w:sz w:val="20"/>
              </w:rPr>
            </w:pPr>
            <w:r w:rsidRPr="00555FB1">
              <w:rPr>
                <w:color w:val="000000"/>
                <w:sz w:val="20"/>
              </w:rPr>
              <w:t>1</w:t>
            </w:r>
          </w:p>
        </w:tc>
        <w:tc>
          <w:tcPr>
            <w:tcW w:w="1138" w:type="pct"/>
            <w:shd w:val="clear" w:color="auto" w:fill="D9D9D9"/>
          </w:tcPr>
          <w:p w:rsidR="00BF5CD8" w:rsidRPr="00555FB1" w:rsidRDefault="00BF5CD8" w:rsidP="004D0BAD">
            <w:pPr>
              <w:spacing w:line="240" w:lineRule="auto"/>
              <w:jc w:val="center"/>
              <w:rPr>
                <w:color w:val="000000"/>
                <w:sz w:val="20"/>
              </w:rPr>
            </w:pPr>
            <w:r w:rsidRPr="00555FB1">
              <w:rPr>
                <w:color w:val="000000"/>
                <w:sz w:val="20"/>
              </w:rPr>
              <w:t>1</w:t>
            </w:r>
          </w:p>
        </w:tc>
      </w:tr>
      <w:tr w:rsidR="00BF5CD8" w:rsidRPr="006124DD" w:rsidTr="00476364">
        <w:tc>
          <w:tcPr>
            <w:tcW w:w="2721" w:type="pct"/>
          </w:tcPr>
          <w:p w:rsidR="00BF5CD8" w:rsidRPr="006124DD" w:rsidRDefault="00BF5CD8" w:rsidP="00173449">
            <w:pPr>
              <w:spacing w:line="240" w:lineRule="auto"/>
              <w:rPr>
                <w:color w:val="000000"/>
                <w:sz w:val="18"/>
                <w:szCs w:val="18"/>
              </w:rPr>
            </w:pPr>
            <w:r w:rsidRPr="006124DD">
              <w:rPr>
                <w:color w:val="000000"/>
                <w:sz w:val="18"/>
                <w:szCs w:val="18"/>
              </w:rPr>
              <w:t>Количество пр</w:t>
            </w:r>
            <w:r w:rsidR="00881D8D" w:rsidRPr="006124DD">
              <w:rPr>
                <w:color w:val="000000"/>
                <w:sz w:val="18"/>
                <w:szCs w:val="18"/>
              </w:rPr>
              <w:t>о</w:t>
            </w:r>
            <w:r w:rsidRPr="006124DD">
              <w:rPr>
                <w:color w:val="000000"/>
                <w:sz w:val="18"/>
                <w:szCs w:val="18"/>
              </w:rPr>
              <w:t>веренных лицензий</w:t>
            </w:r>
          </w:p>
        </w:tc>
        <w:tc>
          <w:tcPr>
            <w:tcW w:w="1141" w:type="pct"/>
            <w:shd w:val="clear" w:color="auto" w:fill="D9D9D9"/>
          </w:tcPr>
          <w:p w:rsidR="00BF5CD8" w:rsidRPr="00555FB1" w:rsidRDefault="00030034" w:rsidP="00173449">
            <w:pPr>
              <w:spacing w:line="240" w:lineRule="auto"/>
              <w:jc w:val="center"/>
              <w:rPr>
                <w:color w:val="000000"/>
                <w:sz w:val="20"/>
              </w:rPr>
            </w:pPr>
            <w:r w:rsidRPr="00555FB1">
              <w:rPr>
                <w:color w:val="000000"/>
                <w:sz w:val="20"/>
              </w:rPr>
              <w:t>1</w:t>
            </w:r>
            <w:r w:rsidR="00F56C84" w:rsidRPr="00555FB1">
              <w:rPr>
                <w:vanish/>
                <w:color w:val="000000"/>
                <w:sz w:val="20"/>
              </w:rPr>
              <w:t>0</w:t>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r w:rsidR="00F56C84" w:rsidRPr="00555FB1">
              <w:rPr>
                <w:vanish/>
                <w:color w:val="000000"/>
                <w:sz w:val="20"/>
              </w:rPr>
              <w:pgNum/>
            </w:r>
          </w:p>
        </w:tc>
        <w:tc>
          <w:tcPr>
            <w:tcW w:w="1138" w:type="pct"/>
            <w:shd w:val="clear" w:color="auto" w:fill="D9D9D9"/>
          </w:tcPr>
          <w:p w:rsidR="00BF5CD8" w:rsidRPr="00555FB1" w:rsidRDefault="00030034" w:rsidP="004D0BAD">
            <w:pPr>
              <w:spacing w:line="240" w:lineRule="auto"/>
              <w:jc w:val="center"/>
              <w:rPr>
                <w:color w:val="000000"/>
                <w:sz w:val="20"/>
              </w:rPr>
            </w:pPr>
            <w:r w:rsidRPr="00555FB1">
              <w:rPr>
                <w:color w:val="000000"/>
                <w:sz w:val="20"/>
              </w:rPr>
              <w:t>1</w:t>
            </w:r>
          </w:p>
        </w:tc>
      </w:tr>
      <w:tr w:rsidR="00BF5CD8" w:rsidRPr="005B52F9" w:rsidTr="00476364">
        <w:tc>
          <w:tcPr>
            <w:tcW w:w="2721" w:type="pct"/>
          </w:tcPr>
          <w:p w:rsidR="00BF5CD8" w:rsidRPr="006124DD" w:rsidRDefault="00BF5CD8" w:rsidP="00173449">
            <w:pPr>
              <w:spacing w:line="240" w:lineRule="auto"/>
              <w:rPr>
                <w:color w:val="000000"/>
                <w:sz w:val="18"/>
                <w:szCs w:val="18"/>
              </w:rPr>
            </w:pPr>
            <w:r w:rsidRPr="006124DD">
              <w:rPr>
                <w:color w:val="000000"/>
                <w:sz w:val="18"/>
                <w:szCs w:val="18"/>
              </w:rPr>
              <w:t>Нагрузка на 1 сотрудника</w:t>
            </w:r>
          </w:p>
        </w:tc>
        <w:tc>
          <w:tcPr>
            <w:tcW w:w="1141" w:type="pct"/>
            <w:shd w:val="clear" w:color="auto" w:fill="D9D9D9"/>
          </w:tcPr>
          <w:p w:rsidR="00BF5CD8" w:rsidRPr="00555FB1" w:rsidRDefault="00BF5CD8" w:rsidP="002043F1">
            <w:pPr>
              <w:spacing w:line="240" w:lineRule="auto"/>
              <w:jc w:val="center"/>
              <w:rPr>
                <w:color w:val="000000"/>
                <w:sz w:val="20"/>
              </w:rPr>
            </w:pPr>
            <w:r w:rsidRPr="00555FB1">
              <w:rPr>
                <w:color w:val="000000"/>
                <w:sz w:val="20"/>
              </w:rPr>
              <w:t>0</w:t>
            </w:r>
            <w:r w:rsidR="00030034" w:rsidRPr="00555FB1">
              <w:rPr>
                <w:color w:val="000000"/>
                <w:sz w:val="20"/>
              </w:rPr>
              <w:t>,3</w:t>
            </w:r>
          </w:p>
        </w:tc>
        <w:tc>
          <w:tcPr>
            <w:tcW w:w="1138" w:type="pct"/>
            <w:shd w:val="clear" w:color="auto" w:fill="D9D9D9"/>
          </w:tcPr>
          <w:p w:rsidR="00BF5CD8" w:rsidRPr="00555FB1" w:rsidRDefault="00881D8D" w:rsidP="002043F1">
            <w:pPr>
              <w:spacing w:line="240" w:lineRule="auto"/>
              <w:jc w:val="center"/>
              <w:rPr>
                <w:color w:val="000000"/>
                <w:sz w:val="20"/>
              </w:rPr>
            </w:pPr>
            <w:r w:rsidRPr="00555FB1">
              <w:rPr>
                <w:color w:val="000000"/>
                <w:sz w:val="20"/>
              </w:rPr>
              <w:t>0</w:t>
            </w:r>
            <w:r w:rsidR="00030034" w:rsidRPr="00555FB1">
              <w:rPr>
                <w:color w:val="000000"/>
                <w:sz w:val="20"/>
              </w:rPr>
              <w:t>,3</w:t>
            </w:r>
          </w:p>
        </w:tc>
      </w:tr>
    </w:tbl>
    <w:p w:rsidR="00BF5CD8" w:rsidRPr="005A0482" w:rsidRDefault="00BF5CD8" w:rsidP="00396939">
      <w:pPr>
        <w:spacing w:line="240" w:lineRule="auto"/>
        <w:ind w:firstLine="709"/>
        <w:rPr>
          <w:i/>
          <w:szCs w:val="26"/>
          <w:u w:val="single"/>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3"/>
        <w:gridCol w:w="847"/>
        <w:gridCol w:w="851"/>
        <w:gridCol w:w="849"/>
        <w:gridCol w:w="851"/>
        <w:gridCol w:w="851"/>
        <w:gridCol w:w="851"/>
        <w:gridCol w:w="849"/>
        <w:gridCol w:w="862"/>
        <w:gridCol w:w="841"/>
      </w:tblGrid>
      <w:tr w:rsidR="00600E21" w:rsidRPr="005B52F9" w:rsidTr="00600E21">
        <w:tc>
          <w:tcPr>
            <w:tcW w:w="5000" w:type="pct"/>
            <w:gridSpan w:val="11"/>
          </w:tcPr>
          <w:p w:rsidR="00600E21" w:rsidRPr="00600E21" w:rsidRDefault="00600E21" w:rsidP="00173449">
            <w:pPr>
              <w:spacing w:line="240" w:lineRule="auto"/>
              <w:jc w:val="center"/>
              <w:rPr>
                <w:b/>
                <w:i/>
                <w:color w:val="000000"/>
                <w:sz w:val="20"/>
              </w:rPr>
            </w:pPr>
            <w:r w:rsidRPr="00600E21">
              <w:rPr>
                <w:b/>
                <w:i/>
                <w:color w:val="000000"/>
                <w:sz w:val="20"/>
              </w:rPr>
              <w:t>Плановые мероприятия</w:t>
            </w:r>
          </w:p>
        </w:tc>
      </w:tr>
      <w:tr w:rsidR="006F7619" w:rsidRPr="005B52F9" w:rsidTr="00173449">
        <w:tc>
          <w:tcPr>
            <w:tcW w:w="933" w:type="pct"/>
          </w:tcPr>
          <w:p w:rsidR="006F7619" w:rsidRPr="002D4AFB" w:rsidRDefault="006F7619" w:rsidP="006F7619">
            <w:pPr>
              <w:spacing w:line="240" w:lineRule="auto"/>
              <w:rPr>
                <w:color w:val="000000"/>
                <w:sz w:val="20"/>
                <w:highlight w:val="cyan"/>
              </w:rPr>
            </w:pPr>
          </w:p>
        </w:tc>
        <w:tc>
          <w:tcPr>
            <w:tcW w:w="408" w:type="pct"/>
          </w:tcPr>
          <w:p w:rsidR="006F7619" w:rsidRPr="00637F04" w:rsidRDefault="006F7619" w:rsidP="006F7619">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5" w:type="pct"/>
          </w:tcPr>
          <w:p w:rsidR="006F7619" w:rsidRPr="00637F04" w:rsidRDefault="006F7619" w:rsidP="006F7619">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7" w:type="pct"/>
          </w:tcPr>
          <w:p w:rsidR="006F7619" w:rsidRPr="00637F04" w:rsidRDefault="006F7619" w:rsidP="006F7619">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6" w:type="pct"/>
          </w:tcPr>
          <w:p w:rsidR="006F7619" w:rsidRPr="00637F04" w:rsidRDefault="006F7619" w:rsidP="006F7619">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07" w:type="pct"/>
            <w:shd w:val="clear" w:color="auto" w:fill="D9D9D9"/>
          </w:tcPr>
          <w:p w:rsidR="006F7619" w:rsidRDefault="006F7619" w:rsidP="006F7619">
            <w:pPr>
              <w:spacing w:line="240" w:lineRule="auto"/>
              <w:jc w:val="center"/>
              <w:rPr>
                <w:b/>
                <w:color w:val="000000"/>
                <w:sz w:val="18"/>
                <w:szCs w:val="18"/>
              </w:rPr>
            </w:pPr>
          </w:p>
          <w:p w:rsidR="006F7619" w:rsidRPr="00637F04" w:rsidRDefault="006F7619" w:rsidP="006F7619">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07" w:type="pct"/>
          </w:tcPr>
          <w:p w:rsidR="006F7619" w:rsidRPr="00637F04" w:rsidRDefault="006F7619" w:rsidP="006F7619">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07" w:type="pct"/>
          </w:tcPr>
          <w:p w:rsidR="006F7619" w:rsidRPr="00637F04" w:rsidRDefault="006F7619" w:rsidP="006F7619">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06" w:type="pct"/>
          </w:tcPr>
          <w:p w:rsidR="006F7619" w:rsidRPr="00637F04" w:rsidRDefault="006F7619" w:rsidP="006F7619">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412" w:type="pct"/>
          </w:tcPr>
          <w:p w:rsidR="006F7619" w:rsidRPr="00637F04" w:rsidRDefault="006F7619" w:rsidP="006F7619">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402" w:type="pct"/>
            <w:shd w:val="clear" w:color="auto" w:fill="D9D9D9"/>
          </w:tcPr>
          <w:p w:rsidR="006F7619" w:rsidRDefault="006F7619" w:rsidP="006F7619">
            <w:pPr>
              <w:spacing w:line="240" w:lineRule="auto"/>
              <w:jc w:val="center"/>
              <w:rPr>
                <w:b/>
                <w:color w:val="000000"/>
                <w:sz w:val="18"/>
                <w:szCs w:val="18"/>
              </w:rPr>
            </w:pPr>
          </w:p>
          <w:p w:rsidR="006F7619" w:rsidRPr="00637F04" w:rsidRDefault="006F7619" w:rsidP="006F7619">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6F7619" w:rsidRPr="005B52F9" w:rsidTr="00741CC9">
        <w:tc>
          <w:tcPr>
            <w:tcW w:w="933" w:type="pct"/>
          </w:tcPr>
          <w:p w:rsidR="006F7619" w:rsidRPr="006D3271" w:rsidRDefault="006F7619" w:rsidP="006F7619">
            <w:pPr>
              <w:spacing w:line="240" w:lineRule="auto"/>
              <w:rPr>
                <w:color w:val="000000"/>
                <w:sz w:val="18"/>
                <w:szCs w:val="18"/>
              </w:rPr>
            </w:pPr>
            <w:r w:rsidRPr="006D3271">
              <w:rPr>
                <w:color w:val="000000"/>
                <w:sz w:val="18"/>
                <w:szCs w:val="18"/>
              </w:rPr>
              <w:t>Запланировано</w:t>
            </w:r>
          </w:p>
        </w:tc>
        <w:tc>
          <w:tcPr>
            <w:tcW w:w="408" w:type="pct"/>
            <w:vAlign w:val="center"/>
          </w:tcPr>
          <w:p w:rsidR="006F7619" w:rsidRPr="009F20E3" w:rsidRDefault="006F7619" w:rsidP="006F7619">
            <w:pPr>
              <w:spacing w:line="240" w:lineRule="auto"/>
              <w:jc w:val="center"/>
              <w:rPr>
                <w:color w:val="000000"/>
                <w:sz w:val="20"/>
              </w:rPr>
            </w:pPr>
            <w:r w:rsidRPr="009F20E3">
              <w:rPr>
                <w:color w:val="000000"/>
                <w:sz w:val="20"/>
              </w:rPr>
              <w:t>0</w:t>
            </w:r>
          </w:p>
        </w:tc>
        <w:tc>
          <w:tcPr>
            <w:tcW w:w="405" w:type="pct"/>
            <w:vAlign w:val="center"/>
          </w:tcPr>
          <w:p w:rsidR="006F7619" w:rsidRPr="009F20E3" w:rsidRDefault="006F7619" w:rsidP="006F7619">
            <w:pPr>
              <w:spacing w:line="240" w:lineRule="auto"/>
              <w:jc w:val="center"/>
              <w:rPr>
                <w:color w:val="000000"/>
                <w:sz w:val="20"/>
              </w:rPr>
            </w:pPr>
            <w:r w:rsidRPr="009F20E3">
              <w:rPr>
                <w:color w:val="000000"/>
                <w:sz w:val="20"/>
              </w:rPr>
              <w:t>0</w:t>
            </w:r>
          </w:p>
        </w:tc>
        <w:tc>
          <w:tcPr>
            <w:tcW w:w="407" w:type="pct"/>
            <w:shd w:val="clear" w:color="auto" w:fill="FFFFFF"/>
            <w:vAlign w:val="center"/>
          </w:tcPr>
          <w:p w:rsidR="006F7619" w:rsidRPr="009F20E3" w:rsidRDefault="006F7619" w:rsidP="006F7619">
            <w:pPr>
              <w:spacing w:line="240" w:lineRule="auto"/>
              <w:jc w:val="center"/>
              <w:rPr>
                <w:color w:val="000000"/>
                <w:sz w:val="20"/>
              </w:rPr>
            </w:pPr>
            <w:r>
              <w:rPr>
                <w:color w:val="000000"/>
                <w:sz w:val="20"/>
              </w:rPr>
              <w:t>0</w:t>
            </w:r>
          </w:p>
        </w:tc>
        <w:tc>
          <w:tcPr>
            <w:tcW w:w="406" w:type="pct"/>
          </w:tcPr>
          <w:p w:rsidR="006F7619" w:rsidRPr="00AB61CA" w:rsidRDefault="006F7619" w:rsidP="006F7619">
            <w:pPr>
              <w:spacing w:line="240" w:lineRule="auto"/>
              <w:jc w:val="center"/>
              <w:rPr>
                <w:color w:val="000000"/>
                <w:sz w:val="20"/>
              </w:rPr>
            </w:pPr>
            <w:r>
              <w:rPr>
                <w:color w:val="000000"/>
                <w:sz w:val="20"/>
              </w:rPr>
              <w:t>0</w:t>
            </w:r>
          </w:p>
        </w:tc>
        <w:tc>
          <w:tcPr>
            <w:tcW w:w="407" w:type="pct"/>
            <w:shd w:val="clear" w:color="auto" w:fill="D9D9D9"/>
            <w:vAlign w:val="center"/>
          </w:tcPr>
          <w:p w:rsidR="006F7619" w:rsidRPr="002047BB" w:rsidRDefault="006F7619" w:rsidP="006F7619">
            <w:pPr>
              <w:spacing w:line="240" w:lineRule="auto"/>
              <w:jc w:val="center"/>
              <w:rPr>
                <w:b/>
                <w:color w:val="000000"/>
                <w:sz w:val="20"/>
              </w:rPr>
            </w:pPr>
            <w:r w:rsidRPr="002047BB">
              <w:rPr>
                <w:b/>
                <w:color w:val="000000"/>
                <w:sz w:val="20"/>
              </w:rPr>
              <w:t>0</w:t>
            </w:r>
          </w:p>
        </w:tc>
        <w:tc>
          <w:tcPr>
            <w:tcW w:w="407" w:type="pct"/>
            <w:vAlign w:val="center"/>
          </w:tcPr>
          <w:p w:rsidR="006F7619" w:rsidRPr="009F20E3" w:rsidRDefault="00555FB1" w:rsidP="006F7619">
            <w:pPr>
              <w:spacing w:line="240" w:lineRule="auto"/>
              <w:jc w:val="center"/>
              <w:rPr>
                <w:color w:val="000000"/>
                <w:sz w:val="20"/>
              </w:rPr>
            </w:pPr>
            <w:r>
              <w:rPr>
                <w:color w:val="000000"/>
                <w:sz w:val="20"/>
              </w:rPr>
              <w:t>1</w:t>
            </w:r>
          </w:p>
        </w:tc>
        <w:tc>
          <w:tcPr>
            <w:tcW w:w="407" w:type="pct"/>
            <w:vAlign w:val="center"/>
          </w:tcPr>
          <w:p w:rsidR="006F7619" w:rsidRPr="009F20E3" w:rsidRDefault="006F7619" w:rsidP="006F7619">
            <w:pPr>
              <w:spacing w:line="240" w:lineRule="auto"/>
              <w:jc w:val="center"/>
              <w:rPr>
                <w:color w:val="000000"/>
                <w:sz w:val="20"/>
              </w:rPr>
            </w:pPr>
          </w:p>
        </w:tc>
        <w:tc>
          <w:tcPr>
            <w:tcW w:w="406" w:type="pct"/>
            <w:shd w:val="clear" w:color="auto" w:fill="FFFFFF"/>
            <w:vAlign w:val="center"/>
          </w:tcPr>
          <w:p w:rsidR="006F7619" w:rsidRPr="009F20E3" w:rsidRDefault="006F7619" w:rsidP="006F7619">
            <w:pPr>
              <w:spacing w:line="240" w:lineRule="auto"/>
              <w:jc w:val="center"/>
              <w:rPr>
                <w:color w:val="000000"/>
                <w:sz w:val="20"/>
              </w:rPr>
            </w:pPr>
          </w:p>
        </w:tc>
        <w:tc>
          <w:tcPr>
            <w:tcW w:w="412" w:type="pct"/>
          </w:tcPr>
          <w:p w:rsidR="006F7619" w:rsidRPr="00AB61CA" w:rsidRDefault="006F7619" w:rsidP="006F7619">
            <w:pPr>
              <w:spacing w:line="240" w:lineRule="auto"/>
              <w:jc w:val="center"/>
              <w:rPr>
                <w:color w:val="000000"/>
                <w:sz w:val="20"/>
              </w:rPr>
            </w:pPr>
          </w:p>
        </w:tc>
        <w:tc>
          <w:tcPr>
            <w:tcW w:w="402" w:type="pct"/>
            <w:shd w:val="clear" w:color="auto" w:fill="D9D9D9"/>
            <w:vAlign w:val="center"/>
          </w:tcPr>
          <w:p w:rsidR="006F7619" w:rsidRPr="002047BB" w:rsidRDefault="00555FB1" w:rsidP="006F7619">
            <w:pPr>
              <w:spacing w:line="240" w:lineRule="auto"/>
              <w:jc w:val="center"/>
              <w:rPr>
                <w:b/>
                <w:color w:val="000000"/>
                <w:sz w:val="20"/>
              </w:rPr>
            </w:pPr>
            <w:r>
              <w:rPr>
                <w:b/>
                <w:color w:val="000000"/>
                <w:sz w:val="20"/>
              </w:rPr>
              <w:t>1</w:t>
            </w:r>
          </w:p>
        </w:tc>
      </w:tr>
      <w:tr w:rsidR="006F7619" w:rsidRPr="005B52F9" w:rsidTr="00741CC9">
        <w:tc>
          <w:tcPr>
            <w:tcW w:w="933" w:type="pct"/>
          </w:tcPr>
          <w:p w:rsidR="006F7619" w:rsidRPr="006D3271" w:rsidRDefault="006F7619" w:rsidP="006F7619">
            <w:pPr>
              <w:spacing w:line="240" w:lineRule="auto"/>
              <w:rPr>
                <w:color w:val="000000"/>
                <w:sz w:val="18"/>
                <w:szCs w:val="18"/>
              </w:rPr>
            </w:pPr>
            <w:r w:rsidRPr="006D3271">
              <w:rPr>
                <w:color w:val="000000"/>
                <w:sz w:val="18"/>
                <w:szCs w:val="18"/>
              </w:rPr>
              <w:t>Проведено</w:t>
            </w:r>
          </w:p>
        </w:tc>
        <w:tc>
          <w:tcPr>
            <w:tcW w:w="408" w:type="pct"/>
            <w:vAlign w:val="center"/>
          </w:tcPr>
          <w:p w:rsidR="006F7619" w:rsidRPr="009F20E3" w:rsidRDefault="006F7619" w:rsidP="006F7619">
            <w:pPr>
              <w:spacing w:line="240" w:lineRule="auto"/>
              <w:jc w:val="center"/>
              <w:rPr>
                <w:color w:val="000000"/>
                <w:sz w:val="20"/>
              </w:rPr>
            </w:pPr>
            <w:r w:rsidRPr="009F20E3">
              <w:rPr>
                <w:color w:val="000000"/>
                <w:sz w:val="20"/>
              </w:rPr>
              <w:t>0</w:t>
            </w:r>
          </w:p>
        </w:tc>
        <w:tc>
          <w:tcPr>
            <w:tcW w:w="405" w:type="pct"/>
            <w:vAlign w:val="center"/>
          </w:tcPr>
          <w:p w:rsidR="006F7619" w:rsidRPr="009F20E3" w:rsidRDefault="006F7619" w:rsidP="006F7619">
            <w:pPr>
              <w:spacing w:line="240" w:lineRule="auto"/>
              <w:jc w:val="center"/>
              <w:rPr>
                <w:color w:val="000000"/>
                <w:sz w:val="20"/>
              </w:rPr>
            </w:pPr>
            <w:r w:rsidRPr="009F20E3">
              <w:rPr>
                <w:color w:val="000000"/>
                <w:sz w:val="20"/>
              </w:rPr>
              <w:t>0</w:t>
            </w:r>
          </w:p>
        </w:tc>
        <w:tc>
          <w:tcPr>
            <w:tcW w:w="407" w:type="pct"/>
            <w:shd w:val="clear" w:color="auto" w:fill="FFFFFF"/>
            <w:vAlign w:val="center"/>
          </w:tcPr>
          <w:p w:rsidR="006F7619" w:rsidRPr="009F20E3" w:rsidRDefault="006F7619" w:rsidP="006F7619">
            <w:pPr>
              <w:spacing w:line="240" w:lineRule="auto"/>
              <w:jc w:val="center"/>
              <w:rPr>
                <w:color w:val="000000"/>
                <w:sz w:val="20"/>
              </w:rPr>
            </w:pPr>
            <w:r>
              <w:rPr>
                <w:color w:val="000000"/>
                <w:sz w:val="20"/>
              </w:rPr>
              <w:t>0</w:t>
            </w:r>
          </w:p>
        </w:tc>
        <w:tc>
          <w:tcPr>
            <w:tcW w:w="406" w:type="pct"/>
          </w:tcPr>
          <w:p w:rsidR="006F7619" w:rsidRPr="00AB61CA" w:rsidRDefault="006F7619" w:rsidP="006F7619">
            <w:pPr>
              <w:spacing w:line="240" w:lineRule="auto"/>
              <w:jc w:val="center"/>
              <w:rPr>
                <w:color w:val="000000"/>
                <w:sz w:val="20"/>
              </w:rPr>
            </w:pPr>
            <w:r>
              <w:rPr>
                <w:color w:val="000000"/>
                <w:sz w:val="20"/>
              </w:rPr>
              <w:t>0</w:t>
            </w:r>
          </w:p>
        </w:tc>
        <w:tc>
          <w:tcPr>
            <w:tcW w:w="407" w:type="pct"/>
            <w:shd w:val="clear" w:color="auto" w:fill="D9D9D9"/>
            <w:vAlign w:val="center"/>
          </w:tcPr>
          <w:p w:rsidR="006F7619" w:rsidRPr="002047BB" w:rsidRDefault="006F7619" w:rsidP="006F7619">
            <w:pPr>
              <w:spacing w:line="240" w:lineRule="auto"/>
              <w:jc w:val="center"/>
              <w:rPr>
                <w:b/>
                <w:color w:val="000000"/>
                <w:sz w:val="20"/>
              </w:rPr>
            </w:pPr>
            <w:r w:rsidRPr="002047BB">
              <w:rPr>
                <w:b/>
                <w:color w:val="000000"/>
                <w:sz w:val="20"/>
              </w:rPr>
              <w:t>0</w:t>
            </w:r>
          </w:p>
        </w:tc>
        <w:tc>
          <w:tcPr>
            <w:tcW w:w="407" w:type="pct"/>
            <w:vAlign w:val="center"/>
          </w:tcPr>
          <w:p w:rsidR="006F7619" w:rsidRPr="009F20E3" w:rsidRDefault="00555FB1" w:rsidP="006F7619">
            <w:pPr>
              <w:spacing w:line="240" w:lineRule="auto"/>
              <w:jc w:val="center"/>
              <w:rPr>
                <w:color w:val="000000"/>
                <w:sz w:val="20"/>
              </w:rPr>
            </w:pPr>
            <w:r>
              <w:rPr>
                <w:color w:val="000000"/>
                <w:sz w:val="20"/>
              </w:rPr>
              <w:t>1</w:t>
            </w:r>
          </w:p>
        </w:tc>
        <w:tc>
          <w:tcPr>
            <w:tcW w:w="407" w:type="pct"/>
            <w:vAlign w:val="center"/>
          </w:tcPr>
          <w:p w:rsidR="006F7619" w:rsidRPr="009F20E3" w:rsidRDefault="006F7619" w:rsidP="006F7619">
            <w:pPr>
              <w:spacing w:line="240" w:lineRule="auto"/>
              <w:jc w:val="center"/>
              <w:rPr>
                <w:color w:val="000000"/>
                <w:sz w:val="20"/>
              </w:rPr>
            </w:pPr>
          </w:p>
        </w:tc>
        <w:tc>
          <w:tcPr>
            <w:tcW w:w="406" w:type="pct"/>
            <w:shd w:val="clear" w:color="auto" w:fill="FFFFFF"/>
            <w:vAlign w:val="center"/>
          </w:tcPr>
          <w:p w:rsidR="006F7619" w:rsidRPr="009F20E3" w:rsidRDefault="006F7619" w:rsidP="006F7619">
            <w:pPr>
              <w:spacing w:line="240" w:lineRule="auto"/>
              <w:jc w:val="center"/>
              <w:rPr>
                <w:color w:val="000000"/>
                <w:sz w:val="20"/>
              </w:rPr>
            </w:pPr>
          </w:p>
        </w:tc>
        <w:tc>
          <w:tcPr>
            <w:tcW w:w="412" w:type="pct"/>
          </w:tcPr>
          <w:p w:rsidR="006F7619" w:rsidRPr="00AB61CA" w:rsidRDefault="006F7619" w:rsidP="006F7619">
            <w:pPr>
              <w:spacing w:line="240" w:lineRule="auto"/>
              <w:jc w:val="center"/>
              <w:rPr>
                <w:color w:val="000000"/>
                <w:sz w:val="20"/>
              </w:rPr>
            </w:pPr>
          </w:p>
        </w:tc>
        <w:tc>
          <w:tcPr>
            <w:tcW w:w="402" w:type="pct"/>
            <w:shd w:val="clear" w:color="auto" w:fill="D9D9D9"/>
            <w:vAlign w:val="center"/>
          </w:tcPr>
          <w:p w:rsidR="006F7619" w:rsidRPr="002047BB" w:rsidRDefault="00555FB1" w:rsidP="006F7619">
            <w:pPr>
              <w:spacing w:line="240" w:lineRule="auto"/>
              <w:jc w:val="center"/>
              <w:rPr>
                <w:b/>
                <w:color w:val="000000"/>
                <w:sz w:val="20"/>
              </w:rPr>
            </w:pPr>
            <w:r>
              <w:rPr>
                <w:b/>
                <w:color w:val="000000"/>
                <w:sz w:val="20"/>
              </w:rPr>
              <w:t>1</w:t>
            </w:r>
          </w:p>
        </w:tc>
      </w:tr>
      <w:tr w:rsidR="006F7619" w:rsidRPr="005B52F9" w:rsidTr="00741CC9">
        <w:tc>
          <w:tcPr>
            <w:tcW w:w="933" w:type="pct"/>
          </w:tcPr>
          <w:p w:rsidR="006F7619" w:rsidRPr="006D3271" w:rsidRDefault="006F7619" w:rsidP="006F7619">
            <w:pPr>
              <w:spacing w:line="240" w:lineRule="auto"/>
              <w:rPr>
                <w:color w:val="000000"/>
                <w:sz w:val="18"/>
                <w:szCs w:val="18"/>
              </w:rPr>
            </w:pPr>
            <w:r w:rsidRPr="006D3271">
              <w:rPr>
                <w:color w:val="000000"/>
                <w:sz w:val="18"/>
                <w:szCs w:val="18"/>
              </w:rPr>
              <w:t>Выявлено нарушений</w:t>
            </w:r>
          </w:p>
        </w:tc>
        <w:tc>
          <w:tcPr>
            <w:tcW w:w="408" w:type="pct"/>
            <w:vAlign w:val="center"/>
          </w:tcPr>
          <w:p w:rsidR="006F7619" w:rsidRPr="009F20E3" w:rsidRDefault="006F7619" w:rsidP="006F7619">
            <w:pPr>
              <w:spacing w:line="240" w:lineRule="auto"/>
              <w:jc w:val="center"/>
              <w:rPr>
                <w:color w:val="000000"/>
                <w:sz w:val="20"/>
              </w:rPr>
            </w:pPr>
            <w:r w:rsidRPr="009F20E3">
              <w:rPr>
                <w:color w:val="000000"/>
                <w:sz w:val="20"/>
              </w:rPr>
              <w:t>0</w:t>
            </w:r>
          </w:p>
        </w:tc>
        <w:tc>
          <w:tcPr>
            <w:tcW w:w="405" w:type="pct"/>
            <w:vAlign w:val="center"/>
          </w:tcPr>
          <w:p w:rsidR="006F7619" w:rsidRPr="009F20E3" w:rsidRDefault="006F7619" w:rsidP="006F7619">
            <w:pPr>
              <w:spacing w:line="240" w:lineRule="auto"/>
              <w:jc w:val="center"/>
              <w:rPr>
                <w:color w:val="000000"/>
                <w:sz w:val="20"/>
              </w:rPr>
            </w:pPr>
            <w:r w:rsidRPr="009F20E3">
              <w:rPr>
                <w:color w:val="000000"/>
                <w:sz w:val="20"/>
              </w:rPr>
              <w:t>0</w:t>
            </w:r>
          </w:p>
        </w:tc>
        <w:tc>
          <w:tcPr>
            <w:tcW w:w="407" w:type="pct"/>
            <w:shd w:val="clear" w:color="auto" w:fill="FFFFFF"/>
            <w:vAlign w:val="center"/>
          </w:tcPr>
          <w:p w:rsidR="006F7619" w:rsidRPr="009F20E3" w:rsidRDefault="006F7619" w:rsidP="006F7619">
            <w:pPr>
              <w:spacing w:line="240" w:lineRule="auto"/>
              <w:jc w:val="center"/>
              <w:rPr>
                <w:color w:val="000000"/>
                <w:sz w:val="20"/>
              </w:rPr>
            </w:pPr>
            <w:r>
              <w:rPr>
                <w:color w:val="000000"/>
                <w:sz w:val="20"/>
              </w:rPr>
              <w:t>0</w:t>
            </w:r>
          </w:p>
        </w:tc>
        <w:tc>
          <w:tcPr>
            <w:tcW w:w="406" w:type="pct"/>
          </w:tcPr>
          <w:p w:rsidR="006F7619" w:rsidRPr="00AB61CA" w:rsidRDefault="006F7619" w:rsidP="006F7619">
            <w:pPr>
              <w:spacing w:line="240" w:lineRule="auto"/>
              <w:jc w:val="center"/>
              <w:rPr>
                <w:color w:val="000000"/>
                <w:sz w:val="20"/>
              </w:rPr>
            </w:pPr>
            <w:r>
              <w:rPr>
                <w:color w:val="000000"/>
                <w:sz w:val="20"/>
              </w:rPr>
              <w:t>0</w:t>
            </w:r>
          </w:p>
        </w:tc>
        <w:tc>
          <w:tcPr>
            <w:tcW w:w="407" w:type="pct"/>
            <w:shd w:val="clear" w:color="auto" w:fill="D9D9D9"/>
            <w:vAlign w:val="center"/>
          </w:tcPr>
          <w:p w:rsidR="006F7619" w:rsidRPr="002047BB" w:rsidRDefault="006F7619" w:rsidP="006F7619">
            <w:pPr>
              <w:spacing w:line="240" w:lineRule="auto"/>
              <w:jc w:val="center"/>
              <w:rPr>
                <w:b/>
                <w:color w:val="000000"/>
                <w:sz w:val="20"/>
              </w:rPr>
            </w:pPr>
            <w:r w:rsidRPr="002047BB">
              <w:rPr>
                <w:b/>
                <w:color w:val="000000"/>
                <w:sz w:val="20"/>
              </w:rPr>
              <w:t>0</w:t>
            </w:r>
          </w:p>
        </w:tc>
        <w:tc>
          <w:tcPr>
            <w:tcW w:w="407" w:type="pct"/>
            <w:vAlign w:val="center"/>
          </w:tcPr>
          <w:p w:rsidR="006F7619" w:rsidRPr="009F20E3" w:rsidRDefault="00555FB1" w:rsidP="006F7619">
            <w:pPr>
              <w:spacing w:line="240" w:lineRule="auto"/>
              <w:jc w:val="center"/>
              <w:rPr>
                <w:color w:val="000000"/>
                <w:sz w:val="20"/>
              </w:rPr>
            </w:pPr>
            <w:r>
              <w:rPr>
                <w:color w:val="000000"/>
                <w:sz w:val="20"/>
              </w:rPr>
              <w:t>28</w:t>
            </w:r>
          </w:p>
        </w:tc>
        <w:tc>
          <w:tcPr>
            <w:tcW w:w="407" w:type="pct"/>
            <w:vAlign w:val="center"/>
          </w:tcPr>
          <w:p w:rsidR="006F7619" w:rsidRPr="009F20E3" w:rsidRDefault="006F7619" w:rsidP="006F7619">
            <w:pPr>
              <w:spacing w:line="240" w:lineRule="auto"/>
              <w:jc w:val="center"/>
              <w:rPr>
                <w:color w:val="000000"/>
                <w:sz w:val="20"/>
              </w:rPr>
            </w:pPr>
          </w:p>
        </w:tc>
        <w:tc>
          <w:tcPr>
            <w:tcW w:w="406" w:type="pct"/>
            <w:shd w:val="clear" w:color="auto" w:fill="FFFFFF"/>
            <w:vAlign w:val="center"/>
          </w:tcPr>
          <w:p w:rsidR="006F7619" w:rsidRPr="009F20E3" w:rsidRDefault="006F7619" w:rsidP="006F7619">
            <w:pPr>
              <w:spacing w:line="240" w:lineRule="auto"/>
              <w:jc w:val="center"/>
              <w:rPr>
                <w:color w:val="000000"/>
                <w:sz w:val="20"/>
              </w:rPr>
            </w:pPr>
          </w:p>
        </w:tc>
        <w:tc>
          <w:tcPr>
            <w:tcW w:w="412" w:type="pct"/>
          </w:tcPr>
          <w:p w:rsidR="006F7619" w:rsidRPr="00AB61CA" w:rsidRDefault="006F7619" w:rsidP="006F7619">
            <w:pPr>
              <w:spacing w:line="240" w:lineRule="auto"/>
              <w:jc w:val="center"/>
              <w:rPr>
                <w:color w:val="000000"/>
                <w:sz w:val="20"/>
              </w:rPr>
            </w:pPr>
          </w:p>
        </w:tc>
        <w:tc>
          <w:tcPr>
            <w:tcW w:w="402" w:type="pct"/>
            <w:shd w:val="clear" w:color="auto" w:fill="D9D9D9"/>
            <w:vAlign w:val="center"/>
          </w:tcPr>
          <w:p w:rsidR="006F7619" w:rsidRPr="002047BB" w:rsidRDefault="00555FB1" w:rsidP="006F7619">
            <w:pPr>
              <w:spacing w:line="240" w:lineRule="auto"/>
              <w:jc w:val="center"/>
              <w:rPr>
                <w:b/>
                <w:color w:val="000000"/>
                <w:sz w:val="20"/>
              </w:rPr>
            </w:pPr>
            <w:r>
              <w:rPr>
                <w:b/>
                <w:color w:val="000000"/>
                <w:sz w:val="20"/>
              </w:rPr>
              <w:t>28</w:t>
            </w:r>
          </w:p>
        </w:tc>
      </w:tr>
      <w:tr w:rsidR="006F7619" w:rsidRPr="005B52F9" w:rsidTr="00741CC9">
        <w:tc>
          <w:tcPr>
            <w:tcW w:w="933" w:type="pct"/>
          </w:tcPr>
          <w:p w:rsidR="006F7619" w:rsidRPr="006D3271" w:rsidRDefault="006F7619" w:rsidP="006F7619">
            <w:pPr>
              <w:spacing w:line="240" w:lineRule="auto"/>
              <w:rPr>
                <w:color w:val="000000"/>
                <w:sz w:val="18"/>
                <w:szCs w:val="18"/>
              </w:rPr>
            </w:pPr>
            <w:r w:rsidRPr="006D3271">
              <w:rPr>
                <w:color w:val="000000"/>
                <w:sz w:val="18"/>
                <w:szCs w:val="18"/>
              </w:rPr>
              <w:t>Выдано предписаний</w:t>
            </w:r>
          </w:p>
        </w:tc>
        <w:tc>
          <w:tcPr>
            <w:tcW w:w="408" w:type="pct"/>
            <w:vAlign w:val="center"/>
          </w:tcPr>
          <w:p w:rsidR="006F7619" w:rsidRPr="009F20E3" w:rsidRDefault="006F7619" w:rsidP="006F7619">
            <w:pPr>
              <w:spacing w:line="240" w:lineRule="auto"/>
              <w:jc w:val="center"/>
              <w:rPr>
                <w:color w:val="000000"/>
                <w:sz w:val="20"/>
              </w:rPr>
            </w:pPr>
            <w:r w:rsidRPr="009F20E3">
              <w:rPr>
                <w:color w:val="000000"/>
                <w:sz w:val="20"/>
              </w:rPr>
              <w:t>0</w:t>
            </w:r>
          </w:p>
        </w:tc>
        <w:tc>
          <w:tcPr>
            <w:tcW w:w="405" w:type="pct"/>
            <w:vAlign w:val="center"/>
          </w:tcPr>
          <w:p w:rsidR="006F7619" w:rsidRPr="009F20E3" w:rsidRDefault="006F7619" w:rsidP="006F7619">
            <w:pPr>
              <w:spacing w:line="240" w:lineRule="auto"/>
              <w:jc w:val="center"/>
              <w:rPr>
                <w:color w:val="000000"/>
                <w:sz w:val="20"/>
              </w:rPr>
            </w:pPr>
            <w:r w:rsidRPr="009F20E3">
              <w:rPr>
                <w:color w:val="000000"/>
                <w:sz w:val="20"/>
              </w:rPr>
              <w:t>0</w:t>
            </w:r>
          </w:p>
        </w:tc>
        <w:tc>
          <w:tcPr>
            <w:tcW w:w="407" w:type="pct"/>
            <w:shd w:val="clear" w:color="auto" w:fill="FFFFFF"/>
            <w:vAlign w:val="center"/>
          </w:tcPr>
          <w:p w:rsidR="006F7619" w:rsidRPr="009F20E3" w:rsidRDefault="006F7619" w:rsidP="006F7619">
            <w:pPr>
              <w:spacing w:line="240" w:lineRule="auto"/>
              <w:jc w:val="center"/>
              <w:rPr>
                <w:color w:val="000000"/>
                <w:sz w:val="20"/>
              </w:rPr>
            </w:pPr>
            <w:r>
              <w:rPr>
                <w:color w:val="000000"/>
                <w:sz w:val="20"/>
              </w:rPr>
              <w:t>0</w:t>
            </w:r>
          </w:p>
        </w:tc>
        <w:tc>
          <w:tcPr>
            <w:tcW w:w="406" w:type="pct"/>
          </w:tcPr>
          <w:p w:rsidR="006F7619" w:rsidRPr="00AB61CA" w:rsidRDefault="006F7619" w:rsidP="006F7619">
            <w:pPr>
              <w:spacing w:line="240" w:lineRule="auto"/>
              <w:jc w:val="center"/>
              <w:rPr>
                <w:color w:val="000000"/>
                <w:sz w:val="20"/>
              </w:rPr>
            </w:pPr>
            <w:r>
              <w:rPr>
                <w:color w:val="000000"/>
                <w:sz w:val="20"/>
              </w:rPr>
              <w:t>0</w:t>
            </w:r>
          </w:p>
        </w:tc>
        <w:tc>
          <w:tcPr>
            <w:tcW w:w="407" w:type="pct"/>
            <w:shd w:val="clear" w:color="auto" w:fill="D9D9D9"/>
            <w:vAlign w:val="center"/>
          </w:tcPr>
          <w:p w:rsidR="006F7619" w:rsidRPr="002047BB" w:rsidRDefault="006F7619" w:rsidP="006F7619">
            <w:pPr>
              <w:spacing w:line="240" w:lineRule="auto"/>
              <w:jc w:val="center"/>
              <w:rPr>
                <w:b/>
                <w:color w:val="000000"/>
                <w:sz w:val="20"/>
              </w:rPr>
            </w:pPr>
            <w:r w:rsidRPr="002047BB">
              <w:rPr>
                <w:b/>
                <w:color w:val="000000"/>
                <w:sz w:val="20"/>
              </w:rPr>
              <w:t>0</w:t>
            </w:r>
          </w:p>
        </w:tc>
        <w:tc>
          <w:tcPr>
            <w:tcW w:w="407" w:type="pct"/>
            <w:vAlign w:val="center"/>
          </w:tcPr>
          <w:p w:rsidR="006F7619" w:rsidRPr="009F20E3" w:rsidRDefault="00555FB1" w:rsidP="006F7619">
            <w:pPr>
              <w:spacing w:line="240" w:lineRule="auto"/>
              <w:jc w:val="center"/>
              <w:rPr>
                <w:color w:val="000000"/>
                <w:sz w:val="20"/>
              </w:rPr>
            </w:pPr>
            <w:r>
              <w:rPr>
                <w:color w:val="000000"/>
                <w:sz w:val="20"/>
              </w:rPr>
              <w:t>0</w:t>
            </w:r>
          </w:p>
        </w:tc>
        <w:tc>
          <w:tcPr>
            <w:tcW w:w="407" w:type="pct"/>
            <w:vAlign w:val="center"/>
          </w:tcPr>
          <w:p w:rsidR="006F7619" w:rsidRPr="009F20E3" w:rsidRDefault="006F7619" w:rsidP="006F7619">
            <w:pPr>
              <w:spacing w:line="240" w:lineRule="auto"/>
              <w:jc w:val="center"/>
              <w:rPr>
                <w:color w:val="000000"/>
                <w:sz w:val="20"/>
              </w:rPr>
            </w:pPr>
          </w:p>
        </w:tc>
        <w:tc>
          <w:tcPr>
            <w:tcW w:w="406" w:type="pct"/>
            <w:shd w:val="clear" w:color="auto" w:fill="FFFFFF"/>
            <w:vAlign w:val="center"/>
          </w:tcPr>
          <w:p w:rsidR="006F7619" w:rsidRPr="009F20E3" w:rsidRDefault="006F7619" w:rsidP="006F7619">
            <w:pPr>
              <w:spacing w:line="240" w:lineRule="auto"/>
              <w:jc w:val="center"/>
              <w:rPr>
                <w:color w:val="000000"/>
                <w:sz w:val="20"/>
              </w:rPr>
            </w:pPr>
          </w:p>
        </w:tc>
        <w:tc>
          <w:tcPr>
            <w:tcW w:w="412" w:type="pct"/>
          </w:tcPr>
          <w:p w:rsidR="006F7619" w:rsidRPr="00AB61CA" w:rsidRDefault="006F7619" w:rsidP="006F7619">
            <w:pPr>
              <w:spacing w:line="240" w:lineRule="auto"/>
              <w:jc w:val="center"/>
              <w:rPr>
                <w:color w:val="000000"/>
                <w:sz w:val="20"/>
              </w:rPr>
            </w:pPr>
          </w:p>
        </w:tc>
        <w:tc>
          <w:tcPr>
            <w:tcW w:w="402" w:type="pct"/>
            <w:shd w:val="clear" w:color="auto" w:fill="D9D9D9"/>
            <w:vAlign w:val="center"/>
          </w:tcPr>
          <w:p w:rsidR="006F7619" w:rsidRPr="002047BB" w:rsidRDefault="00555FB1" w:rsidP="006F7619">
            <w:pPr>
              <w:spacing w:line="240" w:lineRule="auto"/>
              <w:jc w:val="center"/>
              <w:rPr>
                <w:b/>
                <w:color w:val="000000"/>
                <w:sz w:val="20"/>
              </w:rPr>
            </w:pPr>
            <w:r>
              <w:rPr>
                <w:b/>
                <w:color w:val="000000"/>
                <w:sz w:val="20"/>
              </w:rPr>
              <w:t>0</w:t>
            </w:r>
          </w:p>
        </w:tc>
      </w:tr>
      <w:tr w:rsidR="006F7619" w:rsidRPr="005B52F9" w:rsidTr="00741CC9">
        <w:tc>
          <w:tcPr>
            <w:tcW w:w="933" w:type="pct"/>
          </w:tcPr>
          <w:p w:rsidR="006F7619" w:rsidRPr="006D3271" w:rsidRDefault="006F7619" w:rsidP="006F7619">
            <w:pPr>
              <w:spacing w:line="240" w:lineRule="auto"/>
              <w:rPr>
                <w:color w:val="000000"/>
                <w:sz w:val="18"/>
                <w:szCs w:val="18"/>
              </w:rPr>
            </w:pPr>
            <w:r w:rsidRPr="006D3271">
              <w:rPr>
                <w:color w:val="000000"/>
                <w:sz w:val="18"/>
                <w:szCs w:val="18"/>
              </w:rPr>
              <w:t>Составлено протоколов об АПН</w:t>
            </w:r>
          </w:p>
        </w:tc>
        <w:tc>
          <w:tcPr>
            <w:tcW w:w="408" w:type="pct"/>
            <w:vAlign w:val="center"/>
          </w:tcPr>
          <w:p w:rsidR="006F7619" w:rsidRPr="009F20E3" w:rsidRDefault="006F7619" w:rsidP="006F7619">
            <w:pPr>
              <w:spacing w:line="240" w:lineRule="auto"/>
              <w:jc w:val="center"/>
              <w:rPr>
                <w:color w:val="000000"/>
                <w:sz w:val="20"/>
              </w:rPr>
            </w:pPr>
            <w:r w:rsidRPr="009F20E3">
              <w:rPr>
                <w:color w:val="000000"/>
                <w:sz w:val="20"/>
              </w:rPr>
              <w:t>0</w:t>
            </w:r>
          </w:p>
        </w:tc>
        <w:tc>
          <w:tcPr>
            <w:tcW w:w="405" w:type="pct"/>
            <w:vAlign w:val="center"/>
          </w:tcPr>
          <w:p w:rsidR="006F7619" w:rsidRPr="009F20E3" w:rsidRDefault="006F7619" w:rsidP="006F7619">
            <w:pPr>
              <w:spacing w:line="240" w:lineRule="auto"/>
              <w:jc w:val="center"/>
              <w:rPr>
                <w:color w:val="000000"/>
                <w:sz w:val="20"/>
              </w:rPr>
            </w:pPr>
            <w:r w:rsidRPr="009F20E3">
              <w:rPr>
                <w:color w:val="000000"/>
                <w:sz w:val="20"/>
              </w:rPr>
              <w:t>0</w:t>
            </w:r>
          </w:p>
        </w:tc>
        <w:tc>
          <w:tcPr>
            <w:tcW w:w="407" w:type="pct"/>
            <w:shd w:val="clear" w:color="auto" w:fill="FFFFFF"/>
            <w:vAlign w:val="center"/>
          </w:tcPr>
          <w:p w:rsidR="006F7619" w:rsidRPr="009F20E3" w:rsidRDefault="006F7619" w:rsidP="006F7619">
            <w:pPr>
              <w:spacing w:line="240" w:lineRule="auto"/>
              <w:jc w:val="center"/>
              <w:rPr>
                <w:color w:val="000000"/>
                <w:sz w:val="20"/>
              </w:rPr>
            </w:pPr>
            <w:r>
              <w:rPr>
                <w:color w:val="000000"/>
                <w:sz w:val="20"/>
              </w:rPr>
              <w:t>0</w:t>
            </w:r>
          </w:p>
        </w:tc>
        <w:tc>
          <w:tcPr>
            <w:tcW w:w="406" w:type="pct"/>
            <w:vAlign w:val="center"/>
          </w:tcPr>
          <w:p w:rsidR="006F7619" w:rsidRPr="00AB61CA" w:rsidRDefault="006F7619" w:rsidP="006F7619">
            <w:pPr>
              <w:spacing w:line="240" w:lineRule="auto"/>
              <w:jc w:val="center"/>
              <w:rPr>
                <w:color w:val="000000"/>
                <w:sz w:val="20"/>
              </w:rPr>
            </w:pPr>
            <w:r>
              <w:rPr>
                <w:color w:val="000000"/>
                <w:sz w:val="20"/>
              </w:rPr>
              <w:t>0</w:t>
            </w:r>
          </w:p>
        </w:tc>
        <w:tc>
          <w:tcPr>
            <w:tcW w:w="407" w:type="pct"/>
            <w:shd w:val="clear" w:color="auto" w:fill="D9D9D9"/>
            <w:vAlign w:val="center"/>
          </w:tcPr>
          <w:p w:rsidR="006F7619" w:rsidRPr="002047BB" w:rsidRDefault="006F7619" w:rsidP="006F7619">
            <w:pPr>
              <w:spacing w:line="240" w:lineRule="auto"/>
              <w:jc w:val="center"/>
              <w:rPr>
                <w:b/>
                <w:color w:val="000000"/>
                <w:sz w:val="20"/>
              </w:rPr>
            </w:pPr>
            <w:r w:rsidRPr="002047BB">
              <w:rPr>
                <w:b/>
                <w:color w:val="000000"/>
                <w:sz w:val="20"/>
              </w:rPr>
              <w:t>0</w:t>
            </w:r>
          </w:p>
        </w:tc>
        <w:tc>
          <w:tcPr>
            <w:tcW w:w="407" w:type="pct"/>
            <w:vAlign w:val="center"/>
          </w:tcPr>
          <w:p w:rsidR="006F7619" w:rsidRPr="009F20E3" w:rsidRDefault="00555FB1" w:rsidP="006F7619">
            <w:pPr>
              <w:spacing w:line="240" w:lineRule="auto"/>
              <w:jc w:val="center"/>
              <w:rPr>
                <w:color w:val="000000"/>
                <w:sz w:val="20"/>
              </w:rPr>
            </w:pPr>
            <w:r>
              <w:rPr>
                <w:color w:val="000000"/>
                <w:sz w:val="20"/>
              </w:rPr>
              <w:t>28</w:t>
            </w:r>
          </w:p>
        </w:tc>
        <w:tc>
          <w:tcPr>
            <w:tcW w:w="407" w:type="pct"/>
            <w:vAlign w:val="center"/>
          </w:tcPr>
          <w:p w:rsidR="006F7619" w:rsidRPr="009F20E3" w:rsidRDefault="006F7619" w:rsidP="006F7619">
            <w:pPr>
              <w:spacing w:line="240" w:lineRule="auto"/>
              <w:jc w:val="center"/>
              <w:rPr>
                <w:color w:val="000000"/>
                <w:sz w:val="20"/>
              </w:rPr>
            </w:pPr>
          </w:p>
        </w:tc>
        <w:tc>
          <w:tcPr>
            <w:tcW w:w="406" w:type="pct"/>
            <w:shd w:val="clear" w:color="auto" w:fill="FFFFFF"/>
            <w:vAlign w:val="center"/>
          </w:tcPr>
          <w:p w:rsidR="006F7619" w:rsidRPr="009F20E3" w:rsidRDefault="006F7619" w:rsidP="006F7619">
            <w:pPr>
              <w:spacing w:line="240" w:lineRule="auto"/>
              <w:jc w:val="center"/>
              <w:rPr>
                <w:color w:val="000000"/>
                <w:sz w:val="20"/>
              </w:rPr>
            </w:pPr>
          </w:p>
        </w:tc>
        <w:tc>
          <w:tcPr>
            <w:tcW w:w="412" w:type="pct"/>
            <w:vAlign w:val="center"/>
          </w:tcPr>
          <w:p w:rsidR="006F7619" w:rsidRPr="00AB61CA" w:rsidRDefault="006F7619" w:rsidP="006F7619">
            <w:pPr>
              <w:spacing w:line="240" w:lineRule="auto"/>
              <w:jc w:val="center"/>
              <w:rPr>
                <w:color w:val="000000"/>
                <w:sz w:val="20"/>
              </w:rPr>
            </w:pPr>
          </w:p>
        </w:tc>
        <w:tc>
          <w:tcPr>
            <w:tcW w:w="402" w:type="pct"/>
            <w:shd w:val="clear" w:color="auto" w:fill="D9D9D9"/>
            <w:vAlign w:val="center"/>
          </w:tcPr>
          <w:p w:rsidR="006F7619" w:rsidRPr="002047BB" w:rsidRDefault="00555FB1" w:rsidP="006F7619">
            <w:pPr>
              <w:spacing w:line="240" w:lineRule="auto"/>
              <w:jc w:val="center"/>
              <w:rPr>
                <w:b/>
                <w:color w:val="000000"/>
                <w:sz w:val="20"/>
              </w:rPr>
            </w:pPr>
            <w:r>
              <w:rPr>
                <w:b/>
                <w:color w:val="000000"/>
                <w:sz w:val="20"/>
              </w:rPr>
              <w:t>28</w:t>
            </w:r>
          </w:p>
        </w:tc>
      </w:tr>
      <w:tr w:rsidR="00AB3902" w:rsidRPr="005B52F9" w:rsidTr="00173449">
        <w:tc>
          <w:tcPr>
            <w:tcW w:w="5000" w:type="pct"/>
            <w:gridSpan w:val="11"/>
          </w:tcPr>
          <w:p w:rsidR="00AB3902" w:rsidRPr="00670AC6" w:rsidRDefault="00AB3902" w:rsidP="00173449">
            <w:pPr>
              <w:spacing w:line="240" w:lineRule="auto"/>
              <w:jc w:val="center"/>
              <w:rPr>
                <w:b/>
                <w:i/>
                <w:color w:val="000000"/>
                <w:sz w:val="20"/>
              </w:rPr>
            </w:pPr>
            <w:r w:rsidRPr="00670AC6">
              <w:rPr>
                <w:b/>
                <w:i/>
                <w:color w:val="000000"/>
                <w:sz w:val="20"/>
              </w:rPr>
              <w:t>Внеплановые мероприятия</w:t>
            </w:r>
          </w:p>
        </w:tc>
      </w:tr>
      <w:tr w:rsidR="006F7619" w:rsidRPr="00B33E93" w:rsidTr="00173449">
        <w:tc>
          <w:tcPr>
            <w:tcW w:w="933" w:type="pct"/>
          </w:tcPr>
          <w:p w:rsidR="006F7619" w:rsidRPr="00670AC6" w:rsidRDefault="006F7619" w:rsidP="006F7619">
            <w:pPr>
              <w:spacing w:line="240" w:lineRule="auto"/>
              <w:rPr>
                <w:color w:val="000000"/>
                <w:sz w:val="20"/>
              </w:rPr>
            </w:pPr>
          </w:p>
        </w:tc>
        <w:tc>
          <w:tcPr>
            <w:tcW w:w="408" w:type="pct"/>
          </w:tcPr>
          <w:p w:rsidR="006F7619" w:rsidRPr="00637F04" w:rsidRDefault="006F7619" w:rsidP="006F7619">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5" w:type="pct"/>
          </w:tcPr>
          <w:p w:rsidR="006F7619" w:rsidRPr="00637F04" w:rsidRDefault="006F7619" w:rsidP="006F7619">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7" w:type="pct"/>
          </w:tcPr>
          <w:p w:rsidR="006F7619" w:rsidRPr="00637F04" w:rsidRDefault="006F7619" w:rsidP="006F7619">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6" w:type="pct"/>
          </w:tcPr>
          <w:p w:rsidR="006F7619" w:rsidRPr="00637F04" w:rsidRDefault="006F7619" w:rsidP="006F7619">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07" w:type="pct"/>
            <w:shd w:val="clear" w:color="auto" w:fill="D9D9D9"/>
          </w:tcPr>
          <w:p w:rsidR="006F7619" w:rsidRDefault="006F7619" w:rsidP="006F7619">
            <w:pPr>
              <w:spacing w:line="240" w:lineRule="auto"/>
              <w:jc w:val="center"/>
              <w:rPr>
                <w:b/>
                <w:color w:val="000000"/>
                <w:sz w:val="18"/>
                <w:szCs w:val="18"/>
              </w:rPr>
            </w:pPr>
          </w:p>
          <w:p w:rsidR="006F7619" w:rsidRPr="00637F04" w:rsidRDefault="006F7619" w:rsidP="006F7619">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07" w:type="pct"/>
          </w:tcPr>
          <w:p w:rsidR="006F7619" w:rsidRPr="00637F04" w:rsidRDefault="006F7619" w:rsidP="006F7619">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07" w:type="pct"/>
          </w:tcPr>
          <w:p w:rsidR="006F7619" w:rsidRPr="00637F04" w:rsidRDefault="006F7619" w:rsidP="006F7619">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06" w:type="pct"/>
          </w:tcPr>
          <w:p w:rsidR="006F7619" w:rsidRPr="00637F04" w:rsidRDefault="006F7619" w:rsidP="006F7619">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412" w:type="pct"/>
          </w:tcPr>
          <w:p w:rsidR="006F7619" w:rsidRPr="00637F04" w:rsidRDefault="006F7619" w:rsidP="006F7619">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402" w:type="pct"/>
            <w:shd w:val="clear" w:color="auto" w:fill="D9D9D9"/>
          </w:tcPr>
          <w:p w:rsidR="006F7619" w:rsidRDefault="006F7619" w:rsidP="006F7619">
            <w:pPr>
              <w:spacing w:line="240" w:lineRule="auto"/>
              <w:jc w:val="center"/>
              <w:rPr>
                <w:b/>
                <w:color w:val="000000"/>
                <w:sz w:val="18"/>
                <w:szCs w:val="18"/>
              </w:rPr>
            </w:pPr>
          </w:p>
          <w:p w:rsidR="006F7619" w:rsidRPr="00637F04" w:rsidRDefault="006F7619" w:rsidP="006F7619">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6F7619" w:rsidRPr="005B52F9" w:rsidTr="00741CC9">
        <w:tc>
          <w:tcPr>
            <w:tcW w:w="933" w:type="pct"/>
          </w:tcPr>
          <w:p w:rsidR="006F7619" w:rsidRPr="006D3271" w:rsidRDefault="006F7619" w:rsidP="006F7619">
            <w:pPr>
              <w:spacing w:line="240" w:lineRule="auto"/>
              <w:rPr>
                <w:color w:val="000000"/>
                <w:sz w:val="18"/>
                <w:szCs w:val="18"/>
              </w:rPr>
            </w:pPr>
            <w:r w:rsidRPr="006D3271">
              <w:rPr>
                <w:color w:val="000000"/>
                <w:sz w:val="18"/>
                <w:szCs w:val="18"/>
              </w:rPr>
              <w:t>Проведено</w:t>
            </w:r>
          </w:p>
        </w:tc>
        <w:tc>
          <w:tcPr>
            <w:tcW w:w="408" w:type="pct"/>
            <w:vAlign w:val="center"/>
          </w:tcPr>
          <w:p w:rsidR="006F7619" w:rsidRPr="009F20E3" w:rsidRDefault="006F7619" w:rsidP="006F7619">
            <w:pPr>
              <w:spacing w:line="240" w:lineRule="auto"/>
              <w:jc w:val="center"/>
              <w:rPr>
                <w:color w:val="000000"/>
                <w:sz w:val="20"/>
              </w:rPr>
            </w:pPr>
            <w:r>
              <w:rPr>
                <w:color w:val="000000"/>
                <w:sz w:val="20"/>
              </w:rPr>
              <w:t>1</w:t>
            </w:r>
          </w:p>
        </w:tc>
        <w:tc>
          <w:tcPr>
            <w:tcW w:w="405" w:type="pct"/>
            <w:vAlign w:val="center"/>
          </w:tcPr>
          <w:p w:rsidR="006F7619" w:rsidRPr="009F20E3" w:rsidRDefault="006F7619" w:rsidP="006F7619">
            <w:pPr>
              <w:spacing w:line="240" w:lineRule="auto"/>
              <w:jc w:val="center"/>
              <w:rPr>
                <w:color w:val="000000"/>
                <w:sz w:val="20"/>
              </w:rPr>
            </w:pPr>
            <w:r>
              <w:rPr>
                <w:color w:val="000000"/>
                <w:sz w:val="20"/>
              </w:rPr>
              <w:t>0</w:t>
            </w:r>
          </w:p>
        </w:tc>
        <w:tc>
          <w:tcPr>
            <w:tcW w:w="407" w:type="pct"/>
            <w:shd w:val="clear" w:color="auto" w:fill="FFFFFF"/>
            <w:vAlign w:val="center"/>
          </w:tcPr>
          <w:p w:rsidR="006F7619" w:rsidRPr="009F20E3" w:rsidRDefault="006F7619" w:rsidP="006F7619">
            <w:pPr>
              <w:spacing w:line="240" w:lineRule="auto"/>
              <w:jc w:val="center"/>
              <w:rPr>
                <w:color w:val="000000"/>
                <w:sz w:val="20"/>
              </w:rPr>
            </w:pPr>
            <w:r>
              <w:rPr>
                <w:color w:val="000000"/>
                <w:sz w:val="20"/>
              </w:rPr>
              <w:t>0</w:t>
            </w:r>
          </w:p>
        </w:tc>
        <w:tc>
          <w:tcPr>
            <w:tcW w:w="406" w:type="pct"/>
            <w:vAlign w:val="center"/>
          </w:tcPr>
          <w:p w:rsidR="006F7619" w:rsidRPr="00A52A24" w:rsidRDefault="006F7619" w:rsidP="006F7619">
            <w:pPr>
              <w:spacing w:line="240" w:lineRule="auto"/>
              <w:jc w:val="center"/>
              <w:rPr>
                <w:color w:val="000000"/>
                <w:sz w:val="20"/>
              </w:rPr>
            </w:pPr>
            <w:r>
              <w:rPr>
                <w:color w:val="000000"/>
                <w:sz w:val="20"/>
              </w:rPr>
              <w:t>0</w:t>
            </w:r>
          </w:p>
        </w:tc>
        <w:tc>
          <w:tcPr>
            <w:tcW w:w="407" w:type="pct"/>
            <w:shd w:val="clear" w:color="auto" w:fill="D9D9D9"/>
            <w:vAlign w:val="center"/>
          </w:tcPr>
          <w:p w:rsidR="006F7619" w:rsidRPr="002047BB" w:rsidRDefault="006F7619" w:rsidP="006F7619">
            <w:pPr>
              <w:spacing w:line="240" w:lineRule="auto"/>
              <w:jc w:val="center"/>
              <w:rPr>
                <w:b/>
                <w:color w:val="000000"/>
                <w:sz w:val="20"/>
              </w:rPr>
            </w:pPr>
            <w:r w:rsidRPr="002047BB">
              <w:rPr>
                <w:b/>
                <w:color w:val="000000"/>
                <w:sz w:val="20"/>
              </w:rPr>
              <w:t>1</w:t>
            </w:r>
          </w:p>
        </w:tc>
        <w:tc>
          <w:tcPr>
            <w:tcW w:w="407" w:type="pct"/>
            <w:vAlign w:val="center"/>
          </w:tcPr>
          <w:p w:rsidR="006F7619" w:rsidRPr="009F20E3" w:rsidRDefault="00555FB1" w:rsidP="006F7619">
            <w:pPr>
              <w:spacing w:line="240" w:lineRule="auto"/>
              <w:jc w:val="center"/>
              <w:rPr>
                <w:color w:val="000000"/>
                <w:sz w:val="20"/>
              </w:rPr>
            </w:pPr>
            <w:r>
              <w:rPr>
                <w:color w:val="000000"/>
                <w:sz w:val="20"/>
              </w:rPr>
              <w:t>0</w:t>
            </w:r>
          </w:p>
        </w:tc>
        <w:tc>
          <w:tcPr>
            <w:tcW w:w="407" w:type="pct"/>
            <w:vAlign w:val="center"/>
          </w:tcPr>
          <w:p w:rsidR="006F7619" w:rsidRPr="009F20E3" w:rsidRDefault="006F7619" w:rsidP="006F7619">
            <w:pPr>
              <w:spacing w:line="240" w:lineRule="auto"/>
              <w:jc w:val="center"/>
              <w:rPr>
                <w:color w:val="000000"/>
                <w:sz w:val="20"/>
              </w:rPr>
            </w:pPr>
          </w:p>
        </w:tc>
        <w:tc>
          <w:tcPr>
            <w:tcW w:w="406" w:type="pct"/>
            <w:shd w:val="clear" w:color="auto" w:fill="FFFFFF"/>
            <w:vAlign w:val="center"/>
          </w:tcPr>
          <w:p w:rsidR="006F7619" w:rsidRPr="009F20E3" w:rsidRDefault="006F7619" w:rsidP="006F7619">
            <w:pPr>
              <w:spacing w:line="240" w:lineRule="auto"/>
              <w:jc w:val="center"/>
              <w:rPr>
                <w:color w:val="000000"/>
                <w:sz w:val="20"/>
              </w:rPr>
            </w:pPr>
          </w:p>
        </w:tc>
        <w:tc>
          <w:tcPr>
            <w:tcW w:w="412" w:type="pct"/>
            <w:vAlign w:val="center"/>
          </w:tcPr>
          <w:p w:rsidR="006F7619" w:rsidRPr="00A52A24" w:rsidRDefault="006F7619" w:rsidP="006F7619">
            <w:pPr>
              <w:spacing w:line="240" w:lineRule="auto"/>
              <w:jc w:val="center"/>
              <w:rPr>
                <w:color w:val="000000"/>
                <w:sz w:val="20"/>
              </w:rPr>
            </w:pPr>
          </w:p>
        </w:tc>
        <w:tc>
          <w:tcPr>
            <w:tcW w:w="402" w:type="pct"/>
            <w:shd w:val="clear" w:color="auto" w:fill="D9D9D9"/>
            <w:vAlign w:val="center"/>
          </w:tcPr>
          <w:p w:rsidR="006F7619" w:rsidRPr="002047BB" w:rsidRDefault="00555FB1" w:rsidP="006F7619">
            <w:pPr>
              <w:spacing w:line="240" w:lineRule="auto"/>
              <w:jc w:val="center"/>
              <w:rPr>
                <w:b/>
                <w:color w:val="000000"/>
                <w:sz w:val="20"/>
              </w:rPr>
            </w:pPr>
            <w:r>
              <w:rPr>
                <w:b/>
                <w:color w:val="000000"/>
                <w:sz w:val="20"/>
              </w:rPr>
              <w:t>0</w:t>
            </w:r>
          </w:p>
        </w:tc>
      </w:tr>
      <w:tr w:rsidR="006F7619" w:rsidRPr="005B52F9" w:rsidTr="00741CC9">
        <w:tc>
          <w:tcPr>
            <w:tcW w:w="933" w:type="pct"/>
          </w:tcPr>
          <w:p w:rsidR="006F7619" w:rsidRPr="006D3271" w:rsidRDefault="006F7619" w:rsidP="006F7619">
            <w:pPr>
              <w:spacing w:line="240" w:lineRule="auto"/>
              <w:rPr>
                <w:color w:val="000000"/>
                <w:sz w:val="18"/>
                <w:szCs w:val="18"/>
              </w:rPr>
            </w:pPr>
            <w:r w:rsidRPr="006D3271">
              <w:rPr>
                <w:color w:val="000000"/>
                <w:sz w:val="18"/>
                <w:szCs w:val="18"/>
              </w:rPr>
              <w:t>Выявлено нарушений</w:t>
            </w:r>
          </w:p>
        </w:tc>
        <w:tc>
          <w:tcPr>
            <w:tcW w:w="408" w:type="pct"/>
            <w:vAlign w:val="center"/>
          </w:tcPr>
          <w:p w:rsidR="006F7619" w:rsidRPr="009F20E3" w:rsidRDefault="006F7619" w:rsidP="006F7619">
            <w:pPr>
              <w:spacing w:line="240" w:lineRule="auto"/>
              <w:jc w:val="center"/>
              <w:rPr>
                <w:color w:val="000000"/>
                <w:sz w:val="20"/>
              </w:rPr>
            </w:pPr>
            <w:r w:rsidRPr="009F20E3">
              <w:rPr>
                <w:color w:val="000000"/>
                <w:sz w:val="20"/>
              </w:rPr>
              <w:t>0</w:t>
            </w:r>
          </w:p>
        </w:tc>
        <w:tc>
          <w:tcPr>
            <w:tcW w:w="405" w:type="pct"/>
            <w:vAlign w:val="center"/>
          </w:tcPr>
          <w:p w:rsidR="006F7619" w:rsidRPr="009F20E3" w:rsidRDefault="006F7619" w:rsidP="006F7619">
            <w:pPr>
              <w:spacing w:line="240" w:lineRule="auto"/>
              <w:jc w:val="center"/>
              <w:rPr>
                <w:color w:val="000000"/>
                <w:sz w:val="20"/>
              </w:rPr>
            </w:pPr>
            <w:r w:rsidRPr="009F20E3">
              <w:rPr>
                <w:color w:val="000000"/>
                <w:sz w:val="20"/>
              </w:rPr>
              <w:t>0</w:t>
            </w:r>
          </w:p>
        </w:tc>
        <w:tc>
          <w:tcPr>
            <w:tcW w:w="407" w:type="pct"/>
            <w:shd w:val="clear" w:color="auto" w:fill="FFFFFF"/>
            <w:vAlign w:val="center"/>
          </w:tcPr>
          <w:p w:rsidR="006F7619" w:rsidRPr="009F20E3" w:rsidRDefault="006F7619" w:rsidP="006F7619">
            <w:pPr>
              <w:spacing w:line="240" w:lineRule="auto"/>
              <w:jc w:val="center"/>
              <w:rPr>
                <w:color w:val="000000"/>
                <w:sz w:val="20"/>
              </w:rPr>
            </w:pPr>
            <w:r>
              <w:rPr>
                <w:color w:val="000000"/>
                <w:sz w:val="20"/>
              </w:rPr>
              <w:t>0</w:t>
            </w:r>
          </w:p>
        </w:tc>
        <w:tc>
          <w:tcPr>
            <w:tcW w:w="406" w:type="pct"/>
            <w:vAlign w:val="center"/>
          </w:tcPr>
          <w:p w:rsidR="006F7619" w:rsidRPr="009F20E3" w:rsidRDefault="006F7619" w:rsidP="006F7619">
            <w:pPr>
              <w:spacing w:line="240" w:lineRule="auto"/>
              <w:jc w:val="center"/>
              <w:rPr>
                <w:color w:val="000000"/>
                <w:sz w:val="20"/>
              </w:rPr>
            </w:pPr>
            <w:r>
              <w:rPr>
                <w:color w:val="000000"/>
                <w:sz w:val="20"/>
              </w:rPr>
              <w:t>0</w:t>
            </w:r>
          </w:p>
        </w:tc>
        <w:tc>
          <w:tcPr>
            <w:tcW w:w="407" w:type="pct"/>
            <w:shd w:val="clear" w:color="auto" w:fill="D9D9D9"/>
            <w:vAlign w:val="center"/>
          </w:tcPr>
          <w:p w:rsidR="006F7619" w:rsidRPr="002047BB" w:rsidRDefault="006F7619" w:rsidP="006F7619">
            <w:pPr>
              <w:spacing w:line="240" w:lineRule="auto"/>
              <w:jc w:val="center"/>
              <w:rPr>
                <w:b/>
                <w:color w:val="000000"/>
                <w:sz w:val="20"/>
              </w:rPr>
            </w:pPr>
            <w:r w:rsidRPr="002047BB">
              <w:rPr>
                <w:b/>
                <w:color w:val="000000"/>
                <w:sz w:val="20"/>
              </w:rPr>
              <w:t>0</w:t>
            </w:r>
          </w:p>
        </w:tc>
        <w:tc>
          <w:tcPr>
            <w:tcW w:w="407" w:type="pct"/>
            <w:vAlign w:val="center"/>
          </w:tcPr>
          <w:p w:rsidR="006F7619" w:rsidRPr="009F20E3" w:rsidRDefault="00555FB1" w:rsidP="006F7619">
            <w:pPr>
              <w:spacing w:line="240" w:lineRule="auto"/>
              <w:jc w:val="center"/>
              <w:rPr>
                <w:color w:val="000000"/>
                <w:sz w:val="20"/>
              </w:rPr>
            </w:pPr>
            <w:r>
              <w:rPr>
                <w:color w:val="000000"/>
                <w:sz w:val="20"/>
              </w:rPr>
              <w:t>0</w:t>
            </w:r>
          </w:p>
        </w:tc>
        <w:tc>
          <w:tcPr>
            <w:tcW w:w="407" w:type="pct"/>
            <w:vAlign w:val="center"/>
          </w:tcPr>
          <w:p w:rsidR="006F7619" w:rsidRPr="009F20E3" w:rsidRDefault="006F7619" w:rsidP="006F7619">
            <w:pPr>
              <w:spacing w:line="240" w:lineRule="auto"/>
              <w:jc w:val="center"/>
              <w:rPr>
                <w:color w:val="000000"/>
                <w:sz w:val="20"/>
              </w:rPr>
            </w:pPr>
          </w:p>
        </w:tc>
        <w:tc>
          <w:tcPr>
            <w:tcW w:w="406" w:type="pct"/>
            <w:shd w:val="clear" w:color="auto" w:fill="FFFFFF"/>
            <w:vAlign w:val="center"/>
          </w:tcPr>
          <w:p w:rsidR="006F7619" w:rsidRPr="009F20E3" w:rsidRDefault="006F7619" w:rsidP="006F7619">
            <w:pPr>
              <w:spacing w:line="240" w:lineRule="auto"/>
              <w:jc w:val="center"/>
              <w:rPr>
                <w:color w:val="000000"/>
                <w:sz w:val="20"/>
              </w:rPr>
            </w:pPr>
          </w:p>
        </w:tc>
        <w:tc>
          <w:tcPr>
            <w:tcW w:w="412" w:type="pct"/>
            <w:vAlign w:val="center"/>
          </w:tcPr>
          <w:p w:rsidR="006F7619" w:rsidRPr="009F20E3" w:rsidRDefault="006F7619" w:rsidP="006F7619">
            <w:pPr>
              <w:spacing w:line="240" w:lineRule="auto"/>
              <w:jc w:val="center"/>
              <w:rPr>
                <w:color w:val="000000"/>
                <w:sz w:val="20"/>
              </w:rPr>
            </w:pPr>
          </w:p>
        </w:tc>
        <w:tc>
          <w:tcPr>
            <w:tcW w:w="402" w:type="pct"/>
            <w:shd w:val="clear" w:color="auto" w:fill="D9D9D9"/>
            <w:vAlign w:val="center"/>
          </w:tcPr>
          <w:p w:rsidR="006F7619" w:rsidRPr="002047BB" w:rsidRDefault="00555FB1" w:rsidP="006F7619">
            <w:pPr>
              <w:spacing w:line="240" w:lineRule="auto"/>
              <w:jc w:val="center"/>
              <w:rPr>
                <w:b/>
                <w:color w:val="000000"/>
                <w:sz w:val="20"/>
              </w:rPr>
            </w:pPr>
            <w:r>
              <w:rPr>
                <w:b/>
                <w:color w:val="000000"/>
                <w:sz w:val="20"/>
              </w:rPr>
              <w:t>0</w:t>
            </w:r>
          </w:p>
        </w:tc>
      </w:tr>
      <w:tr w:rsidR="006F7619" w:rsidRPr="005B52F9" w:rsidTr="00741CC9">
        <w:tc>
          <w:tcPr>
            <w:tcW w:w="933" w:type="pct"/>
          </w:tcPr>
          <w:p w:rsidR="006F7619" w:rsidRPr="006D3271" w:rsidRDefault="006F7619" w:rsidP="006F7619">
            <w:pPr>
              <w:spacing w:line="240" w:lineRule="auto"/>
              <w:rPr>
                <w:color w:val="000000"/>
                <w:sz w:val="18"/>
                <w:szCs w:val="18"/>
              </w:rPr>
            </w:pPr>
            <w:r w:rsidRPr="006D3271">
              <w:rPr>
                <w:color w:val="000000"/>
                <w:sz w:val="18"/>
                <w:szCs w:val="18"/>
              </w:rPr>
              <w:t>Выдано предписаний</w:t>
            </w:r>
          </w:p>
        </w:tc>
        <w:tc>
          <w:tcPr>
            <w:tcW w:w="408" w:type="pct"/>
            <w:vAlign w:val="center"/>
          </w:tcPr>
          <w:p w:rsidR="006F7619" w:rsidRPr="009F20E3" w:rsidRDefault="006F7619" w:rsidP="006F7619">
            <w:pPr>
              <w:spacing w:line="240" w:lineRule="auto"/>
              <w:jc w:val="center"/>
              <w:rPr>
                <w:color w:val="000000"/>
                <w:sz w:val="20"/>
              </w:rPr>
            </w:pPr>
            <w:r w:rsidRPr="009F20E3">
              <w:rPr>
                <w:color w:val="000000"/>
                <w:sz w:val="20"/>
              </w:rPr>
              <w:t>0</w:t>
            </w:r>
          </w:p>
        </w:tc>
        <w:tc>
          <w:tcPr>
            <w:tcW w:w="405" w:type="pct"/>
            <w:vAlign w:val="center"/>
          </w:tcPr>
          <w:p w:rsidR="006F7619" w:rsidRPr="009F20E3" w:rsidRDefault="006F7619" w:rsidP="006F7619">
            <w:pPr>
              <w:spacing w:line="240" w:lineRule="auto"/>
              <w:jc w:val="center"/>
              <w:rPr>
                <w:color w:val="000000"/>
                <w:sz w:val="20"/>
              </w:rPr>
            </w:pPr>
            <w:r w:rsidRPr="009F20E3">
              <w:rPr>
                <w:color w:val="000000"/>
                <w:sz w:val="20"/>
              </w:rPr>
              <w:t>0</w:t>
            </w:r>
          </w:p>
        </w:tc>
        <w:tc>
          <w:tcPr>
            <w:tcW w:w="407" w:type="pct"/>
            <w:shd w:val="clear" w:color="auto" w:fill="FFFFFF"/>
            <w:vAlign w:val="center"/>
          </w:tcPr>
          <w:p w:rsidR="006F7619" w:rsidRPr="009F20E3" w:rsidRDefault="006F7619" w:rsidP="006F7619">
            <w:pPr>
              <w:spacing w:line="240" w:lineRule="auto"/>
              <w:jc w:val="center"/>
              <w:rPr>
                <w:color w:val="000000"/>
                <w:sz w:val="20"/>
              </w:rPr>
            </w:pPr>
            <w:r>
              <w:rPr>
                <w:color w:val="000000"/>
                <w:sz w:val="20"/>
              </w:rPr>
              <w:t>0</w:t>
            </w:r>
          </w:p>
        </w:tc>
        <w:tc>
          <w:tcPr>
            <w:tcW w:w="406" w:type="pct"/>
            <w:vAlign w:val="center"/>
          </w:tcPr>
          <w:p w:rsidR="006F7619" w:rsidRPr="009F20E3" w:rsidRDefault="006F7619" w:rsidP="006F7619">
            <w:pPr>
              <w:spacing w:line="240" w:lineRule="auto"/>
              <w:jc w:val="center"/>
              <w:rPr>
                <w:color w:val="000000"/>
                <w:sz w:val="20"/>
              </w:rPr>
            </w:pPr>
            <w:r>
              <w:rPr>
                <w:color w:val="000000"/>
                <w:sz w:val="20"/>
              </w:rPr>
              <w:t>0</w:t>
            </w:r>
          </w:p>
        </w:tc>
        <w:tc>
          <w:tcPr>
            <w:tcW w:w="407" w:type="pct"/>
            <w:shd w:val="clear" w:color="auto" w:fill="D9D9D9"/>
            <w:vAlign w:val="center"/>
          </w:tcPr>
          <w:p w:rsidR="006F7619" w:rsidRPr="002047BB" w:rsidRDefault="006F7619" w:rsidP="006F7619">
            <w:pPr>
              <w:spacing w:line="240" w:lineRule="auto"/>
              <w:jc w:val="center"/>
              <w:rPr>
                <w:b/>
                <w:color w:val="000000"/>
                <w:sz w:val="20"/>
              </w:rPr>
            </w:pPr>
            <w:r w:rsidRPr="002047BB">
              <w:rPr>
                <w:b/>
                <w:color w:val="000000"/>
                <w:sz w:val="20"/>
              </w:rPr>
              <w:t>0</w:t>
            </w:r>
          </w:p>
        </w:tc>
        <w:tc>
          <w:tcPr>
            <w:tcW w:w="407" w:type="pct"/>
            <w:vAlign w:val="center"/>
          </w:tcPr>
          <w:p w:rsidR="006F7619" w:rsidRPr="009F20E3" w:rsidRDefault="00555FB1" w:rsidP="006F7619">
            <w:pPr>
              <w:spacing w:line="240" w:lineRule="auto"/>
              <w:jc w:val="center"/>
              <w:rPr>
                <w:color w:val="000000"/>
                <w:sz w:val="20"/>
              </w:rPr>
            </w:pPr>
            <w:r>
              <w:rPr>
                <w:color w:val="000000"/>
                <w:sz w:val="20"/>
              </w:rPr>
              <w:t>0</w:t>
            </w:r>
          </w:p>
        </w:tc>
        <w:tc>
          <w:tcPr>
            <w:tcW w:w="407" w:type="pct"/>
            <w:vAlign w:val="center"/>
          </w:tcPr>
          <w:p w:rsidR="006F7619" w:rsidRPr="009F20E3" w:rsidRDefault="006F7619" w:rsidP="006F7619">
            <w:pPr>
              <w:spacing w:line="240" w:lineRule="auto"/>
              <w:jc w:val="center"/>
              <w:rPr>
                <w:color w:val="000000"/>
                <w:sz w:val="20"/>
              </w:rPr>
            </w:pPr>
          </w:p>
        </w:tc>
        <w:tc>
          <w:tcPr>
            <w:tcW w:w="406" w:type="pct"/>
            <w:shd w:val="clear" w:color="auto" w:fill="FFFFFF"/>
            <w:vAlign w:val="center"/>
          </w:tcPr>
          <w:p w:rsidR="006F7619" w:rsidRPr="009F20E3" w:rsidRDefault="006F7619" w:rsidP="006F7619">
            <w:pPr>
              <w:spacing w:line="240" w:lineRule="auto"/>
              <w:jc w:val="center"/>
              <w:rPr>
                <w:color w:val="000000"/>
                <w:sz w:val="20"/>
              </w:rPr>
            </w:pPr>
          </w:p>
        </w:tc>
        <w:tc>
          <w:tcPr>
            <w:tcW w:w="412" w:type="pct"/>
            <w:vAlign w:val="center"/>
          </w:tcPr>
          <w:p w:rsidR="006F7619" w:rsidRPr="009F20E3" w:rsidRDefault="006F7619" w:rsidP="006F7619">
            <w:pPr>
              <w:spacing w:line="240" w:lineRule="auto"/>
              <w:jc w:val="center"/>
              <w:rPr>
                <w:color w:val="000000"/>
                <w:sz w:val="20"/>
              </w:rPr>
            </w:pPr>
          </w:p>
        </w:tc>
        <w:tc>
          <w:tcPr>
            <w:tcW w:w="402" w:type="pct"/>
            <w:shd w:val="clear" w:color="auto" w:fill="D9D9D9"/>
            <w:vAlign w:val="center"/>
          </w:tcPr>
          <w:p w:rsidR="006F7619" w:rsidRPr="002047BB" w:rsidRDefault="00555FB1" w:rsidP="006F7619">
            <w:pPr>
              <w:spacing w:line="240" w:lineRule="auto"/>
              <w:jc w:val="center"/>
              <w:rPr>
                <w:b/>
                <w:color w:val="000000"/>
                <w:sz w:val="20"/>
              </w:rPr>
            </w:pPr>
            <w:r>
              <w:rPr>
                <w:b/>
                <w:color w:val="000000"/>
                <w:sz w:val="20"/>
              </w:rPr>
              <w:t>0</w:t>
            </w:r>
          </w:p>
        </w:tc>
      </w:tr>
      <w:tr w:rsidR="006F7619" w:rsidRPr="005B52F9" w:rsidTr="00741CC9">
        <w:tc>
          <w:tcPr>
            <w:tcW w:w="933" w:type="pct"/>
          </w:tcPr>
          <w:p w:rsidR="006F7619" w:rsidRPr="006D3271" w:rsidRDefault="006F7619" w:rsidP="006F7619">
            <w:pPr>
              <w:spacing w:line="240" w:lineRule="auto"/>
              <w:rPr>
                <w:color w:val="000000"/>
                <w:sz w:val="18"/>
                <w:szCs w:val="18"/>
              </w:rPr>
            </w:pPr>
            <w:r w:rsidRPr="006D3271">
              <w:rPr>
                <w:color w:val="000000"/>
                <w:sz w:val="18"/>
                <w:szCs w:val="18"/>
              </w:rPr>
              <w:t>Составлено протоколов об АПН</w:t>
            </w:r>
          </w:p>
        </w:tc>
        <w:tc>
          <w:tcPr>
            <w:tcW w:w="408" w:type="pct"/>
            <w:vAlign w:val="center"/>
          </w:tcPr>
          <w:p w:rsidR="006F7619" w:rsidRPr="009F20E3" w:rsidRDefault="006F7619" w:rsidP="006F7619">
            <w:pPr>
              <w:spacing w:line="240" w:lineRule="auto"/>
              <w:jc w:val="center"/>
              <w:rPr>
                <w:color w:val="000000"/>
                <w:sz w:val="20"/>
              </w:rPr>
            </w:pPr>
            <w:r w:rsidRPr="009F20E3">
              <w:rPr>
                <w:color w:val="000000"/>
                <w:sz w:val="20"/>
              </w:rPr>
              <w:t>0</w:t>
            </w:r>
          </w:p>
        </w:tc>
        <w:tc>
          <w:tcPr>
            <w:tcW w:w="405" w:type="pct"/>
            <w:vAlign w:val="center"/>
          </w:tcPr>
          <w:p w:rsidR="006F7619" w:rsidRPr="009F20E3" w:rsidRDefault="006F7619" w:rsidP="006F7619">
            <w:pPr>
              <w:spacing w:line="240" w:lineRule="auto"/>
              <w:jc w:val="center"/>
              <w:rPr>
                <w:color w:val="000000"/>
                <w:sz w:val="20"/>
              </w:rPr>
            </w:pPr>
            <w:r w:rsidRPr="009F20E3">
              <w:rPr>
                <w:color w:val="000000"/>
                <w:sz w:val="20"/>
              </w:rPr>
              <w:t>0</w:t>
            </w:r>
          </w:p>
        </w:tc>
        <w:tc>
          <w:tcPr>
            <w:tcW w:w="407" w:type="pct"/>
            <w:shd w:val="clear" w:color="auto" w:fill="FFFFFF"/>
            <w:vAlign w:val="center"/>
          </w:tcPr>
          <w:p w:rsidR="006F7619" w:rsidRPr="009F20E3" w:rsidRDefault="006F7619" w:rsidP="006F7619">
            <w:pPr>
              <w:spacing w:line="240" w:lineRule="auto"/>
              <w:jc w:val="center"/>
              <w:rPr>
                <w:color w:val="000000"/>
                <w:sz w:val="20"/>
              </w:rPr>
            </w:pPr>
            <w:r>
              <w:rPr>
                <w:color w:val="000000"/>
                <w:sz w:val="20"/>
              </w:rPr>
              <w:t>0</w:t>
            </w:r>
          </w:p>
        </w:tc>
        <w:tc>
          <w:tcPr>
            <w:tcW w:w="406" w:type="pct"/>
            <w:vAlign w:val="center"/>
          </w:tcPr>
          <w:p w:rsidR="006F7619" w:rsidRPr="009F20E3" w:rsidRDefault="006F7619" w:rsidP="006F7619">
            <w:pPr>
              <w:spacing w:line="240" w:lineRule="auto"/>
              <w:jc w:val="center"/>
              <w:rPr>
                <w:color w:val="000000"/>
                <w:sz w:val="20"/>
              </w:rPr>
            </w:pPr>
            <w:r>
              <w:rPr>
                <w:color w:val="000000"/>
                <w:sz w:val="20"/>
              </w:rPr>
              <w:t>0</w:t>
            </w:r>
          </w:p>
        </w:tc>
        <w:tc>
          <w:tcPr>
            <w:tcW w:w="407" w:type="pct"/>
            <w:shd w:val="clear" w:color="auto" w:fill="D9D9D9"/>
            <w:vAlign w:val="center"/>
          </w:tcPr>
          <w:p w:rsidR="006F7619" w:rsidRPr="002047BB" w:rsidRDefault="006F7619" w:rsidP="006F7619">
            <w:pPr>
              <w:spacing w:line="240" w:lineRule="auto"/>
              <w:jc w:val="center"/>
              <w:rPr>
                <w:b/>
                <w:color w:val="000000"/>
                <w:sz w:val="20"/>
              </w:rPr>
            </w:pPr>
            <w:r w:rsidRPr="002047BB">
              <w:rPr>
                <w:b/>
                <w:color w:val="000000"/>
                <w:sz w:val="20"/>
              </w:rPr>
              <w:t>0</w:t>
            </w:r>
          </w:p>
        </w:tc>
        <w:tc>
          <w:tcPr>
            <w:tcW w:w="407" w:type="pct"/>
            <w:vAlign w:val="center"/>
          </w:tcPr>
          <w:p w:rsidR="006F7619" w:rsidRPr="009F20E3" w:rsidRDefault="00555FB1" w:rsidP="006F7619">
            <w:pPr>
              <w:spacing w:line="240" w:lineRule="auto"/>
              <w:jc w:val="center"/>
              <w:rPr>
                <w:color w:val="000000"/>
                <w:sz w:val="20"/>
              </w:rPr>
            </w:pPr>
            <w:r>
              <w:rPr>
                <w:color w:val="000000"/>
                <w:sz w:val="20"/>
              </w:rPr>
              <w:t>0</w:t>
            </w:r>
          </w:p>
        </w:tc>
        <w:tc>
          <w:tcPr>
            <w:tcW w:w="407" w:type="pct"/>
            <w:vAlign w:val="center"/>
          </w:tcPr>
          <w:p w:rsidR="006F7619" w:rsidRPr="009F20E3" w:rsidRDefault="006F7619" w:rsidP="006F7619">
            <w:pPr>
              <w:spacing w:line="240" w:lineRule="auto"/>
              <w:jc w:val="center"/>
              <w:rPr>
                <w:color w:val="000000"/>
                <w:sz w:val="20"/>
              </w:rPr>
            </w:pPr>
          </w:p>
        </w:tc>
        <w:tc>
          <w:tcPr>
            <w:tcW w:w="406" w:type="pct"/>
            <w:shd w:val="clear" w:color="auto" w:fill="FFFFFF"/>
            <w:vAlign w:val="center"/>
          </w:tcPr>
          <w:p w:rsidR="006F7619" w:rsidRPr="009F20E3" w:rsidRDefault="006F7619" w:rsidP="006F7619">
            <w:pPr>
              <w:spacing w:line="240" w:lineRule="auto"/>
              <w:jc w:val="center"/>
              <w:rPr>
                <w:color w:val="000000"/>
                <w:sz w:val="20"/>
              </w:rPr>
            </w:pPr>
          </w:p>
        </w:tc>
        <w:tc>
          <w:tcPr>
            <w:tcW w:w="412" w:type="pct"/>
            <w:vAlign w:val="center"/>
          </w:tcPr>
          <w:p w:rsidR="006F7619" w:rsidRPr="009F20E3" w:rsidRDefault="006F7619" w:rsidP="006F7619">
            <w:pPr>
              <w:spacing w:line="240" w:lineRule="auto"/>
              <w:jc w:val="center"/>
              <w:rPr>
                <w:color w:val="000000"/>
                <w:sz w:val="20"/>
              </w:rPr>
            </w:pPr>
          </w:p>
        </w:tc>
        <w:tc>
          <w:tcPr>
            <w:tcW w:w="402" w:type="pct"/>
            <w:shd w:val="clear" w:color="auto" w:fill="D9D9D9"/>
            <w:vAlign w:val="center"/>
          </w:tcPr>
          <w:p w:rsidR="006F7619" w:rsidRPr="002047BB" w:rsidRDefault="00555FB1" w:rsidP="006F7619">
            <w:pPr>
              <w:spacing w:line="240" w:lineRule="auto"/>
              <w:jc w:val="center"/>
              <w:rPr>
                <w:b/>
                <w:color w:val="000000"/>
                <w:sz w:val="20"/>
              </w:rPr>
            </w:pPr>
            <w:r>
              <w:rPr>
                <w:b/>
                <w:color w:val="000000"/>
                <w:sz w:val="20"/>
              </w:rPr>
              <w:t>0</w:t>
            </w:r>
          </w:p>
        </w:tc>
      </w:tr>
    </w:tbl>
    <w:p w:rsidR="00BF5CD8" w:rsidRPr="005B3284" w:rsidRDefault="00BF5CD8" w:rsidP="00171812">
      <w:pPr>
        <w:spacing w:line="240" w:lineRule="auto"/>
        <w:ind w:firstLine="709"/>
        <w:rPr>
          <w:color w:val="000000"/>
          <w:sz w:val="16"/>
          <w:szCs w:val="16"/>
        </w:rPr>
      </w:pPr>
    </w:p>
    <w:p w:rsidR="00555FB1" w:rsidRPr="00555FB1" w:rsidRDefault="00555FB1" w:rsidP="00555FB1">
      <w:pPr>
        <w:ind w:firstLine="709"/>
        <w:rPr>
          <w:szCs w:val="26"/>
        </w:rPr>
      </w:pPr>
      <w:r w:rsidRPr="00555FB1">
        <w:rPr>
          <w:szCs w:val="26"/>
        </w:rPr>
        <w:t xml:space="preserve">В 2016 году была запланирована и проведена проверка государственного контроля и надзора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 </w:t>
      </w:r>
    </w:p>
    <w:p w:rsidR="00555FB1" w:rsidRPr="00555FB1" w:rsidRDefault="00555FB1" w:rsidP="00555FB1">
      <w:pPr>
        <w:ind w:firstLine="709"/>
        <w:rPr>
          <w:szCs w:val="26"/>
        </w:rPr>
      </w:pPr>
      <w:r w:rsidRPr="00555FB1">
        <w:rPr>
          <w:szCs w:val="26"/>
        </w:rPr>
        <w:t xml:space="preserve">При проведении проверки были выявлены нарушения: </w:t>
      </w:r>
    </w:p>
    <w:p w:rsidR="00555FB1" w:rsidRPr="00555FB1" w:rsidRDefault="00555FB1" w:rsidP="00555FB1">
      <w:pPr>
        <w:ind w:firstLine="709"/>
        <w:rPr>
          <w:szCs w:val="26"/>
        </w:rPr>
      </w:pPr>
      <w:r w:rsidRPr="00555FB1">
        <w:rPr>
          <w:szCs w:val="26"/>
        </w:rPr>
        <w:t>Часть 1 пункта 1 статьи 7 № 115-ФЗ, п. 4.3, 4.4, 4.6 Правил внутреннего контроля, утвержденного приказом ФГУП «Почта России» от 30.06.2015 № 291-п и изменений, внесенных в правила внутреннего контроля в целях ПОД/ФТ, утвержденных приказом ФГУП «Почта России» от 10.08.2015 № 375-п:</w:t>
      </w:r>
    </w:p>
    <w:p w:rsidR="00555FB1" w:rsidRPr="00555FB1" w:rsidRDefault="00555FB1" w:rsidP="00555FB1">
      <w:pPr>
        <w:ind w:firstLine="709"/>
        <w:rPr>
          <w:szCs w:val="26"/>
        </w:rPr>
      </w:pPr>
      <w:r w:rsidRPr="00555FB1">
        <w:rPr>
          <w:szCs w:val="26"/>
        </w:rPr>
        <w:t xml:space="preserve">- идентификация физических и юридических лиц не проводится должным образом при приеме почтовых переводов денежных средств: на бланках почтовых переводов денежных средств - не указываются полные данные об имени и отчестве, не указывается паспортные данные, код подразделения, дата рождения, не проставляется буква «П», дата и подпись оператора; ИНН, ОГРН, место государственной регистрации и адрес места нахождения, номера контактных телефонов в отделениях почтовой связи 346723 Аксай, 346720 Аксай, 346705 им. Островского, 346703 им. Ленина </w:t>
      </w:r>
      <w:proofErr w:type="spellStart"/>
      <w:r w:rsidRPr="00555FB1">
        <w:rPr>
          <w:szCs w:val="26"/>
        </w:rPr>
        <w:t>Аксайского</w:t>
      </w:r>
      <w:proofErr w:type="spellEnd"/>
      <w:r w:rsidRPr="00555FB1">
        <w:rPr>
          <w:szCs w:val="26"/>
        </w:rPr>
        <w:t xml:space="preserve"> почтамта; 346782 Азов, 346780 Азов Азовского почтамта; 347040 Белая Калитва, 347041 Белая Калитва, 347061 </w:t>
      </w:r>
      <w:proofErr w:type="spellStart"/>
      <w:r w:rsidRPr="00555FB1">
        <w:rPr>
          <w:szCs w:val="26"/>
        </w:rPr>
        <w:t>Тацинская</w:t>
      </w:r>
      <w:proofErr w:type="spellEnd"/>
      <w:r w:rsidRPr="00555FB1">
        <w:rPr>
          <w:szCs w:val="26"/>
        </w:rPr>
        <w:t xml:space="preserve">, 347031 Кононов, 347032 Головка, 347034 </w:t>
      </w:r>
      <w:proofErr w:type="spellStart"/>
      <w:r w:rsidRPr="00555FB1">
        <w:rPr>
          <w:szCs w:val="26"/>
        </w:rPr>
        <w:t>Марьевка</w:t>
      </w:r>
      <w:proofErr w:type="spellEnd"/>
      <w:r w:rsidRPr="00555FB1">
        <w:rPr>
          <w:szCs w:val="26"/>
        </w:rPr>
        <w:t xml:space="preserve">, 347074 Скосырская, 347011 Коксовый, 347019 Богатов, 347070 </w:t>
      </w:r>
      <w:proofErr w:type="spellStart"/>
      <w:r w:rsidRPr="00555FB1">
        <w:rPr>
          <w:szCs w:val="26"/>
        </w:rPr>
        <w:t>Углегорский</w:t>
      </w:r>
      <w:proofErr w:type="spellEnd"/>
      <w:r w:rsidRPr="00555FB1">
        <w:rPr>
          <w:szCs w:val="26"/>
        </w:rPr>
        <w:t xml:space="preserve"> </w:t>
      </w:r>
      <w:proofErr w:type="spellStart"/>
      <w:r w:rsidRPr="00555FB1">
        <w:rPr>
          <w:szCs w:val="26"/>
        </w:rPr>
        <w:t>Белокалитвинского</w:t>
      </w:r>
      <w:proofErr w:type="spellEnd"/>
      <w:r w:rsidRPr="00555FB1">
        <w:rPr>
          <w:szCs w:val="26"/>
        </w:rPr>
        <w:t xml:space="preserve"> почтамта;347320 Цимлянск </w:t>
      </w:r>
      <w:proofErr w:type="spellStart"/>
      <w:r w:rsidRPr="00555FB1">
        <w:rPr>
          <w:szCs w:val="26"/>
        </w:rPr>
        <w:t>Волгодонского</w:t>
      </w:r>
      <w:proofErr w:type="spellEnd"/>
      <w:r w:rsidRPr="00555FB1">
        <w:rPr>
          <w:szCs w:val="26"/>
        </w:rPr>
        <w:t xml:space="preserve"> почтамта; 347435 Шебалин </w:t>
      </w:r>
      <w:proofErr w:type="spellStart"/>
      <w:r w:rsidRPr="00555FB1">
        <w:rPr>
          <w:szCs w:val="26"/>
        </w:rPr>
        <w:t>Зимовниковского</w:t>
      </w:r>
      <w:proofErr w:type="spellEnd"/>
      <w:r w:rsidRPr="00555FB1">
        <w:rPr>
          <w:szCs w:val="26"/>
        </w:rPr>
        <w:t xml:space="preserve"> </w:t>
      </w:r>
      <w:r w:rsidRPr="00555FB1">
        <w:rPr>
          <w:szCs w:val="26"/>
        </w:rPr>
        <w:lastRenderedPageBreak/>
        <w:t xml:space="preserve">почтамта; 347740 Зерноград Зерноградского почтамта, 344116 Ростов-на-Дону Ростовского-на-Дону почтамта, </w:t>
      </w:r>
    </w:p>
    <w:p w:rsidR="00555FB1" w:rsidRPr="00555FB1" w:rsidRDefault="00555FB1" w:rsidP="00555FB1">
      <w:pPr>
        <w:ind w:firstLine="709"/>
        <w:rPr>
          <w:szCs w:val="26"/>
        </w:rPr>
      </w:pPr>
      <w:r w:rsidRPr="00555FB1">
        <w:rPr>
          <w:i/>
          <w:szCs w:val="26"/>
        </w:rPr>
        <w:t>-</w:t>
      </w:r>
      <w:r w:rsidRPr="00555FB1">
        <w:rPr>
          <w:szCs w:val="26"/>
        </w:rPr>
        <w:t>пункт 6 Правил внутреннего контроля, на приня</w:t>
      </w:r>
      <w:r>
        <w:rPr>
          <w:szCs w:val="26"/>
        </w:rPr>
        <w:t xml:space="preserve">тых бланках почтовых переводов </w:t>
      </w:r>
      <w:r w:rsidRPr="00555FB1">
        <w:rPr>
          <w:szCs w:val="26"/>
        </w:rPr>
        <w:t xml:space="preserve">денежных средств от физических лиц оценка степени риска не проводится должным образом: отсутствуют отметки на бланках почтовых переводов «0», «1» в отделениях почтовой связи 347040 Белая Калитва, 347031 Кононов, 347032 Головка </w:t>
      </w:r>
      <w:proofErr w:type="spellStart"/>
      <w:r w:rsidRPr="00555FB1">
        <w:rPr>
          <w:szCs w:val="26"/>
        </w:rPr>
        <w:t>Белокалитвинского</w:t>
      </w:r>
      <w:proofErr w:type="spellEnd"/>
      <w:r w:rsidRPr="00555FB1">
        <w:rPr>
          <w:szCs w:val="26"/>
        </w:rPr>
        <w:t xml:space="preserve"> почтамта и 344116 Ростов-на-Дону Ростовского-на-Дону почтамта</w:t>
      </w:r>
    </w:p>
    <w:p w:rsidR="00555FB1" w:rsidRPr="00555FB1" w:rsidRDefault="00555FB1" w:rsidP="00555FB1">
      <w:pPr>
        <w:ind w:firstLine="709"/>
        <w:rPr>
          <w:i/>
          <w:szCs w:val="26"/>
        </w:rPr>
      </w:pPr>
      <w:r w:rsidRPr="00555FB1">
        <w:rPr>
          <w:szCs w:val="26"/>
        </w:rPr>
        <w:t xml:space="preserve">По выявленным нарушениям в отношении должностных лиц УФПС Ростовской области были составлены 28 протоколов об административных правонарушениях по ч.1 ст. 15.27. </w:t>
      </w:r>
    </w:p>
    <w:p w:rsidR="006F5523" w:rsidRPr="00555FB1" w:rsidRDefault="00555FB1" w:rsidP="00555FB1">
      <w:pPr>
        <w:ind w:firstLine="709"/>
        <w:rPr>
          <w:szCs w:val="26"/>
        </w:rPr>
      </w:pPr>
      <w:r w:rsidRPr="00555FB1">
        <w:rPr>
          <w:szCs w:val="26"/>
        </w:rPr>
        <w:t xml:space="preserve">Материалы по выявленным нарушениям направлены в Управление </w:t>
      </w:r>
      <w:proofErr w:type="spellStart"/>
      <w:r w:rsidRPr="00555FB1">
        <w:rPr>
          <w:szCs w:val="26"/>
        </w:rPr>
        <w:t>Роскомнадзора</w:t>
      </w:r>
      <w:proofErr w:type="spellEnd"/>
      <w:r w:rsidRPr="00555FB1">
        <w:rPr>
          <w:szCs w:val="26"/>
        </w:rPr>
        <w:t xml:space="preserve"> по ЦФО для принятия мер в соответствии с действующим законодательством Российской Федерации.</w:t>
      </w:r>
    </w:p>
    <w:p w:rsidR="00054C73" w:rsidRPr="00847698" w:rsidRDefault="00054C73">
      <w:pPr>
        <w:spacing w:line="240" w:lineRule="auto"/>
        <w:jc w:val="left"/>
        <w:rPr>
          <w:sz w:val="24"/>
          <w:szCs w:val="24"/>
        </w:rPr>
      </w:pPr>
    </w:p>
    <w:p w:rsidR="00BA6023" w:rsidRDefault="00BF5CD8" w:rsidP="00BA6023">
      <w:pPr>
        <w:spacing w:line="240" w:lineRule="auto"/>
        <w:ind w:firstLine="709"/>
        <w:rPr>
          <w:b/>
          <w:szCs w:val="26"/>
        </w:rPr>
      </w:pPr>
      <w:r w:rsidRPr="000B031B">
        <w:rPr>
          <w:i/>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r w:rsidR="00BA6023" w:rsidRPr="00BA6023">
        <w:rPr>
          <w:b/>
          <w:szCs w:val="26"/>
        </w:rPr>
        <w:t xml:space="preserve"> </w:t>
      </w:r>
    </w:p>
    <w:p w:rsidR="006B77A8" w:rsidRDefault="006B77A8" w:rsidP="00BA6023">
      <w:pPr>
        <w:spacing w:line="240" w:lineRule="auto"/>
        <w:ind w:firstLine="709"/>
        <w:rPr>
          <w:szCs w:val="26"/>
        </w:rPr>
      </w:pPr>
    </w:p>
    <w:p w:rsidR="00BA6023" w:rsidRDefault="00BA6023" w:rsidP="00BA6023">
      <w:pPr>
        <w:spacing w:line="240" w:lineRule="auto"/>
        <w:ind w:firstLine="709"/>
        <w:rPr>
          <w:szCs w:val="26"/>
        </w:rPr>
      </w:pPr>
      <w:r w:rsidRPr="00182F6C">
        <w:rPr>
          <w:szCs w:val="26"/>
        </w:rPr>
        <w:t>В отношении операторов связи и владельцев производственно-технологических сетей связи</w:t>
      </w:r>
    </w:p>
    <w:p w:rsidR="004070FA" w:rsidRPr="004070FA" w:rsidRDefault="004070FA" w:rsidP="002F3D7D">
      <w:pPr>
        <w:ind w:firstLine="709"/>
        <w:rPr>
          <w:szCs w:val="26"/>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849"/>
        <w:gridCol w:w="853"/>
        <w:gridCol w:w="849"/>
        <w:gridCol w:w="849"/>
        <w:gridCol w:w="849"/>
        <w:gridCol w:w="851"/>
        <w:gridCol w:w="853"/>
        <w:gridCol w:w="849"/>
        <w:gridCol w:w="853"/>
        <w:gridCol w:w="847"/>
      </w:tblGrid>
      <w:tr w:rsidR="00BF5CD8" w:rsidRPr="005B52F9" w:rsidTr="00173449">
        <w:tc>
          <w:tcPr>
            <w:tcW w:w="5000" w:type="pct"/>
            <w:gridSpan w:val="11"/>
          </w:tcPr>
          <w:p w:rsidR="00BF5CD8" w:rsidRPr="00670AC6" w:rsidRDefault="00BF5CD8" w:rsidP="00173449">
            <w:pPr>
              <w:spacing w:line="240" w:lineRule="auto"/>
              <w:jc w:val="center"/>
              <w:rPr>
                <w:b/>
                <w:i/>
                <w:color w:val="000000"/>
                <w:sz w:val="20"/>
              </w:rPr>
            </w:pPr>
            <w:r w:rsidRPr="00670AC6">
              <w:rPr>
                <w:b/>
                <w:i/>
                <w:color w:val="000000"/>
                <w:sz w:val="20"/>
              </w:rPr>
              <w:t>Плановые мероприятия</w:t>
            </w:r>
          </w:p>
        </w:tc>
      </w:tr>
      <w:tr w:rsidR="006F7619" w:rsidRPr="005B52F9" w:rsidTr="00173449">
        <w:tc>
          <w:tcPr>
            <w:tcW w:w="934" w:type="pct"/>
          </w:tcPr>
          <w:p w:rsidR="006F7619" w:rsidRPr="00670AC6" w:rsidRDefault="006F7619" w:rsidP="006F7619">
            <w:pPr>
              <w:spacing w:line="240" w:lineRule="auto"/>
              <w:rPr>
                <w:color w:val="000000"/>
                <w:sz w:val="20"/>
              </w:rPr>
            </w:pPr>
          </w:p>
        </w:tc>
        <w:tc>
          <w:tcPr>
            <w:tcW w:w="406" w:type="pct"/>
          </w:tcPr>
          <w:p w:rsidR="006F7619" w:rsidRPr="00637F04" w:rsidRDefault="006F7619" w:rsidP="006F7619">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8" w:type="pct"/>
          </w:tcPr>
          <w:p w:rsidR="006F7619" w:rsidRPr="00637F04" w:rsidRDefault="006F7619" w:rsidP="006F7619">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6" w:type="pct"/>
          </w:tcPr>
          <w:p w:rsidR="006F7619" w:rsidRPr="00637F04" w:rsidRDefault="006F7619" w:rsidP="006F7619">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6" w:type="pct"/>
          </w:tcPr>
          <w:p w:rsidR="006F7619" w:rsidRPr="00637F04" w:rsidRDefault="006F7619" w:rsidP="006F7619">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06" w:type="pct"/>
            <w:shd w:val="clear" w:color="auto" w:fill="D9D9D9"/>
          </w:tcPr>
          <w:p w:rsidR="006F7619" w:rsidRDefault="006F7619" w:rsidP="006F7619">
            <w:pPr>
              <w:spacing w:line="240" w:lineRule="auto"/>
              <w:jc w:val="center"/>
              <w:rPr>
                <w:b/>
                <w:color w:val="000000"/>
                <w:sz w:val="18"/>
                <w:szCs w:val="18"/>
              </w:rPr>
            </w:pPr>
          </w:p>
          <w:p w:rsidR="006F7619" w:rsidRPr="00637F04" w:rsidRDefault="006F7619" w:rsidP="006F7619">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07" w:type="pct"/>
          </w:tcPr>
          <w:p w:rsidR="006F7619" w:rsidRPr="00637F04" w:rsidRDefault="006F7619" w:rsidP="006F7619">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08" w:type="pct"/>
          </w:tcPr>
          <w:p w:rsidR="006F7619" w:rsidRPr="00637F04" w:rsidRDefault="006F7619" w:rsidP="006F7619">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06" w:type="pct"/>
          </w:tcPr>
          <w:p w:rsidR="006F7619" w:rsidRPr="00637F04" w:rsidRDefault="006F7619" w:rsidP="006F7619">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408" w:type="pct"/>
          </w:tcPr>
          <w:p w:rsidR="006F7619" w:rsidRPr="00637F04" w:rsidRDefault="006F7619" w:rsidP="006F7619">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405" w:type="pct"/>
            <w:shd w:val="clear" w:color="auto" w:fill="D9D9D9"/>
          </w:tcPr>
          <w:p w:rsidR="006F7619" w:rsidRDefault="006F7619" w:rsidP="006F7619">
            <w:pPr>
              <w:spacing w:line="240" w:lineRule="auto"/>
              <w:jc w:val="center"/>
              <w:rPr>
                <w:b/>
                <w:color w:val="000000"/>
                <w:sz w:val="18"/>
                <w:szCs w:val="18"/>
              </w:rPr>
            </w:pPr>
          </w:p>
          <w:p w:rsidR="006F7619" w:rsidRPr="00637F04" w:rsidRDefault="006F7619" w:rsidP="006F7619">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BF5CD8" w:rsidRPr="005B52F9" w:rsidTr="00173449">
        <w:tc>
          <w:tcPr>
            <w:tcW w:w="934" w:type="pct"/>
          </w:tcPr>
          <w:p w:rsidR="00BF5CD8" w:rsidRPr="006D3271" w:rsidRDefault="00BF5CD8" w:rsidP="00173449">
            <w:pPr>
              <w:spacing w:line="240" w:lineRule="auto"/>
              <w:rPr>
                <w:color w:val="000000"/>
                <w:sz w:val="18"/>
                <w:szCs w:val="18"/>
              </w:rPr>
            </w:pPr>
            <w:r w:rsidRPr="006D3271">
              <w:rPr>
                <w:color w:val="000000"/>
                <w:sz w:val="18"/>
                <w:szCs w:val="18"/>
              </w:rPr>
              <w:t>Запланировано</w:t>
            </w:r>
          </w:p>
        </w:tc>
        <w:tc>
          <w:tcPr>
            <w:tcW w:w="4066" w:type="pct"/>
            <w:gridSpan w:val="10"/>
          </w:tcPr>
          <w:p w:rsidR="00BF5CD8" w:rsidRPr="007F15FA" w:rsidRDefault="00BF5CD8" w:rsidP="00173449">
            <w:pPr>
              <w:spacing w:line="240" w:lineRule="auto"/>
              <w:jc w:val="center"/>
              <w:rPr>
                <w:color w:val="000000"/>
                <w:sz w:val="20"/>
              </w:rPr>
            </w:pPr>
            <w:r w:rsidRPr="007F15FA">
              <w:rPr>
                <w:color w:val="000000"/>
                <w:sz w:val="20"/>
              </w:rPr>
              <w:t>отдельный учет не ведется</w:t>
            </w:r>
          </w:p>
        </w:tc>
      </w:tr>
      <w:tr w:rsidR="00BF5CD8" w:rsidRPr="005B52F9" w:rsidTr="00173449">
        <w:tc>
          <w:tcPr>
            <w:tcW w:w="934" w:type="pct"/>
          </w:tcPr>
          <w:p w:rsidR="00BF5CD8" w:rsidRPr="006D3271" w:rsidRDefault="00BF5CD8" w:rsidP="00173449">
            <w:pPr>
              <w:spacing w:line="240" w:lineRule="auto"/>
              <w:rPr>
                <w:color w:val="000000"/>
                <w:sz w:val="18"/>
                <w:szCs w:val="18"/>
              </w:rPr>
            </w:pPr>
            <w:r w:rsidRPr="006D3271">
              <w:rPr>
                <w:color w:val="000000"/>
                <w:sz w:val="18"/>
                <w:szCs w:val="18"/>
              </w:rPr>
              <w:t>Проведено</w:t>
            </w:r>
          </w:p>
        </w:tc>
        <w:tc>
          <w:tcPr>
            <w:tcW w:w="4066" w:type="pct"/>
            <w:gridSpan w:val="10"/>
          </w:tcPr>
          <w:p w:rsidR="00BF5CD8" w:rsidRPr="007F15FA" w:rsidRDefault="00BF5CD8" w:rsidP="00173449">
            <w:pPr>
              <w:spacing w:line="240" w:lineRule="auto"/>
              <w:jc w:val="center"/>
              <w:rPr>
                <w:color w:val="000000"/>
                <w:sz w:val="20"/>
              </w:rPr>
            </w:pPr>
            <w:r w:rsidRPr="007F15FA">
              <w:rPr>
                <w:color w:val="000000"/>
                <w:sz w:val="20"/>
              </w:rPr>
              <w:t>отдельный учет не ведется</w:t>
            </w:r>
          </w:p>
        </w:tc>
      </w:tr>
      <w:tr w:rsidR="006F7619" w:rsidRPr="005B52F9" w:rsidTr="00741CC9">
        <w:tc>
          <w:tcPr>
            <w:tcW w:w="934" w:type="pct"/>
          </w:tcPr>
          <w:p w:rsidR="006F7619" w:rsidRPr="006D3271" w:rsidRDefault="006F7619" w:rsidP="006F7619">
            <w:pPr>
              <w:spacing w:line="240" w:lineRule="auto"/>
              <w:rPr>
                <w:color w:val="000000"/>
                <w:sz w:val="18"/>
                <w:szCs w:val="18"/>
              </w:rPr>
            </w:pPr>
            <w:r w:rsidRPr="006D3271">
              <w:rPr>
                <w:color w:val="000000"/>
                <w:sz w:val="18"/>
                <w:szCs w:val="18"/>
              </w:rPr>
              <w:t>Выявлено нарушений</w:t>
            </w:r>
          </w:p>
        </w:tc>
        <w:tc>
          <w:tcPr>
            <w:tcW w:w="406" w:type="pct"/>
            <w:vAlign w:val="center"/>
          </w:tcPr>
          <w:p w:rsidR="006F7619" w:rsidRPr="007F15FA" w:rsidRDefault="006F7619" w:rsidP="006F7619">
            <w:pPr>
              <w:spacing w:line="240" w:lineRule="auto"/>
              <w:jc w:val="center"/>
              <w:rPr>
                <w:color w:val="000000"/>
                <w:sz w:val="20"/>
              </w:rPr>
            </w:pPr>
            <w:r>
              <w:rPr>
                <w:color w:val="000000"/>
                <w:sz w:val="20"/>
              </w:rPr>
              <w:t>0</w:t>
            </w:r>
          </w:p>
        </w:tc>
        <w:tc>
          <w:tcPr>
            <w:tcW w:w="408" w:type="pct"/>
            <w:vAlign w:val="center"/>
          </w:tcPr>
          <w:p w:rsidR="006F7619" w:rsidRPr="007F15FA" w:rsidRDefault="006F7619" w:rsidP="006F7619">
            <w:pPr>
              <w:spacing w:line="240" w:lineRule="auto"/>
              <w:jc w:val="center"/>
              <w:rPr>
                <w:color w:val="000000"/>
                <w:sz w:val="20"/>
              </w:rPr>
            </w:pPr>
            <w:r>
              <w:rPr>
                <w:color w:val="000000"/>
                <w:sz w:val="20"/>
              </w:rPr>
              <w:t>0</w:t>
            </w:r>
          </w:p>
        </w:tc>
        <w:tc>
          <w:tcPr>
            <w:tcW w:w="406" w:type="pct"/>
            <w:shd w:val="clear" w:color="auto" w:fill="FFFFFF"/>
            <w:vAlign w:val="center"/>
          </w:tcPr>
          <w:p w:rsidR="006F7619" w:rsidRPr="007F15FA" w:rsidRDefault="006F7619" w:rsidP="006F7619">
            <w:pPr>
              <w:spacing w:line="240" w:lineRule="auto"/>
              <w:jc w:val="center"/>
              <w:rPr>
                <w:color w:val="000000"/>
                <w:sz w:val="20"/>
              </w:rPr>
            </w:pPr>
            <w:r>
              <w:rPr>
                <w:color w:val="000000"/>
                <w:sz w:val="20"/>
              </w:rPr>
              <w:t>0</w:t>
            </w:r>
          </w:p>
        </w:tc>
        <w:tc>
          <w:tcPr>
            <w:tcW w:w="406" w:type="pct"/>
            <w:vAlign w:val="center"/>
          </w:tcPr>
          <w:p w:rsidR="006F7619" w:rsidRPr="007F15FA" w:rsidRDefault="006F7619" w:rsidP="006F7619">
            <w:pPr>
              <w:spacing w:line="240" w:lineRule="auto"/>
              <w:jc w:val="center"/>
              <w:rPr>
                <w:color w:val="000000"/>
                <w:sz w:val="20"/>
              </w:rPr>
            </w:pPr>
            <w:r>
              <w:rPr>
                <w:color w:val="000000"/>
                <w:sz w:val="20"/>
              </w:rPr>
              <w:t>0</w:t>
            </w:r>
          </w:p>
        </w:tc>
        <w:tc>
          <w:tcPr>
            <w:tcW w:w="406" w:type="pct"/>
            <w:shd w:val="clear" w:color="auto" w:fill="D9D9D9"/>
            <w:vAlign w:val="center"/>
          </w:tcPr>
          <w:p w:rsidR="006F7619" w:rsidRPr="00106143" w:rsidRDefault="006F7619" w:rsidP="006F7619">
            <w:pPr>
              <w:spacing w:line="240" w:lineRule="auto"/>
              <w:jc w:val="center"/>
              <w:rPr>
                <w:b/>
                <w:color w:val="000000"/>
                <w:sz w:val="20"/>
              </w:rPr>
            </w:pPr>
            <w:r w:rsidRPr="00106143">
              <w:rPr>
                <w:b/>
                <w:color w:val="000000"/>
                <w:sz w:val="20"/>
              </w:rPr>
              <w:t>0</w:t>
            </w:r>
          </w:p>
        </w:tc>
        <w:tc>
          <w:tcPr>
            <w:tcW w:w="407" w:type="pct"/>
            <w:vAlign w:val="center"/>
          </w:tcPr>
          <w:p w:rsidR="006F7619" w:rsidRPr="007F15FA" w:rsidRDefault="000B031B" w:rsidP="006F7619">
            <w:pPr>
              <w:spacing w:line="240" w:lineRule="auto"/>
              <w:jc w:val="center"/>
              <w:rPr>
                <w:color w:val="000000"/>
                <w:sz w:val="20"/>
              </w:rPr>
            </w:pPr>
            <w:r>
              <w:rPr>
                <w:color w:val="000000"/>
                <w:sz w:val="20"/>
              </w:rPr>
              <w:t>0</w:t>
            </w:r>
          </w:p>
        </w:tc>
        <w:tc>
          <w:tcPr>
            <w:tcW w:w="408" w:type="pct"/>
            <w:vAlign w:val="center"/>
          </w:tcPr>
          <w:p w:rsidR="006F7619" w:rsidRPr="007F15FA" w:rsidRDefault="006F7619" w:rsidP="006F7619">
            <w:pPr>
              <w:spacing w:line="240" w:lineRule="auto"/>
              <w:jc w:val="center"/>
              <w:rPr>
                <w:color w:val="000000"/>
                <w:sz w:val="20"/>
              </w:rPr>
            </w:pPr>
          </w:p>
        </w:tc>
        <w:tc>
          <w:tcPr>
            <w:tcW w:w="406" w:type="pct"/>
            <w:shd w:val="clear" w:color="auto" w:fill="FFFFFF"/>
            <w:vAlign w:val="center"/>
          </w:tcPr>
          <w:p w:rsidR="006F7619" w:rsidRPr="007F15FA" w:rsidRDefault="006F7619" w:rsidP="006F7619">
            <w:pPr>
              <w:spacing w:line="240" w:lineRule="auto"/>
              <w:jc w:val="center"/>
              <w:rPr>
                <w:color w:val="000000"/>
                <w:sz w:val="20"/>
              </w:rPr>
            </w:pPr>
          </w:p>
        </w:tc>
        <w:tc>
          <w:tcPr>
            <w:tcW w:w="408" w:type="pct"/>
            <w:vAlign w:val="center"/>
          </w:tcPr>
          <w:p w:rsidR="006F7619" w:rsidRPr="007F15FA" w:rsidRDefault="006F7619" w:rsidP="006F7619">
            <w:pPr>
              <w:spacing w:line="240" w:lineRule="auto"/>
              <w:jc w:val="center"/>
              <w:rPr>
                <w:color w:val="000000"/>
                <w:sz w:val="20"/>
              </w:rPr>
            </w:pPr>
          </w:p>
        </w:tc>
        <w:tc>
          <w:tcPr>
            <w:tcW w:w="405" w:type="pct"/>
            <w:shd w:val="clear" w:color="auto" w:fill="D9D9D9"/>
            <w:vAlign w:val="center"/>
          </w:tcPr>
          <w:p w:rsidR="006F7619" w:rsidRPr="00106143" w:rsidRDefault="000B031B" w:rsidP="006F7619">
            <w:pPr>
              <w:spacing w:line="240" w:lineRule="auto"/>
              <w:jc w:val="center"/>
              <w:rPr>
                <w:b/>
                <w:color w:val="000000"/>
                <w:sz w:val="20"/>
              </w:rPr>
            </w:pPr>
            <w:r>
              <w:rPr>
                <w:b/>
                <w:color w:val="000000"/>
                <w:sz w:val="20"/>
              </w:rPr>
              <w:t>0</w:t>
            </w:r>
          </w:p>
        </w:tc>
      </w:tr>
      <w:tr w:rsidR="006F7619" w:rsidRPr="005B52F9" w:rsidTr="00741CC9">
        <w:tc>
          <w:tcPr>
            <w:tcW w:w="934" w:type="pct"/>
          </w:tcPr>
          <w:p w:rsidR="006F7619" w:rsidRPr="006D3271" w:rsidRDefault="006F7619" w:rsidP="006F7619">
            <w:pPr>
              <w:spacing w:line="240" w:lineRule="auto"/>
              <w:rPr>
                <w:color w:val="000000"/>
                <w:sz w:val="18"/>
                <w:szCs w:val="18"/>
              </w:rPr>
            </w:pPr>
            <w:r w:rsidRPr="006D3271">
              <w:rPr>
                <w:color w:val="000000"/>
                <w:sz w:val="18"/>
                <w:szCs w:val="18"/>
              </w:rPr>
              <w:t>Выдано предписаний</w:t>
            </w:r>
          </w:p>
        </w:tc>
        <w:tc>
          <w:tcPr>
            <w:tcW w:w="406" w:type="pct"/>
            <w:vAlign w:val="center"/>
          </w:tcPr>
          <w:p w:rsidR="006F7619" w:rsidRPr="007F15FA" w:rsidRDefault="006F7619" w:rsidP="006F7619">
            <w:pPr>
              <w:spacing w:line="240" w:lineRule="auto"/>
              <w:jc w:val="center"/>
              <w:rPr>
                <w:color w:val="000000"/>
                <w:sz w:val="20"/>
              </w:rPr>
            </w:pPr>
            <w:r>
              <w:rPr>
                <w:color w:val="000000"/>
                <w:sz w:val="20"/>
              </w:rPr>
              <w:t>0</w:t>
            </w:r>
          </w:p>
        </w:tc>
        <w:tc>
          <w:tcPr>
            <w:tcW w:w="408" w:type="pct"/>
            <w:vAlign w:val="center"/>
          </w:tcPr>
          <w:p w:rsidR="006F7619" w:rsidRPr="007F15FA" w:rsidRDefault="006F7619" w:rsidP="006F7619">
            <w:pPr>
              <w:spacing w:line="240" w:lineRule="auto"/>
              <w:jc w:val="center"/>
              <w:rPr>
                <w:color w:val="000000"/>
                <w:sz w:val="20"/>
              </w:rPr>
            </w:pPr>
            <w:r>
              <w:rPr>
                <w:color w:val="000000"/>
                <w:sz w:val="20"/>
              </w:rPr>
              <w:t>0</w:t>
            </w:r>
          </w:p>
        </w:tc>
        <w:tc>
          <w:tcPr>
            <w:tcW w:w="406" w:type="pct"/>
            <w:shd w:val="clear" w:color="auto" w:fill="FFFFFF"/>
            <w:vAlign w:val="center"/>
          </w:tcPr>
          <w:p w:rsidR="006F7619" w:rsidRPr="007F15FA" w:rsidRDefault="006F7619" w:rsidP="006F7619">
            <w:pPr>
              <w:spacing w:line="240" w:lineRule="auto"/>
              <w:jc w:val="center"/>
              <w:rPr>
                <w:color w:val="000000"/>
                <w:sz w:val="20"/>
              </w:rPr>
            </w:pPr>
            <w:r>
              <w:rPr>
                <w:color w:val="000000"/>
                <w:sz w:val="20"/>
              </w:rPr>
              <w:t>0</w:t>
            </w:r>
          </w:p>
        </w:tc>
        <w:tc>
          <w:tcPr>
            <w:tcW w:w="406" w:type="pct"/>
            <w:vAlign w:val="center"/>
          </w:tcPr>
          <w:p w:rsidR="006F7619" w:rsidRPr="007F15FA" w:rsidRDefault="006F7619" w:rsidP="006F7619">
            <w:pPr>
              <w:spacing w:line="240" w:lineRule="auto"/>
              <w:jc w:val="center"/>
              <w:rPr>
                <w:color w:val="000000"/>
                <w:sz w:val="20"/>
              </w:rPr>
            </w:pPr>
            <w:r>
              <w:rPr>
                <w:color w:val="000000"/>
                <w:sz w:val="20"/>
              </w:rPr>
              <w:t>0</w:t>
            </w:r>
          </w:p>
        </w:tc>
        <w:tc>
          <w:tcPr>
            <w:tcW w:w="406" w:type="pct"/>
            <w:shd w:val="clear" w:color="auto" w:fill="D9D9D9"/>
            <w:vAlign w:val="center"/>
          </w:tcPr>
          <w:p w:rsidR="006F7619" w:rsidRPr="00106143" w:rsidRDefault="006F7619" w:rsidP="006F7619">
            <w:pPr>
              <w:spacing w:line="240" w:lineRule="auto"/>
              <w:jc w:val="center"/>
              <w:rPr>
                <w:b/>
                <w:color w:val="000000"/>
                <w:sz w:val="20"/>
              </w:rPr>
            </w:pPr>
            <w:r w:rsidRPr="00106143">
              <w:rPr>
                <w:b/>
                <w:color w:val="000000"/>
                <w:sz w:val="20"/>
              </w:rPr>
              <w:t>0</w:t>
            </w:r>
          </w:p>
        </w:tc>
        <w:tc>
          <w:tcPr>
            <w:tcW w:w="407" w:type="pct"/>
            <w:vAlign w:val="center"/>
          </w:tcPr>
          <w:p w:rsidR="006F7619" w:rsidRPr="007F15FA" w:rsidRDefault="000B031B" w:rsidP="006F7619">
            <w:pPr>
              <w:spacing w:line="240" w:lineRule="auto"/>
              <w:jc w:val="center"/>
              <w:rPr>
                <w:color w:val="000000"/>
                <w:sz w:val="20"/>
              </w:rPr>
            </w:pPr>
            <w:r>
              <w:rPr>
                <w:color w:val="000000"/>
                <w:sz w:val="20"/>
              </w:rPr>
              <w:t>0</w:t>
            </w:r>
          </w:p>
        </w:tc>
        <w:tc>
          <w:tcPr>
            <w:tcW w:w="408" w:type="pct"/>
            <w:vAlign w:val="center"/>
          </w:tcPr>
          <w:p w:rsidR="006F7619" w:rsidRPr="007F15FA" w:rsidRDefault="006F7619" w:rsidP="006F7619">
            <w:pPr>
              <w:spacing w:line="240" w:lineRule="auto"/>
              <w:jc w:val="center"/>
              <w:rPr>
                <w:color w:val="000000"/>
                <w:sz w:val="20"/>
              </w:rPr>
            </w:pPr>
          </w:p>
        </w:tc>
        <w:tc>
          <w:tcPr>
            <w:tcW w:w="406" w:type="pct"/>
            <w:shd w:val="clear" w:color="auto" w:fill="FFFFFF"/>
            <w:vAlign w:val="center"/>
          </w:tcPr>
          <w:p w:rsidR="006F7619" w:rsidRPr="007F15FA" w:rsidRDefault="006F7619" w:rsidP="006F7619">
            <w:pPr>
              <w:spacing w:line="240" w:lineRule="auto"/>
              <w:jc w:val="center"/>
              <w:rPr>
                <w:color w:val="000000"/>
                <w:sz w:val="20"/>
              </w:rPr>
            </w:pPr>
          </w:p>
        </w:tc>
        <w:tc>
          <w:tcPr>
            <w:tcW w:w="408" w:type="pct"/>
            <w:vAlign w:val="center"/>
          </w:tcPr>
          <w:p w:rsidR="006F7619" w:rsidRPr="007F15FA" w:rsidRDefault="006F7619" w:rsidP="006F7619">
            <w:pPr>
              <w:spacing w:line="240" w:lineRule="auto"/>
              <w:jc w:val="center"/>
              <w:rPr>
                <w:color w:val="000000"/>
                <w:sz w:val="20"/>
              </w:rPr>
            </w:pPr>
          </w:p>
        </w:tc>
        <w:tc>
          <w:tcPr>
            <w:tcW w:w="405" w:type="pct"/>
            <w:shd w:val="clear" w:color="auto" w:fill="D9D9D9"/>
            <w:vAlign w:val="center"/>
          </w:tcPr>
          <w:p w:rsidR="006F7619" w:rsidRPr="00106143" w:rsidRDefault="000B031B" w:rsidP="006F7619">
            <w:pPr>
              <w:spacing w:line="240" w:lineRule="auto"/>
              <w:jc w:val="center"/>
              <w:rPr>
                <w:b/>
                <w:color w:val="000000"/>
                <w:sz w:val="20"/>
              </w:rPr>
            </w:pPr>
            <w:r>
              <w:rPr>
                <w:b/>
                <w:color w:val="000000"/>
                <w:sz w:val="20"/>
              </w:rPr>
              <w:t>0</w:t>
            </w:r>
          </w:p>
        </w:tc>
      </w:tr>
      <w:tr w:rsidR="006F7619" w:rsidRPr="005B52F9" w:rsidTr="00741CC9">
        <w:tc>
          <w:tcPr>
            <w:tcW w:w="934" w:type="pct"/>
          </w:tcPr>
          <w:p w:rsidR="006F7619" w:rsidRPr="006D3271" w:rsidRDefault="006F7619" w:rsidP="006F7619">
            <w:pPr>
              <w:spacing w:line="240" w:lineRule="auto"/>
              <w:rPr>
                <w:color w:val="000000"/>
                <w:sz w:val="18"/>
                <w:szCs w:val="18"/>
              </w:rPr>
            </w:pPr>
            <w:r>
              <w:rPr>
                <w:color w:val="000000"/>
                <w:sz w:val="18"/>
                <w:szCs w:val="18"/>
              </w:rPr>
              <w:t>Вынесено предупреждений</w:t>
            </w:r>
          </w:p>
        </w:tc>
        <w:tc>
          <w:tcPr>
            <w:tcW w:w="406" w:type="pct"/>
            <w:vAlign w:val="center"/>
          </w:tcPr>
          <w:p w:rsidR="006F7619" w:rsidRPr="007F15FA" w:rsidRDefault="006F7619" w:rsidP="006F7619">
            <w:pPr>
              <w:spacing w:line="240" w:lineRule="auto"/>
              <w:jc w:val="center"/>
              <w:rPr>
                <w:color w:val="000000"/>
                <w:sz w:val="20"/>
              </w:rPr>
            </w:pPr>
            <w:r>
              <w:rPr>
                <w:color w:val="000000"/>
                <w:sz w:val="20"/>
              </w:rPr>
              <w:t>0</w:t>
            </w:r>
          </w:p>
        </w:tc>
        <w:tc>
          <w:tcPr>
            <w:tcW w:w="408" w:type="pct"/>
            <w:vAlign w:val="center"/>
          </w:tcPr>
          <w:p w:rsidR="006F7619" w:rsidRPr="007F15FA" w:rsidRDefault="006F7619" w:rsidP="006F7619">
            <w:pPr>
              <w:spacing w:line="240" w:lineRule="auto"/>
              <w:jc w:val="center"/>
              <w:rPr>
                <w:color w:val="000000"/>
                <w:sz w:val="20"/>
              </w:rPr>
            </w:pPr>
            <w:r>
              <w:rPr>
                <w:color w:val="000000"/>
                <w:sz w:val="20"/>
              </w:rPr>
              <w:t>0</w:t>
            </w:r>
          </w:p>
        </w:tc>
        <w:tc>
          <w:tcPr>
            <w:tcW w:w="406" w:type="pct"/>
            <w:shd w:val="clear" w:color="auto" w:fill="FFFFFF"/>
            <w:vAlign w:val="center"/>
          </w:tcPr>
          <w:p w:rsidR="006F7619" w:rsidRPr="007F15FA" w:rsidRDefault="006F7619" w:rsidP="006F7619">
            <w:pPr>
              <w:spacing w:line="240" w:lineRule="auto"/>
              <w:jc w:val="center"/>
              <w:rPr>
                <w:color w:val="000000"/>
                <w:sz w:val="20"/>
              </w:rPr>
            </w:pPr>
            <w:r>
              <w:rPr>
                <w:color w:val="000000"/>
                <w:sz w:val="20"/>
              </w:rPr>
              <w:t>0</w:t>
            </w:r>
          </w:p>
        </w:tc>
        <w:tc>
          <w:tcPr>
            <w:tcW w:w="406" w:type="pct"/>
            <w:vAlign w:val="center"/>
          </w:tcPr>
          <w:p w:rsidR="006F7619" w:rsidRPr="007F15FA" w:rsidRDefault="006F7619" w:rsidP="006F7619">
            <w:pPr>
              <w:spacing w:line="240" w:lineRule="auto"/>
              <w:jc w:val="center"/>
              <w:rPr>
                <w:color w:val="000000"/>
                <w:sz w:val="20"/>
              </w:rPr>
            </w:pPr>
            <w:r>
              <w:rPr>
                <w:color w:val="000000"/>
                <w:sz w:val="20"/>
              </w:rPr>
              <w:t>0</w:t>
            </w:r>
          </w:p>
        </w:tc>
        <w:tc>
          <w:tcPr>
            <w:tcW w:w="406" w:type="pct"/>
            <w:shd w:val="clear" w:color="auto" w:fill="D9D9D9"/>
            <w:vAlign w:val="center"/>
          </w:tcPr>
          <w:p w:rsidR="006F7619" w:rsidRPr="00106143" w:rsidRDefault="006F7619" w:rsidP="006F7619">
            <w:pPr>
              <w:spacing w:line="240" w:lineRule="auto"/>
              <w:jc w:val="center"/>
              <w:rPr>
                <w:b/>
                <w:color w:val="000000"/>
                <w:sz w:val="20"/>
              </w:rPr>
            </w:pPr>
            <w:r w:rsidRPr="00106143">
              <w:rPr>
                <w:b/>
                <w:color w:val="000000"/>
                <w:sz w:val="20"/>
              </w:rPr>
              <w:t>0</w:t>
            </w:r>
          </w:p>
        </w:tc>
        <w:tc>
          <w:tcPr>
            <w:tcW w:w="407" w:type="pct"/>
            <w:vAlign w:val="center"/>
          </w:tcPr>
          <w:p w:rsidR="006F7619" w:rsidRPr="007F15FA" w:rsidRDefault="000B031B" w:rsidP="006F7619">
            <w:pPr>
              <w:spacing w:line="240" w:lineRule="auto"/>
              <w:jc w:val="center"/>
              <w:rPr>
                <w:color w:val="000000"/>
                <w:sz w:val="20"/>
              </w:rPr>
            </w:pPr>
            <w:r>
              <w:rPr>
                <w:color w:val="000000"/>
                <w:sz w:val="20"/>
              </w:rPr>
              <w:t>0</w:t>
            </w:r>
          </w:p>
        </w:tc>
        <w:tc>
          <w:tcPr>
            <w:tcW w:w="408" w:type="pct"/>
            <w:vAlign w:val="center"/>
          </w:tcPr>
          <w:p w:rsidR="006F7619" w:rsidRPr="007F15FA" w:rsidRDefault="006F7619" w:rsidP="006F7619">
            <w:pPr>
              <w:spacing w:line="240" w:lineRule="auto"/>
              <w:jc w:val="center"/>
              <w:rPr>
                <w:color w:val="000000"/>
                <w:sz w:val="20"/>
              </w:rPr>
            </w:pPr>
          </w:p>
        </w:tc>
        <w:tc>
          <w:tcPr>
            <w:tcW w:w="406" w:type="pct"/>
            <w:shd w:val="clear" w:color="auto" w:fill="FFFFFF"/>
            <w:vAlign w:val="center"/>
          </w:tcPr>
          <w:p w:rsidR="006F7619" w:rsidRPr="007F15FA" w:rsidRDefault="006F7619" w:rsidP="006F7619">
            <w:pPr>
              <w:spacing w:line="240" w:lineRule="auto"/>
              <w:jc w:val="center"/>
              <w:rPr>
                <w:color w:val="000000"/>
                <w:sz w:val="20"/>
              </w:rPr>
            </w:pPr>
          </w:p>
        </w:tc>
        <w:tc>
          <w:tcPr>
            <w:tcW w:w="408" w:type="pct"/>
            <w:vAlign w:val="center"/>
          </w:tcPr>
          <w:p w:rsidR="006F7619" w:rsidRPr="007F15FA" w:rsidRDefault="006F7619" w:rsidP="006F7619">
            <w:pPr>
              <w:spacing w:line="240" w:lineRule="auto"/>
              <w:jc w:val="center"/>
              <w:rPr>
                <w:color w:val="000000"/>
                <w:sz w:val="20"/>
              </w:rPr>
            </w:pPr>
          </w:p>
        </w:tc>
        <w:tc>
          <w:tcPr>
            <w:tcW w:w="405" w:type="pct"/>
            <w:shd w:val="clear" w:color="auto" w:fill="D9D9D9"/>
            <w:vAlign w:val="center"/>
          </w:tcPr>
          <w:p w:rsidR="006F7619" w:rsidRPr="00106143" w:rsidRDefault="000B031B" w:rsidP="006F7619">
            <w:pPr>
              <w:spacing w:line="240" w:lineRule="auto"/>
              <w:jc w:val="center"/>
              <w:rPr>
                <w:b/>
                <w:color w:val="000000"/>
                <w:sz w:val="20"/>
              </w:rPr>
            </w:pPr>
            <w:r>
              <w:rPr>
                <w:b/>
                <w:color w:val="000000"/>
                <w:sz w:val="20"/>
              </w:rPr>
              <w:t>0</w:t>
            </w:r>
          </w:p>
        </w:tc>
      </w:tr>
      <w:tr w:rsidR="006F7619" w:rsidRPr="005B52F9" w:rsidTr="00741CC9">
        <w:tc>
          <w:tcPr>
            <w:tcW w:w="934" w:type="pct"/>
          </w:tcPr>
          <w:p w:rsidR="006F7619" w:rsidRDefault="006F7619" w:rsidP="006F7619">
            <w:pPr>
              <w:spacing w:line="240" w:lineRule="auto"/>
              <w:rPr>
                <w:color w:val="000000"/>
                <w:sz w:val="18"/>
                <w:szCs w:val="18"/>
              </w:rPr>
            </w:pPr>
            <w:r w:rsidRPr="006D3271">
              <w:rPr>
                <w:color w:val="000000"/>
                <w:sz w:val="18"/>
                <w:szCs w:val="18"/>
              </w:rPr>
              <w:t>Составлено протоколов об АПН</w:t>
            </w:r>
          </w:p>
          <w:p w:rsidR="006F7619" w:rsidRPr="006D3271" w:rsidRDefault="006F7619" w:rsidP="006F7619">
            <w:pPr>
              <w:spacing w:line="240" w:lineRule="auto"/>
              <w:rPr>
                <w:color w:val="000000"/>
                <w:sz w:val="18"/>
                <w:szCs w:val="18"/>
              </w:rPr>
            </w:pPr>
          </w:p>
        </w:tc>
        <w:tc>
          <w:tcPr>
            <w:tcW w:w="406" w:type="pct"/>
            <w:vAlign w:val="center"/>
          </w:tcPr>
          <w:p w:rsidR="006F7619" w:rsidRPr="007F15FA" w:rsidRDefault="006F7619" w:rsidP="006F7619">
            <w:pPr>
              <w:spacing w:line="240" w:lineRule="auto"/>
              <w:jc w:val="center"/>
              <w:rPr>
                <w:color w:val="000000"/>
                <w:sz w:val="20"/>
              </w:rPr>
            </w:pPr>
            <w:r>
              <w:rPr>
                <w:color w:val="000000"/>
                <w:sz w:val="20"/>
              </w:rPr>
              <w:t>0</w:t>
            </w:r>
          </w:p>
        </w:tc>
        <w:tc>
          <w:tcPr>
            <w:tcW w:w="408" w:type="pct"/>
            <w:vAlign w:val="center"/>
          </w:tcPr>
          <w:p w:rsidR="006F7619" w:rsidRPr="007F15FA" w:rsidRDefault="006F7619" w:rsidP="006F7619">
            <w:pPr>
              <w:spacing w:line="240" w:lineRule="auto"/>
              <w:jc w:val="center"/>
              <w:rPr>
                <w:color w:val="000000"/>
                <w:sz w:val="20"/>
              </w:rPr>
            </w:pPr>
            <w:r>
              <w:rPr>
                <w:color w:val="000000"/>
                <w:sz w:val="20"/>
              </w:rPr>
              <w:t>0</w:t>
            </w:r>
          </w:p>
        </w:tc>
        <w:tc>
          <w:tcPr>
            <w:tcW w:w="406" w:type="pct"/>
            <w:shd w:val="clear" w:color="auto" w:fill="FFFFFF"/>
            <w:vAlign w:val="center"/>
          </w:tcPr>
          <w:p w:rsidR="006F7619" w:rsidRPr="007F15FA" w:rsidRDefault="006F7619" w:rsidP="006F7619">
            <w:pPr>
              <w:spacing w:line="240" w:lineRule="auto"/>
              <w:jc w:val="center"/>
              <w:rPr>
                <w:color w:val="000000"/>
                <w:sz w:val="20"/>
              </w:rPr>
            </w:pPr>
            <w:r>
              <w:rPr>
                <w:color w:val="000000"/>
                <w:sz w:val="20"/>
              </w:rPr>
              <w:t>0</w:t>
            </w:r>
          </w:p>
        </w:tc>
        <w:tc>
          <w:tcPr>
            <w:tcW w:w="406" w:type="pct"/>
            <w:vAlign w:val="center"/>
          </w:tcPr>
          <w:p w:rsidR="006F7619" w:rsidRPr="007F15FA" w:rsidRDefault="006F7619" w:rsidP="006F7619">
            <w:pPr>
              <w:spacing w:line="240" w:lineRule="auto"/>
              <w:jc w:val="center"/>
              <w:rPr>
                <w:color w:val="000000"/>
                <w:sz w:val="20"/>
              </w:rPr>
            </w:pPr>
            <w:r>
              <w:rPr>
                <w:color w:val="000000"/>
                <w:sz w:val="20"/>
              </w:rPr>
              <w:t>0</w:t>
            </w:r>
          </w:p>
        </w:tc>
        <w:tc>
          <w:tcPr>
            <w:tcW w:w="406" w:type="pct"/>
            <w:shd w:val="clear" w:color="auto" w:fill="D9D9D9"/>
            <w:vAlign w:val="center"/>
          </w:tcPr>
          <w:p w:rsidR="006F7619" w:rsidRPr="00106143" w:rsidRDefault="006F7619" w:rsidP="006F7619">
            <w:pPr>
              <w:spacing w:line="240" w:lineRule="auto"/>
              <w:jc w:val="center"/>
              <w:rPr>
                <w:b/>
                <w:color w:val="000000"/>
                <w:sz w:val="20"/>
              </w:rPr>
            </w:pPr>
            <w:r w:rsidRPr="00106143">
              <w:rPr>
                <w:b/>
                <w:color w:val="000000"/>
                <w:sz w:val="20"/>
              </w:rPr>
              <w:t>0</w:t>
            </w:r>
          </w:p>
        </w:tc>
        <w:tc>
          <w:tcPr>
            <w:tcW w:w="407" w:type="pct"/>
            <w:vAlign w:val="center"/>
          </w:tcPr>
          <w:p w:rsidR="006F7619" w:rsidRPr="007F15FA" w:rsidRDefault="000B031B" w:rsidP="006F7619">
            <w:pPr>
              <w:spacing w:line="240" w:lineRule="auto"/>
              <w:jc w:val="center"/>
              <w:rPr>
                <w:color w:val="000000"/>
                <w:sz w:val="20"/>
              </w:rPr>
            </w:pPr>
            <w:r>
              <w:rPr>
                <w:color w:val="000000"/>
                <w:sz w:val="20"/>
              </w:rPr>
              <w:t>0</w:t>
            </w:r>
          </w:p>
        </w:tc>
        <w:tc>
          <w:tcPr>
            <w:tcW w:w="408" w:type="pct"/>
            <w:vAlign w:val="center"/>
          </w:tcPr>
          <w:p w:rsidR="006F7619" w:rsidRPr="007F15FA" w:rsidRDefault="006F7619" w:rsidP="006F7619">
            <w:pPr>
              <w:spacing w:line="240" w:lineRule="auto"/>
              <w:jc w:val="center"/>
              <w:rPr>
                <w:color w:val="000000"/>
                <w:sz w:val="20"/>
              </w:rPr>
            </w:pPr>
          </w:p>
        </w:tc>
        <w:tc>
          <w:tcPr>
            <w:tcW w:w="406" w:type="pct"/>
            <w:shd w:val="clear" w:color="auto" w:fill="FFFFFF"/>
            <w:vAlign w:val="center"/>
          </w:tcPr>
          <w:p w:rsidR="006F7619" w:rsidRPr="007F15FA" w:rsidRDefault="006F7619" w:rsidP="006F7619">
            <w:pPr>
              <w:spacing w:line="240" w:lineRule="auto"/>
              <w:jc w:val="center"/>
              <w:rPr>
                <w:color w:val="000000"/>
                <w:sz w:val="20"/>
              </w:rPr>
            </w:pPr>
          </w:p>
        </w:tc>
        <w:tc>
          <w:tcPr>
            <w:tcW w:w="408" w:type="pct"/>
            <w:vAlign w:val="center"/>
          </w:tcPr>
          <w:p w:rsidR="006F7619" w:rsidRPr="007F15FA" w:rsidRDefault="006F7619" w:rsidP="006F7619">
            <w:pPr>
              <w:spacing w:line="240" w:lineRule="auto"/>
              <w:jc w:val="center"/>
              <w:rPr>
                <w:color w:val="000000"/>
                <w:sz w:val="20"/>
              </w:rPr>
            </w:pPr>
          </w:p>
        </w:tc>
        <w:tc>
          <w:tcPr>
            <w:tcW w:w="405" w:type="pct"/>
            <w:shd w:val="clear" w:color="auto" w:fill="D9D9D9"/>
            <w:vAlign w:val="center"/>
          </w:tcPr>
          <w:p w:rsidR="006F7619" w:rsidRPr="00106143" w:rsidRDefault="000B031B" w:rsidP="006F7619">
            <w:pPr>
              <w:spacing w:line="240" w:lineRule="auto"/>
              <w:jc w:val="center"/>
              <w:rPr>
                <w:b/>
                <w:color w:val="000000"/>
                <w:sz w:val="20"/>
              </w:rPr>
            </w:pPr>
            <w:r>
              <w:rPr>
                <w:b/>
                <w:color w:val="000000"/>
                <w:sz w:val="20"/>
              </w:rPr>
              <w:t>0</w:t>
            </w:r>
          </w:p>
        </w:tc>
      </w:tr>
      <w:tr w:rsidR="002573FE" w:rsidRPr="005B52F9" w:rsidTr="00173449">
        <w:tc>
          <w:tcPr>
            <w:tcW w:w="5000" w:type="pct"/>
            <w:gridSpan w:val="11"/>
          </w:tcPr>
          <w:p w:rsidR="002573FE" w:rsidRPr="00670AC6" w:rsidRDefault="002573FE" w:rsidP="00173449">
            <w:pPr>
              <w:spacing w:line="240" w:lineRule="auto"/>
              <w:jc w:val="center"/>
              <w:rPr>
                <w:b/>
                <w:i/>
                <w:color w:val="000000"/>
                <w:sz w:val="20"/>
              </w:rPr>
            </w:pPr>
            <w:r w:rsidRPr="00670AC6">
              <w:rPr>
                <w:b/>
                <w:i/>
                <w:color w:val="000000"/>
                <w:sz w:val="20"/>
              </w:rPr>
              <w:t>Внеплановые мероприятия</w:t>
            </w:r>
          </w:p>
        </w:tc>
      </w:tr>
      <w:tr w:rsidR="006F7619" w:rsidRPr="00B33E93" w:rsidTr="00741CC9">
        <w:tc>
          <w:tcPr>
            <w:tcW w:w="934" w:type="pct"/>
          </w:tcPr>
          <w:p w:rsidR="006F7619" w:rsidRPr="00670AC6" w:rsidRDefault="006F7619" w:rsidP="006F7619">
            <w:pPr>
              <w:spacing w:line="240" w:lineRule="auto"/>
              <w:rPr>
                <w:color w:val="000000"/>
                <w:sz w:val="20"/>
              </w:rPr>
            </w:pPr>
          </w:p>
        </w:tc>
        <w:tc>
          <w:tcPr>
            <w:tcW w:w="406" w:type="pct"/>
            <w:vAlign w:val="center"/>
          </w:tcPr>
          <w:p w:rsidR="006F7619" w:rsidRPr="00637F04" w:rsidRDefault="006F7619" w:rsidP="006F7619">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8" w:type="pct"/>
            <w:vAlign w:val="center"/>
          </w:tcPr>
          <w:p w:rsidR="006F7619" w:rsidRPr="00637F04" w:rsidRDefault="006F7619" w:rsidP="006F7619">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6" w:type="pct"/>
            <w:vAlign w:val="center"/>
          </w:tcPr>
          <w:p w:rsidR="006F7619" w:rsidRPr="00637F04" w:rsidRDefault="006F7619" w:rsidP="006F7619">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6" w:type="pct"/>
            <w:vAlign w:val="center"/>
          </w:tcPr>
          <w:p w:rsidR="006F7619" w:rsidRPr="00637F04" w:rsidRDefault="006F7619" w:rsidP="006F7619">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06" w:type="pct"/>
            <w:shd w:val="clear" w:color="auto" w:fill="D9D9D9"/>
            <w:vAlign w:val="center"/>
          </w:tcPr>
          <w:p w:rsidR="006F7619" w:rsidRDefault="006F7619" w:rsidP="006F7619">
            <w:pPr>
              <w:spacing w:line="240" w:lineRule="auto"/>
              <w:jc w:val="center"/>
              <w:rPr>
                <w:b/>
                <w:color w:val="000000"/>
                <w:sz w:val="18"/>
                <w:szCs w:val="18"/>
              </w:rPr>
            </w:pPr>
          </w:p>
          <w:p w:rsidR="006F7619" w:rsidRPr="00637F04" w:rsidRDefault="006F7619" w:rsidP="006F7619">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07" w:type="pct"/>
            <w:vAlign w:val="center"/>
          </w:tcPr>
          <w:p w:rsidR="006F7619" w:rsidRPr="00637F04" w:rsidRDefault="006F7619" w:rsidP="006F7619">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08" w:type="pct"/>
            <w:vAlign w:val="center"/>
          </w:tcPr>
          <w:p w:rsidR="006F7619" w:rsidRPr="00637F04" w:rsidRDefault="006F7619" w:rsidP="006F7619">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06" w:type="pct"/>
            <w:vAlign w:val="center"/>
          </w:tcPr>
          <w:p w:rsidR="006F7619" w:rsidRPr="00637F04" w:rsidRDefault="006F7619" w:rsidP="006F7619">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408" w:type="pct"/>
            <w:vAlign w:val="center"/>
          </w:tcPr>
          <w:p w:rsidR="006F7619" w:rsidRPr="00637F04" w:rsidRDefault="006F7619" w:rsidP="006F7619">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405" w:type="pct"/>
            <w:shd w:val="clear" w:color="auto" w:fill="D9D9D9"/>
            <w:vAlign w:val="center"/>
          </w:tcPr>
          <w:p w:rsidR="006F7619" w:rsidRDefault="006F7619" w:rsidP="006F7619">
            <w:pPr>
              <w:spacing w:line="240" w:lineRule="auto"/>
              <w:jc w:val="center"/>
              <w:rPr>
                <w:b/>
                <w:color w:val="000000"/>
                <w:sz w:val="18"/>
                <w:szCs w:val="18"/>
              </w:rPr>
            </w:pPr>
          </w:p>
          <w:p w:rsidR="006F7619" w:rsidRPr="00637F04" w:rsidRDefault="006F7619" w:rsidP="006F7619">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6F7619" w:rsidRPr="005B52F9" w:rsidTr="00741CC9">
        <w:tc>
          <w:tcPr>
            <w:tcW w:w="934" w:type="pct"/>
          </w:tcPr>
          <w:p w:rsidR="006F7619" w:rsidRPr="006D3271" w:rsidRDefault="006F7619" w:rsidP="006F7619">
            <w:pPr>
              <w:spacing w:line="240" w:lineRule="auto"/>
              <w:rPr>
                <w:color w:val="000000"/>
                <w:sz w:val="18"/>
                <w:szCs w:val="18"/>
              </w:rPr>
            </w:pPr>
            <w:r w:rsidRPr="006D3271">
              <w:rPr>
                <w:color w:val="000000"/>
                <w:sz w:val="18"/>
                <w:szCs w:val="18"/>
              </w:rPr>
              <w:t>Проведено</w:t>
            </w:r>
          </w:p>
        </w:tc>
        <w:tc>
          <w:tcPr>
            <w:tcW w:w="406" w:type="pct"/>
            <w:vAlign w:val="center"/>
          </w:tcPr>
          <w:p w:rsidR="006F7619" w:rsidRPr="007F15FA" w:rsidRDefault="006F7619" w:rsidP="006F7619">
            <w:pPr>
              <w:spacing w:line="240" w:lineRule="auto"/>
              <w:jc w:val="center"/>
              <w:rPr>
                <w:sz w:val="20"/>
              </w:rPr>
            </w:pPr>
            <w:r>
              <w:rPr>
                <w:sz w:val="20"/>
              </w:rPr>
              <w:t>0</w:t>
            </w:r>
          </w:p>
        </w:tc>
        <w:tc>
          <w:tcPr>
            <w:tcW w:w="408" w:type="pct"/>
            <w:vAlign w:val="center"/>
          </w:tcPr>
          <w:p w:rsidR="006F7619" w:rsidRPr="007F15FA" w:rsidRDefault="006F7619" w:rsidP="006F7619">
            <w:pPr>
              <w:spacing w:line="240" w:lineRule="auto"/>
              <w:jc w:val="center"/>
              <w:rPr>
                <w:sz w:val="20"/>
              </w:rPr>
            </w:pPr>
            <w:r>
              <w:rPr>
                <w:sz w:val="20"/>
              </w:rPr>
              <w:t>0</w:t>
            </w:r>
          </w:p>
        </w:tc>
        <w:tc>
          <w:tcPr>
            <w:tcW w:w="406" w:type="pct"/>
            <w:shd w:val="clear" w:color="auto" w:fill="FFFFFF"/>
            <w:vAlign w:val="center"/>
          </w:tcPr>
          <w:p w:rsidR="006F7619" w:rsidRPr="007F15FA" w:rsidRDefault="006F7619" w:rsidP="006F7619">
            <w:pPr>
              <w:spacing w:line="240" w:lineRule="auto"/>
              <w:jc w:val="center"/>
              <w:rPr>
                <w:color w:val="000000"/>
                <w:sz w:val="20"/>
              </w:rPr>
            </w:pPr>
            <w:r>
              <w:rPr>
                <w:color w:val="000000"/>
                <w:sz w:val="20"/>
              </w:rPr>
              <w:t>3</w:t>
            </w:r>
          </w:p>
        </w:tc>
        <w:tc>
          <w:tcPr>
            <w:tcW w:w="406" w:type="pct"/>
            <w:vAlign w:val="center"/>
          </w:tcPr>
          <w:p w:rsidR="006F7619" w:rsidRPr="00377A68" w:rsidRDefault="006F7619" w:rsidP="006F7619">
            <w:pPr>
              <w:spacing w:line="240" w:lineRule="auto"/>
              <w:jc w:val="center"/>
              <w:rPr>
                <w:color w:val="000000"/>
                <w:sz w:val="20"/>
              </w:rPr>
            </w:pPr>
            <w:r>
              <w:rPr>
                <w:color w:val="000000"/>
                <w:sz w:val="20"/>
              </w:rPr>
              <w:t>3</w:t>
            </w:r>
          </w:p>
        </w:tc>
        <w:tc>
          <w:tcPr>
            <w:tcW w:w="406" w:type="pct"/>
            <w:shd w:val="clear" w:color="auto" w:fill="D9D9D9"/>
            <w:vAlign w:val="center"/>
          </w:tcPr>
          <w:p w:rsidR="006F7619" w:rsidRPr="00106143" w:rsidRDefault="006F7619" w:rsidP="006F7619">
            <w:pPr>
              <w:spacing w:line="240" w:lineRule="auto"/>
              <w:jc w:val="center"/>
              <w:rPr>
                <w:b/>
                <w:sz w:val="20"/>
              </w:rPr>
            </w:pPr>
            <w:r w:rsidRPr="00106143">
              <w:rPr>
                <w:b/>
                <w:sz w:val="20"/>
              </w:rPr>
              <w:t>6</w:t>
            </w:r>
          </w:p>
        </w:tc>
        <w:tc>
          <w:tcPr>
            <w:tcW w:w="407" w:type="pct"/>
            <w:vAlign w:val="center"/>
          </w:tcPr>
          <w:p w:rsidR="006F7619" w:rsidRPr="007F15FA" w:rsidRDefault="000B031B" w:rsidP="006F7619">
            <w:pPr>
              <w:spacing w:line="240" w:lineRule="auto"/>
              <w:jc w:val="center"/>
              <w:rPr>
                <w:sz w:val="20"/>
              </w:rPr>
            </w:pPr>
            <w:r>
              <w:rPr>
                <w:sz w:val="20"/>
              </w:rPr>
              <w:t>1</w:t>
            </w:r>
          </w:p>
        </w:tc>
        <w:tc>
          <w:tcPr>
            <w:tcW w:w="408" w:type="pct"/>
            <w:vAlign w:val="center"/>
          </w:tcPr>
          <w:p w:rsidR="006F7619" w:rsidRPr="007F15FA" w:rsidRDefault="006F7619" w:rsidP="006F7619">
            <w:pPr>
              <w:spacing w:line="240" w:lineRule="auto"/>
              <w:jc w:val="center"/>
              <w:rPr>
                <w:sz w:val="20"/>
              </w:rPr>
            </w:pPr>
          </w:p>
        </w:tc>
        <w:tc>
          <w:tcPr>
            <w:tcW w:w="406" w:type="pct"/>
            <w:shd w:val="clear" w:color="auto" w:fill="FFFFFF"/>
            <w:vAlign w:val="center"/>
          </w:tcPr>
          <w:p w:rsidR="006F7619" w:rsidRPr="007F15FA" w:rsidRDefault="006F7619" w:rsidP="006F7619">
            <w:pPr>
              <w:spacing w:line="240" w:lineRule="auto"/>
              <w:jc w:val="center"/>
              <w:rPr>
                <w:color w:val="000000"/>
                <w:sz w:val="20"/>
              </w:rPr>
            </w:pPr>
          </w:p>
        </w:tc>
        <w:tc>
          <w:tcPr>
            <w:tcW w:w="408" w:type="pct"/>
            <w:vAlign w:val="center"/>
          </w:tcPr>
          <w:p w:rsidR="006F7619" w:rsidRPr="00377A68" w:rsidRDefault="006F7619" w:rsidP="006F7619">
            <w:pPr>
              <w:spacing w:line="240" w:lineRule="auto"/>
              <w:jc w:val="center"/>
              <w:rPr>
                <w:color w:val="000000"/>
                <w:sz w:val="20"/>
              </w:rPr>
            </w:pPr>
          </w:p>
        </w:tc>
        <w:tc>
          <w:tcPr>
            <w:tcW w:w="405" w:type="pct"/>
            <w:shd w:val="clear" w:color="auto" w:fill="D9D9D9"/>
            <w:vAlign w:val="center"/>
          </w:tcPr>
          <w:p w:rsidR="006F7619" w:rsidRPr="00106143" w:rsidRDefault="000B031B" w:rsidP="006F7619">
            <w:pPr>
              <w:spacing w:line="240" w:lineRule="auto"/>
              <w:jc w:val="center"/>
              <w:rPr>
                <w:b/>
                <w:sz w:val="20"/>
              </w:rPr>
            </w:pPr>
            <w:r>
              <w:rPr>
                <w:b/>
                <w:sz w:val="20"/>
              </w:rPr>
              <w:t>1</w:t>
            </w:r>
          </w:p>
        </w:tc>
      </w:tr>
      <w:tr w:rsidR="006F7619" w:rsidRPr="005B52F9" w:rsidTr="00741CC9">
        <w:tc>
          <w:tcPr>
            <w:tcW w:w="934" w:type="pct"/>
          </w:tcPr>
          <w:p w:rsidR="006F7619" w:rsidRPr="006D3271" w:rsidRDefault="006F7619" w:rsidP="006F7619">
            <w:pPr>
              <w:spacing w:line="240" w:lineRule="auto"/>
              <w:rPr>
                <w:color w:val="000000"/>
                <w:sz w:val="18"/>
                <w:szCs w:val="18"/>
              </w:rPr>
            </w:pPr>
            <w:r w:rsidRPr="006D3271">
              <w:rPr>
                <w:color w:val="000000"/>
                <w:sz w:val="18"/>
                <w:szCs w:val="18"/>
              </w:rPr>
              <w:t>Выявлено нарушений</w:t>
            </w:r>
          </w:p>
        </w:tc>
        <w:tc>
          <w:tcPr>
            <w:tcW w:w="406" w:type="pct"/>
            <w:vAlign w:val="center"/>
          </w:tcPr>
          <w:p w:rsidR="006F7619" w:rsidRPr="007F15FA" w:rsidRDefault="006F7619" w:rsidP="006F7619">
            <w:pPr>
              <w:spacing w:line="240" w:lineRule="auto"/>
              <w:jc w:val="center"/>
              <w:rPr>
                <w:sz w:val="20"/>
              </w:rPr>
            </w:pPr>
            <w:r>
              <w:rPr>
                <w:sz w:val="20"/>
              </w:rPr>
              <w:t>0</w:t>
            </w:r>
          </w:p>
        </w:tc>
        <w:tc>
          <w:tcPr>
            <w:tcW w:w="408" w:type="pct"/>
            <w:vAlign w:val="center"/>
          </w:tcPr>
          <w:p w:rsidR="006F7619" w:rsidRPr="007F15FA" w:rsidRDefault="006F7619" w:rsidP="006F7619">
            <w:pPr>
              <w:spacing w:line="240" w:lineRule="auto"/>
              <w:jc w:val="center"/>
              <w:rPr>
                <w:sz w:val="20"/>
              </w:rPr>
            </w:pPr>
            <w:r>
              <w:rPr>
                <w:sz w:val="20"/>
              </w:rPr>
              <w:t>0</w:t>
            </w:r>
          </w:p>
        </w:tc>
        <w:tc>
          <w:tcPr>
            <w:tcW w:w="406" w:type="pct"/>
            <w:shd w:val="clear" w:color="auto" w:fill="FFFFFF"/>
            <w:vAlign w:val="center"/>
          </w:tcPr>
          <w:p w:rsidR="006F7619" w:rsidRPr="007F15FA" w:rsidRDefault="006F7619" w:rsidP="006F7619">
            <w:pPr>
              <w:spacing w:line="240" w:lineRule="auto"/>
              <w:jc w:val="center"/>
              <w:rPr>
                <w:color w:val="000000"/>
                <w:sz w:val="20"/>
              </w:rPr>
            </w:pPr>
            <w:r>
              <w:rPr>
                <w:color w:val="000000"/>
                <w:sz w:val="20"/>
              </w:rPr>
              <w:t>4</w:t>
            </w:r>
          </w:p>
        </w:tc>
        <w:tc>
          <w:tcPr>
            <w:tcW w:w="406" w:type="pct"/>
            <w:vAlign w:val="center"/>
          </w:tcPr>
          <w:p w:rsidR="006F7619" w:rsidRPr="00377A68" w:rsidRDefault="006F7619" w:rsidP="006F7619">
            <w:pPr>
              <w:spacing w:line="240" w:lineRule="auto"/>
              <w:jc w:val="center"/>
              <w:rPr>
                <w:color w:val="000000"/>
                <w:sz w:val="20"/>
              </w:rPr>
            </w:pPr>
            <w:r>
              <w:rPr>
                <w:color w:val="000000"/>
                <w:sz w:val="20"/>
              </w:rPr>
              <w:t>0</w:t>
            </w:r>
          </w:p>
        </w:tc>
        <w:tc>
          <w:tcPr>
            <w:tcW w:w="406" w:type="pct"/>
            <w:shd w:val="clear" w:color="auto" w:fill="D9D9D9"/>
            <w:vAlign w:val="center"/>
          </w:tcPr>
          <w:p w:rsidR="006F7619" w:rsidRPr="00106143" w:rsidRDefault="006F7619" w:rsidP="006F7619">
            <w:pPr>
              <w:spacing w:line="240" w:lineRule="auto"/>
              <w:jc w:val="center"/>
              <w:rPr>
                <w:b/>
                <w:sz w:val="20"/>
              </w:rPr>
            </w:pPr>
            <w:r w:rsidRPr="00106143">
              <w:rPr>
                <w:b/>
                <w:sz w:val="20"/>
              </w:rPr>
              <w:t>4</w:t>
            </w:r>
          </w:p>
        </w:tc>
        <w:tc>
          <w:tcPr>
            <w:tcW w:w="407" w:type="pct"/>
            <w:vAlign w:val="center"/>
          </w:tcPr>
          <w:p w:rsidR="006F7619" w:rsidRPr="007F15FA" w:rsidRDefault="000B031B" w:rsidP="006F7619">
            <w:pPr>
              <w:spacing w:line="240" w:lineRule="auto"/>
              <w:jc w:val="center"/>
              <w:rPr>
                <w:sz w:val="20"/>
              </w:rPr>
            </w:pPr>
            <w:r>
              <w:rPr>
                <w:sz w:val="20"/>
              </w:rPr>
              <w:t>1</w:t>
            </w:r>
          </w:p>
        </w:tc>
        <w:tc>
          <w:tcPr>
            <w:tcW w:w="408" w:type="pct"/>
            <w:vAlign w:val="center"/>
          </w:tcPr>
          <w:p w:rsidR="006F7619" w:rsidRPr="007F15FA" w:rsidRDefault="006F7619" w:rsidP="006F7619">
            <w:pPr>
              <w:spacing w:line="240" w:lineRule="auto"/>
              <w:jc w:val="center"/>
              <w:rPr>
                <w:sz w:val="20"/>
              </w:rPr>
            </w:pPr>
          </w:p>
        </w:tc>
        <w:tc>
          <w:tcPr>
            <w:tcW w:w="406" w:type="pct"/>
            <w:shd w:val="clear" w:color="auto" w:fill="FFFFFF"/>
            <w:vAlign w:val="center"/>
          </w:tcPr>
          <w:p w:rsidR="006F7619" w:rsidRPr="007F15FA" w:rsidRDefault="006F7619" w:rsidP="006F7619">
            <w:pPr>
              <w:spacing w:line="240" w:lineRule="auto"/>
              <w:jc w:val="center"/>
              <w:rPr>
                <w:color w:val="000000"/>
                <w:sz w:val="20"/>
              </w:rPr>
            </w:pPr>
          </w:p>
        </w:tc>
        <w:tc>
          <w:tcPr>
            <w:tcW w:w="408" w:type="pct"/>
            <w:vAlign w:val="center"/>
          </w:tcPr>
          <w:p w:rsidR="006F7619" w:rsidRPr="00377A68" w:rsidRDefault="006F7619" w:rsidP="006F7619">
            <w:pPr>
              <w:spacing w:line="240" w:lineRule="auto"/>
              <w:jc w:val="center"/>
              <w:rPr>
                <w:color w:val="000000"/>
                <w:sz w:val="20"/>
              </w:rPr>
            </w:pPr>
          </w:p>
        </w:tc>
        <w:tc>
          <w:tcPr>
            <w:tcW w:w="405" w:type="pct"/>
            <w:shd w:val="clear" w:color="auto" w:fill="D9D9D9"/>
            <w:vAlign w:val="center"/>
          </w:tcPr>
          <w:p w:rsidR="006F7619" w:rsidRPr="00106143" w:rsidRDefault="000B031B" w:rsidP="006F7619">
            <w:pPr>
              <w:spacing w:line="240" w:lineRule="auto"/>
              <w:jc w:val="center"/>
              <w:rPr>
                <w:b/>
                <w:sz w:val="20"/>
              </w:rPr>
            </w:pPr>
            <w:r>
              <w:rPr>
                <w:b/>
                <w:sz w:val="20"/>
              </w:rPr>
              <w:t>1</w:t>
            </w:r>
          </w:p>
        </w:tc>
      </w:tr>
      <w:tr w:rsidR="006F7619" w:rsidRPr="005B52F9" w:rsidTr="00741CC9">
        <w:tc>
          <w:tcPr>
            <w:tcW w:w="934" w:type="pct"/>
          </w:tcPr>
          <w:p w:rsidR="006F7619" w:rsidRPr="006D3271" w:rsidRDefault="006F7619" w:rsidP="006F7619">
            <w:pPr>
              <w:spacing w:line="240" w:lineRule="auto"/>
              <w:rPr>
                <w:color w:val="000000"/>
                <w:sz w:val="18"/>
                <w:szCs w:val="18"/>
              </w:rPr>
            </w:pPr>
            <w:r w:rsidRPr="006D3271">
              <w:rPr>
                <w:color w:val="000000"/>
                <w:sz w:val="18"/>
                <w:szCs w:val="18"/>
              </w:rPr>
              <w:t>Выдано предписаний</w:t>
            </w:r>
          </w:p>
        </w:tc>
        <w:tc>
          <w:tcPr>
            <w:tcW w:w="406" w:type="pct"/>
            <w:vAlign w:val="center"/>
          </w:tcPr>
          <w:p w:rsidR="006F7619" w:rsidRPr="007F15FA" w:rsidRDefault="006F7619" w:rsidP="006F7619">
            <w:pPr>
              <w:spacing w:line="240" w:lineRule="auto"/>
              <w:jc w:val="center"/>
              <w:rPr>
                <w:sz w:val="20"/>
              </w:rPr>
            </w:pPr>
            <w:r>
              <w:rPr>
                <w:sz w:val="20"/>
              </w:rPr>
              <w:t>0</w:t>
            </w:r>
          </w:p>
        </w:tc>
        <w:tc>
          <w:tcPr>
            <w:tcW w:w="408" w:type="pct"/>
            <w:vAlign w:val="center"/>
          </w:tcPr>
          <w:p w:rsidR="006F7619" w:rsidRPr="007F15FA" w:rsidRDefault="006F7619" w:rsidP="006F7619">
            <w:pPr>
              <w:spacing w:line="240" w:lineRule="auto"/>
              <w:jc w:val="center"/>
              <w:rPr>
                <w:sz w:val="20"/>
              </w:rPr>
            </w:pPr>
            <w:r>
              <w:rPr>
                <w:sz w:val="20"/>
              </w:rPr>
              <w:t>0</w:t>
            </w:r>
          </w:p>
        </w:tc>
        <w:tc>
          <w:tcPr>
            <w:tcW w:w="406" w:type="pct"/>
            <w:shd w:val="clear" w:color="auto" w:fill="FFFFFF"/>
            <w:vAlign w:val="center"/>
          </w:tcPr>
          <w:p w:rsidR="006F7619" w:rsidRPr="007F15FA" w:rsidRDefault="006F7619" w:rsidP="006F7619">
            <w:pPr>
              <w:spacing w:line="240" w:lineRule="auto"/>
              <w:jc w:val="center"/>
              <w:rPr>
                <w:color w:val="000000"/>
                <w:sz w:val="20"/>
              </w:rPr>
            </w:pPr>
            <w:r>
              <w:rPr>
                <w:color w:val="000000"/>
                <w:sz w:val="20"/>
              </w:rPr>
              <w:t>3</w:t>
            </w:r>
          </w:p>
        </w:tc>
        <w:tc>
          <w:tcPr>
            <w:tcW w:w="406" w:type="pct"/>
            <w:vAlign w:val="center"/>
          </w:tcPr>
          <w:p w:rsidR="006F7619" w:rsidRPr="00377A68" w:rsidRDefault="006F7619" w:rsidP="006F7619">
            <w:pPr>
              <w:spacing w:line="240" w:lineRule="auto"/>
              <w:jc w:val="center"/>
              <w:rPr>
                <w:color w:val="000000"/>
                <w:sz w:val="20"/>
              </w:rPr>
            </w:pPr>
            <w:r>
              <w:rPr>
                <w:color w:val="000000"/>
                <w:sz w:val="20"/>
              </w:rPr>
              <w:t>0</w:t>
            </w:r>
          </w:p>
        </w:tc>
        <w:tc>
          <w:tcPr>
            <w:tcW w:w="406" w:type="pct"/>
            <w:shd w:val="clear" w:color="auto" w:fill="D9D9D9"/>
            <w:vAlign w:val="center"/>
          </w:tcPr>
          <w:p w:rsidR="006F7619" w:rsidRPr="00106143" w:rsidRDefault="006F7619" w:rsidP="006F7619">
            <w:pPr>
              <w:spacing w:line="240" w:lineRule="auto"/>
              <w:jc w:val="center"/>
              <w:rPr>
                <w:b/>
                <w:sz w:val="20"/>
              </w:rPr>
            </w:pPr>
            <w:r w:rsidRPr="00106143">
              <w:rPr>
                <w:b/>
                <w:sz w:val="20"/>
              </w:rPr>
              <w:t>3</w:t>
            </w:r>
          </w:p>
        </w:tc>
        <w:tc>
          <w:tcPr>
            <w:tcW w:w="407" w:type="pct"/>
            <w:vAlign w:val="center"/>
          </w:tcPr>
          <w:p w:rsidR="006F7619" w:rsidRPr="007F15FA" w:rsidRDefault="000B031B" w:rsidP="006F7619">
            <w:pPr>
              <w:spacing w:line="240" w:lineRule="auto"/>
              <w:jc w:val="center"/>
              <w:rPr>
                <w:sz w:val="20"/>
              </w:rPr>
            </w:pPr>
            <w:r>
              <w:rPr>
                <w:sz w:val="20"/>
              </w:rPr>
              <w:t>1</w:t>
            </w:r>
          </w:p>
        </w:tc>
        <w:tc>
          <w:tcPr>
            <w:tcW w:w="408" w:type="pct"/>
            <w:vAlign w:val="center"/>
          </w:tcPr>
          <w:p w:rsidR="006F7619" w:rsidRPr="007F15FA" w:rsidRDefault="006F7619" w:rsidP="006F7619">
            <w:pPr>
              <w:spacing w:line="240" w:lineRule="auto"/>
              <w:jc w:val="center"/>
              <w:rPr>
                <w:sz w:val="20"/>
              </w:rPr>
            </w:pPr>
          </w:p>
        </w:tc>
        <w:tc>
          <w:tcPr>
            <w:tcW w:w="406" w:type="pct"/>
            <w:shd w:val="clear" w:color="auto" w:fill="FFFFFF"/>
            <w:vAlign w:val="center"/>
          </w:tcPr>
          <w:p w:rsidR="006F7619" w:rsidRPr="007F15FA" w:rsidRDefault="006F7619" w:rsidP="006F7619">
            <w:pPr>
              <w:spacing w:line="240" w:lineRule="auto"/>
              <w:jc w:val="center"/>
              <w:rPr>
                <w:color w:val="000000"/>
                <w:sz w:val="20"/>
              </w:rPr>
            </w:pPr>
          </w:p>
        </w:tc>
        <w:tc>
          <w:tcPr>
            <w:tcW w:w="408" w:type="pct"/>
            <w:vAlign w:val="center"/>
          </w:tcPr>
          <w:p w:rsidR="006F7619" w:rsidRPr="00377A68" w:rsidRDefault="006F7619" w:rsidP="006F7619">
            <w:pPr>
              <w:spacing w:line="240" w:lineRule="auto"/>
              <w:jc w:val="center"/>
              <w:rPr>
                <w:color w:val="000000"/>
                <w:sz w:val="20"/>
              </w:rPr>
            </w:pPr>
          </w:p>
        </w:tc>
        <w:tc>
          <w:tcPr>
            <w:tcW w:w="405" w:type="pct"/>
            <w:shd w:val="clear" w:color="auto" w:fill="D9D9D9"/>
            <w:vAlign w:val="center"/>
          </w:tcPr>
          <w:p w:rsidR="006F7619" w:rsidRPr="00106143" w:rsidRDefault="000B031B" w:rsidP="006F7619">
            <w:pPr>
              <w:spacing w:line="240" w:lineRule="auto"/>
              <w:jc w:val="center"/>
              <w:rPr>
                <w:b/>
                <w:sz w:val="20"/>
              </w:rPr>
            </w:pPr>
            <w:r>
              <w:rPr>
                <w:b/>
                <w:sz w:val="20"/>
              </w:rPr>
              <w:t>1</w:t>
            </w:r>
          </w:p>
        </w:tc>
      </w:tr>
      <w:tr w:rsidR="006F7619" w:rsidRPr="005B52F9" w:rsidTr="00741CC9">
        <w:tc>
          <w:tcPr>
            <w:tcW w:w="934" w:type="pct"/>
          </w:tcPr>
          <w:p w:rsidR="006F7619" w:rsidRPr="006D3271" w:rsidRDefault="006F7619" w:rsidP="006F7619">
            <w:pPr>
              <w:spacing w:line="240" w:lineRule="auto"/>
              <w:rPr>
                <w:color w:val="000000"/>
                <w:sz w:val="18"/>
                <w:szCs w:val="18"/>
              </w:rPr>
            </w:pPr>
            <w:r>
              <w:rPr>
                <w:color w:val="000000"/>
                <w:sz w:val="18"/>
                <w:szCs w:val="18"/>
              </w:rPr>
              <w:t>Вынесено предупреждений</w:t>
            </w:r>
          </w:p>
        </w:tc>
        <w:tc>
          <w:tcPr>
            <w:tcW w:w="406" w:type="pct"/>
            <w:vAlign w:val="center"/>
          </w:tcPr>
          <w:p w:rsidR="006F7619" w:rsidRPr="007F15FA" w:rsidRDefault="006F7619" w:rsidP="006F7619">
            <w:pPr>
              <w:spacing w:line="240" w:lineRule="auto"/>
              <w:jc w:val="center"/>
              <w:rPr>
                <w:color w:val="000000"/>
                <w:sz w:val="20"/>
              </w:rPr>
            </w:pPr>
            <w:r>
              <w:rPr>
                <w:color w:val="000000"/>
                <w:sz w:val="20"/>
              </w:rPr>
              <w:t>0</w:t>
            </w:r>
          </w:p>
        </w:tc>
        <w:tc>
          <w:tcPr>
            <w:tcW w:w="408" w:type="pct"/>
            <w:vAlign w:val="center"/>
          </w:tcPr>
          <w:p w:rsidR="006F7619" w:rsidRPr="007F15FA" w:rsidRDefault="006F7619" w:rsidP="006F7619">
            <w:pPr>
              <w:spacing w:line="240" w:lineRule="auto"/>
              <w:jc w:val="center"/>
              <w:rPr>
                <w:color w:val="000000"/>
                <w:sz w:val="20"/>
              </w:rPr>
            </w:pPr>
            <w:r>
              <w:rPr>
                <w:color w:val="000000"/>
                <w:sz w:val="20"/>
              </w:rPr>
              <w:t>0</w:t>
            </w:r>
          </w:p>
        </w:tc>
        <w:tc>
          <w:tcPr>
            <w:tcW w:w="406" w:type="pct"/>
            <w:shd w:val="clear" w:color="auto" w:fill="FFFFFF"/>
            <w:vAlign w:val="center"/>
          </w:tcPr>
          <w:p w:rsidR="006F7619" w:rsidRPr="007F15FA" w:rsidRDefault="006F7619" w:rsidP="006F7619">
            <w:pPr>
              <w:spacing w:line="240" w:lineRule="auto"/>
              <w:jc w:val="center"/>
              <w:rPr>
                <w:color w:val="000000"/>
                <w:sz w:val="20"/>
              </w:rPr>
            </w:pPr>
            <w:r>
              <w:rPr>
                <w:color w:val="000000"/>
                <w:sz w:val="20"/>
              </w:rPr>
              <w:t>0</w:t>
            </w:r>
          </w:p>
        </w:tc>
        <w:tc>
          <w:tcPr>
            <w:tcW w:w="406" w:type="pct"/>
            <w:vAlign w:val="center"/>
          </w:tcPr>
          <w:p w:rsidR="006F7619" w:rsidRPr="00377A68" w:rsidRDefault="006F7619" w:rsidP="006F7619">
            <w:pPr>
              <w:spacing w:line="240" w:lineRule="auto"/>
              <w:jc w:val="center"/>
              <w:rPr>
                <w:color w:val="000000"/>
                <w:sz w:val="20"/>
              </w:rPr>
            </w:pPr>
            <w:r>
              <w:rPr>
                <w:color w:val="000000"/>
                <w:sz w:val="20"/>
              </w:rPr>
              <w:t>0</w:t>
            </w:r>
          </w:p>
        </w:tc>
        <w:tc>
          <w:tcPr>
            <w:tcW w:w="406" w:type="pct"/>
            <w:shd w:val="clear" w:color="auto" w:fill="D9D9D9"/>
            <w:vAlign w:val="center"/>
          </w:tcPr>
          <w:p w:rsidR="006F7619" w:rsidRPr="00106143" w:rsidRDefault="006F7619" w:rsidP="006F7619">
            <w:pPr>
              <w:spacing w:line="240" w:lineRule="auto"/>
              <w:jc w:val="center"/>
              <w:rPr>
                <w:b/>
                <w:color w:val="000000"/>
                <w:sz w:val="20"/>
              </w:rPr>
            </w:pPr>
            <w:r w:rsidRPr="00106143">
              <w:rPr>
                <w:b/>
                <w:color w:val="000000"/>
                <w:sz w:val="20"/>
              </w:rPr>
              <w:t>0</w:t>
            </w:r>
          </w:p>
        </w:tc>
        <w:tc>
          <w:tcPr>
            <w:tcW w:w="407" w:type="pct"/>
            <w:vAlign w:val="center"/>
          </w:tcPr>
          <w:p w:rsidR="006F7619" w:rsidRPr="007F15FA" w:rsidRDefault="000B031B" w:rsidP="006F7619">
            <w:pPr>
              <w:spacing w:line="240" w:lineRule="auto"/>
              <w:jc w:val="center"/>
              <w:rPr>
                <w:color w:val="000000"/>
                <w:sz w:val="20"/>
              </w:rPr>
            </w:pPr>
            <w:r>
              <w:rPr>
                <w:color w:val="000000"/>
                <w:sz w:val="20"/>
              </w:rPr>
              <w:t>0</w:t>
            </w:r>
          </w:p>
        </w:tc>
        <w:tc>
          <w:tcPr>
            <w:tcW w:w="408" w:type="pct"/>
            <w:vAlign w:val="center"/>
          </w:tcPr>
          <w:p w:rsidR="006F7619" w:rsidRPr="007F15FA" w:rsidRDefault="006F7619" w:rsidP="006F7619">
            <w:pPr>
              <w:spacing w:line="240" w:lineRule="auto"/>
              <w:jc w:val="center"/>
              <w:rPr>
                <w:color w:val="000000"/>
                <w:sz w:val="20"/>
              </w:rPr>
            </w:pPr>
          </w:p>
        </w:tc>
        <w:tc>
          <w:tcPr>
            <w:tcW w:w="406" w:type="pct"/>
            <w:shd w:val="clear" w:color="auto" w:fill="FFFFFF"/>
            <w:vAlign w:val="center"/>
          </w:tcPr>
          <w:p w:rsidR="006F7619" w:rsidRPr="007F15FA" w:rsidRDefault="006F7619" w:rsidP="006F7619">
            <w:pPr>
              <w:spacing w:line="240" w:lineRule="auto"/>
              <w:jc w:val="center"/>
              <w:rPr>
                <w:color w:val="000000"/>
                <w:sz w:val="20"/>
              </w:rPr>
            </w:pPr>
          </w:p>
        </w:tc>
        <w:tc>
          <w:tcPr>
            <w:tcW w:w="408" w:type="pct"/>
            <w:vAlign w:val="center"/>
          </w:tcPr>
          <w:p w:rsidR="006F7619" w:rsidRPr="00377A68" w:rsidRDefault="006F7619" w:rsidP="006F7619">
            <w:pPr>
              <w:spacing w:line="240" w:lineRule="auto"/>
              <w:jc w:val="center"/>
              <w:rPr>
                <w:color w:val="000000"/>
                <w:sz w:val="20"/>
              </w:rPr>
            </w:pPr>
          </w:p>
        </w:tc>
        <w:tc>
          <w:tcPr>
            <w:tcW w:w="405" w:type="pct"/>
            <w:shd w:val="clear" w:color="auto" w:fill="D9D9D9"/>
            <w:vAlign w:val="center"/>
          </w:tcPr>
          <w:p w:rsidR="006F7619" w:rsidRPr="00106143" w:rsidRDefault="000B031B" w:rsidP="006F7619">
            <w:pPr>
              <w:spacing w:line="240" w:lineRule="auto"/>
              <w:jc w:val="center"/>
              <w:rPr>
                <w:b/>
                <w:color w:val="000000"/>
                <w:sz w:val="20"/>
              </w:rPr>
            </w:pPr>
            <w:r>
              <w:rPr>
                <w:b/>
                <w:color w:val="000000"/>
                <w:sz w:val="20"/>
              </w:rPr>
              <w:t>0</w:t>
            </w:r>
          </w:p>
        </w:tc>
      </w:tr>
      <w:tr w:rsidR="006F7619" w:rsidRPr="005B52F9" w:rsidTr="00741CC9">
        <w:tc>
          <w:tcPr>
            <w:tcW w:w="934" w:type="pct"/>
          </w:tcPr>
          <w:p w:rsidR="006F7619" w:rsidRPr="006D3271" w:rsidRDefault="006F7619" w:rsidP="006F7619">
            <w:pPr>
              <w:spacing w:line="240" w:lineRule="auto"/>
              <w:rPr>
                <w:color w:val="000000"/>
                <w:sz w:val="18"/>
                <w:szCs w:val="18"/>
              </w:rPr>
            </w:pPr>
            <w:r w:rsidRPr="006D3271">
              <w:rPr>
                <w:color w:val="000000"/>
                <w:sz w:val="18"/>
                <w:szCs w:val="18"/>
              </w:rPr>
              <w:t>Составлено протоколов об АПН</w:t>
            </w:r>
          </w:p>
        </w:tc>
        <w:tc>
          <w:tcPr>
            <w:tcW w:w="406" w:type="pct"/>
            <w:vAlign w:val="center"/>
          </w:tcPr>
          <w:p w:rsidR="006F7619" w:rsidRPr="007F15FA" w:rsidRDefault="006F7619" w:rsidP="006F7619">
            <w:pPr>
              <w:spacing w:line="240" w:lineRule="auto"/>
              <w:jc w:val="center"/>
              <w:rPr>
                <w:sz w:val="20"/>
              </w:rPr>
            </w:pPr>
            <w:r>
              <w:rPr>
                <w:sz w:val="20"/>
              </w:rPr>
              <w:t>0</w:t>
            </w:r>
          </w:p>
        </w:tc>
        <w:tc>
          <w:tcPr>
            <w:tcW w:w="408" w:type="pct"/>
            <w:vAlign w:val="center"/>
          </w:tcPr>
          <w:p w:rsidR="006F7619" w:rsidRPr="007F15FA" w:rsidRDefault="006F7619" w:rsidP="006F7619">
            <w:pPr>
              <w:spacing w:line="240" w:lineRule="auto"/>
              <w:jc w:val="center"/>
              <w:rPr>
                <w:sz w:val="20"/>
              </w:rPr>
            </w:pPr>
            <w:r>
              <w:rPr>
                <w:sz w:val="20"/>
              </w:rPr>
              <w:t>0</w:t>
            </w:r>
          </w:p>
        </w:tc>
        <w:tc>
          <w:tcPr>
            <w:tcW w:w="406" w:type="pct"/>
            <w:shd w:val="clear" w:color="auto" w:fill="FFFFFF"/>
            <w:vAlign w:val="center"/>
          </w:tcPr>
          <w:p w:rsidR="006F7619" w:rsidRPr="007F15FA" w:rsidRDefault="006F7619" w:rsidP="006F7619">
            <w:pPr>
              <w:spacing w:line="240" w:lineRule="auto"/>
              <w:jc w:val="center"/>
              <w:rPr>
                <w:color w:val="000000"/>
                <w:sz w:val="20"/>
              </w:rPr>
            </w:pPr>
            <w:r>
              <w:rPr>
                <w:color w:val="000000"/>
                <w:sz w:val="20"/>
              </w:rPr>
              <w:t>12</w:t>
            </w:r>
          </w:p>
        </w:tc>
        <w:tc>
          <w:tcPr>
            <w:tcW w:w="406" w:type="pct"/>
            <w:vAlign w:val="center"/>
          </w:tcPr>
          <w:p w:rsidR="006F7619" w:rsidRPr="00377A68" w:rsidRDefault="006F7619" w:rsidP="006F7619">
            <w:pPr>
              <w:spacing w:line="240" w:lineRule="auto"/>
              <w:jc w:val="center"/>
              <w:rPr>
                <w:color w:val="000000"/>
                <w:sz w:val="20"/>
              </w:rPr>
            </w:pPr>
            <w:r>
              <w:rPr>
                <w:color w:val="000000"/>
                <w:sz w:val="20"/>
              </w:rPr>
              <w:t>0</w:t>
            </w:r>
          </w:p>
        </w:tc>
        <w:tc>
          <w:tcPr>
            <w:tcW w:w="406" w:type="pct"/>
            <w:shd w:val="clear" w:color="auto" w:fill="D9D9D9"/>
            <w:vAlign w:val="center"/>
          </w:tcPr>
          <w:p w:rsidR="006F7619" w:rsidRPr="00106143" w:rsidRDefault="006F7619" w:rsidP="006F7619">
            <w:pPr>
              <w:spacing w:line="240" w:lineRule="auto"/>
              <w:jc w:val="center"/>
              <w:rPr>
                <w:b/>
                <w:sz w:val="20"/>
              </w:rPr>
            </w:pPr>
            <w:r w:rsidRPr="00106143">
              <w:rPr>
                <w:b/>
                <w:sz w:val="20"/>
              </w:rPr>
              <w:t>12</w:t>
            </w:r>
          </w:p>
        </w:tc>
        <w:tc>
          <w:tcPr>
            <w:tcW w:w="407" w:type="pct"/>
            <w:vAlign w:val="center"/>
          </w:tcPr>
          <w:p w:rsidR="006F7619" w:rsidRPr="007F15FA" w:rsidRDefault="000B031B" w:rsidP="006F7619">
            <w:pPr>
              <w:spacing w:line="240" w:lineRule="auto"/>
              <w:jc w:val="center"/>
              <w:rPr>
                <w:sz w:val="20"/>
              </w:rPr>
            </w:pPr>
            <w:r>
              <w:rPr>
                <w:sz w:val="20"/>
              </w:rPr>
              <w:t>1</w:t>
            </w:r>
          </w:p>
        </w:tc>
        <w:tc>
          <w:tcPr>
            <w:tcW w:w="408" w:type="pct"/>
            <w:vAlign w:val="center"/>
          </w:tcPr>
          <w:p w:rsidR="006F7619" w:rsidRPr="007F15FA" w:rsidRDefault="006F7619" w:rsidP="006F7619">
            <w:pPr>
              <w:spacing w:line="240" w:lineRule="auto"/>
              <w:jc w:val="center"/>
              <w:rPr>
                <w:sz w:val="20"/>
              </w:rPr>
            </w:pPr>
          </w:p>
        </w:tc>
        <w:tc>
          <w:tcPr>
            <w:tcW w:w="406" w:type="pct"/>
            <w:shd w:val="clear" w:color="auto" w:fill="FFFFFF"/>
            <w:vAlign w:val="center"/>
          </w:tcPr>
          <w:p w:rsidR="006F7619" w:rsidRPr="007F15FA" w:rsidRDefault="006F7619" w:rsidP="006F7619">
            <w:pPr>
              <w:spacing w:line="240" w:lineRule="auto"/>
              <w:jc w:val="center"/>
              <w:rPr>
                <w:color w:val="000000"/>
                <w:sz w:val="20"/>
              </w:rPr>
            </w:pPr>
          </w:p>
        </w:tc>
        <w:tc>
          <w:tcPr>
            <w:tcW w:w="408" w:type="pct"/>
            <w:vAlign w:val="center"/>
          </w:tcPr>
          <w:p w:rsidR="006F7619" w:rsidRPr="00377A68" w:rsidRDefault="006F7619" w:rsidP="006F7619">
            <w:pPr>
              <w:spacing w:line="240" w:lineRule="auto"/>
              <w:jc w:val="center"/>
              <w:rPr>
                <w:color w:val="000000"/>
                <w:sz w:val="20"/>
              </w:rPr>
            </w:pPr>
          </w:p>
        </w:tc>
        <w:tc>
          <w:tcPr>
            <w:tcW w:w="405" w:type="pct"/>
            <w:shd w:val="clear" w:color="auto" w:fill="D9D9D9"/>
            <w:vAlign w:val="center"/>
          </w:tcPr>
          <w:p w:rsidR="006F7619" w:rsidRPr="00106143" w:rsidRDefault="000B031B" w:rsidP="006F7619">
            <w:pPr>
              <w:spacing w:line="240" w:lineRule="auto"/>
              <w:jc w:val="center"/>
              <w:rPr>
                <w:b/>
                <w:sz w:val="20"/>
              </w:rPr>
            </w:pPr>
            <w:r>
              <w:rPr>
                <w:b/>
                <w:sz w:val="20"/>
              </w:rPr>
              <w:t>1</w:t>
            </w:r>
          </w:p>
        </w:tc>
      </w:tr>
    </w:tbl>
    <w:p w:rsidR="00BF5CD8" w:rsidRPr="005A0482" w:rsidRDefault="00BF5CD8"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0B031B">
        <w:rPr>
          <w:i/>
          <w:szCs w:val="26"/>
          <w:u w:val="single"/>
        </w:rPr>
        <w:lastRenderedPageBreak/>
        <w:t xml:space="preserve">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w:t>
      </w:r>
      <w:proofErr w:type="spellStart"/>
      <w:r w:rsidRPr="000B031B">
        <w:rPr>
          <w:i/>
          <w:szCs w:val="26"/>
          <w:u w:val="single"/>
        </w:rPr>
        <w:t>радиоконтроля</w:t>
      </w:r>
      <w:proofErr w:type="spellEnd"/>
    </w:p>
    <w:p w:rsidR="00BF5CD8" w:rsidRPr="009E789C" w:rsidRDefault="00BF5CD8" w:rsidP="00396939">
      <w:pPr>
        <w:spacing w:line="240" w:lineRule="auto"/>
        <w:ind w:firstLine="709"/>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5B52F9" w:rsidTr="007F15FA">
        <w:tc>
          <w:tcPr>
            <w:tcW w:w="5000" w:type="pct"/>
            <w:gridSpan w:val="11"/>
          </w:tcPr>
          <w:p w:rsidR="00BF5CD8" w:rsidRPr="009724ED" w:rsidRDefault="00BF5CD8" w:rsidP="00173449">
            <w:pPr>
              <w:spacing w:line="240" w:lineRule="auto"/>
              <w:jc w:val="center"/>
              <w:rPr>
                <w:b/>
                <w:i/>
                <w:color w:val="000000"/>
                <w:sz w:val="18"/>
                <w:szCs w:val="18"/>
              </w:rPr>
            </w:pPr>
            <w:r w:rsidRPr="009724ED">
              <w:rPr>
                <w:b/>
                <w:i/>
                <w:color w:val="000000"/>
                <w:sz w:val="18"/>
                <w:szCs w:val="18"/>
              </w:rPr>
              <w:t>Плановые мероприятия</w:t>
            </w:r>
          </w:p>
        </w:tc>
      </w:tr>
      <w:tr w:rsidR="006F7619" w:rsidRPr="005B52F9" w:rsidTr="007F15FA">
        <w:trPr>
          <w:trHeight w:val="820"/>
        </w:trPr>
        <w:tc>
          <w:tcPr>
            <w:tcW w:w="936" w:type="pct"/>
          </w:tcPr>
          <w:p w:rsidR="006F7619" w:rsidRPr="009724ED" w:rsidRDefault="006F7619" w:rsidP="006F7619">
            <w:pPr>
              <w:spacing w:line="240" w:lineRule="auto"/>
              <w:rPr>
                <w:color w:val="000000"/>
                <w:sz w:val="18"/>
                <w:szCs w:val="18"/>
              </w:rPr>
            </w:pPr>
          </w:p>
        </w:tc>
        <w:tc>
          <w:tcPr>
            <w:tcW w:w="409" w:type="pct"/>
          </w:tcPr>
          <w:p w:rsidR="006F7619" w:rsidRPr="009724ED" w:rsidRDefault="006F7619" w:rsidP="006F7619">
            <w:pPr>
              <w:spacing w:line="240" w:lineRule="auto"/>
              <w:jc w:val="center"/>
              <w:rPr>
                <w:color w:val="000000"/>
                <w:sz w:val="18"/>
                <w:szCs w:val="18"/>
              </w:rPr>
            </w:pPr>
            <w:r w:rsidRPr="009724ED">
              <w:rPr>
                <w:color w:val="000000"/>
                <w:sz w:val="18"/>
                <w:szCs w:val="18"/>
              </w:rPr>
              <w:t>1 квартал 201</w:t>
            </w:r>
            <w:r>
              <w:rPr>
                <w:color w:val="000000"/>
                <w:sz w:val="18"/>
                <w:szCs w:val="18"/>
              </w:rPr>
              <w:t>5</w:t>
            </w:r>
          </w:p>
        </w:tc>
        <w:tc>
          <w:tcPr>
            <w:tcW w:w="408" w:type="pct"/>
          </w:tcPr>
          <w:p w:rsidR="006F7619" w:rsidRPr="009724ED" w:rsidRDefault="006F7619" w:rsidP="006F7619">
            <w:pPr>
              <w:spacing w:line="240" w:lineRule="auto"/>
              <w:jc w:val="center"/>
              <w:rPr>
                <w:color w:val="000000"/>
                <w:sz w:val="18"/>
                <w:szCs w:val="18"/>
              </w:rPr>
            </w:pPr>
            <w:r w:rsidRPr="009724ED">
              <w:rPr>
                <w:color w:val="000000"/>
                <w:sz w:val="18"/>
                <w:szCs w:val="18"/>
              </w:rPr>
              <w:t>2 квартал 201</w:t>
            </w:r>
            <w:r>
              <w:rPr>
                <w:color w:val="000000"/>
                <w:sz w:val="18"/>
                <w:szCs w:val="18"/>
              </w:rPr>
              <w:t>5</w:t>
            </w:r>
          </w:p>
        </w:tc>
        <w:tc>
          <w:tcPr>
            <w:tcW w:w="408" w:type="pct"/>
          </w:tcPr>
          <w:p w:rsidR="006F7619" w:rsidRPr="009724ED" w:rsidRDefault="006F7619" w:rsidP="006F7619">
            <w:pPr>
              <w:spacing w:line="240" w:lineRule="auto"/>
              <w:jc w:val="center"/>
              <w:rPr>
                <w:color w:val="000000"/>
                <w:sz w:val="18"/>
                <w:szCs w:val="18"/>
              </w:rPr>
            </w:pPr>
            <w:r w:rsidRPr="009724ED">
              <w:rPr>
                <w:color w:val="000000"/>
                <w:sz w:val="18"/>
                <w:szCs w:val="18"/>
              </w:rPr>
              <w:t>3</w:t>
            </w:r>
          </w:p>
          <w:p w:rsidR="006F7619" w:rsidRPr="009724ED" w:rsidRDefault="006F7619" w:rsidP="006F7619">
            <w:pPr>
              <w:spacing w:line="240" w:lineRule="auto"/>
              <w:jc w:val="center"/>
              <w:rPr>
                <w:color w:val="000000"/>
                <w:sz w:val="18"/>
                <w:szCs w:val="18"/>
              </w:rPr>
            </w:pPr>
            <w:r w:rsidRPr="009724ED">
              <w:rPr>
                <w:color w:val="000000"/>
                <w:sz w:val="18"/>
                <w:szCs w:val="18"/>
              </w:rPr>
              <w:t>квартал 201</w:t>
            </w:r>
            <w:r>
              <w:rPr>
                <w:color w:val="000000"/>
                <w:sz w:val="18"/>
                <w:szCs w:val="18"/>
              </w:rPr>
              <w:t>5</w:t>
            </w:r>
          </w:p>
        </w:tc>
        <w:tc>
          <w:tcPr>
            <w:tcW w:w="408" w:type="pct"/>
          </w:tcPr>
          <w:p w:rsidR="006F7619" w:rsidRPr="009724ED" w:rsidRDefault="006F7619" w:rsidP="006F7619">
            <w:pPr>
              <w:spacing w:line="240" w:lineRule="auto"/>
              <w:jc w:val="center"/>
              <w:rPr>
                <w:color w:val="000000"/>
                <w:sz w:val="18"/>
                <w:szCs w:val="18"/>
              </w:rPr>
            </w:pPr>
            <w:r w:rsidRPr="009724ED">
              <w:rPr>
                <w:color w:val="000000"/>
                <w:sz w:val="18"/>
                <w:szCs w:val="18"/>
              </w:rPr>
              <w:t>4</w:t>
            </w:r>
          </w:p>
          <w:p w:rsidR="006F7619" w:rsidRPr="009724ED" w:rsidRDefault="006F7619" w:rsidP="006F7619">
            <w:pPr>
              <w:spacing w:line="240" w:lineRule="auto"/>
              <w:jc w:val="center"/>
              <w:rPr>
                <w:color w:val="000000"/>
                <w:sz w:val="18"/>
                <w:szCs w:val="18"/>
              </w:rPr>
            </w:pPr>
            <w:r w:rsidRPr="009724ED">
              <w:rPr>
                <w:color w:val="000000"/>
                <w:sz w:val="18"/>
                <w:szCs w:val="18"/>
              </w:rPr>
              <w:t>квартал 201</w:t>
            </w:r>
            <w:r>
              <w:rPr>
                <w:color w:val="000000"/>
                <w:sz w:val="18"/>
                <w:szCs w:val="18"/>
              </w:rPr>
              <w:t>5</w:t>
            </w:r>
          </w:p>
        </w:tc>
        <w:tc>
          <w:tcPr>
            <w:tcW w:w="411" w:type="pct"/>
            <w:shd w:val="clear" w:color="auto" w:fill="D9D9D9"/>
            <w:vAlign w:val="center"/>
          </w:tcPr>
          <w:p w:rsidR="006F7619" w:rsidRPr="009E3288" w:rsidRDefault="006F7619" w:rsidP="006F7619">
            <w:pPr>
              <w:spacing w:line="240" w:lineRule="auto"/>
              <w:jc w:val="center"/>
              <w:rPr>
                <w:b/>
                <w:color w:val="000000"/>
                <w:sz w:val="18"/>
                <w:szCs w:val="18"/>
              </w:rPr>
            </w:pPr>
            <w:r w:rsidRPr="009724ED">
              <w:rPr>
                <w:b/>
                <w:color w:val="000000"/>
                <w:sz w:val="18"/>
                <w:szCs w:val="18"/>
              </w:rPr>
              <w:t>201</w:t>
            </w:r>
            <w:r>
              <w:rPr>
                <w:b/>
                <w:color w:val="000000"/>
                <w:sz w:val="18"/>
                <w:szCs w:val="18"/>
              </w:rPr>
              <w:t>5</w:t>
            </w:r>
          </w:p>
        </w:tc>
        <w:tc>
          <w:tcPr>
            <w:tcW w:w="401" w:type="pct"/>
          </w:tcPr>
          <w:p w:rsidR="006F7619" w:rsidRPr="009724ED" w:rsidRDefault="006F7619" w:rsidP="006F7619">
            <w:pPr>
              <w:spacing w:line="240" w:lineRule="auto"/>
              <w:jc w:val="center"/>
              <w:rPr>
                <w:color w:val="000000"/>
                <w:sz w:val="18"/>
                <w:szCs w:val="18"/>
              </w:rPr>
            </w:pPr>
            <w:r w:rsidRPr="009724ED">
              <w:rPr>
                <w:color w:val="000000"/>
                <w:sz w:val="18"/>
                <w:szCs w:val="18"/>
              </w:rPr>
              <w:t>1 квартал 201</w:t>
            </w:r>
            <w:r>
              <w:rPr>
                <w:color w:val="000000"/>
                <w:sz w:val="18"/>
                <w:szCs w:val="18"/>
              </w:rPr>
              <w:t>6</w:t>
            </w:r>
          </w:p>
        </w:tc>
        <w:tc>
          <w:tcPr>
            <w:tcW w:w="416" w:type="pct"/>
          </w:tcPr>
          <w:p w:rsidR="006F7619" w:rsidRPr="009724ED" w:rsidRDefault="006F7619" w:rsidP="006F7619">
            <w:pPr>
              <w:spacing w:line="240" w:lineRule="auto"/>
              <w:jc w:val="center"/>
              <w:rPr>
                <w:color w:val="000000"/>
                <w:sz w:val="18"/>
                <w:szCs w:val="18"/>
              </w:rPr>
            </w:pPr>
            <w:r w:rsidRPr="009724ED">
              <w:rPr>
                <w:color w:val="000000"/>
                <w:sz w:val="18"/>
                <w:szCs w:val="18"/>
              </w:rPr>
              <w:t>2 квартал 201</w:t>
            </w:r>
            <w:r>
              <w:rPr>
                <w:color w:val="000000"/>
                <w:sz w:val="18"/>
                <w:szCs w:val="18"/>
              </w:rPr>
              <w:t>6</w:t>
            </w:r>
          </w:p>
        </w:tc>
        <w:tc>
          <w:tcPr>
            <w:tcW w:w="416" w:type="pct"/>
          </w:tcPr>
          <w:p w:rsidR="006F7619" w:rsidRPr="009724ED" w:rsidRDefault="006F7619" w:rsidP="006F7619">
            <w:pPr>
              <w:spacing w:line="240" w:lineRule="auto"/>
              <w:jc w:val="center"/>
              <w:rPr>
                <w:color w:val="000000"/>
                <w:sz w:val="18"/>
                <w:szCs w:val="18"/>
              </w:rPr>
            </w:pPr>
            <w:r w:rsidRPr="009724ED">
              <w:rPr>
                <w:color w:val="000000"/>
                <w:sz w:val="18"/>
                <w:szCs w:val="18"/>
              </w:rPr>
              <w:t>3</w:t>
            </w:r>
          </w:p>
          <w:p w:rsidR="006F7619" w:rsidRPr="009724ED" w:rsidRDefault="006F7619" w:rsidP="006F7619">
            <w:pPr>
              <w:spacing w:line="240" w:lineRule="auto"/>
              <w:jc w:val="center"/>
              <w:rPr>
                <w:color w:val="000000"/>
                <w:sz w:val="18"/>
                <w:szCs w:val="18"/>
              </w:rPr>
            </w:pPr>
            <w:r w:rsidRPr="009724ED">
              <w:rPr>
                <w:color w:val="000000"/>
                <w:sz w:val="18"/>
                <w:szCs w:val="18"/>
              </w:rPr>
              <w:t>квартал 201</w:t>
            </w:r>
            <w:r>
              <w:rPr>
                <w:color w:val="000000"/>
                <w:sz w:val="18"/>
                <w:szCs w:val="18"/>
              </w:rPr>
              <w:t>6</w:t>
            </w:r>
          </w:p>
        </w:tc>
        <w:tc>
          <w:tcPr>
            <w:tcW w:w="387" w:type="pct"/>
          </w:tcPr>
          <w:p w:rsidR="006F7619" w:rsidRPr="009724ED" w:rsidRDefault="006F7619" w:rsidP="006F7619">
            <w:pPr>
              <w:spacing w:line="240" w:lineRule="auto"/>
              <w:jc w:val="center"/>
              <w:rPr>
                <w:color w:val="000000"/>
                <w:sz w:val="18"/>
                <w:szCs w:val="18"/>
              </w:rPr>
            </w:pPr>
            <w:r w:rsidRPr="009724ED">
              <w:rPr>
                <w:color w:val="000000"/>
                <w:sz w:val="18"/>
                <w:szCs w:val="18"/>
              </w:rPr>
              <w:t>4</w:t>
            </w:r>
          </w:p>
          <w:p w:rsidR="006F7619" w:rsidRPr="009724ED" w:rsidRDefault="006F7619" w:rsidP="006F7619">
            <w:pPr>
              <w:spacing w:line="240" w:lineRule="auto"/>
              <w:jc w:val="center"/>
              <w:rPr>
                <w:color w:val="000000"/>
                <w:sz w:val="18"/>
                <w:szCs w:val="18"/>
              </w:rPr>
            </w:pPr>
            <w:r w:rsidRPr="009724ED">
              <w:rPr>
                <w:color w:val="000000"/>
                <w:sz w:val="18"/>
                <w:szCs w:val="18"/>
              </w:rPr>
              <w:t>квартал 201</w:t>
            </w:r>
            <w:r>
              <w:rPr>
                <w:color w:val="000000"/>
                <w:sz w:val="18"/>
                <w:szCs w:val="18"/>
              </w:rPr>
              <w:t>6</w:t>
            </w:r>
          </w:p>
        </w:tc>
        <w:tc>
          <w:tcPr>
            <w:tcW w:w="400" w:type="pct"/>
            <w:shd w:val="clear" w:color="auto" w:fill="D9D9D9"/>
            <w:vAlign w:val="center"/>
          </w:tcPr>
          <w:p w:rsidR="006F7619" w:rsidRPr="009E3288" w:rsidRDefault="006F7619" w:rsidP="006F7619">
            <w:pPr>
              <w:spacing w:line="240" w:lineRule="auto"/>
              <w:jc w:val="center"/>
              <w:rPr>
                <w:b/>
                <w:color w:val="000000"/>
                <w:sz w:val="18"/>
                <w:szCs w:val="18"/>
              </w:rPr>
            </w:pPr>
            <w:r w:rsidRPr="009724ED">
              <w:rPr>
                <w:b/>
                <w:color w:val="000000"/>
                <w:sz w:val="18"/>
                <w:szCs w:val="18"/>
              </w:rPr>
              <w:t>201</w:t>
            </w:r>
            <w:r>
              <w:rPr>
                <w:b/>
                <w:color w:val="000000"/>
                <w:sz w:val="18"/>
                <w:szCs w:val="18"/>
              </w:rPr>
              <w:t>6</w:t>
            </w:r>
          </w:p>
        </w:tc>
      </w:tr>
      <w:tr w:rsidR="00BF5CD8" w:rsidRPr="005B52F9" w:rsidTr="007F15FA">
        <w:tc>
          <w:tcPr>
            <w:tcW w:w="936" w:type="pct"/>
          </w:tcPr>
          <w:p w:rsidR="00BF5CD8" w:rsidRPr="009724ED" w:rsidRDefault="00BF5CD8" w:rsidP="00173449">
            <w:pPr>
              <w:spacing w:line="240" w:lineRule="auto"/>
              <w:rPr>
                <w:color w:val="000000"/>
                <w:sz w:val="18"/>
                <w:szCs w:val="18"/>
              </w:rPr>
            </w:pPr>
            <w:r w:rsidRPr="009724ED">
              <w:rPr>
                <w:color w:val="000000"/>
                <w:sz w:val="18"/>
                <w:szCs w:val="18"/>
              </w:rPr>
              <w:t>Запланировано</w:t>
            </w:r>
          </w:p>
        </w:tc>
        <w:tc>
          <w:tcPr>
            <w:tcW w:w="4064" w:type="pct"/>
            <w:gridSpan w:val="10"/>
          </w:tcPr>
          <w:p w:rsidR="00BF5CD8" w:rsidRPr="007F15FA" w:rsidRDefault="00BF5CD8" w:rsidP="00173449">
            <w:pPr>
              <w:spacing w:line="240" w:lineRule="auto"/>
              <w:jc w:val="center"/>
              <w:rPr>
                <w:color w:val="000000"/>
                <w:sz w:val="20"/>
              </w:rPr>
            </w:pPr>
            <w:r w:rsidRPr="007F15FA">
              <w:rPr>
                <w:color w:val="000000"/>
                <w:sz w:val="20"/>
              </w:rPr>
              <w:t>отдельный учет не ведется</w:t>
            </w:r>
          </w:p>
        </w:tc>
      </w:tr>
      <w:tr w:rsidR="00BF5CD8" w:rsidRPr="005B52F9" w:rsidTr="007F15FA">
        <w:tc>
          <w:tcPr>
            <w:tcW w:w="936" w:type="pct"/>
          </w:tcPr>
          <w:p w:rsidR="00BF5CD8" w:rsidRPr="009724ED" w:rsidRDefault="00BF5CD8" w:rsidP="00173449">
            <w:pPr>
              <w:spacing w:line="240" w:lineRule="auto"/>
              <w:rPr>
                <w:color w:val="000000"/>
                <w:sz w:val="18"/>
                <w:szCs w:val="18"/>
              </w:rPr>
            </w:pPr>
            <w:r w:rsidRPr="009724ED">
              <w:rPr>
                <w:color w:val="000000"/>
                <w:sz w:val="18"/>
                <w:szCs w:val="18"/>
              </w:rPr>
              <w:t>Проведено</w:t>
            </w:r>
          </w:p>
        </w:tc>
        <w:tc>
          <w:tcPr>
            <w:tcW w:w="4064" w:type="pct"/>
            <w:gridSpan w:val="10"/>
          </w:tcPr>
          <w:p w:rsidR="00BF5CD8" w:rsidRPr="007F15FA" w:rsidRDefault="00BF5CD8" w:rsidP="00173449">
            <w:pPr>
              <w:spacing w:line="240" w:lineRule="auto"/>
              <w:jc w:val="center"/>
              <w:rPr>
                <w:color w:val="000000"/>
                <w:sz w:val="20"/>
              </w:rPr>
            </w:pPr>
            <w:r w:rsidRPr="007F15FA">
              <w:rPr>
                <w:color w:val="000000"/>
                <w:sz w:val="20"/>
              </w:rPr>
              <w:t>отдельный учет не ведется</w:t>
            </w:r>
          </w:p>
        </w:tc>
      </w:tr>
      <w:tr w:rsidR="006F7619" w:rsidRPr="005B52F9" w:rsidTr="00741CC9">
        <w:tc>
          <w:tcPr>
            <w:tcW w:w="936" w:type="pct"/>
          </w:tcPr>
          <w:p w:rsidR="006F7619" w:rsidRPr="009724ED" w:rsidRDefault="006F7619" w:rsidP="006F7619">
            <w:pPr>
              <w:spacing w:line="240" w:lineRule="auto"/>
              <w:rPr>
                <w:color w:val="000000"/>
                <w:sz w:val="18"/>
                <w:szCs w:val="18"/>
              </w:rPr>
            </w:pPr>
            <w:r w:rsidRPr="009724ED">
              <w:rPr>
                <w:color w:val="000000"/>
                <w:sz w:val="18"/>
                <w:szCs w:val="18"/>
              </w:rPr>
              <w:t>Выявлено нарушений</w:t>
            </w:r>
          </w:p>
        </w:tc>
        <w:tc>
          <w:tcPr>
            <w:tcW w:w="409" w:type="pct"/>
            <w:vAlign w:val="center"/>
          </w:tcPr>
          <w:p w:rsidR="006F7619" w:rsidRPr="007F15FA" w:rsidRDefault="006F7619" w:rsidP="006F7619">
            <w:pPr>
              <w:spacing w:line="240" w:lineRule="auto"/>
              <w:jc w:val="center"/>
              <w:rPr>
                <w:color w:val="000000"/>
                <w:sz w:val="20"/>
              </w:rPr>
            </w:pPr>
            <w:r>
              <w:rPr>
                <w:color w:val="000000"/>
                <w:sz w:val="20"/>
              </w:rPr>
              <w:t>1</w:t>
            </w:r>
          </w:p>
        </w:tc>
        <w:tc>
          <w:tcPr>
            <w:tcW w:w="408" w:type="pct"/>
            <w:vAlign w:val="center"/>
          </w:tcPr>
          <w:p w:rsidR="006F7619" w:rsidRPr="007F15FA" w:rsidRDefault="006F7619" w:rsidP="006F7619">
            <w:pPr>
              <w:spacing w:line="240" w:lineRule="auto"/>
              <w:jc w:val="center"/>
              <w:rPr>
                <w:color w:val="000000"/>
                <w:sz w:val="20"/>
              </w:rPr>
            </w:pPr>
            <w:r>
              <w:rPr>
                <w:color w:val="000000"/>
                <w:sz w:val="20"/>
              </w:rPr>
              <w:t>0</w:t>
            </w:r>
          </w:p>
        </w:tc>
        <w:tc>
          <w:tcPr>
            <w:tcW w:w="408" w:type="pct"/>
            <w:shd w:val="clear" w:color="auto" w:fill="FFFFFF"/>
            <w:vAlign w:val="center"/>
          </w:tcPr>
          <w:p w:rsidR="006F7619" w:rsidRPr="007F15FA" w:rsidRDefault="006F7619" w:rsidP="006F7619">
            <w:pPr>
              <w:spacing w:line="240" w:lineRule="auto"/>
              <w:jc w:val="center"/>
              <w:rPr>
                <w:color w:val="000000"/>
                <w:sz w:val="20"/>
              </w:rPr>
            </w:pPr>
            <w:r>
              <w:rPr>
                <w:color w:val="000000"/>
                <w:sz w:val="20"/>
              </w:rPr>
              <w:t>0</w:t>
            </w:r>
          </w:p>
        </w:tc>
        <w:tc>
          <w:tcPr>
            <w:tcW w:w="408" w:type="pct"/>
            <w:vAlign w:val="center"/>
          </w:tcPr>
          <w:p w:rsidR="006F7619" w:rsidRPr="007F15FA" w:rsidRDefault="006F7619" w:rsidP="006F7619">
            <w:pPr>
              <w:spacing w:line="240" w:lineRule="auto"/>
              <w:jc w:val="center"/>
              <w:rPr>
                <w:color w:val="000000"/>
                <w:sz w:val="20"/>
              </w:rPr>
            </w:pPr>
            <w:r>
              <w:rPr>
                <w:color w:val="000000"/>
                <w:sz w:val="20"/>
              </w:rPr>
              <w:t>10</w:t>
            </w:r>
          </w:p>
        </w:tc>
        <w:tc>
          <w:tcPr>
            <w:tcW w:w="411" w:type="pct"/>
            <w:shd w:val="clear" w:color="auto" w:fill="D9D9D9"/>
            <w:vAlign w:val="center"/>
          </w:tcPr>
          <w:p w:rsidR="006F7619" w:rsidRPr="00B97EFB" w:rsidRDefault="006F7619" w:rsidP="006F7619">
            <w:pPr>
              <w:spacing w:line="240" w:lineRule="auto"/>
              <w:jc w:val="center"/>
              <w:rPr>
                <w:b/>
                <w:color w:val="000000"/>
                <w:sz w:val="20"/>
              </w:rPr>
            </w:pPr>
            <w:r w:rsidRPr="00B97EFB">
              <w:rPr>
                <w:b/>
                <w:color w:val="000000"/>
                <w:sz w:val="20"/>
              </w:rPr>
              <w:t>11</w:t>
            </w:r>
          </w:p>
        </w:tc>
        <w:tc>
          <w:tcPr>
            <w:tcW w:w="401" w:type="pct"/>
            <w:vAlign w:val="center"/>
          </w:tcPr>
          <w:p w:rsidR="006F7619" w:rsidRPr="007F15FA" w:rsidRDefault="000B031B" w:rsidP="006F7619">
            <w:pPr>
              <w:spacing w:line="240" w:lineRule="auto"/>
              <w:jc w:val="center"/>
              <w:rPr>
                <w:color w:val="000000"/>
                <w:sz w:val="20"/>
              </w:rPr>
            </w:pPr>
            <w:r>
              <w:rPr>
                <w:color w:val="000000"/>
                <w:sz w:val="20"/>
              </w:rPr>
              <w:t>0</w:t>
            </w:r>
          </w:p>
        </w:tc>
        <w:tc>
          <w:tcPr>
            <w:tcW w:w="416" w:type="pct"/>
            <w:vAlign w:val="center"/>
          </w:tcPr>
          <w:p w:rsidR="006F7619" w:rsidRPr="007F15FA" w:rsidRDefault="006F7619" w:rsidP="006F7619">
            <w:pPr>
              <w:spacing w:line="240" w:lineRule="auto"/>
              <w:jc w:val="center"/>
              <w:rPr>
                <w:color w:val="000000"/>
                <w:sz w:val="20"/>
              </w:rPr>
            </w:pPr>
          </w:p>
        </w:tc>
        <w:tc>
          <w:tcPr>
            <w:tcW w:w="416" w:type="pct"/>
            <w:shd w:val="clear" w:color="auto" w:fill="FFFFFF"/>
            <w:vAlign w:val="center"/>
          </w:tcPr>
          <w:p w:rsidR="006F7619" w:rsidRPr="007F15FA" w:rsidRDefault="006F7619" w:rsidP="006F7619">
            <w:pPr>
              <w:spacing w:line="240" w:lineRule="auto"/>
              <w:jc w:val="center"/>
              <w:rPr>
                <w:color w:val="000000"/>
                <w:sz w:val="20"/>
              </w:rPr>
            </w:pPr>
          </w:p>
        </w:tc>
        <w:tc>
          <w:tcPr>
            <w:tcW w:w="387" w:type="pct"/>
            <w:vAlign w:val="center"/>
          </w:tcPr>
          <w:p w:rsidR="006F7619" w:rsidRPr="007F15FA" w:rsidRDefault="006F7619" w:rsidP="006F7619">
            <w:pPr>
              <w:spacing w:line="240" w:lineRule="auto"/>
              <w:jc w:val="center"/>
              <w:rPr>
                <w:color w:val="000000"/>
                <w:sz w:val="20"/>
              </w:rPr>
            </w:pPr>
          </w:p>
        </w:tc>
        <w:tc>
          <w:tcPr>
            <w:tcW w:w="400" w:type="pct"/>
            <w:shd w:val="clear" w:color="auto" w:fill="D9D9D9"/>
            <w:vAlign w:val="center"/>
          </w:tcPr>
          <w:p w:rsidR="006F7619" w:rsidRPr="00B97EFB" w:rsidRDefault="000B031B" w:rsidP="006F7619">
            <w:pPr>
              <w:spacing w:line="240" w:lineRule="auto"/>
              <w:jc w:val="center"/>
              <w:rPr>
                <w:b/>
                <w:color w:val="000000"/>
                <w:sz w:val="20"/>
              </w:rPr>
            </w:pPr>
            <w:r>
              <w:rPr>
                <w:b/>
                <w:color w:val="000000"/>
                <w:sz w:val="20"/>
              </w:rPr>
              <w:t>0</w:t>
            </w:r>
          </w:p>
        </w:tc>
      </w:tr>
      <w:tr w:rsidR="006F7619" w:rsidRPr="005B52F9" w:rsidTr="00741CC9">
        <w:tc>
          <w:tcPr>
            <w:tcW w:w="936" w:type="pct"/>
          </w:tcPr>
          <w:p w:rsidR="006F7619" w:rsidRPr="009724ED" w:rsidRDefault="006F7619" w:rsidP="006F7619">
            <w:pPr>
              <w:spacing w:line="240" w:lineRule="auto"/>
              <w:rPr>
                <w:color w:val="000000"/>
                <w:sz w:val="18"/>
                <w:szCs w:val="18"/>
              </w:rPr>
            </w:pPr>
            <w:r w:rsidRPr="009724ED">
              <w:rPr>
                <w:color w:val="000000"/>
                <w:sz w:val="18"/>
                <w:szCs w:val="18"/>
              </w:rPr>
              <w:t>Выдано предписаний</w:t>
            </w:r>
          </w:p>
        </w:tc>
        <w:tc>
          <w:tcPr>
            <w:tcW w:w="409" w:type="pct"/>
            <w:vAlign w:val="center"/>
          </w:tcPr>
          <w:p w:rsidR="006F7619" w:rsidRPr="007F15FA" w:rsidRDefault="006F7619" w:rsidP="006F7619">
            <w:pPr>
              <w:spacing w:line="240" w:lineRule="auto"/>
              <w:jc w:val="center"/>
              <w:rPr>
                <w:color w:val="000000"/>
                <w:sz w:val="20"/>
              </w:rPr>
            </w:pPr>
            <w:r>
              <w:rPr>
                <w:color w:val="000000"/>
                <w:sz w:val="20"/>
              </w:rPr>
              <w:t>0</w:t>
            </w:r>
          </w:p>
        </w:tc>
        <w:tc>
          <w:tcPr>
            <w:tcW w:w="408" w:type="pct"/>
            <w:vAlign w:val="center"/>
          </w:tcPr>
          <w:p w:rsidR="006F7619" w:rsidRPr="007F15FA" w:rsidRDefault="006F7619" w:rsidP="006F7619">
            <w:pPr>
              <w:spacing w:line="240" w:lineRule="auto"/>
              <w:jc w:val="center"/>
              <w:rPr>
                <w:color w:val="000000"/>
                <w:sz w:val="20"/>
              </w:rPr>
            </w:pPr>
            <w:r>
              <w:rPr>
                <w:color w:val="000000"/>
                <w:sz w:val="20"/>
              </w:rPr>
              <w:t>0</w:t>
            </w:r>
          </w:p>
        </w:tc>
        <w:tc>
          <w:tcPr>
            <w:tcW w:w="408" w:type="pct"/>
            <w:shd w:val="clear" w:color="auto" w:fill="FFFFFF"/>
            <w:vAlign w:val="center"/>
          </w:tcPr>
          <w:p w:rsidR="006F7619" w:rsidRPr="007F15FA" w:rsidRDefault="006F7619" w:rsidP="006F7619">
            <w:pPr>
              <w:spacing w:line="240" w:lineRule="auto"/>
              <w:jc w:val="center"/>
              <w:rPr>
                <w:color w:val="000000"/>
                <w:sz w:val="20"/>
              </w:rPr>
            </w:pPr>
            <w:r>
              <w:rPr>
                <w:color w:val="000000"/>
                <w:sz w:val="20"/>
              </w:rPr>
              <w:t>0</w:t>
            </w:r>
          </w:p>
        </w:tc>
        <w:tc>
          <w:tcPr>
            <w:tcW w:w="408" w:type="pct"/>
            <w:vAlign w:val="center"/>
          </w:tcPr>
          <w:p w:rsidR="006F7619" w:rsidRPr="007F15FA" w:rsidRDefault="006F7619" w:rsidP="006F7619">
            <w:pPr>
              <w:spacing w:line="240" w:lineRule="auto"/>
              <w:jc w:val="center"/>
              <w:rPr>
                <w:color w:val="000000"/>
                <w:sz w:val="20"/>
              </w:rPr>
            </w:pPr>
            <w:r>
              <w:rPr>
                <w:color w:val="000000"/>
                <w:sz w:val="20"/>
              </w:rPr>
              <w:t>0</w:t>
            </w:r>
          </w:p>
        </w:tc>
        <w:tc>
          <w:tcPr>
            <w:tcW w:w="411" w:type="pct"/>
            <w:shd w:val="clear" w:color="auto" w:fill="D9D9D9"/>
            <w:vAlign w:val="center"/>
          </w:tcPr>
          <w:p w:rsidR="006F7619" w:rsidRPr="00B97EFB" w:rsidRDefault="006F7619" w:rsidP="006F7619">
            <w:pPr>
              <w:spacing w:line="240" w:lineRule="auto"/>
              <w:jc w:val="center"/>
              <w:rPr>
                <w:b/>
                <w:color w:val="000000"/>
                <w:sz w:val="20"/>
              </w:rPr>
            </w:pPr>
            <w:r w:rsidRPr="00B97EFB">
              <w:rPr>
                <w:b/>
                <w:color w:val="000000"/>
                <w:sz w:val="20"/>
              </w:rPr>
              <w:t>0</w:t>
            </w:r>
          </w:p>
        </w:tc>
        <w:tc>
          <w:tcPr>
            <w:tcW w:w="401" w:type="pct"/>
            <w:vAlign w:val="center"/>
          </w:tcPr>
          <w:p w:rsidR="006F7619" w:rsidRPr="007F15FA" w:rsidRDefault="000B031B" w:rsidP="006F7619">
            <w:pPr>
              <w:spacing w:line="240" w:lineRule="auto"/>
              <w:jc w:val="center"/>
              <w:rPr>
                <w:color w:val="000000"/>
                <w:sz w:val="20"/>
              </w:rPr>
            </w:pPr>
            <w:r>
              <w:rPr>
                <w:color w:val="000000"/>
                <w:sz w:val="20"/>
              </w:rPr>
              <w:t>0</w:t>
            </w:r>
          </w:p>
        </w:tc>
        <w:tc>
          <w:tcPr>
            <w:tcW w:w="416" w:type="pct"/>
            <w:vAlign w:val="center"/>
          </w:tcPr>
          <w:p w:rsidR="006F7619" w:rsidRPr="007F15FA" w:rsidRDefault="006F7619" w:rsidP="006F7619">
            <w:pPr>
              <w:spacing w:line="240" w:lineRule="auto"/>
              <w:jc w:val="center"/>
              <w:rPr>
                <w:color w:val="000000"/>
                <w:sz w:val="20"/>
              </w:rPr>
            </w:pPr>
          </w:p>
        </w:tc>
        <w:tc>
          <w:tcPr>
            <w:tcW w:w="416" w:type="pct"/>
            <w:shd w:val="clear" w:color="auto" w:fill="FFFFFF"/>
            <w:vAlign w:val="center"/>
          </w:tcPr>
          <w:p w:rsidR="006F7619" w:rsidRPr="007F15FA" w:rsidRDefault="006F7619" w:rsidP="006F7619">
            <w:pPr>
              <w:spacing w:line="240" w:lineRule="auto"/>
              <w:jc w:val="center"/>
              <w:rPr>
                <w:color w:val="000000"/>
                <w:sz w:val="20"/>
              </w:rPr>
            </w:pPr>
          </w:p>
        </w:tc>
        <w:tc>
          <w:tcPr>
            <w:tcW w:w="387" w:type="pct"/>
            <w:vAlign w:val="center"/>
          </w:tcPr>
          <w:p w:rsidR="006F7619" w:rsidRPr="007F15FA" w:rsidRDefault="006F7619" w:rsidP="006F7619">
            <w:pPr>
              <w:spacing w:line="240" w:lineRule="auto"/>
              <w:jc w:val="center"/>
              <w:rPr>
                <w:color w:val="000000"/>
                <w:sz w:val="20"/>
              </w:rPr>
            </w:pPr>
          </w:p>
        </w:tc>
        <w:tc>
          <w:tcPr>
            <w:tcW w:w="400" w:type="pct"/>
            <w:shd w:val="clear" w:color="auto" w:fill="D9D9D9"/>
            <w:vAlign w:val="center"/>
          </w:tcPr>
          <w:p w:rsidR="006F7619" w:rsidRPr="00B97EFB" w:rsidRDefault="000B031B" w:rsidP="006F7619">
            <w:pPr>
              <w:spacing w:line="240" w:lineRule="auto"/>
              <w:jc w:val="center"/>
              <w:rPr>
                <w:b/>
                <w:color w:val="000000"/>
                <w:sz w:val="20"/>
              </w:rPr>
            </w:pPr>
            <w:r>
              <w:rPr>
                <w:b/>
                <w:color w:val="000000"/>
                <w:sz w:val="20"/>
              </w:rPr>
              <w:t>0</w:t>
            </w:r>
          </w:p>
        </w:tc>
      </w:tr>
      <w:tr w:rsidR="006F7619" w:rsidRPr="005B52F9" w:rsidTr="00741CC9">
        <w:trPr>
          <w:trHeight w:val="438"/>
        </w:trPr>
        <w:tc>
          <w:tcPr>
            <w:tcW w:w="936" w:type="pct"/>
          </w:tcPr>
          <w:p w:rsidR="006F7619" w:rsidRPr="009724ED" w:rsidRDefault="006F7619" w:rsidP="006F7619">
            <w:pPr>
              <w:spacing w:line="240" w:lineRule="auto"/>
              <w:rPr>
                <w:color w:val="000000"/>
                <w:sz w:val="18"/>
                <w:szCs w:val="18"/>
              </w:rPr>
            </w:pPr>
            <w:r w:rsidRPr="009724ED">
              <w:rPr>
                <w:color w:val="000000"/>
                <w:sz w:val="18"/>
                <w:szCs w:val="18"/>
              </w:rPr>
              <w:t>Вынесено предупреждений</w:t>
            </w:r>
          </w:p>
        </w:tc>
        <w:tc>
          <w:tcPr>
            <w:tcW w:w="409" w:type="pct"/>
            <w:vAlign w:val="center"/>
          </w:tcPr>
          <w:p w:rsidR="006F7619" w:rsidRPr="007F15FA" w:rsidRDefault="006F7619" w:rsidP="006F7619">
            <w:pPr>
              <w:spacing w:line="240" w:lineRule="auto"/>
              <w:jc w:val="center"/>
              <w:rPr>
                <w:color w:val="000000"/>
                <w:sz w:val="20"/>
              </w:rPr>
            </w:pPr>
            <w:r>
              <w:rPr>
                <w:color w:val="000000"/>
                <w:sz w:val="20"/>
              </w:rPr>
              <w:t>0</w:t>
            </w:r>
          </w:p>
        </w:tc>
        <w:tc>
          <w:tcPr>
            <w:tcW w:w="408" w:type="pct"/>
            <w:vAlign w:val="center"/>
          </w:tcPr>
          <w:p w:rsidR="006F7619" w:rsidRPr="007F15FA" w:rsidRDefault="006F7619" w:rsidP="006F7619">
            <w:pPr>
              <w:spacing w:line="240" w:lineRule="auto"/>
              <w:jc w:val="center"/>
              <w:rPr>
                <w:color w:val="000000"/>
                <w:sz w:val="20"/>
              </w:rPr>
            </w:pPr>
            <w:r>
              <w:rPr>
                <w:color w:val="000000"/>
                <w:sz w:val="20"/>
              </w:rPr>
              <w:t>0</w:t>
            </w:r>
          </w:p>
        </w:tc>
        <w:tc>
          <w:tcPr>
            <w:tcW w:w="408" w:type="pct"/>
            <w:shd w:val="clear" w:color="auto" w:fill="FFFFFF"/>
            <w:vAlign w:val="center"/>
          </w:tcPr>
          <w:p w:rsidR="006F7619" w:rsidRPr="007F15FA" w:rsidRDefault="006F7619" w:rsidP="006F7619">
            <w:pPr>
              <w:spacing w:line="240" w:lineRule="auto"/>
              <w:jc w:val="center"/>
              <w:rPr>
                <w:color w:val="000000"/>
                <w:sz w:val="20"/>
              </w:rPr>
            </w:pPr>
            <w:r>
              <w:rPr>
                <w:color w:val="000000"/>
                <w:sz w:val="20"/>
              </w:rPr>
              <w:t>0</w:t>
            </w:r>
          </w:p>
        </w:tc>
        <w:tc>
          <w:tcPr>
            <w:tcW w:w="408" w:type="pct"/>
            <w:vAlign w:val="center"/>
          </w:tcPr>
          <w:p w:rsidR="006F7619" w:rsidRPr="007F15FA" w:rsidRDefault="006F7619" w:rsidP="006F7619">
            <w:pPr>
              <w:spacing w:line="240" w:lineRule="auto"/>
              <w:jc w:val="center"/>
              <w:rPr>
                <w:color w:val="000000"/>
                <w:sz w:val="20"/>
              </w:rPr>
            </w:pPr>
            <w:r>
              <w:rPr>
                <w:color w:val="000000"/>
                <w:sz w:val="20"/>
              </w:rPr>
              <w:t>0</w:t>
            </w:r>
          </w:p>
        </w:tc>
        <w:tc>
          <w:tcPr>
            <w:tcW w:w="411" w:type="pct"/>
            <w:shd w:val="clear" w:color="auto" w:fill="D9D9D9"/>
            <w:vAlign w:val="center"/>
          </w:tcPr>
          <w:p w:rsidR="006F7619" w:rsidRPr="00B97EFB" w:rsidRDefault="006F7619" w:rsidP="006F7619">
            <w:pPr>
              <w:spacing w:line="240" w:lineRule="auto"/>
              <w:jc w:val="center"/>
              <w:rPr>
                <w:b/>
                <w:color w:val="000000"/>
                <w:sz w:val="20"/>
              </w:rPr>
            </w:pPr>
            <w:r w:rsidRPr="00B97EFB">
              <w:rPr>
                <w:b/>
                <w:color w:val="000000"/>
                <w:sz w:val="20"/>
              </w:rPr>
              <w:t>0</w:t>
            </w:r>
          </w:p>
        </w:tc>
        <w:tc>
          <w:tcPr>
            <w:tcW w:w="401" w:type="pct"/>
            <w:vAlign w:val="center"/>
          </w:tcPr>
          <w:p w:rsidR="006F7619" w:rsidRPr="007F15FA" w:rsidRDefault="000B031B" w:rsidP="006F7619">
            <w:pPr>
              <w:spacing w:line="240" w:lineRule="auto"/>
              <w:jc w:val="center"/>
              <w:rPr>
                <w:color w:val="000000"/>
                <w:sz w:val="20"/>
              </w:rPr>
            </w:pPr>
            <w:r>
              <w:rPr>
                <w:color w:val="000000"/>
                <w:sz w:val="20"/>
              </w:rPr>
              <w:t>0</w:t>
            </w:r>
          </w:p>
        </w:tc>
        <w:tc>
          <w:tcPr>
            <w:tcW w:w="416" w:type="pct"/>
            <w:vAlign w:val="center"/>
          </w:tcPr>
          <w:p w:rsidR="006F7619" w:rsidRPr="007F15FA" w:rsidRDefault="006F7619" w:rsidP="006F7619">
            <w:pPr>
              <w:spacing w:line="240" w:lineRule="auto"/>
              <w:jc w:val="center"/>
              <w:rPr>
                <w:color w:val="000000"/>
                <w:sz w:val="20"/>
              </w:rPr>
            </w:pPr>
          </w:p>
        </w:tc>
        <w:tc>
          <w:tcPr>
            <w:tcW w:w="416" w:type="pct"/>
            <w:shd w:val="clear" w:color="auto" w:fill="FFFFFF"/>
            <w:vAlign w:val="center"/>
          </w:tcPr>
          <w:p w:rsidR="006F7619" w:rsidRPr="007F15FA" w:rsidRDefault="006F7619" w:rsidP="006F7619">
            <w:pPr>
              <w:spacing w:line="240" w:lineRule="auto"/>
              <w:jc w:val="center"/>
              <w:rPr>
                <w:color w:val="000000"/>
                <w:sz w:val="20"/>
              </w:rPr>
            </w:pPr>
          </w:p>
        </w:tc>
        <w:tc>
          <w:tcPr>
            <w:tcW w:w="387" w:type="pct"/>
            <w:vAlign w:val="center"/>
          </w:tcPr>
          <w:p w:rsidR="006F7619" w:rsidRPr="007F15FA" w:rsidRDefault="006F7619" w:rsidP="006F7619">
            <w:pPr>
              <w:spacing w:line="240" w:lineRule="auto"/>
              <w:jc w:val="center"/>
              <w:rPr>
                <w:color w:val="000000"/>
                <w:sz w:val="20"/>
              </w:rPr>
            </w:pPr>
          </w:p>
        </w:tc>
        <w:tc>
          <w:tcPr>
            <w:tcW w:w="400" w:type="pct"/>
            <w:shd w:val="clear" w:color="auto" w:fill="D9D9D9"/>
            <w:vAlign w:val="center"/>
          </w:tcPr>
          <w:p w:rsidR="006F7619" w:rsidRPr="00B97EFB" w:rsidRDefault="000B031B" w:rsidP="006F7619">
            <w:pPr>
              <w:spacing w:line="240" w:lineRule="auto"/>
              <w:jc w:val="center"/>
              <w:rPr>
                <w:b/>
                <w:color w:val="000000"/>
                <w:sz w:val="20"/>
              </w:rPr>
            </w:pPr>
            <w:r>
              <w:rPr>
                <w:b/>
                <w:color w:val="000000"/>
                <w:sz w:val="20"/>
              </w:rPr>
              <w:t>0</w:t>
            </w:r>
          </w:p>
        </w:tc>
      </w:tr>
      <w:tr w:rsidR="006F7619" w:rsidRPr="005B52F9" w:rsidTr="00741CC9">
        <w:tc>
          <w:tcPr>
            <w:tcW w:w="936" w:type="pct"/>
          </w:tcPr>
          <w:p w:rsidR="006F7619" w:rsidRPr="009724ED" w:rsidRDefault="006F7619" w:rsidP="006F7619">
            <w:pPr>
              <w:spacing w:line="240" w:lineRule="auto"/>
              <w:rPr>
                <w:color w:val="000000"/>
                <w:sz w:val="18"/>
                <w:szCs w:val="18"/>
              </w:rPr>
            </w:pPr>
            <w:r w:rsidRPr="009724ED">
              <w:rPr>
                <w:color w:val="000000"/>
                <w:sz w:val="18"/>
                <w:szCs w:val="18"/>
              </w:rPr>
              <w:t>Составлено протоколов об АПН</w:t>
            </w:r>
          </w:p>
        </w:tc>
        <w:tc>
          <w:tcPr>
            <w:tcW w:w="409" w:type="pct"/>
            <w:vAlign w:val="center"/>
          </w:tcPr>
          <w:p w:rsidR="006F7619" w:rsidRPr="007F15FA" w:rsidRDefault="006F7619" w:rsidP="006F7619">
            <w:pPr>
              <w:spacing w:line="240" w:lineRule="auto"/>
              <w:jc w:val="center"/>
              <w:rPr>
                <w:color w:val="000000"/>
                <w:sz w:val="20"/>
              </w:rPr>
            </w:pPr>
            <w:r>
              <w:rPr>
                <w:color w:val="000000"/>
                <w:sz w:val="20"/>
              </w:rPr>
              <w:t>2</w:t>
            </w:r>
          </w:p>
        </w:tc>
        <w:tc>
          <w:tcPr>
            <w:tcW w:w="408" w:type="pct"/>
            <w:vAlign w:val="center"/>
          </w:tcPr>
          <w:p w:rsidR="006F7619" w:rsidRPr="007F15FA" w:rsidRDefault="006F7619" w:rsidP="006F7619">
            <w:pPr>
              <w:spacing w:line="240" w:lineRule="auto"/>
              <w:jc w:val="center"/>
              <w:rPr>
                <w:color w:val="000000"/>
                <w:sz w:val="20"/>
              </w:rPr>
            </w:pPr>
            <w:r>
              <w:rPr>
                <w:color w:val="000000"/>
                <w:sz w:val="20"/>
              </w:rPr>
              <w:t>0</w:t>
            </w:r>
          </w:p>
        </w:tc>
        <w:tc>
          <w:tcPr>
            <w:tcW w:w="408" w:type="pct"/>
            <w:shd w:val="clear" w:color="auto" w:fill="FFFFFF"/>
            <w:vAlign w:val="center"/>
          </w:tcPr>
          <w:p w:rsidR="006F7619" w:rsidRPr="007F15FA" w:rsidRDefault="006F7619" w:rsidP="006F7619">
            <w:pPr>
              <w:spacing w:line="240" w:lineRule="auto"/>
              <w:jc w:val="center"/>
              <w:rPr>
                <w:color w:val="000000"/>
                <w:sz w:val="20"/>
              </w:rPr>
            </w:pPr>
            <w:r>
              <w:rPr>
                <w:color w:val="000000"/>
                <w:sz w:val="20"/>
              </w:rPr>
              <w:t>0</w:t>
            </w:r>
          </w:p>
        </w:tc>
        <w:tc>
          <w:tcPr>
            <w:tcW w:w="408" w:type="pct"/>
            <w:vAlign w:val="center"/>
          </w:tcPr>
          <w:p w:rsidR="006F7619" w:rsidRPr="007F15FA" w:rsidRDefault="006F7619" w:rsidP="006F7619">
            <w:pPr>
              <w:spacing w:line="240" w:lineRule="auto"/>
              <w:jc w:val="center"/>
              <w:rPr>
                <w:color w:val="000000"/>
                <w:sz w:val="20"/>
              </w:rPr>
            </w:pPr>
            <w:r>
              <w:rPr>
                <w:color w:val="000000"/>
                <w:sz w:val="20"/>
              </w:rPr>
              <w:t>20</w:t>
            </w:r>
          </w:p>
        </w:tc>
        <w:tc>
          <w:tcPr>
            <w:tcW w:w="411" w:type="pct"/>
            <w:shd w:val="clear" w:color="auto" w:fill="D9D9D9"/>
            <w:vAlign w:val="center"/>
          </w:tcPr>
          <w:p w:rsidR="006F7619" w:rsidRPr="00B97EFB" w:rsidRDefault="006F7619" w:rsidP="006F7619">
            <w:pPr>
              <w:spacing w:line="240" w:lineRule="auto"/>
              <w:jc w:val="center"/>
              <w:rPr>
                <w:b/>
                <w:color w:val="000000"/>
                <w:sz w:val="20"/>
              </w:rPr>
            </w:pPr>
            <w:r w:rsidRPr="00B97EFB">
              <w:rPr>
                <w:b/>
                <w:color w:val="000000"/>
                <w:sz w:val="20"/>
              </w:rPr>
              <w:t>22</w:t>
            </w:r>
          </w:p>
        </w:tc>
        <w:tc>
          <w:tcPr>
            <w:tcW w:w="401" w:type="pct"/>
            <w:vAlign w:val="center"/>
          </w:tcPr>
          <w:p w:rsidR="006F7619" w:rsidRPr="007F15FA" w:rsidRDefault="000B031B" w:rsidP="006F7619">
            <w:pPr>
              <w:spacing w:line="240" w:lineRule="auto"/>
              <w:jc w:val="center"/>
              <w:rPr>
                <w:color w:val="000000"/>
                <w:sz w:val="20"/>
              </w:rPr>
            </w:pPr>
            <w:r>
              <w:rPr>
                <w:color w:val="000000"/>
                <w:sz w:val="20"/>
              </w:rPr>
              <w:t>0</w:t>
            </w:r>
          </w:p>
        </w:tc>
        <w:tc>
          <w:tcPr>
            <w:tcW w:w="416" w:type="pct"/>
            <w:vAlign w:val="center"/>
          </w:tcPr>
          <w:p w:rsidR="006F7619" w:rsidRPr="007F15FA" w:rsidRDefault="006F7619" w:rsidP="006F7619">
            <w:pPr>
              <w:spacing w:line="240" w:lineRule="auto"/>
              <w:jc w:val="center"/>
              <w:rPr>
                <w:color w:val="000000"/>
                <w:sz w:val="20"/>
              </w:rPr>
            </w:pPr>
          </w:p>
        </w:tc>
        <w:tc>
          <w:tcPr>
            <w:tcW w:w="416" w:type="pct"/>
            <w:shd w:val="clear" w:color="auto" w:fill="FFFFFF"/>
            <w:vAlign w:val="center"/>
          </w:tcPr>
          <w:p w:rsidR="006F7619" w:rsidRPr="007F15FA" w:rsidRDefault="006F7619" w:rsidP="006F7619">
            <w:pPr>
              <w:spacing w:line="240" w:lineRule="auto"/>
              <w:jc w:val="center"/>
              <w:rPr>
                <w:color w:val="000000"/>
                <w:sz w:val="20"/>
              </w:rPr>
            </w:pPr>
          </w:p>
        </w:tc>
        <w:tc>
          <w:tcPr>
            <w:tcW w:w="387" w:type="pct"/>
            <w:vAlign w:val="center"/>
          </w:tcPr>
          <w:p w:rsidR="006F7619" w:rsidRPr="007F15FA" w:rsidRDefault="006F7619" w:rsidP="006F7619">
            <w:pPr>
              <w:spacing w:line="240" w:lineRule="auto"/>
              <w:jc w:val="center"/>
              <w:rPr>
                <w:color w:val="000000"/>
                <w:sz w:val="20"/>
              </w:rPr>
            </w:pPr>
          </w:p>
        </w:tc>
        <w:tc>
          <w:tcPr>
            <w:tcW w:w="400" w:type="pct"/>
            <w:shd w:val="clear" w:color="auto" w:fill="D9D9D9"/>
            <w:vAlign w:val="center"/>
          </w:tcPr>
          <w:p w:rsidR="006F7619" w:rsidRPr="00B97EFB" w:rsidRDefault="000B031B" w:rsidP="006F7619">
            <w:pPr>
              <w:spacing w:line="240" w:lineRule="auto"/>
              <w:jc w:val="center"/>
              <w:rPr>
                <w:b/>
                <w:color w:val="000000"/>
                <w:sz w:val="20"/>
              </w:rPr>
            </w:pPr>
            <w:r>
              <w:rPr>
                <w:b/>
                <w:color w:val="000000"/>
                <w:sz w:val="20"/>
              </w:rPr>
              <w:t>0</w:t>
            </w:r>
          </w:p>
        </w:tc>
      </w:tr>
      <w:tr w:rsidR="00451E9E" w:rsidRPr="005B52F9" w:rsidTr="007F15FA">
        <w:tc>
          <w:tcPr>
            <w:tcW w:w="5000" w:type="pct"/>
            <w:gridSpan w:val="11"/>
          </w:tcPr>
          <w:p w:rsidR="00451E9E" w:rsidRPr="009724ED" w:rsidRDefault="00451E9E" w:rsidP="00173449">
            <w:pPr>
              <w:spacing w:line="240" w:lineRule="auto"/>
              <w:jc w:val="center"/>
              <w:rPr>
                <w:b/>
                <w:i/>
                <w:color w:val="000000"/>
                <w:sz w:val="18"/>
                <w:szCs w:val="18"/>
                <w:highlight w:val="yellow"/>
              </w:rPr>
            </w:pPr>
            <w:r w:rsidRPr="009724ED">
              <w:rPr>
                <w:b/>
                <w:i/>
                <w:color w:val="000000"/>
                <w:sz w:val="18"/>
                <w:szCs w:val="18"/>
              </w:rPr>
              <w:t>Внеплановые мероприятия</w:t>
            </w:r>
          </w:p>
        </w:tc>
      </w:tr>
      <w:tr w:rsidR="006F7619" w:rsidRPr="00B33E93" w:rsidTr="00741CC9">
        <w:tc>
          <w:tcPr>
            <w:tcW w:w="936" w:type="pct"/>
          </w:tcPr>
          <w:p w:rsidR="006F7619" w:rsidRPr="009724ED" w:rsidRDefault="006F7619" w:rsidP="006F7619">
            <w:pPr>
              <w:spacing w:line="240" w:lineRule="auto"/>
              <w:rPr>
                <w:color w:val="000000"/>
                <w:sz w:val="18"/>
                <w:szCs w:val="18"/>
              </w:rPr>
            </w:pPr>
          </w:p>
        </w:tc>
        <w:tc>
          <w:tcPr>
            <w:tcW w:w="409" w:type="pct"/>
            <w:vAlign w:val="center"/>
          </w:tcPr>
          <w:p w:rsidR="006F7619" w:rsidRPr="009724ED" w:rsidRDefault="006F7619" w:rsidP="006F7619">
            <w:pPr>
              <w:spacing w:line="240" w:lineRule="auto"/>
              <w:jc w:val="center"/>
              <w:rPr>
                <w:color w:val="000000"/>
                <w:sz w:val="18"/>
                <w:szCs w:val="18"/>
              </w:rPr>
            </w:pPr>
            <w:r w:rsidRPr="009724ED">
              <w:rPr>
                <w:color w:val="000000"/>
                <w:sz w:val="18"/>
                <w:szCs w:val="18"/>
              </w:rPr>
              <w:t>1 квартал 201</w:t>
            </w:r>
            <w:r>
              <w:rPr>
                <w:color w:val="000000"/>
                <w:sz w:val="18"/>
                <w:szCs w:val="18"/>
              </w:rPr>
              <w:t>5</w:t>
            </w:r>
          </w:p>
        </w:tc>
        <w:tc>
          <w:tcPr>
            <w:tcW w:w="408" w:type="pct"/>
            <w:vAlign w:val="center"/>
          </w:tcPr>
          <w:p w:rsidR="006F7619" w:rsidRPr="009724ED" w:rsidRDefault="006F7619" w:rsidP="006F7619">
            <w:pPr>
              <w:spacing w:line="240" w:lineRule="auto"/>
              <w:jc w:val="center"/>
              <w:rPr>
                <w:color w:val="000000"/>
                <w:sz w:val="18"/>
                <w:szCs w:val="18"/>
              </w:rPr>
            </w:pPr>
            <w:r w:rsidRPr="009724ED">
              <w:rPr>
                <w:color w:val="000000"/>
                <w:sz w:val="18"/>
                <w:szCs w:val="18"/>
              </w:rPr>
              <w:t>2 квартал 201</w:t>
            </w:r>
            <w:r>
              <w:rPr>
                <w:color w:val="000000"/>
                <w:sz w:val="18"/>
                <w:szCs w:val="18"/>
              </w:rPr>
              <w:t>5</w:t>
            </w:r>
          </w:p>
        </w:tc>
        <w:tc>
          <w:tcPr>
            <w:tcW w:w="408" w:type="pct"/>
            <w:vAlign w:val="center"/>
          </w:tcPr>
          <w:p w:rsidR="006F7619" w:rsidRPr="009724ED" w:rsidRDefault="006F7619" w:rsidP="006F7619">
            <w:pPr>
              <w:spacing w:line="240" w:lineRule="auto"/>
              <w:jc w:val="center"/>
              <w:rPr>
                <w:color w:val="000000"/>
                <w:sz w:val="18"/>
                <w:szCs w:val="18"/>
              </w:rPr>
            </w:pPr>
            <w:r w:rsidRPr="009724ED">
              <w:rPr>
                <w:color w:val="000000"/>
                <w:sz w:val="18"/>
                <w:szCs w:val="18"/>
              </w:rPr>
              <w:t>3 квартал 201</w:t>
            </w:r>
            <w:r>
              <w:rPr>
                <w:color w:val="000000"/>
                <w:sz w:val="18"/>
                <w:szCs w:val="18"/>
              </w:rPr>
              <w:t>5</w:t>
            </w:r>
          </w:p>
        </w:tc>
        <w:tc>
          <w:tcPr>
            <w:tcW w:w="408" w:type="pct"/>
            <w:vAlign w:val="center"/>
          </w:tcPr>
          <w:p w:rsidR="006F7619" w:rsidRPr="009724ED" w:rsidRDefault="006F7619" w:rsidP="006F7619">
            <w:pPr>
              <w:spacing w:line="240" w:lineRule="auto"/>
              <w:jc w:val="center"/>
              <w:rPr>
                <w:color w:val="000000"/>
                <w:sz w:val="18"/>
                <w:szCs w:val="18"/>
              </w:rPr>
            </w:pPr>
            <w:r w:rsidRPr="009724ED">
              <w:rPr>
                <w:color w:val="000000"/>
                <w:sz w:val="18"/>
                <w:szCs w:val="18"/>
              </w:rPr>
              <w:t>4</w:t>
            </w:r>
          </w:p>
          <w:p w:rsidR="006F7619" w:rsidRPr="009724ED" w:rsidRDefault="006F7619" w:rsidP="006F7619">
            <w:pPr>
              <w:spacing w:line="240" w:lineRule="auto"/>
              <w:jc w:val="center"/>
              <w:rPr>
                <w:color w:val="000000"/>
                <w:sz w:val="18"/>
                <w:szCs w:val="18"/>
              </w:rPr>
            </w:pPr>
            <w:r w:rsidRPr="009724ED">
              <w:rPr>
                <w:color w:val="000000"/>
                <w:sz w:val="18"/>
                <w:szCs w:val="18"/>
              </w:rPr>
              <w:t>квартал 201</w:t>
            </w:r>
            <w:r>
              <w:rPr>
                <w:color w:val="000000"/>
                <w:sz w:val="18"/>
                <w:szCs w:val="18"/>
              </w:rPr>
              <w:t>5</w:t>
            </w:r>
          </w:p>
        </w:tc>
        <w:tc>
          <w:tcPr>
            <w:tcW w:w="411" w:type="pct"/>
            <w:shd w:val="clear" w:color="auto" w:fill="D9D9D9"/>
            <w:vAlign w:val="center"/>
          </w:tcPr>
          <w:p w:rsidR="006F7619" w:rsidRPr="009724ED" w:rsidRDefault="006F7619" w:rsidP="006F7619">
            <w:pPr>
              <w:spacing w:line="240" w:lineRule="auto"/>
              <w:jc w:val="center"/>
              <w:rPr>
                <w:b/>
                <w:color w:val="000000"/>
                <w:sz w:val="18"/>
                <w:szCs w:val="18"/>
              </w:rPr>
            </w:pPr>
            <w:r w:rsidRPr="009724ED">
              <w:rPr>
                <w:b/>
                <w:color w:val="000000"/>
                <w:sz w:val="18"/>
                <w:szCs w:val="18"/>
              </w:rPr>
              <w:t>201</w:t>
            </w:r>
            <w:r>
              <w:rPr>
                <w:b/>
                <w:color w:val="000000"/>
                <w:sz w:val="18"/>
                <w:szCs w:val="18"/>
              </w:rPr>
              <w:t>5</w:t>
            </w:r>
          </w:p>
        </w:tc>
        <w:tc>
          <w:tcPr>
            <w:tcW w:w="401" w:type="pct"/>
            <w:vAlign w:val="center"/>
          </w:tcPr>
          <w:p w:rsidR="006F7619" w:rsidRPr="009724ED" w:rsidRDefault="006F7619" w:rsidP="006F7619">
            <w:pPr>
              <w:spacing w:line="240" w:lineRule="auto"/>
              <w:jc w:val="center"/>
              <w:rPr>
                <w:color w:val="000000"/>
                <w:sz w:val="18"/>
                <w:szCs w:val="18"/>
              </w:rPr>
            </w:pPr>
            <w:r w:rsidRPr="009724ED">
              <w:rPr>
                <w:color w:val="000000"/>
                <w:sz w:val="18"/>
                <w:szCs w:val="18"/>
              </w:rPr>
              <w:t>1 квартал 201</w:t>
            </w:r>
            <w:r>
              <w:rPr>
                <w:color w:val="000000"/>
                <w:sz w:val="18"/>
                <w:szCs w:val="18"/>
              </w:rPr>
              <w:t>6</w:t>
            </w:r>
          </w:p>
        </w:tc>
        <w:tc>
          <w:tcPr>
            <w:tcW w:w="416" w:type="pct"/>
            <w:vAlign w:val="center"/>
          </w:tcPr>
          <w:p w:rsidR="006F7619" w:rsidRPr="009724ED" w:rsidRDefault="006F7619" w:rsidP="006F7619">
            <w:pPr>
              <w:spacing w:line="240" w:lineRule="auto"/>
              <w:jc w:val="center"/>
              <w:rPr>
                <w:color w:val="000000"/>
                <w:sz w:val="18"/>
                <w:szCs w:val="18"/>
              </w:rPr>
            </w:pPr>
            <w:r w:rsidRPr="009724ED">
              <w:rPr>
                <w:color w:val="000000"/>
                <w:sz w:val="18"/>
                <w:szCs w:val="18"/>
              </w:rPr>
              <w:t>2 квартал 201</w:t>
            </w:r>
            <w:r>
              <w:rPr>
                <w:color w:val="000000"/>
                <w:sz w:val="18"/>
                <w:szCs w:val="18"/>
              </w:rPr>
              <w:t>6</w:t>
            </w:r>
          </w:p>
        </w:tc>
        <w:tc>
          <w:tcPr>
            <w:tcW w:w="416" w:type="pct"/>
            <w:vAlign w:val="center"/>
          </w:tcPr>
          <w:p w:rsidR="006F7619" w:rsidRPr="009724ED" w:rsidRDefault="006F7619" w:rsidP="006F7619">
            <w:pPr>
              <w:spacing w:line="240" w:lineRule="auto"/>
              <w:jc w:val="center"/>
              <w:rPr>
                <w:color w:val="000000"/>
                <w:sz w:val="18"/>
                <w:szCs w:val="18"/>
              </w:rPr>
            </w:pPr>
            <w:r w:rsidRPr="009724ED">
              <w:rPr>
                <w:color w:val="000000"/>
                <w:sz w:val="18"/>
                <w:szCs w:val="18"/>
              </w:rPr>
              <w:t>3 квартал 201</w:t>
            </w:r>
            <w:r>
              <w:rPr>
                <w:color w:val="000000"/>
                <w:sz w:val="18"/>
                <w:szCs w:val="18"/>
              </w:rPr>
              <w:t>6</w:t>
            </w:r>
          </w:p>
        </w:tc>
        <w:tc>
          <w:tcPr>
            <w:tcW w:w="387" w:type="pct"/>
            <w:vAlign w:val="center"/>
          </w:tcPr>
          <w:p w:rsidR="006F7619" w:rsidRPr="009724ED" w:rsidRDefault="006F7619" w:rsidP="006F7619">
            <w:pPr>
              <w:spacing w:line="240" w:lineRule="auto"/>
              <w:jc w:val="center"/>
              <w:rPr>
                <w:color w:val="000000"/>
                <w:sz w:val="18"/>
                <w:szCs w:val="18"/>
              </w:rPr>
            </w:pPr>
            <w:r w:rsidRPr="009724ED">
              <w:rPr>
                <w:color w:val="000000"/>
                <w:sz w:val="18"/>
                <w:szCs w:val="18"/>
              </w:rPr>
              <w:t>4</w:t>
            </w:r>
          </w:p>
          <w:p w:rsidR="006F7619" w:rsidRPr="009724ED" w:rsidRDefault="006F7619" w:rsidP="006F7619">
            <w:pPr>
              <w:spacing w:line="240" w:lineRule="auto"/>
              <w:jc w:val="center"/>
              <w:rPr>
                <w:color w:val="000000"/>
                <w:sz w:val="18"/>
                <w:szCs w:val="18"/>
              </w:rPr>
            </w:pPr>
            <w:r w:rsidRPr="009724ED">
              <w:rPr>
                <w:color w:val="000000"/>
                <w:sz w:val="18"/>
                <w:szCs w:val="18"/>
              </w:rPr>
              <w:t>квартал 201</w:t>
            </w:r>
            <w:r>
              <w:rPr>
                <w:color w:val="000000"/>
                <w:sz w:val="18"/>
                <w:szCs w:val="18"/>
              </w:rPr>
              <w:t>6</w:t>
            </w:r>
          </w:p>
        </w:tc>
        <w:tc>
          <w:tcPr>
            <w:tcW w:w="400" w:type="pct"/>
            <w:shd w:val="clear" w:color="auto" w:fill="D9D9D9"/>
            <w:vAlign w:val="center"/>
          </w:tcPr>
          <w:p w:rsidR="006F7619" w:rsidRPr="009724ED" w:rsidRDefault="006F7619" w:rsidP="006F7619">
            <w:pPr>
              <w:spacing w:line="240" w:lineRule="auto"/>
              <w:jc w:val="center"/>
              <w:rPr>
                <w:b/>
                <w:color w:val="000000"/>
                <w:sz w:val="18"/>
                <w:szCs w:val="18"/>
              </w:rPr>
            </w:pPr>
            <w:r w:rsidRPr="009724ED">
              <w:rPr>
                <w:b/>
                <w:color w:val="000000"/>
                <w:sz w:val="18"/>
                <w:szCs w:val="18"/>
              </w:rPr>
              <w:t>201</w:t>
            </w:r>
            <w:r>
              <w:rPr>
                <w:b/>
                <w:color w:val="000000"/>
                <w:sz w:val="18"/>
                <w:szCs w:val="18"/>
              </w:rPr>
              <w:t>6</w:t>
            </w:r>
          </w:p>
        </w:tc>
      </w:tr>
      <w:tr w:rsidR="006F7619" w:rsidRPr="005B52F9" w:rsidTr="00741CC9">
        <w:tc>
          <w:tcPr>
            <w:tcW w:w="936" w:type="pct"/>
          </w:tcPr>
          <w:p w:rsidR="006F7619" w:rsidRPr="009724ED" w:rsidRDefault="006F7619" w:rsidP="006F7619">
            <w:pPr>
              <w:spacing w:line="240" w:lineRule="auto"/>
              <w:rPr>
                <w:color w:val="000000"/>
                <w:sz w:val="18"/>
                <w:szCs w:val="18"/>
              </w:rPr>
            </w:pPr>
            <w:r w:rsidRPr="009724ED">
              <w:rPr>
                <w:color w:val="000000"/>
                <w:sz w:val="18"/>
                <w:szCs w:val="18"/>
              </w:rPr>
              <w:t>Проведено</w:t>
            </w:r>
          </w:p>
        </w:tc>
        <w:tc>
          <w:tcPr>
            <w:tcW w:w="409" w:type="pct"/>
            <w:vAlign w:val="center"/>
          </w:tcPr>
          <w:p w:rsidR="006F7619" w:rsidRPr="007F15FA" w:rsidRDefault="006F7619" w:rsidP="006F7619">
            <w:pPr>
              <w:spacing w:line="240" w:lineRule="auto"/>
              <w:jc w:val="center"/>
              <w:rPr>
                <w:sz w:val="20"/>
              </w:rPr>
            </w:pPr>
            <w:r>
              <w:rPr>
                <w:sz w:val="20"/>
              </w:rPr>
              <w:t>9</w:t>
            </w:r>
          </w:p>
        </w:tc>
        <w:tc>
          <w:tcPr>
            <w:tcW w:w="408" w:type="pct"/>
            <w:vAlign w:val="center"/>
          </w:tcPr>
          <w:p w:rsidR="006F7619" w:rsidRPr="00671AA6" w:rsidRDefault="006F7619" w:rsidP="006F7619">
            <w:pPr>
              <w:spacing w:line="240" w:lineRule="auto"/>
              <w:jc w:val="center"/>
              <w:rPr>
                <w:sz w:val="20"/>
              </w:rPr>
            </w:pPr>
            <w:r w:rsidRPr="00671AA6">
              <w:rPr>
                <w:sz w:val="20"/>
              </w:rPr>
              <w:t>2</w:t>
            </w:r>
            <w:r>
              <w:rPr>
                <w:sz w:val="20"/>
              </w:rPr>
              <w:t>5</w:t>
            </w:r>
          </w:p>
        </w:tc>
        <w:tc>
          <w:tcPr>
            <w:tcW w:w="408" w:type="pct"/>
            <w:shd w:val="clear" w:color="auto" w:fill="FFFFFF"/>
            <w:vAlign w:val="center"/>
          </w:tcPr>
          <w:p w:rsidR="006F7619" w:rsidRPr="007F15FA" w:rsidRDefault="006F7619" w:rsidP="006F7619">
            <w:pPr>
              <w:spacing w:line="240" w:lineRule="auto"/>
              <w:jc w:val="center"/>
              <w:rPr>
                <w:sz w:val="20"/>
              </w:rPr>
            </w:pPr>
            <w:r>
              <w:rPr>
                <w:sz w:val="20"/>
              </w:rPr>
              <w:t>26</w:t>
            </w:r>
          </w:p>
        </w:tc>
        <w:tc>
          <w:tcPr>
            <w:tcW w:w="408" w:type="pct"/>
            <w:vAlign w:val="center"/>
          </w:tcPr>
          <w:p w:rsidR="006F7619" w:rsidRPr="00FB3E89" w:rsidRDefault="006F7619" w:rsidP="006F7619">
            <w:pPr>
              <w:spacing w:line="240" w:lineRule="auto"/>
              <w:jc w:val="center"/>
              <w:rPr>
                <w:sz w:val="18"/>
                <w:szCs w:val="18"/>
              </w:rPr>
            </w:pPr>
            <w:r>
              <w:rPr>
                <w:sz w:val="18"/>
                <w:szCs w:val="18"/>
              </w:rPr>
              <w:t>26</w:t>
            </w:r>
          </w:p>
        </w:tc>
        <w:tc>
          <w:tcPr>
            <w:tcW w:w="411" w:type="pct"/>
            <w:shd w:val="clear" w:color="auto" w:fill="D9D9D9"/>
            <w:vAlign w:val="center"/>
          </w:tcPr>
          <w:p w:rsidR="006F7619" w:rsidRPr="00B97EFB" w:rsidRDefault="006F7619" w:rsidP="006F7619">
            <w:pPr>
              <w:spacing w:line="240" w:lineRule="auto"/>
              <w:jc w:val="center"/>
              <w:rPr>
                <w:b/>
                <w:sz w:val="20"/>
              </w:rPr>
            </w:pPr>
            <w:r w:rsidRPr="00B97EFB">
              <w:rPr>
                <w:b/>
                <w:sz w:val="20"/>
              </w:rPr>
              <w:t>86</w:t>
            </w:r>
          </w:p>
        </w:tc>
        <w:tc>
          <w:tcPr>
            <w:tcW w:w="401" w:type="pct"/>
            <w:vAlign w:val="center"/>
          </w:tcPr>
          <w:p w:rsidR="006F7619" w:rsidRPr="007F15FA" w:rsidRDefault="000B031B" w:rsidP="006F7619">
            <w:pPr>
              <w:spacing w:line="240" w:lineRule="auto"/>
              <w:jc w:val="center"/>
              <w:rPr>
                <w:sz w:val="20"/>
              </w:rPr>
            </w:pPr>
            <w:r>
              <w:rPr>
                <w:sz w:val="20"/>
              </w:rPr>
              <w:t>18</w:t>
            </w:r>
          </w:p>
        </w:tc>
        <w:tc>
          <w:tcPr>
            <w:tcW w:w="416" w:type="pct"/>
            <w:vAlign w:val="center"/>
          </w:tcPr>
          <w:p w:rsidR="006F7619" w:rsidRPr="00671AA6" w:rsidRDefault="006F7619" w:rsidP="006F7619">
            <w:pPr>
              <w:spacing w:line="240" w:lineRule="auto"/>
              <w:jc w:val="center"/>
              <w:rPr>
                <w:sz w:val="20"/>
              </w:rPr>
            </w:pPr>
          </w:p>
        </w:tc>
        <w:tc>
          <w:tcPr>
            <w:tcW w:w="416" w:type="pct"/>
            <w:shd w:val="clear" w:color="auto" w:fill="FFFFFF"/>
            <w:vAlign w:val="center"/>
          </w:tcPr>
          <w:p w:rsidR="006F7619" w:rsidRPr="007F15FA" w:rsidRDefault="006F7619" w:rsidP="006F7619">
            <w:pPr>
              <w:spacing w:line="240" w:lineRule="auto"/>
              <w:jc w:val="center"/>
              <w:rPr>
                <w:sz w:val="20"/>
              </w:rPr>
            </w:pPr>
          </w:p>
        </w:tc>
        <w:tc>
          <w:tcPr>
            <w:tcW w:w="387" w:type="pct"/>
            <w:vAlign w:val="center"/>
          </w:tcPr>
          <w:p w:rsidR="006F7619" w:rsidRPr="00FB3E89" w:rsidRDefault="006F7619" w:rsidP="006F7619">
            <w:pPr>
              <w:spacing w:line="240" w:lineRule="auto"/>
              <w:jc w:val="center"/>
              <w:rPr>
                <w:sz w:val="18"/>
                <w:szCs w:val="18"/>
              </w:rPr>
            </w:pPr>
          </w:p>
        </w:tc>
        <w:tc>
          <w:tcPr>
            <w:tcW w:w="400" w:type="pct"/>
            <w:shd w:val="clear" w:color="auto" w:fill="D9D9D9"/>
            <w:vAlign w:val="center"/>
          </w:tcPr>
          <w:p w:rsidR="006F7619" w:rsidRPr="00B97EFB" w:rsidRDefault="000B031B" w:rsidP="006F7619">
            <w:pPr>
              <w:spacing w:line="240" w:lineRule="auto"/>
              <w:jc w:val="center"/>
              <w:rPr>
                <w:b/>
                <w:sz w:val="20"/>
              </w:rPr>
            </w:pPr>
            <w:r>
              <w:rPr>
                <w:b/>
                <w:sz w:val="20"/>
              </w:rPr>
              <w:t>18</w:t>
            </w:r>
          </w:p>
        </w:tc>
      </w:tr>
      <w:tr w:rsidR="006F7619" w:rsidRPr="005B52F9" w:rsidTr="00741CC9">
        <w:tc>
          <w:tcPr>
            <w:tcW w:w="936" w:type="pct"/>
          </w:tcPr>
          <w:p w:rsidR="006F7619" w:rsidRPr="009724ED" w:rsidRDefault="006F7619" w:rsidP="006F7619">
            <w:pPr>
              <w:spacing w:line="240" w:lineRule="auto"/>
              <w:rPr>
                <w:color w:val="000000"/>
                <w:sz w:val="18"/>
                <w:szCs w:val="18"/>
              </w:rPr>
            </w:pPr>
            <w:r w:rsidRPr="009724ED">
              <w:rPr>
                <w:color w:val="000000"/>
                <w:sz w:val="18"/>
                <w:szCs w:val="18"/>
              </w:rPr>
              <w:t>Выявлено нарушений</w:t>
            </w:r>
          </w:p>
        </w:tc>
        <w:tc>
          <w:tcPr>
            <w:tcW w:w="409" w:type="pct"/>
            <w:vAlign w:val="center"/>
          </w:tcPr>
          <w:p w:rsidR="006F7619" w:rsidRPr="007F15FA" w:rsidRDefault="006F7619" w:rsidP="006F7619">
            <w:pPr>
              <w:spacing w:line="240" w:lineRule="auto"/>
              <w:jc w:val="center"/>
              <w:rPr>
                <w:sz w:val="20"/>
              </w:rPr>
            </w:pPr>
            <w:r>
              <w:rPr>
                <w:sz w:val="20"/>
              </w:rPr>
              <w:t>101</w:t>
            </w:r>
          </w:p>
        </w:tc>
        <w:tc>
          <w:tcPr>
            <w:tcW w:w="408" w:type="pct"/>
            <w:vAlign w:val="center"/>
          </w:tcPr>
          <w:p w:rsidR="006F7619" w:rsidRPr="00671AA6" w:rsidRDefault="006F7619" w:rsidP="006F7619">
            <w:pPr>
              <w:spacing w:line="240" w:lineRule="auto"/>
              <w:jc w:val="center"/>
              <w:rPr>
                <w:sz w:val="20"/>
              </w:rPr>
            </w:pPr>
            <w:r>
              <w:rPr>
                <w:sz w:val="20"/>
              </w:rPr>
              <w:t>395</w:t>
            </w:r>
          </w:p>
        </w:tc>
        <w:tc>
          <w:tcPr>
            <w:tcW w:w="408" w:type="pct"/>
            <w:shd w:val="clear" w:color="auto" w:fill="FFFFFF"/>
            <w:vAlign w:val="center"/>
          </w:tcPr>
          <w:p w:rsidR="006F7619" w:rsidRPr="007F15FA" w:rsidRDefault="006F7619" w:rsidP="006F7619">
            <w:pPr>
              <w:spacing w:line="240" w:lineRule="auto"/>
              <w:jc w:val="center"/>
              <w:rPr>
                <w:sz w:val="20"/>
              </w:rPr>
            </w:pPr>
            <w:r>
              <w:rPr>
                <w:sz w:val="20"/>
              </w:rPr>
              <w:t>349</w:t>
            </w:r>
          </w:p>
        </w:tc>
        <w:tc>
          <w:tcPr>
            <w:tcW w:w="408" w:type="pct"/>
            <w:vAlign w:val="center"/>
          </w:tcPr>
          <w:p w:rsidR="006F7619" w:rsidRPr="00FB3E89" w:rsidRDefault="006F7619" w:rsidP="006F7619">
            <w:pPr>
              <w:spacing w:line="240" w:lineRule="auto"/>
              <w:jc w:val="center"/>
              <w:rPr>
                <w:sz w:val="18"/>
                <w:szCs w:val="18"/>
              </w:rPr>
            </w:pPr>
            <w:r>
              <w:rPr>
                <w:sz w:val="18"/>
                <w:szCs w:val="18"/>
              </w:rPr>
              <w:t>425</w:t>
            </w:r>
          </w:p>
        </w:tc>
        <w:tc>
          <w:tcPr>
            <w:tcW w:w="411" w:type="pct"/>
            <w:shd w:val="clear" w:color="auto" w:fill="D9D9D9"/>
            <w:vAlign w:val="center"/>
          </w:tcPr>
          <w:p w:rsidR="006F7619" w:rsidRPr="00B97EFB" w:rsidRDefault="006F7619" w:rsidP="006F7619">
            <w:pPr>
              <w:spacing w:line="240" w:lineRule="auto"/>
              <w:jc w:val="center"/>
              <w:rPr>
                <w:b/>
                <w:sz w:val="20"/>
              </w:rPr>
            </w:pPr>
            <w:r w:rsidRPr="00B97EFB">
              <w:rPr>
                <w:b/>
                <w:sz w:val="20"/>
              </w:rPr>
              <w:t>1270</w:t>
            </w:r>
          </w:p>
        </w:tc>
        <w:tc>
          <w:tcPr>
            <w:tcW w:w="401" w:type="pct"/>
            <w:vAlign w:val="center"/>
          </w:tcPr>
          <w:p w:rsidR="006F7619" w:rsidRPr="007F15FA" w:rsidRDefault="001B4699" w:rsidP="006F7619">
            <w:pPr>
              <w:spacing w:line="240" w:lineRule="auto"/>
              <w:jc w:val="center"/>
              <w:rPr>
                <w:sz w:val="20"/>
              </w:rPr>
            </w:pPr>
            <w:r>
              <w:rPr>
                <w:sz w:val="20"/>
              </w:rPr>
              <w:t>121</w:t>
            </w:r>
          </w:p>
        </w:tc>
        <w:tc>
          <w:tcPr>
            <w:tcW w:w="416" w:type="pct"/>
            <w:vAlign w:val="center"/>
          </w:tcPr>
          <w:p w:rsidR="006F7619" w:rsidRPr="00671AA6" w:rsidRDefault="006F7619" w:rsidP="006F7619">
            <w:pPr>
              <w:spacing w:line="240" w:lineRule="auto"/>
              <w:jc w:val="center"/>
              <w:rPr>
                <w:sz w:val="20"/>
              </w:rPr>
            </w:pPr>
          </w:p>
        </w:tc>
        <w:tc>
          <w:tcPr>
            <w:tcW w:w="416" w:type="pct"/>
            <w:shd w:val="clear" w:color="auto" w:fill="FFFFFF"/>
            <w:vAlign w:val="center"/>
          </w:tcPr>
          <w:p w:rsidR="006F7619" w:rsidRPr="007F15FA" w:rsidRDefault="006F7619" w:rsidP="006F7619">
            <w:pPr>
              <w:spacing w:line="240" w:lineRule="auto"/>
              <w:jc w:val="center"/>
              <w:rPr>
                <w:sz w:val="20"/>
              </w:rPr>
            </w:pPr>
          </w:p>
        </w:tc>
        <w:tc>
          <w:tcPr>
            <w:tcW w:w="387" w:type="pct"/>
            <w:vAlign w:val="center"/>
          </w:tcPr>
          <w:p w:rsidR="006F7619" w:rsidRPr="00FB3E89" w:rsidRDefault="006F7619" w:rsidP="006F7619">
            <w:pPr>
              <w:spacing w:line="240" w:lineRule="auto"/>
              <w:jc w:val="center"/>
              <w:rPr>
                <w:sz w:val="18"/>
                <w:szCs w:val="18"/>
              </w:rPr>
            </w:pPr>
          </w:p>
        </w:tc>
        <w:tc>
          <w:tcPr>
            <w:tcW w:w="400" w:type="pct"/>
            <w:shd w:val="clear" w:color="auto" w:fill="D9D9D9"/>
            <w:vAlign w:val="center"/>
          </w:tcPr>
          <w:p w:rsidR="006F7619" w:rsidRPr="00B97EFB" w:rsidRDefault="001B4699" w:rsidP="006F7619">
            <w:pPr>
              <w:spacing w:line="240" w:lineRule="auto"/>
              <w:jc w:val="center"/>
              <w:rPr>
                <w:b/>
                <w:sz w:val="20"/>
              </w:rPr>
            </w:pPr>
            <w:r>
              <w:rPr>
                <w:b/>
                <w:sz w:val="20"/>
              </w:rPr>
              <w:t>121</w:t>
            </w:r>
          </w:p>
        </w:tc>
      </w:tr>
      <w:tr w:rsidR="006F7619" w:rsidRPr="005B52F9" w:rsidTr="00741CC9">
        <w:tc>
          <w:tcPr>
            <w:tcW w:w="936" w:type="pct"/>
          </w:tcPr>
          <w:p w:rsidR="006F7619" w:rsidRPr="009724ED" w:rsidRDefault="006F7619" w:rsidP="006F7619">
            <w:pPr>
              <w:spacing w:line="240" w:lineRule="auto"/>
              <w:rPr>
                <w:color w:val="000000"/>
                <w:sz w:val="18"/>
                <w:szCs w:val="18"/>
              </w:rPr>
            </w:pPr>
            <w:r w:rsidRPr="009724ED">
              <w:rPr>
                <w:color w:val="000000"/>
                <w:sz w:val="18"/>
                <w:szCs w:val="18"/>
              </w:rPr>
              <w:t>Выдано предписаний</w:t>
            </w:r>
          </w:p>
        </w:tc>
        <w:tc>
          <w:tcPr>
            <w:tcW w:w="409" w:type="pct"/>
            <w:vAlign w:val="center"/>
          </w:tcPr>
          <w:p w:rsidR="006F7619" w:rsidRPr="007F15FA" w:rsidRDefault="006F7619" w:rsidP="006F7619">
            <w:pPr>
              <w:spacing w:line="240" w:lineRule="auto"/>
              <w:jc w:val="center"/>
              <w:rPr>
                <w:sz w:val="20"/>
              </w:rPr>
            </w:pPr>
            <w:r>
              <w:rPr>
                <w:sz w:val="20"/>
              </w:rPr>
              <w:t>9</w:t>
            </w:r>
          </w:p>
        </w:tc>
        <w:tc>
          <w:tcPr>
            <w:tcW w:w="408" w:type="pct"/>
            <w:vAlign w:val="center"/>
          </w:tcPr>
          <w:p w:rsidR="006F7619" w:rsidRPr="00671AA6" w:rsidRDefault="006F7619" w:rsidP="006F7619">
            <w:pPr>
              <w:spacing w:line="240" w:lineRule="auto"/>
              <w:jc w:val="center"/>
              <w:rPr>
                <w:sz w:val="20"/>
              </w:rPr>
            </w:pPr>
            <w:r w:rsidRPr="00671AA6">
              <w:rPr>
                <w:sz w:val="20"/>
              </w:rPr>
              <w:t>2</w:t>
            </w:r>
            <w:r>
              <w:rPr>
                <w:sz w:val="20"/>
              </w:rPr>
              <w:t>1</w:t>
            </w:r>
          </w:p>
        </w:tc>
        <w:tc>
          <w:tcPr>
            <w:tcW w:w="408" w:type="pct"/>
            <w:shd w:val="clear" w:color="auto" w:fill="FFFFFF"/>
            <w:vAlign w:val="center"/>
          </w:tcPr>
          <w:p w:rsidR="006F7619" w:rsidRPr="007F15FA" w:rsidRDefault="006F7619" w:rsidP="006F7619">
            <w:pPr>
              <w:spacing w:line="240" w:lineRule="auto"/>
              <w:jc w:val="center"/>
              <w:rPr>
                <w:sz w:val="20"/>
              </w:rPr>
            </w:pPr>
            <w:r>
              <w:rPr>
                <w:sz w:val="20"/>
              </w:rPr>
              <w:t>26</w:t>
            </w:r>
          </w:p>
        </w:tc>
        <w:tc>
          <w:tcPr>
            <w:tcW w:w="408" w:type="pct"/>
            <w:vAlign w:val="center"/>
          </w:tcPr>
          <w:p w:rsidR="006F7619" w:rsidRPr="00FB3E89" w:rsidRDefault="006F7619" w:rsidP="006F7619">
            <w:pPr>
              <w:spacing w:line="240" w:lineRule="auto"/>
              <w:jc w:val="center"/>
              <w:rPr>
                <w:sz w:val="18"/>
                <w:szCs w:val="18"/>
              </w:rPr>
            </w:pPr>
            <w:r>
              <w:rPr>
                <w:sz w:val="18"/>
                <w:szCs w:val="18"/>
              </w:rPr>
              <w:t>16</w:t>
            </w:r>
          </w:p>
        </w:tc>
        <w:tc>
          <w:tcPr>
            <w:tcW w:w="411" w:type="pct"/>
            <w:shd w:val="clear" w:color="auto" w:fill="D9D9D9"/>
            <w:vAlign w:val="center"/>
          </w:tcPr>
          <w:p w:rsidR="006F7619" w:rsidRPr="00B97EFB" w:rsidRDefault="006F7619" w:rsidP="006F7619">
            <w:pPr>
              <w:spacing w:line="240" w:lineRule="auto"/>
              <w:jc w:val="center"/>
              <w:rPr>
                <w:b/>
                <w:sz w:val="20"/>
              </w:rPr>
            </w:pPr>
            <w:r w:rsidRPr="00B97EFB">
              <w:rPr>
                <w:b/>
                <w:sz w:val="20"/>
              </w:rPr>
              <w:t>72</w:t>
            </w:r>
          </w:p>
        </w:tc>
        <w:tc>
          <w:tcPr>
            <w:tcW w:w="401" w:type="pct"/>
            <w:vAlign w:val="center"/>
          </w:tcPr>
          <w:p w:rsidR="006F7619" w:rsidRPr="007F15FA" w:rsidRDefault="000B031B" w:rsidP="006F7619">
            <w:pPr>
              <w:spacing w:line="240" w:lineRule="auto"/>
              <w:jc w:val="center"/>
              <w:rPr>
                <w:sz w:val="20"/>
              </w:rPr>
            </w:pPr>
            <w:r>
              <w:rPr>
                <w:sz w:val="20"/>
              </w:rPr>
              <w:t>4</w:t>
            </w:r>
          </w:p>
        </w:tc>
        <w:tc>
          <w:tcPr>
            <w:tcW w:w="416" w:type="pct"/>
            <w:vAlign w:val="center"/>
          </w:tcPr>
          <w:p w:rsidR="006F7619" w:rsidRPr="00671AA6" w:rsidRDefault="006F7619" w:rsidP="006F7619">
            <w:pPr>
              <w:spacing w:line="240" w:lineRule="auto"/>
              <w:jc w:val="center"/>
              <w:rPr>
                <w:sz w:val="20"/>
              </w:rPr>
            </w:pPr>
          </w:p>
        </w:tc>
        <w:tc>
          <w:tcPr>
            <w:tcW w:w="416" w:type="pct"/>
            <w:shd w:val="clear" w:color="auto" w:fill="FFFFFF"/>
            <w:vAlign w:val="center"/>
          </w:tcPr>
          <w:p w:rsidR="006F7619" w:rsidRPr="007F15FA" w:rsidRDefault="006F7619" w:rsidP="006F7619">
            <w:pPr>
              <w:spacing w:line="240" w:lineRule="auto"/>
              <w:jc w:val="center"/>
              <w:rPr>
                <w:sz w:val="20"/>
              </w:rPr>
            </w:pPr>
          </w:p>
        </w:tc>
        <w:tc>
          <w:tcPr>
            <w:tcW w:w="387" w:type="pct"/>
            <w:vAlign w:val="center"/>
          </w:tcPr>
          <w:p w:rsidR="006F7619" w:rsidRPr="00FB3E89" w:rsidRDefault="006F7619" w:rsidP="006F7619">
            <w:pPr>
              <w:spacing w:line="240" w:lineRule="auto"/>
              <w:jc w:val="center"/>
              <w:rPr>
                <w:sz w:val="18"/>
                <w:szCs w:val="18"/>
              </w:rPr>
            </w:pPr>
          </w:p>
        </w:tc>
        <w:tc>
          <w:tcPr>
            <w:tcW w:w="400" w:type="pct"/>
            <w:shd w:val="clear" w:color="auto" w:fill="D9D9D9"/>
            <w:vAlign w:val="center"/>
          </w:tcPr>
          <w:p w:rsidR="006F7619" w:rsidRPr="00B97EFB" w:rsidRDefault="000B031B" w:rsidP="006F7619">
            <w:pPr>
              <w:spacing w:line="240" w:lineRule="auto"/>
              <w:jc w:val="center"/>
              <w:rPr>
                <w:b/>
                <w:sz w:val="20"/>
              </w:rPr>
            </w:pPr>
            <w:r>
              <w:rPr>
                <w:b/>
                <w:sz w:val="20"/>
              </w:rPr>
              <w:t>4</w:t>
            </w:r>
          </w:p>
        </w:tc>
      </w:tr>
      <w:tr w:rsidR="006F7619" w:rsidRPr="005B52F9" w:rsidTr="00741CC9">
        <w:tc>
          <w:tcPr>
            <w:tcW w:w="936" w:type="pct"/>
          </w:tcPr>
          <w:p w:rsidR="006F7619" w:rsidRPr="009724ED" w:rsidRDefault="006F7619" w:rsidP="006F7619">
            <w:pPr>
              <w:spacing w:line="240" w:lineRule="auto"/>
              <w:rPr>
                <w:color w:val="000000"/>
                <w:sz w:val="18"/>
                <w:szCs w:val="18"/>
              </w:rPr>
            </w:pPr>
            <w:r w:rsidRPr="009724ED">
              <w:rPr>
                <w:color w:val="000000"/>
                <w:sz w:val="18"/>
                <w:szCs w:val="18"/>
              </w:rPr>
              <w:t>Вынесено предупреждений</w:t>
            </w:r>
          </w:p>
        </w:tc>
        <w:tc>
          <w:tcPr>
            <w:tcW w:w="409" w:type="pct"/>
            <w:vAlign w:val="center"/>
          </w:tcPr>
          <w:p w:rsidR="006F7619" w:rsidRPr="007F15FA" w:rsidRDefault="006F7619" w:rsidP="006F7619">
            <w:pPr>
              <w:spacing w:line="240" w:lineRule="auto"/>
              <w:jc w:val="center"/>
              <w:rPr>
                <w:color w:val="000000"/>
                <w:sz w:val="20"/>
              </w:rPr>
            </w:pPr>
            <w:r>
              <w:rPr>
                <w:color w:val="000000"/>
                <w:sz w:val="20"/>
              </w:rPr>
              <w:t>0</w:t>
            </w:r>
          </w:p>
        </w:tc>
        <w:tc>
          <w:tcPr>
            <w:tcW w:w="408" w:type="pct"/>
            <w:vAlign w:val="center"/>
          </w:tcPr>
          <w:p w:rsidR="006F7619" w:rsidRPr="00671AA6" w:rsidRDefault="006F7619" w:rsidP="006F7619">
            <w:pPr>
              <w:spacing w:line="240" w:lineRule="auto"/>
              <w:jc w:val="center"/>
              <w:rPr>
                <w:sz w:val="20"/>
              </w:rPr>
            </w:pPr>
            <w:r w:rsidRPr="00671AA6">
              <w:rPr>
                <w:sz w:val="20"/>
              </w:rPr>
              <w:t>0</w:t>
            </w:r>
          </w:p>
        </w:tc>
        <w:tc>
          <w:tcPr>
            <w:tcW w:w="408" w:type="pct"/>
            <w:shd w:val="clear" w:color="auto" w:fill="FFFFFF"/>
            <w:vAlign w:val="center"/>
          </w:tcPr>
          <w:p w:rsidR="006F7619" w:rsidRPr="007F15FA" w:rsidRDefault="006F7619" w:rsidP="006F7619">
            <w:pPr>
              <w:spacing w:line="240" w:lineRule="auto"/>
              <w:jc w:val="center"/>
              <w:rPr>
                <w:sz w:val="20"/>
              </w:rPr>
            </w:pPr>
            <w:r>
              <w:rPr>
                <w:sz w:val="20"/>
              </w:rPr>
              <w:t>0</w:t>
            </w:r>
          </w:p>
        </w:tc>
        <w:tc>
          <w:tcPr>
            <w:tcW w:w="408" w:type="pct"/>
            <w:vAlign w:val="center"/>
          </w:tcPr>
          <w:p w:rsidR="006F7619" w:rsidRPr="00FB3E89" w:rsidRDefault="006F7619" w:rsidP="006F7619">
            <w:pPr>
              <w:spacing w:line="240" w:lineRule="auto"/>
              <w:jc w:val="center"/>
              <w:rPr>
                <w:sz w:val="18"/>
                <w:szCs w:val="18"/>
              </w:rPr>
            </w:pPr>
            <w:r>
              <w:rPr>
                <w:sz w:val="18"/>
                <w:szCs w:val="18"/>
              </w:rPr>
              <w:t>1</w:t>
            </w:r>
          </w:p>
        </w:tc>
        <w:tc>
          <w:tcPr>
            <w:tcW w:w="411" w:type="pct"/>
            <w:shd w:val="clear" w:color="auto" w:fill="D9D9D9"/>
            <w:vAlign w:val="center"/>
          </w:tcPr>
          <w:p w:rsidR="006F7619" w:rsidRPr="00B97EFB" w:rsidRDefault="006F7619" w:rsidP="006F7619">
            <w:pPr>
              <w:spacing w:line="240" w:lineRule="auto"/>
              <w:jc w:val="center"/>
              <w:rPr>
                <w:b/>
                <w:sz w:val="20"/>
              </w:rPr>
            </w:pPr>
            <w:r w:rsidRPr="00B97EFB">
              <w:rPr>
                <w:b/>
                <w:sz w:val="20"/>
              </w:rPr>
              <w:t>1</w:t>
            </w:r>
          </w:p>
        </w:tc>
        <w:tc>
          <w:tcPr>
            <w:tcW w:w="401" w:type="pct"/>
            <w:vAlign w:val="center"/>
          </w:tcPr>
          <w:p w:rsidR="006F7619" w:rsidRPr="007F15FA" w:rsidRDefault="000B031B" w:rsidP="006F7619">
            <w:pPr>
              <w:spacing w:line="240" w:lineRule="auto"/>
              <w:jc w:val="center"/>
              <w:rPr>
                <w:color w:val="000000"/>
                <w:sz w:val="20"/>
              </w:rPr>
            </w:pPr>
            <w:r>
              <w:rPr>
                <w:color w:val="000000"/>
                <w:sz w:val="20"/>
              </w:rPr>
              <w:t>0</w:t>
            </w:r>
          </w:p>
        </w:tc>
        <w:tc>
          <w:tcPr>
            <w:tcW w:w="416" w:type="pct"/>
            <w:vAlign w:val="center"/>
          </w:tcPr>
          <w:p w:rsidR="006F7619" w:rsidRPr="00671AA6" w:rsidRDefault="006F7619" w:rsidP="006F7619">
            <w:pPr>
              <w:spacing w:line="240" w:lineRule="auto"/>
              <w:jc w:val="center"/>
              <w:rPr>
                <w:sz w:val="20"/>
              </w:rPr>
            </w:pPr>
          </w:p>
        </w:tc>
        <w:tc>
          <w:tcPr>
            <w:tcW w:w="416" w:type="pct"/>
            <w:shd w:val="clear" w:color="auto" w:fill="FFFFFF"/>
            <w:vAlign w:val="center"/>
          </w:tcPr>
          <w:p w:rsidR="006F7619" w:rsidRPr="007F15FA" w:rsidRDefault="006F7619" w:rsidP="006F7619">
            <w:pPr>
              <w:spacing w:line="240" w:lineRule="auto"/>
              <w:jc w:val="center"/>
              <w:rPr>
                <w:sz w:val="20"/>
              </w:rPr>
            </w:pPr>
          </w:p>
        </w:tc>
        <w:tc>
          <w:tcPr>
            <w:tcW w:w="387" w:type="pct"/>
            <w:vAlign w:val="center"/>
          </w:tcPr>
          <w:p w:rsidR="006F7619" w:rsidRPr="00FB3E89" w:rsidRDefault="006F7619" w:rsidP="006F7619">
            <w:pPr>
              <w:spacing w:line="240" w:lineRule="auto"/>
              <w:jc w:val="center"/>
              <w:rPr>
                <w:sz w:val="18"/>
                <w:szCs w:val="18"/>
              </w:rPr>
            </w:pPr>
          </w:p>
        </w:tc>
        <w:tc>
          <w:tcPr>
            <w:tcW w:w="400" w:type="pct"/>
            <w:shd w:val="clear" w:color="auto" w:fill="D9D9D9"/>
            <w:vAlign w:val="center"/>
          </w:tcPr>
          <w:p w:rsidR="006F7619" w:rsidRPr="00B97EFB" w:rsidRDefault="000B031B" w:rsidP="006F7619">
            <w:pPr>
              <w:spacing w:line="240" w:lineRule="auto"/>
              <w:jc w:val="center"/>
              <w:rPr>
                <w:b/>
                <w:sz w:val="20"/>
              </w:rPr>
            </w:pPr>
            <w:r>
              <w:rPr>
                <w:b/>
                <w:sz w:val="20"/>
              </w:rPr>
              <w:t>0</w:t>
            </w:r>
          </w:p>
        </w:tc>
      </w:tr>
      <w:tr w:rsidR="006F7619" w:rsidRPr="005B52F9" w:rsidTr="00741CC9">
        <w:tc>
          <w:tcPr>
            <w:tcW w:w="936" w:type="pct"/>
          </w:tcPr>
          <w:p w:rsidR="006F7619" w:rsidRPr="009724ED" w:rsidRDefault="006F7619" w:rsidP="006F7619">
            <w:pPr>
              <w:spacing w:line="240" w:lineRule="auto"/>
              <w:rPr>
                <w:color w:val="000000"/>
                <w:sz w:val="18"/>
                <w:szCs w:val="18"/>
              </w:rPr>
            </w:pPr>
            <w:r w:rsidRPr="009724ED">
              <w:rPr>
                <w:color w:val="000000"/>
                <w:sz w:val="18"/>
                <w:szCs w:val="18"/>
              </w:rPr>
              <w:t>Составлено протоколов об АПН</w:t>
            </w:r>
          </w:p>
        </w:tc>
        <w:tc>
          <w:tcPr>
            <w:tcW w:w="409" w:type="pct"/>
            <w:vAlign w:val="center"/>
          </w:tcPr>
          <w:p w:rsidR="006F7619" w:rsidRPr="007F15FA" w:rsidRDefault="006F7619" w:rsidP="006F7619">
            <w:pPr>
              <w:spacing w:line="240" w:lineRule="auto"/>
              <w:jc w:val="center"/>
              <w:rPr>
                <w:sz w:val="20"/>
              </w:rPr>
            </w:pPr>
            <w:r>
              <w:rPr>
                <w:sz w:val="20"/>
              </w:rPr>
              <w:t>202</w:t>
            </w:r>
          </w:p>
        </w:tc>
        <w:tc>
          <w:tcPr>
            <w:tcW w:w="408" w:type="pct"/>
            <w:vAlign w:val="center"/>
          </w:tcPr>
          <w:p w:rsidR="006F7619" w:rsidRPr="00671AA6" w:rsidRDefault="006F7619" w:rsidP="006F7619">
            <w:pPr>
              <w:spacing w:line="240" w:lineRule="auto"/>
              <w:jc w:val="center"/>
              <w:rPr>
                <w:sz w:val="20"/>
              </w:rPr>
            </w:pPr>
            <w:r w:rsidRPr="00671AA6">
              <w:rPr>
                <w:sz w:val="20"/>
              </w:rPr>
              <w:t>7</w:t>
            </w:r>
            <w:r>
              <w:rPr>
                <w:sz w:val="20"/>
              </w:rPr>
              <w:t>8</w:t>
            </w:r>
            <w:r w:rsidRPr="00671AA6">
              <w:rPr>
                <w:sz w:val="20"/>
              </w:rPr>
              <w:t>5</w:t>
            </w:r>
          </w:p>
        </w:tc>
        <w:tc>
          <w:tcPr>
            <w:tcW w:w="408" w:type="pct"/>
            <w:shd w:val="clear" w:color="auto" w:fill="FFFFFF"/>
            <w:vAlign w:val="center"/>
          </w:tcPr>
          <w:p w:rsidR="006F7619" w:rsidRPr="007F15FA" w:rsidRDefault="006F7619" w:rsidP="006F7619">
            <w:pPr>
              <w:spacing w:line="240" w:lineRule="auto"/>
              <w:jc w:val="center"/>
              <w:rPr>
                <w:sz w:val="20"/>
              </w:rPr>
            </w:pPr>
            <w:r>
              <w:rPr>
                <w:sz w:val="20"/>
              </w:rPr>
              <w:t>719</w:t>
            </w:r>
          </w:p>
        </w:tc>
        <w:tc>
          <w:tcPr>
            <w:tcW w:w="408" w:type="pct"/>
            <w:vAlign w:val="center"/>
          </w:tcPr>
          <w:p w:rsidR="006F7619" w:rsidRPr="00FB3E89" w:rsidRDefault="006F7619" w:rsidP="006F7619">
            <w:pPr>
              <w:spacing w:line="240" w:lineRule="auto"/>
              <w:jc w:val="center"/>
              <w:rPr>
                <w:sz w:val="18"/>
                <w:szCs w:val="18"/>
              </w:rPr>
            </w:pPr>
            <w:r>
              <w:rPr>
                <w:sz w:val="18"/>
                <w:szCs w:val="18"/>
              </w:rPr>
              <w:t>888</w:t>
            </w:r>
          </w:p>
        </w:tc>
        <w:tc>
          <w:tcPr>
            <w:tcW w:w="411" w:type="pct"/>
            <w:shd w:val="clear" w:color="auto" w:fill="D9D9D9"/>
            <w:vAlign w:val="center"/>
          </w:tcPr>
          <w:p w:rsidR="006F7619" w:rsidRPr="00B97EFB" w:rsidRDefault="006F7619" w:rsidP="006F7619">
            <w:pPr>
              <w:spacing w:line="240" w:lineRule="auto"/>
              <w:jc w:val="center"/>
              <w:rPr>
                <w:b/>
                <w:sz w:val="20"/>
              </w:rPr>
            </w:pPr>
            <w:r w:rsidRPr="00B97EFB">
              <w:rPr>
                <w:b/>
                <w:sz w:val="20"/>
              </w:rPr>
              <w:t>2594</w:t>
            </w:r>
          </w:p>
        </w:tc>
        <w:tc>
          <w:tcPr>
            <w:tcW w:w="401" w:type="pct"/>
            <w:vAlign w:val="center"/>
          </w:tcPr>
          <w:p w:rsidR="006F7619" w:rsidRPr="007F15FA" w:rsidRDefault="000B031B" w:rsidP="006F7619">
            <w:pPr>
              <w:spacing w:line="240" w:lineRule="auto"/>
              <w:jc w:val="center"/>
              <w:rPr>
                <w:sz w:val="20"/>
              </w:rPr>
            </w:pPr>
            <w:r>
              <w:rPr>
                <w:sz w:val="20"/>
              </w:rPr>
              <w:t>242</w:t>
            </w:r>
          </w:p>
        </w:tc>
        <w:tc>
          <w:tcPr>
            <w:tcW w:w="416" w:type="pct"/>
            <w:vAlign w:val="center"/>
          </w:tcPr>
          <w:p w:rsidR="006F7619" w:rsidRPr="00671AA6" w:rsidRDefault="006F7619" w:rsidP="006F7619">
            <w:pPr>
              <w:spacing w:line="240" w:lineRule="auto"/>
              <w:jc w:val="center"/>
              <w:rPr>
                <w:sz w:val="20"/>
              </w:rPr>
            </w:pPr>
          </w:p>
        </w:tc>
        <w:tc>
          <w:tcPr>
            <w:tcW w:w="416" w:type="pct"/>
            <w:shd w:val="clear" w:color="auto" w:fill="FFFFFF"/>
            <w:vAlign w:val="center"/>
          </w:tcPr>
          <w:p w:rsidR="006F7619" w:rsidRPr="007F15FA" w:rsidRDefault="006F7619" w:rsidP="006F7619">
            <w:pPr>
              <w:spacing w:line="240" w:lineRule="auto"/>
              <w:jc w:val="center"/>
              <w:rPr>
                <w:sz w:val="20"/>
              </w:rPr>
            </w:pPr>
          </w:p>
        </w:tc>
        <w:tc>
          <w:tcPr>
            <w:tcW w:w="387" w:type="pct"/>
            <w:vAlign w:val="center"/>
          </w:tcPr>
          <w:p w:rsidR="006F7619" w:rsidRPr="00FB3E89" w:rsidRDefault="006F7619" w:rsidP="006F7619">
            <w:pPr>
              <w:spacing w:line="240" w:lineRule="auto"/>
              <w:jc w:val="center"/>
              <w:rPr>
                <w:sz w:val="18"/>
                <w:szCs w:val="18"/>
              </w:rPr>
            </w:pPr>
          </w:p>
        </w:tc>
        <w:tc>
          <w:tcPr>
            <w:tcW w:w="400" w:type="pct"/>
            <w:shd w:val="clear" w:color="auto" w:fill="D9D9D9"/>
            <w:vAlign w:val="center"/>
          </w:tcPr>
          <w:p w:rsidR="006F7619" w:rsidRPr="00B97EFB" w:rsidRDefault="000B031B" w:rsidP="006F7619">
            <w:pPr>
              <w:spacing w:line="240" w:lineRule="auto"/>
              <w:jc w:val="center"/>
              <w:rPr>
                <w:b/>
                <w:sz w:val="20"/>
              </w:rPr>
            </w:pPr>
            <w:r>
              <w:rPr>
                <w:b/>
                <w:sz w:val="20"/>
              </w:rPr>
              <w:t>242</w:t>
            </w:r>
          </w:p>
        </w:tc>
      </w:tr>
    </w:tbl>
    <w:p w:rsidR="006B77A8" w:rsidRDefault="006B77A8" w:rsidP="00396939">
      <w:pPr>
        <w:ind w:firstLine="709"/>
        <w:rPr>
          <w:bCs/>
          <w:szCs w:val="26"/>
        </w:rPr>
      </w:pPr>
    </w:p>
    <w:p w:rsidR="00BF5CD8" w:rsidRPr="00DC58EC" w:rsidRDefault="00BF5CD8" w:rsidP="00396939">
      <w:pPr>
        <w:ind w:firstLine="709"/>
        <w:rPr>
          <w:szCs w:val="26"/>
        </w:rPr>
      </w:pPr>
      <w:r w:rsidRPr="000B031B">
        <w:rPr>
          <w:bCs/>
          <w:szCs w:val="26"/>
        </w:rPr>
        <w:t xml:space="preserve">Результаты работы Управления </w:t>
      </w:r>
      <w:r w:rsidRPr="000B031B">
        <w:rPr>
          <w:b/>
          <w:bCs/>
          <w:szCs w:val="26"/>
        </w:rPr>
        <w:t>во взаимодействии с предприятиями радиочастотной</w:t>
      </w:r>
      <w:r w:rsidRPr="000B031B">
        <w:rPr>
          <w:b/>
          <w:szCs w:val="26"/>
        </w:rPr>
        <w:t xml:space="preserve"> службы</w:t>
      </w:r>
      <w:r w:rsidRPr="000B031B">
        <w:rPr>
          <w:szCs w:val="26"/>
        </w:rPr>
        <w:t xml:space="preserve"> при осуществлении кон</w:t>
      </w:r>
      <w:r w:rsidR="00847698" w:rsidRPr="000B031B">
        <w:rPr>
          <w:szCs w:val="26"/>
        </w:rPr>
        <w:t xml:space="preserve">трольно-надзорной деятельности </w:t>
      </w:r>
      <w:r w:rsidRPr="000B031B">
        <w:rPr>
          <w:szCs w:val="26"/>
        </w:rPr>
        <w:t>приведены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7"/>
        <w:gridCol w:w="1559"/>
        <w:gridCol w:w="1665"/>
      </w:tblGrid>
      <w:tr w:rsidR="00E45C11" w:rsidRPr="00DC58EC" w:rsidTr="00DD31A3">
        <w:trPr>
          <w:cantSplit/>
          <w:trHeight w:val="454"/>
          <w:tblHeader/>
        </w:trPr>
        <w:tc>
          <w:tcPr>
            <w:tcW w:w="3453" w:type="pct"/>
            <w:vAlign w:val="center"/>
          </w:tcPr>
          <w:p w:rsidR="00E45C11" w:rsidRPr="00DC58EC" w:rsidRDefault="00E45C11" w:rsidP="00C65D61">
            <w:pPr>
              <w:spacing w:line="240" w:lineRule="auto"/>
              <w:jc w:val="center"/>
              <w:rPr>
                <w:szCs w:val="26"/>
              </w:rPr>
            </w:pPr>
            <w:r w:rsidRPr="00DC58EC">
              <w:rPr>
                <w:szCs w:val="26"/>
              </w:rPr>
              <w:br w:type="page"/>
            </w:r>
            <w:r w:rsidRPr="00DC58EC">
              <w:rPr>
                <w:sz w:val="20"/>
              </w:rPr>
              <w:t>Показатель</w:t>
            </w:r>
          </w:p>
        </w:tc>
        <w:tc>
          <w:tcPr>
            <w:tcW w:w="748" w:type="pct"/>
            <w:vAlign w:val="center"/>
          </w:tcPr>
          <w:p w:rsidR="00E45C11" w:rsidRPr="000B031B" w:rsidRDefault="000B031B" w:rsidP="00E45C11">
            <w:pPr>
              <w:spacing w:line="240" w:lineRule="auto"/>
              <w:jc w:val="center"/>
              <w:rPr>
                <w:sz w:val="20"/>
              </w:rPr>
            </w:pPr>
            <w:r w:rsidRPr="000B031B">
              <w:rPr>
                <w:sz w:val="20"/>
              </w:rPr>
              <w:t>1 квартал 2015</w:t>
            </w:r>
            <w:r w:rsidR="00E45C11" w:rsidRPr="000B031B">
              <w:rPr>
                <w:sz w:val="20"/>
              </w:rPr>
              <w:t xml:space="preserve"> (%)</w:t>
            </w:r>
          </w:p>
        </w:tc>
        <w:tc>
          <w:tcPr>
            <w:tcW w:w="799" w:type="pct"/>
            <w:vAlign w:val="center"/>
          </w:tcPr>
          <w:p w:rsidR="00E45C11" w:rsidRPr="000B031B" w:rsidRDefault="000B031B" w:rsidP="00E45C11">
            <w:pPr>
              <w:spacing w:line="240" w:lineRule="auto"/>
              <w:jc w:val="center"/>
              <w:rPr>
                <w:sz w:val="20"/>
              </w:rPr>
            </w:pPr>
            <w:r w:rsidRPr="000B031B">
              <w:rPr>
                <w:sz w:val="20"/>
              </w:rPr>
              <w:t>1 квартал 2016</w:t>
            </w:r>
            <w:r w:rsidR="00E45C11" w:rsidRPr="000B031B">
              <w:rPr>
                <w:sz w:val="20"/>
              </w:rPr>
              <w:t xml:space="preserve"> (%)</w:t>
            </w:r>
          </w:p>
        </w:tc>
      </w:tr>
      <w:tr w:rsidR="000B031B" w:rsidRPr="00DC58EC" w:rsidTr="00DD31A3">
        <w:trPr>
          <w:cantSplit/>
          <w:trHeight w:val="1644"/>
        </w:trPr>
        <w:tc>
          <w:tcPr>
            <w:tcW w:w="3453" w:type="pct"/>
          </w:tcPr>
          <w:p w:rsidR="000B031B" w:rsidRPr="00DC58EC" w:rsidRDefault="000B031B" w:rsidP="000B031B">
            <w:pPr>
              <w:spacing w:line="240" w:lineRule="auto"/>
              <w:rPr>
                <w:sz w:val="20"/>
              </w:rPr>
            </w:pPr>
            <w:r w:rsidRPr="00DC58EC">
              <w:rPr>
                <w:sz w:val="20"/>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DC58EC">
              <w:rPr>
                <w:sz w:val="20"/>
              </w:rPr>
              <w:t>радиоконтроля</w:t>
            </w:r>
            <w:proofErr w:type="spellEnd"/>
            <w:r w:rsidRPr="00DC58EC">
              <w:rPr>
                <w:sz w:val="20"/>
              </w:rPr>
              <w:t>,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748" w:type="pct"/>
            <w:shd w:val="clear" w:color="auto" w:fill="auto"/>
            <w:vAlign w:val="center"/>
          </w:tcPr>
          <w:p w:rsidR="000B031B" w:rsidRPr="00365855" w:rsidRDefault="000B031B" w:rsidP="000B031B">
            <w:pPr>
              <w:jc w:val="center"/>
              <w:rPr>
                <w:sz w:val="20"/>
              </w:rPr>
            </w:pPr>
            <w:r w:rsidRPr="00365855">
              <w:rPr>
                <w:sz w:val="20"/>
              </w:rPr>
              <w:t>100,0%</w:t>
            </w:r>
          </w:p>
        </w:tc>
        <w:tc>
          <w:tcPr>
            <w:tcW w:w="799" w:type="pct"/>
            <w:shd w:val="clear" w:color="auto" w:fill="auto"/>
            <w:vAlign w:val="center"/>
          </w:tcPr>
          <w:p w:rsidR="000B031B" w:rsidRPr="00365855" w:rsidRDefault="000B031B" w:rsidP="000B031B">
            <w:pPr>
              <w:jc w:val="center"/>
              <w:rPr>
                <w:sz w:val="20"/>
              </w:rPr>
            </w:pPr>
            <w:r w:rsidRPr="00365855">
              <w:rPr>
                <w:sz w:val="20"/>
              </w:rPr>
              <w:t>100,0%</w:t>
            </w:r>
          </w:p>
        </w:tc>
      </w:tr>
      <w:tr w:rsidR="000B031B" w:rsidRPr="00DC58EC" w:rsidTr="00DD31A3">
        <w:trPr>
          <w:cantSplit/>
          <w:trHeight w:val="1357"/>
        </w:trPr>
        <w:tc>
          <w:tcPr>
            <w:tcW w:w="3453" w:type="pct"/>
          </w:tcPr>
          <w:p w:rsidR="000B031B" w:rsidRPr="00DC58EC" w:rsidRDefault="000B031B" w:rsidP="000B031B">
            <w:pPr>
              <w:spacing w:line="240" w:lineRule="auto"/>
              <w:rPr>
                <w:sz w:val="20"/>
              </w:rPr>
            </w:pPr>
            <w:r w:rsidRPr="00DC58EC">
              <w:rPr>
                <w:sz w:val="20"/>
              </w:rPr>
              <w:t xml:space="preserve">доля выданных ТО предписаний об устранении выявленных радиочастотной службой при проведении </w:t>
            </w:r>
            <w:proofErr w:type="spellStart"/>
            <w:r w:rsidRPr="00DC58EC">
              <w:rPr>
                <w:sz w:val="20"/>
              </w:rPr>
              <w:t>радиоконтроля</w:t>
            </w:r>
            <w:proofErr w:type="spellEnd"/>
            <w:r w:rsidRPr="00DC58EC">
              <w:rPr>
                <w:sz w:val="20"/>
              </w:rPr>
              <w:t xml:space="preserve"> нарушений порядка, требований и условий, относящихся к использованию РЭС или ВЧУ (в процентах от общего числа нарушений, выявленных радиочастотной службой при проведении </w:t>
            </w:r>
            <w:proofErr w:type="spellStart"/>
            <w:r w:rsidRPr="00DC58EC">
              <w:rPr>
                <w:sz w:val="20"/>
              </w:rPr>
              <w:t>радиоконтроля</w:t>
            </w:r>
            <w:proofErr w:type="spellEnd"/>
            <w:r w:rsidRPr="00DC58EC">
              <w:rPr>
                <w:sz w:val="20"/>
              </w:rPr>
              <w:t>, сообщения о которых были направлены в ТО в отчетном периоде)</w:t>
            </w:r>
          </w:p>
        </w:tc>
        <w:tc>
          <w:tcPr>
            <w:tcW w:w="748" w:type="pct"/>
            <w:shd w:val="clear" w:color="auto" w:fill="auto"/>
            <w:vAlign w:val="center"/>
          </w:tcPr>
          <w:p w:rsidR="000B031B" w:rsidRPr="00365855" w:rsidRDefault="000B031B" w:rsidP="000B031B">
            <w:pPr>
              <w:jc w:val="center"/>
              <w:rPr>
                <w:sz w:val="20"/>
              </w:rPr>
            </w:pPr>
            <w:r w:rsidRPr="00365855">
              <w:rPr>
                <w:sz w:val="20"/>
              </w:rPr>
              <w:t>100,0%</w:t>
            </w:r>
          </w:p>
        </w:tc>
        <w:tc>
          <w:tcPr>
            <w:tcW w:w="799" w:type="pct"/>
            <w:shd w:val="clear" w:color="auto" w:fill="auto"/>
            <w:vAlign w:val="center"/>
          </w:tcPr>
          <w:p w:rsidR="000B031B" w:rsidRPr="00365855" w:rsidRDefault="000B031B" w:rsidP="000B031B">
            <w:pPr>
              <w:jc w:val="center"/>
              <w:rPr>
                <w:sz w:val="20"/>
              </w:rPr>
            </w:pPr>
            <w:r w:rsidRPr="00365855">
              <w:rPr>
                <w:sz w:val="20"/>
              </w:rPr>
              <w:t>100,0%</w:t>
            </w:r>
          </w:p>
        </w:tc>
      </w:tr>
      <w:tr w:rsidR="000B031B" w:rsidRPr="00B96C6F" w:rsidTr="00DD31A3">
        <w:trPr>
          <w:cantSplit/>
          <w:trHeight w:val="1377"/>
        </w:trPr>
        <w:tc>
          <w:tcPr>
            <w:tcW w:w="3453" w:type="pct"/>
          </w:tcPr>
          <w:p w:rsidR="000B031B" w:rsidRPr="00DC58EC" w:rsidRDefault="000B031B" w:rsidP="000B031B">
            <w:pPr>
              <w:spacing w:line="240" w:lineRule="auto"/>
              <w:rPr>
                <w:sz w:val="20"/>
              </w:rPr>
            </w:pPr>
            <w:r w:rsidRPr="00DC58EC">
              <w:rPr>
                <w:sz w:val="20"/>
              </w:rPr>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w:t>
            </w:r>
            <w:proofErr w:type="spellStart"/>
            <w:r w:rsidRPr="00DC58EC">
              <w:rPr>
                <w:sz w:val="20"/>
              </w:rPr>
              <w:t>радиоконтроля</w:t>
            </w:r>
            <w:proofErr w:type="spellEnd"/>
            <w:r w:rsidRPr="00DC58EC">
              <w:rPr>
                <w:sz w:val="20"/>
              </w:rPr>
              <w:t xml:space="preserve">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748" w:type="pct"/>
            <w:shd w:val="clear" w:color="auto" w:fill="auto"/>
            <w:vAlign w:val="center"/>
          </w:tcPr>
          <w:p w:rsidR="000B031B" w:rsidRPr="00365855" w:rsidRDefault="000B031B" w:rsidP="000B031B">
            <w:pPr>
              <w:jc w:val="center"/>
              <w:rPr>
                <w:sz w:val="20"/>
              </w:rPr>
            </w:pPr>
            <w:r w:rsidRPr="00365855">
              <w:rPr>
                <w:sz w:val="20"/>
              </w:rPr>
              <w:t>0%</w:t>
            </w:r>
          </w:p>
        </w:tc>
        <w:tc>
          <w:tcPr>
            <w:tcW w:w="799" w:type="pct"/>
            <w:shd w:val="clear" w:color="auto" w:fill="auto"/>
            <w:vAlign w:val="center"/>
          </w:tcPr>
          <w:p w:rsidR="000B031B" w:rsidRPr="00365855" w:rsidRDefault="000B031B" w:rsidP="000B031B">
            <w:pPr>
              <w:jc w:val="center"/>
              <w:rPr>
                <w:sz w:val="20"/>
              </w:rPr>
            </w:pPr>
            <w:r w:rsidRPr="00365855">
              <w:rPr>
                <w:sz w:val="20"/>
              </w:rPr>
              <w:t>0%</w:t>
            </w:r>
          </w:p>
        </w:tc>
      </w:tr>
    </w:tbl>
    <w:p w:rsidR="00667C28" w:rsidRDefault="00667C28" w:rsidP="00694EEF">
      <w:pPr>
        <w:shd w:val="clear" w:color="auto" w:fill="FFFFFF"/>
        <w:ind w:firstLine="709"/>
        <w:rPr>
          <w:szCs w:val="26"/>
        </w:rPr>
      </w:pPr>
    </w:p>
    <w:p w:rsidR="000B031B" w:rsidRPr="000B031B" w:rsidRDefault="000B031B" w:rsidP="000B031B">
      <w:pPr>
        <w:shd w:val="clear" w:color="auto" w:fill="FFFFFF"/>
        <w:ind w:firstLine="709"/>
        <w:rPr>
          <w:szCs w:val="26"/>
        </w:rPr>
      </w:pPr>
      <w:r w:rsidRPr="000B031B">
        <w:rPr>
          <w:szCs w:val="26"/>
        </w:rPr>
        <w:lastRenderedPageBreak/>
        <w:t>В 1 к</w:t>
      </w:r>
      <w:r w:rsidR="00462A53">
        <w:rPr>
          <w:szCs w:val="26"/>
        </w:rPr>
        <w:t>вартале 2016 года составлено 558</w:t>
      </w:r>
      <w:r w:rsidRPr="000B031B">
        <w:rPr>
          <w:szCs w:val="26"/>
        </w:rPr>
        <w:t xml:space="preserve"> протоколов об административных правонарушениях порядка, требований и условий, относящих</w:t>
      </w:r>
      <w:r w:rsidR="004C3C93">
        <w:rPr>
          <w:szCs w:val="26"/>
        </w:rPr>
        <w:t xml:space="preserve">ся к использованию РЭС или ВЧУ </w:t>
      </w:r>
      <w:r w:rsidRPr="000B031B">
        <w:rPr>
          <w:szCs w:val="26"/>
        </w:rPr>
        <w:t xml:space="preserve">составленных по материалам </w:t>
      </w:r>
      <w:proofErr w:type="spellStart"/>
      <w:r w:rsidRPr="000B031B">
        <w:rPr>
          <w:szCs w:val="26"/>
        </w:rPr>
        <w:t>радиоконтроля</w:t>
      </w:r>
      <w:proofErr w:type="spellEnd"/>
      <w:r w:rsidRPr="000B031B">
        <w:rPr>
          <w:szCs w:val="26"/>
        </w:rPr>
        <w:t>, полученным в ТО из радиочастотной службы, что составило 100 % от общего числа составленных протоколов об административных правонарушениях порядка, требований и условий, относящихся к использованию РЭС или ВЧУ. В том числе</w:t>
      </w:r>
      <w:r w:rsidR="004C3C93">
        <w:rPr>
          <w:szCs w:val="26"/>
        </w:rPr>
        <w:t>, по результатам рассмотрения сообщений радиочастотной службы без проведения проверок Управлением было составлено 355 протоколов об</w:t>
      </w:r>
      <w:r w:rsidRPr="000B031B">
        <w:rPr>
          <w:szCs w:val="26"/>
        </w:rPr>
        <w:t xml:space="preserve"> АПН</w:t>
      </w:r>
      <w:r w:rsidR="004C3C93">
        <w:rPr>
          <w:szCs w:val="26"/>
        </w:rPr>
        <w:t>, по результатам рассмотрения протоколов</w:t>
      </w:r>
      <w:r w:rsidRPr="000B031B">
        <w:rPr>
          <w:szCs w:val="26"/>
        </w:rPr>
        <w:t xml:space="preserve"> вынесены Постановления и внесены Представления юридическим и должностным лицам об устранении причин и условий, способствовавших совершению административного правонарушения.</w:t>
      </w:r>
    </w:p>
    <w:p w:rsidR="000B031B" w:rsidRPr="000B031B" w:rsidRDefault="000B031B" w:rsidP="000B031B">
      <w:pPr>
        <w:shd w:val="clear" w:color="auto" w:fill="FFFFFF"/>
        <w:ind w:firstLine="709"/>
        <w:rPr>
          <w:szCs w:val="26"/>
        </w:rPr>
      </w:pPr>
      <w:r w:rsidRPr="000B031B">
        <w:rPr>
          <w:szCs w:val="26"/>
        </w:rPr>
        <w:t>В связи с</w:t>
      </w:r>
      <w:r w:rsidR="004C3C93">
        <w:rPr>
          <w:szCs w:val="26"/>
        </w:rPr>
        <w:t xml:space="preserve"> сообщениями филиала ФГУП «РЧЦ </w:t>
      </w:r>
      <w:r w:rsidRPr="000B031B">
        <w:rPr>
          <w:szCs w:val="26"/>
        </w:rPr>
        <w:t xml:space="preserve">ЦФО» в Южном и </w:t>
      </w:r>
      <w:proofErr w:type="gramStart"/>
      <w:r w:rsidRPr="000B031B">
        <w:rPr>
          <w:szCs w:val="26"/>
        </w:rPr>
        <w:t>Северо-Кавказском</w:t>
      </w:r>
      <w:proofErr w:type="gramEnd"/>
      <w:r w:rsidRPr="000B031B">
        <w:rPr>
          <w:szCs w:val="26"/>
        </w:rPr>
        <w:t xml:space="preserve"> федеральных округах без определения владельцев РЭС о работе РЭС технологических сетей и сетей широкополосного доступа, работающих </w:t>
      </w:r>
      <w:r w:rsidR="00462A53">
        <w:rPr>
          <w:szCs w:val="26"/>
        </w:rPr>
        <w:t xml:space="preserve">без разрешительных документов, </w:t>
      </w:r>
      <w:r w:rsidRPr="000B031B">
        <w:rPr>
          <w:szCs w:val="26"/>
        </w:rPr>
        <w:t xml:space="preserve">за отчетный период были направлены 26 запросов в отделы МВД по Азовскому, Семикаракорскому, </w:t>
      </w:r>
      <w:proofErr w:type="spellStart"/>
      <w:r w:rsidRPr="000B031B">
        <w:rPr>
          <w:szCs w:val="26"/>
        </w:rPr>
        <w:t>Зимовниковскому</w:t>
      </w:r>
      <w:proofErr w:type="spellEnd"/>
      <w:r w:rsidRPr="000B031B">
        <w:rPr>
          <w:szCs w:val="26"/>
        </w:rPr>
        <w:t>, Октябрьскому районам и г. Ростову-на-Дону и другим городам и районам Ростовской области об установлении владельцев радиоэлектронных средств. Получены ответы по 3 запросам, по одному запросу владельца РЭС определить не удалось, в отношении 2 владельцев РЭС составлены протоколы об административных правонарушениях.</w:t>
      </w:r>
    </w:p>
    <w:p w:rsidR="00557D5B" w:rsidRPr="000B031B" w:rsidRDefault="00557D5B" w:rsidP="00557D5B">
      <w:pPr>
        <w:shd w:val="clear" w:color="auto" w:fill="FFFFFF"/>
        <w:ind w:firstLine="709"/>
        <w:rPr>
          <w:b/>
          <w:bCs/>
          <w:szCs w:val="26"/>
          <w:u w:val="single"/>
        </w:rPr>
      </w:pPr>
      <w:r w:rsidRPr="000B031B">
        <w:rPr>
          <w:b/>
          <w:bCs/>
          <w:szCs w:val="26"/>
          <w:u w:val="single"/>
        </w:rPr>
        <w:t>Подвижная связь (радио- и радиотелефонная)</w:t>
      </w:r>
    </w:p>
    <w:p w:rsidR="000B031B" w:rsidRPr="000B031B" w:rsidRDefault="000B031B" w:rsidP="000B031B">
      <w:pPr>
        <w:shd w:val="clear" w:color="auto" w:fill="FFFFFF"/>
        <w:ind w:firstLine="709"/>
        <w:rPr>
          <w:bCs/>
          <w:szCs w:val="26"/>
        </w:rPr>
      </w:pPr>
      <w:r w:rsidRPr="000B031B">
        <w:rPr>
          <w:bCs/>
          <w:szCs w:val="26"/>
        </w:rPr>
        <w:t>В 1 квартале 2016 года в рамках осуществления полномочий в отношении операторов подвижной связи проведено 4 плановых мероприятия по систематическому наблюдению и 18 внеплановых проверок в отношении операторов связи. Проверено 177 объектов надзора, выявлено 262 нарушения в области связи, выдано 4 предписания об устранении выявленных нарушений, составлено 557 протоколов об административных правонарушениях, сумма наложенных штрафов – 961,800 тыс. руб. Отмененных и не проведённых мероприятий нет. Эксперты и экспертные организации для проведения проверок за отчетный период не привлекались.</w:t>
      </w:r>
    </w:p>
    <w:p w:rsidR="00557D5B" w:rsidRPr="000B031B" w:rsidRDefault="00557D5B" w:rsidP="00557D5B">
      <w:pPr>
        <w:shd w:val="clear" w:color="auto" w:fill="FFFFFF"/>
        <w:ind w:firstLine="709"/>
        <w:rPr>
          <w:b/>
          <w:bCs/>
          <w:szCs w:val="26"/>
          <w:u w:val="single"/>
        </w:rPr>
      </w:pPr>
      <w:r w:rsidRPr="000B031B">
        <w:rPr>
          <w:b/>
          <w:bCs/>
          <w:szCs w:val="26"/>
          <w:u w:val="single"/>
        </w:rPr>
        <w:t>Для целей эфирного и кабельного вещания</w:t>
      </w:r>
    </w:p>
    <w:p w:rsidR="000B031B" w:rsidRPr="000B031B" w:rsidRDefault="000B031B" w:rsidP="000B031B">
      <w:pPr>
        <w:shd w:val="clear" w:color="auto" w:fill="FFFFFF"/>
        <w:ind w:firstLine="709"/>
        <w:rPr>
          <w:bCs/>
          <w:szCs w:val="26"/>
        </w:rPr>
      </w:pPr>
      <w:r w:rsidRPr="000B031B">
        <w:rPr>
          <w:bCs/>
          <w:szCs w:val="26"/>
        </w:rPr>
        <w:t xml:space="preserve">В 1 квартале 2016 года в рамках осуществления полномочий в отношении </w:t>
      </w:r>
      <w:proofErr w:type="gramStart"/>
      <w:r w:rsidRPr="000B031B">
        <w:rPr>
          <w:bCs/>
          <w:szCs w:val="26"/>
        </w:rPr>
        <w:t>операторов</w:t>
      </w:r>
      <w:proofErr w:type="gramEnd"/>
      <w:r w:rsidRPr="000B031B">
        <w:rPr>
          <w:bCs/>
          <w:szCs w:val="26"/>
        </w:rPr>
        <w:t xml:space="preserve"> оказывающих услуги связи для целей эфирного и кабельного вещания проведено 2 внеплановые проверки, в результате которых проверены 2 объекта надзора, выявлено 2 нарушения в области связи, выдано 2 предписания, составлено 4 протокола об </w:t>
      </w:r>
      <w:r w:rsidRPr="000B031B">
        <w:rPr>
          <w:bCs/>
          <w:szCs w:val="26"/>
        </w:rPr>
        <w:lastRenderedPageBreak/>
        <w:t>административных правонарушениях. Отмененных и не проведённых мероприятий нет. Эксперты и экспертные организации для проведения проверок за отчетный период не привлекались.</w:t>
      </w:r>
    </w:p>
    <w:p w:rsidR="00A86EB2" w:rsidRDefault="00A86EB2"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5A0482">
        <w:rPr>
          <w:i/>
          <w:szCs w:val="26"/>
          <w:u w:val="single"/>
        </w:rPr>
        <w:t>Государственный контроль и надзор за соблюдением требов</w:t>
      </w:r>
      <w:r>
        <w:rPr>
          <w:i/>
          <w:szCs w:val="26"/>
          <w:u w:val="single"/>
        </w:rPr>
        <w:t>а</w:t>
      </w:r>
      <w:r w:rsidRPr="005A0482">
        <w:rPr>
          <w:i/>
          <w:szCs w:val="26"/>
          <w:u w:val="single"/>
        </w:rPr>
        <w:t>ний к порядку использования франкировальных машин и выявления франкировальных машин, не разрешенных к использованию</w:t>
      </w:r>
    </w:p>
    <w:p w:rsidR="00BF5CD8" w:rsidRDefault="00BF5CD8" w:rsidP="00396939">
      <w:pPr>
        <w:spacing w:line="240" w:lineRule="auto"/>
        <w:ind w:firstLine="709"/>
        <w:rPr>
          <w:i/>
          <w:szCs w:val="26"/>
          <w:u w:val="single"/>
        </w:rPr>
      </w:pPr>
    </w:p>
    <w:p w:rsidR="00BF5CD8" w:rsidRDefault="00BF5CD8" w:rsidP="00396939">
      <w:pPr>
        <w:spacing w:line="240" w:lineRule="auto"/>
        <w:ind w:firstLine="709"/>
        <w:rPr>
          <w:szCs w:val="26"/>
        </w:rPr>
      </w:pPr>
      <w:r>
        <w:rPr>
          <w:szCs w:val="26"/>
        </w:rPr>
        <w:t>Полномочия выполняют – 3 единицы (с учетом вакантных должностей)</w:t>
      </w:r>
    </w:p>
    <w:p w:rsidR="00D976F0" w:rsidRDefault="00D976F0" w:rsidP="00396939">
      <w:pPr>
        <w:spacing w:line="240" w:lineRule="auto"/>
        <w:ind w:firstLine="709"/>
        <w:rPr>
          <w:szCs w:val="26"/>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851"/>
        <w:gridCol w:w="849"/>
        <w:gridCol w:w="851"/>
        <w:gridCol w:w="851"/>
        <w:gridCol w:w="319"/>
        <w:gridCol w:w="532"/>
        <w:gridCol w:w="849"/>
        <w:gridCol w:w="851"/>
        <w:gridCol w:w="146"/>
        <w:gridCol w:w="705"/>
        <w:gridCol w:w="851"/>
        <w:gridCol w:w="816"/>
        <w:gridCol w:w="8"/>
      </w:tblGrid>
      <w:tr w:rsidR="00BF5CD8" w:rsidRPr="00CC1130" w:rsidTr="00173449">
        <w:trPr>
          <w:gridAfter w:val="1"/>
          <w:wAfter w:w="4" w:type="pct"/>
        </w:trPr>
        <w:tc>
          <w:tcPr>
            <w:tcW w:w="4996" w:type="pct"/>
            <w:gridSpan w:val="13"/>
          </w:tcPr>
          <w:p w:rsidR="00BF5CD8" w:rsidRPr="00CC1130" w:rsidRDefault="00BF5CD8" w:rsidP="00173449">
            <w:pPr>
              <w:spacing w:line="240" w:lineRule="auto"/>
              <w:jc w:val="center"/>
              <w:rPr>
                <w:b/>
                <w:i/>
                <w:color w:val="000000"/>
                <w:sz w:val="20"/>
              </w:rPr>
            </w:pPr>
            <w:r>
              <w:rPr>
                <w:b/>
                <w:i/>
                <w:color w:val="000000"/>
                <w:sz w:val="20"/>
              </w:rPr>
              <w:t>Предметы надзора</w:t>
            </w:r>
          </w:p>
        </w:tc>
      </w:tr>
      <w:tr w:rsidR="00BF5CD8" w:rsidRPr="0034564B" w:rsidTr="00173449">
        <w:trPr>
          <w:gridAfter w:val="1"/>
          <w:wAfter w:w="4" w:type="pct"/>
        </w:trPr>
        <w:tc>
          <w:tcPr>
            <w:tcW w:w="2719" w:type="pct"/>
            <w:gridSpan w:val="6"/>
          </w:tcPr>
          <w:p w:rsidR="00BF5CD8" w:rsidRPr="00CC1130" w:rsidRDefault="00BF5CD8" w:rsidP="00173449">
            <w:pPr>
              <w:spacing w:line="240" w:lineRule="auto"/>
              <w:rPr>
                <w:color w:val="000000"/>
                <w:sz w:val="20"/>
              </w:rPr>
            </w:pPr>
          </w:p>
        </w:tc>
        <w:tc>
          <w:tcPr>
            <w:tcW w:w="1140" w:type="pct"/>
            <w:gridSpan w:val="4"/>
            <w:shd w:val="clear" w:color="auto" w:fill="D9D9D9"/>
          </w:tcPr>
          <w:p w:rsidR="00BF5CD8" w:rsidRPr="0034564B" w:rsidRDefault="006F7619" w:rsidP="00C47F65">
            <w:pPr>
              <w:spacing w:line="240" w:lineRule="auto"/>
              <w:jc w:val="center"/>
              <w:rPr>
                <w:color w:val="000000"/>
                <w:sz w:val="18"/>
                <w:szCs w:val="18"/>
              </w:rPr>
            </w:pPr>
            <w:r>
              <w:rPr>
                <w:color w:val="000000"/>
                <w:sz w:val="18"/>
                <w:szCs w:val="18"/>
              </w:rPr>
              <w:t>31.03.2015</w:t>
            </w:r>
          </w:p>
        </w:tc>
        <w:tc>
          <w:tcPr>
            <w:tcW w:w="1137" w:type="pct"/>
            <w:gridSpan w:val="3"/>
            <w:shd w:val="clear" w:color="auto" w:fill="D9D9D9"/>
          </w:tcPr>
          <w:p w:rsidR="00BF5CD8" w:rsidRPr="0034564B" w:rsidRDefault="002047BB" w:rsidP="00C47F65">
            <w:pPr>
              <w:spacing w:line="240" w:lineRule="auto"/>
              <w:jc w:val="center"/>
              <w:rPr>
                <w:color w:val="000000"/>
                <w:sz w:val="18"/>
                <w:szCs w:val="18"/>
              </w:rPr>
            </w:pPr>
            <w:r>
              <w:rPr>
                <w:color w:val="000000"/>
                <w:sz w:val="18"/>
                <w:szCs w:val="18"/>
              </w:rPr>
              <w:t>31</w:t>
            </w:r>
            <w:r w:rsidR="007F15FA">
              <w:rPr>
                <w:color w:val="000000"/>
                <w:sz w:val="18"/>
                <w:szCs w:val="18"/>
              </w:rPr>
              <w:t>.</w:t>
            </w:r>
            <w:r w:rsidR="006F7619">
              <w:rPr>
                <w:color w:val="000000"/>
                <w:sz w:val="18"/>
                <w:szCs w:val="18"/>
              </w:rPr>
              <w:t>03.2016</w:t>
            </w:r>
          </w:p>
        </w:tc>
      </w:tr>
      <w:tr w:rsidR="00BF5CD8" w:rsidRPr="00CC1130" w:rsidTr="00173449">
        <w:trPr>
          <w:gridAfter w:val="1"/>
          <w:wAfter w:w="4" w:type="pct"/>
        </w:trPr>
        <w:tc>
          <w:tcPr>
            <w:tcW w:w="2719" w:type="pct"/>
            <w:gridSpan w:val="6"/>
          </w:tcPr>
          <w:p w:rsidR="00BF5CD8" w:rsidRPr="00A2259B" w:rsidRDefault="00BF5CD8" w:rsidP="00173449">
            <w:pPr>
              <w:spacing w:line="240" w:lineRule="auto"/>
              <w:rPr>
                <w:color w:val="000000"/>
                <w:sz w:val="18"/>
                <w:szCs w:val="18"/>
              </w:rPr>
            </w:pPr>
            <w:r w:rsidRPr="00A2259B">
              <w:rPr>
                <w:color w:val="000000"/>
                <w:sz w:val="18"/>
                <w:szCs w:val="18"/>
              </w:rPr>
              <w:t>Количество ФМ</w:t>
            </w:r>
          </w:p>
        </w:tc>
        <w:tc>
          <w:tcPr>
            <w:tcW w:w="1140" w:type="pct"/>
            <w:gridSpan w:val="4"/>
            <w:shd w:val="clear" w:color="auto" w:fill="D9D9D9"/>
          </w:tcPr>
          <w:p w:rsidR="00BF5CD8" w:rsidRPr="00905FC0" w:rsidRDefault="00905FC0" w:rsidP="00A87E0A">
            <w:pPr>
              <w:spacing w:line="240" w:lineRule="auto"/>
              <w:jc w:val="center"/>
              <w:rPr>
                <w:sz w:val="20"/>
              </w:rPr>
            </w:pPr>
            <w:r w:rsidRPr="00905FC0">
              <w:rPr>
                <w:sz w:val="20"/>
              </w:rPr>
              <w:t>88</w:t>
            </w:r>
          </w:p>
        </w:tc>
        <w:tc>
          <w:tcPr>
            <w:tcW w:w="1137" w:type="pct"/>
            <w:gridSpan w:val="3"/>
            <w:shd w:val="clear" w:color="auto" w:fill="D9D9D9"/>
          </w:tcPr>
          <w:p w:rsidR="00BF5CD8" w:rsidRPr="00905FC0" w:rsidRDefault="00905FC0" w:rsidP="000510AF">
            <w:pPr>
              <w:spacing w:line="240" w:lineRule="auto"/>
              <w:jc w:val="center"/>
              <w:rPr>
                <w:sz w:val="20"/>
              </w:rPr>
            </w:pPr>
            <w:r w:rsidRPr="00905FC0">
              <w:rPr>
                <w:sz w:val="20"/>
              </w:rPr>
              <w:t>90</w:t>
            </w:r>
          </w:p>
        </w:tc>
      </w:tr>
      <w:tr w:rsidR="00BF5CD8" w:rsidRPr="005F43DE" w:rsidTr="00173449">
        <w:trPr>
          <w:gridAfter w:val="1"/>
          <w:wAfter w:w="4" w:type="pct"/>
        </w:trPr>
        <w:tc>
          <w:tcPr>
            <w:tcW w:w="2719" w:type="pct"/>
            <w:gridSpan w:val="6"/>
          </w:tcPr>
          <w:p w:rsidR="00BF5CD8" w:rsidRPr="00CC1130" w:rsidRDefault="00BF5CD8" w:rsidP="00173449">
            <w:pPr>
              <w:spacing w:line="240" w:lineRule="auto"/>
              <w:rPr>
                <w:color w:val="000000"/>
                <w:sz w:val="20"/>
              </w:rPr>
            </w:pPr>
            <w:r>
              <w:rPr>
                <w:color w:val="000000"/>
                <w:sz w:val="20"/>
              </w:rPr>
              <w:t>Нагрузка на 1 сотрудника</w:t>
            </w:r>
          </w:p>
        </w:tc>
        <w:tc>
          <w:tcPr>
            <w:tcW w:w="1140" w:type="pct"/>
            <w:gridSpan w:val="4"/>
            <w:shd w:val="clear" w:color="auto" w:fill="D9D9D9"/>
          </w:tcPr>
          <w:p w:rsidR="00BF5CD8" w:rsidRPr="00905FC0" w:rsidRDefault="00905FC0" w:rsidP="00C15D01">
            <w:pPr>
              <w:spacing w:line="240" w:lineRule="auto"/>
              <w:jc w:val="center"/>
              <w:rPr>
                <w:sz w:val="20"/>
              </w:rPr>
            </w:pPr>
            <w:r w:rsidRPr="00905FC0">
              <w:rPr>
                <w:sz w:val="20"/>
              </w:rPr>
              <w:t>29</w:t>
            </w:r>
            <w:r w:rsidR="002047BB" w:rsidRPr="00905FC0">
              <w:rPr>
                <w:sz w:val="20"/>
              </w:rPr>
              <w:t>,3</w:t>
            </w:r>
          </w:p>
        </w:tc>
        <w:tc>
          <w:tcPr>
            <w:tcW w:w="1137" w:type="pct"/>
            <w:gridSpan w:val="3"/>
            <w:shd w:val="clear" w:color="auto" w:fill="D9D9D9"/>
          </w:tcPr>
          <w:p w:rsidR="00BF5CD8" w:rsidRPr="00905FC0" w:rsidRDefault="00905FC0" w:rsidP="00CA14EA">
            <w:pPr>
              <w:spacing w:line="240" w:lineRule="auto"/>
              <w:jc w:val="center"/>
              <w:rPr>
                <w:sz w:val="20"/>
              </w:rPr>
            </w:pPr>
            <w:r w:rsidRPr="00905FC0">
              <w:rPr>
                <w:sz w:val="20"/>
              </w:rPr>
              <w:t>30,0</w:t>
            </w:r>
          </w:p>
        </w:tc>
      </w:tr>
      <w:tr w:rsidR="00BF5CD8" w:rsidRPr="005B52F9" w:rsidTr="00173449">
        <w:tc>
          <w:tcPr>
            <w:tcW w:w="5000" w:type="pct"/>
            <w:gridSpan w:val="14"/>
          </w:tcPr>
          <w:p w:rsidR="00BF5CD8" w:rsidRPr="00670AC6" w:rsidRDefault="00BF5CD8" w:rsidP="00173449">
            <w:pPr>
              <w:spacing w:line="240" w:lineRule="auto"/>
              <w:jc w:val="center"/>
              <w:rPr>
                <w:b/>
                <w:i/>
                <w:color w:val="000000"/>
                <w:sz w:val="20"/>
              </w:rPr>
            </w:pPr>
            <w:r w:rsidRPr="002B5A23">
              <w:rPr>
                <w:b/>
                <w:i/>
                <w:color w:val="000000"/>
                <w:sz w:val="20"/>
              </w:rPr>
              <w:t>Плановые мероприятия</w:t>
            </w:r>
          </w:p>
        </w:tc>
      </w:tr>
      <w:tr w:rsidR="006F7619" w:rsidRPr="005B52F9" w:rsidTr="00173449">
        <w:tc>
          <w:tcPr>
            <w:tcW w:w="935" w:type="pct"/>
          </w:tcPr>
          <w:p w:rsidR="006F7619" w:rsidRPr="00670AC6" w:rsidRDefault="006F7619" w:rsidP="006F7619">
            <w:pPr>
              <w:spacing w:line="240" w:lineRule="auto"/>
              <w:rPr>
                <w:color w:val="000000"/>
                <w:sz w:val="20"/>
              </w:rPr>
            </w:pPr>
          </w:p>
        </w:tc>
        <w:tc>
          <w:tcPr>
            <w:tcW w:w="408" w:type="pct"/>
          </w:tcPr>
          <w:p w:rsidR="006F7619" w:rsidRPr="00637F04" w:rsidRDefault="006F7619" w:rsidP="006F7619">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7" w:type="pct"/>
          </w:tcPr>
          <w:p w:rsidR="006F7619" w:rsidRPr="00637F04" w:rsidRDefault="006F7619" w:rsidP="006F7619">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8" w:type="pct"/>
          </w:tcPr>
          <w:p w:rsidR="006F7619" w:rsidRPr="00637F04" w:rsidRDefault="006F7619" w:rsidP="006F7619">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8" w:type="pct"/>
          </w:tcPr>
          <w:p w:rsidR="006F7619" w:rsidRPr="00637F04" w:rsidRDefault="006F7619" w:rsidP="006F7619">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08" w:type="pct"/>
            <w:gridSpan w:val="2"/>
            <w:shd w:val="clear" w:color="auto" w:fill="D9D9D9"/>
          </w:tcPr>
          <w:p w:rsidR="006F7619" w:rsidRDefault="006F7619" w:rsidP="006F7619">
            <w:pPr>
              <w:spacing w:line="240" w:lineRule="auto"/>
              <w:jc w:val="center"/>
              <w:rPr>
                <w:b/>
                <w:color w:val="000000"/>
                <w:sz w:val="18"/>
                <w:szCs w:val="18"/>
              </w:rPr>
            </w:pPr>
          </w:p>
          <w:p w:rsidR="006F7619" w:rsidRPr="00637F04" w:rsidRDefault="006F7619" w:rsidP="006F7619">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07" w:type="pct"/>
          </w:tcPr>
          <w:p w:rsidR="006F7619" w:rsidRPr="00637F04" w:rsidRDefault="006F7619" w:rsidP="006F7619">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08" w:type="pct"/>
          </w:tcPr>
          <w:p w:rsidR="006F7619" w:rsidRPr="00637F04" w:rsidRDefault="006F7619" w:rsidP="006F7619">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08" w:type="pct"/>
            <w:gridSpan w:val="2"/>
          </w:tcPr>
          <w:p w:rsidR="006F7619" w:rsidRPr="00637F04" w:rsidRDefault="006F7619" w:rsidP="006F7619">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408" w:type="pct"/>
          </w:tcPr>
          <w:p w:rsidR="006F7619" w:rsidRPr="00637F04" w:rsidRDefault="006F7619" w:rsidP="006F7619">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395" w:type="pct"/>
            <w:gridSpan w:val="2"/>
            <w:shd w:val="clear" w:color="auto" w:fill="D9D9D9"/>
          </w:tcPr>
          <w:p w:rsidR="006F7619" w:rsidRDefault="006F7619" w:rsidP="006F7619">
            <w:pPr>
              <w:spacing w:line="240" w:lineRule="auto"/>
              <w:jc w:val="center"/>
              <w:rPr>
                <w:b/>
                <w:color w:val="000000"/>
                <w:sz w:val="18"/>
                <w:szCs w:val="18"/>
              </w:rPr>
            </w:pPr>
          </w:p>
          <w:p w:rsidR="006F7619" w:rsidRPr="00637F04" w:rsidRDefault="006F7619" w:rsidP="006F7619">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6F7619" w:rsidRPr="005B52F9" w:rsidTr="00741CC9">
        <w:tc>
          <w:tcPr>
            <w:tcW w:w="935" w:type="pct"/>
          </w:tcPr>
          <w:p w:rsidR="006F7619" w:rsidRPr="00A2259B" w:rsidRDefault="006F7619" w:rsidP="006F7619">
            <w:pPr>
              <w:spacing w:line="240" w:lineRule="auto"/>
              <w:rPr>
                <w:color w:val="000000"/>
                <w:sz w:val="18"/>
                <w:szCs w:val="18"/>
              </w:rPr>
            </w:pPr>
            <w:r w:rsidRPr="00A2259B">
              <w:rPr>
                <w:color w:val="000000"/>
                <w:sz w:val="18"/>
                <w:szCs w:val="18"/>
              </w:rPr>
              <w:t>Запланировано</w:t>
            </w:r>
          </w:p>
        </w:tc>
        <w:tc>
          <w:tcPr>
            <w:tcW w:w="408" w:type="pct"/>
            <w:vAlign w:val="center"/>
          </w:tcPr>
          <w:p w:rsidR="006F7619" w:rsidRPr="003564C9" w:rsidRDefault="006F7619" w:rsidP="006F7619">
            <w:pPr>
              <w:spacing w:line="240" w:lineRule="auto"/>
              <w:jc w:val="center"/>
              <w:rPr>
                <w:color w:val="000000"/>
                <w:sz w:val="20"/>
              </w:rPr>
            </w:pPr>
            <w:r w:rsidRPr="003564C9">
              <w:rPr>
                <w:color w:val="000000"/>
                <w:sz w:val="20"/>
              </w:rPr>
              <w:t>0</w:t>
            </w:r>
          </w:p>
        </w:tc>
        <w:tc>
          <w:tcPr>
            <w:tcW w:w="407" w:type="pct"/>
            <w:vAlign w:val="center"/>
          </w:tcPr>
          <w:p w:rsidR="006F7619" w:rsidRPr="00670AC6" w:rsidRDefault="006F7619" w:rsidP="006F7619">
            <w:pPr>
              <w:spacing w:line="240" w:lineRule="auto"/>
              <w:jc w:val="center"/>
              <w:rPr>
                <w:color w:val="000000"/>
                <w:sz w:val="20"/>
              </w:rPr>
            </w:pPr>
            <w:r>
              <w:rPr>
                <w:color w:val="000000"/>
                <w:sz w:val="20"/>
              </w:rPr>
              <w:t>1</w:t>
            </w:r>
          </w:p>
        </w:tc>
        <w:tc>
          <w:tcPr>
            <w:tcW w:w="408" w:type="pct"/>
            <w:shd w:val="clear" w:color="auto" w:fill="FFFFFF"/>
            <w:vAlign w:val="center"/>
          </w:tcPr>
          <w:p w:rsidR="006F7619" w:rsidRPr="005F733B" w:rsidRDefault="006F7619" w:rsidP="006F7619">
            <w:pPr>
              <w:spacing w:line="240" w:lineRule="auto"/>
              <w:jc w:val="center"/>
              <w:rPr>
                <w:color w:val="000000"/>
                <w:sz w:val="20"/>
              </w:rPr>
            </w:pPr>
            <w:r>
              <w:rPr>
                <w:color w:val="000000"/>
                <w:sz w:val="20"/>
              </w:rPr>
              <w:t>0</w:t>
            </w:r>
          </w:p>
        </w:tc>
        <w:tc>
          <w:tcPr>
            <w:tcW w:w="408" w:type="pct"/>
            <w:vAlign w:val="center"/>
          </w:tcPr>
          <w:p w:rsidR="006F7619" w:rsidRPr="00670AC6" w:rsidRDefault="006F7619" w:rsidP="006F7619">
            <w:pPr>
              <w:spacing w:line="240" w:lineRule="auto"/>
              <w:jc w:val="center"/>
              <w:rPr>
                <w:color w:val="000000"/>
                <w:sz w:val="20"/>
              </w:rPr>
            </w:pPr>
            <w:r>
              <w:rPr>
                <w:color w:val="000000"/>
                <w:sz w:val="20"/>
              </w:rPr>
              <w:t>0</w:t>
            </w:r>
          </w:p>
        </w:tc>
        <w:tc>
          <w:tcPr>
            <w:tcW w:w="408" w:type="pct"/>
            <w:gridSpan w:val="2"/>
            <w:shd w:val="clear" w:color="auto" w:fill="D9D9D9"/>
            <w:vAlign w:val="center"/>
          </w:tcPr>
          <w:p w:rsidR="006F7619" w:rsidRPr="002047BB" w:rsidRDefault="006F7619" w:rsidP="006F7619">
            <w:pPr>
              <w:spacing w:line="240" w:lineRule="auto"/>
              <w:jc w:val="center"/>
              <w:rPr>
                <w:b/>
                <w:color w:val="000000"/>
                <w:sz w:val="20"/>
              </w:rPr>
            </w:pPr>
            <w:r w:rsidRPr="002047BB">
              <w:rPr>
                <w:b/>
                <w:color w:val="000000"/>
                <w:sz w:val="20"/>
              </w:rPr>
              <w:t>1</w:t>
            </w:r>
          </w:p>
        </w:tc>
        <w:tc>
          <w:tcPr>
            <w:tcW w:w="407" w:type="pct"/>
            <w:vAlign w:val="center"/>
          </w:tcPr>
          <w:p w:rsidR="006F7619" w:rsidRPr="003564C9" w:rsidRDefault="00555FB1" w:rsidP="006F7619">
            <w:pPr>
              <w:spacing w:line="240" w:lineRule="auto"/>
              <w:jc w:val="center"/>
              <w:rPr>
                <w:color w:val="000000"/>
                <w:sz w:val="20"/>
              </w:rPr>
            </w:pPr>
            <w:r>
              <w:rPr>
                <w:color w:val="000000"/>
                <w:sz w:val="20"/>
              </w:rPr>
              <w:t>0</w:t>
            </w:r>
          </w:p>
        </w:tc>
        <w:tc>
          <w:tcPr>
            <w:tcW w:w="408" w:type="pct"/>
            <w:vAlign w:val="center"/>
          </w:tcPr>
          <w:p w:rsidR="006F7619" w:rsidRPr="00670AC6" w:rsidRDefault="006F7619" w:rsidP="006F7619">
            <w:pPr>
              <w:spacing w:line="240" w:lineRule="auto"/>
              <w:jc w:val="center"/>
              <w:rPr>
                <w:color w:val="000000"/>
                <w:sz w:val="20"/>
              </w:rPr>
            </w:pPr>
          </w:p>
        </w:tc>
        <w:tc>
          <w:tcPr>
            <w:tcW w:w="408" w:type="pct"/>
            <w:gridSpan w:val="2"/>
            <w:shd w:val="clear" w:color="auto" w:fill="FFFFFF"/>
            <w:vAlign w:val="center"/>
          </w:tcPr>
          <w:p w:rsidR="006F7619" w:rsidRPr="005F733B" w:rsidRDefault="006F7619" w:rsidP="006F7619">
            <w:pPr>
              <w:spacing w:line="240" w:lineRule="auto"/>
              <w:jc w:val="center"/>
              <w:rPr>
                <w:color w:val="000000"/>
                <w:sz w:val="20"/>
              </w:rPr>
            </w:pPr>
          </w:p>
        </w:tc>
        <w:tc>
          <w:tcPr>
            <w:tcW w:w="408" w:type="pct"/>
            <w:vAlign w:val="center"/>
          </w:tcPr>
          <w:p w:rsidR="006F7619" w:rsidRPr="00670AC6" w:rsidRDefault="006F7619" w:rsidP="006F7619">
            <w:pPr>
              <w:spacing w:line="240" w:lineRule="auto"/>
              <w:jc w:val="center"/>
              <w:rPr>
                <w:color w:val="000000"/>
                <w:sz w:val="20"/>
              </w:rPr>
            </w:pPr>
          </w:p>
        </w:tc>
        <w:tc>
          <w:tcPr>
            <w:tcW w:w="395" w:type="pct"/>
            <w:gridSpan w:val="2"/>
            <w:shd w:val="clear" w:color="auto" w:fill="D9D9D9"/>
            <w:vAlign w:val="center"/>
          </w:tcPr>
          <w:p w:rsidR="006F7619" w:rsidRPr="002047BB" w:rsidRDefault="00555FB1" w:rsidP="006F7619">
            <w:pPr>
              <w:spacing w:line="240" w:lineRule="auto"/>
              <w:jc w:val="center"/>
              <w:rPr>
                <w:b/>
                <w:color w:val="000000"/>
                <w:sz w:val="20"/>
              </w:rPr>
            </w:pPr>
            <w:r>
              <w:rPr>
                <w:b/>
                <w:color w:val="000000"/>
                <w:sz w:val="20"/>
              </w:rPr>
              <w:t>0</w:t>
            </w:r>
          </w:p>
        </w:tc>
      </w:tr>
      <w:tr w:rsidR="006F7619" w:rsidRPr="005B52F9" w:rsidTr="00741CC9">
        <w:tc>
          <w:tcPr>
            <w:tcW w:w="935" w:type="pct"/>
          </w:tcPr>
          <w:p w:rsidR="006F7619" w:rsidRPr="00A2259B" w:rsidRDefault="006F7619" w:rsidP="006F7619">
            <w:pPr>
              <w:spacing w:line="240" w:lineRule="auto"/>
              <w:rPr>
                <w:color w:val="000000"/>
                <w:sz w:val="18"/>
                <w:szCs w:val="18"/>
              </w:rPr>
            </w:pPr>
            <w:r w:rsidRPr="00A2259B">
              <w:rPr>
                <w:color w:val="000000"/>
                <w:sz w:val="18"/>
                <w:szCs w:val="18"/>
              </w:rPr>
              <w:t>Проведено</w:t>
            </w:r>
          </w:p>
        </w:tc>
        <w:tc>
          <w:tcPr>
            <w:tcW w:w="408" w:type="pct"/>
            <w:vAlign w:val="center"/>
          </w:tcPr>
          <w:p w:rsidR="006F7619" w:rsidRPr="003564C9" w:rsidRDefault="006F7619" w:rsidP="006F7619">
            <w:pPr>
              <w:spacing w:line="240" w:lineRule="auto"/>
              <w:jc w:val="center"/>
              <w:rPr>
                <w:color w:val="000000"/>
                <w:sz w:val="20"/>
              </w:rPr>
            </w:pPr>
            <w:r w:rsidRPr="003564C9">
              <w:rPr>
                <w:color w:val="000000"/>
                <w:sz w:val="20"/>
              </w:rPr>
              <w:t>0</w:t>
            </w:r>
          </w:p>
        </w:tc>
        <w:tc>
          <w:tcPr>
            <w:tcW w:w="407" w:type="pct"/>
            <w:vAlign w:val="center"/>
          </w:tcPr>
          <w:p w:rsidR="006F7619" w:rsidRPr="00184747" w:rsidRDefault="006F7619" w:rsidP="006F7619">
            <w:pPr>
              <w:spacing w:line="240" w:lineRule="auto"/>
              <w:jc w:val="center"/>
              <w:rPr>
                <w:color w:val="000000"/>
                <w:sz w:val="20"/>
              </w:rPr>
            </w:pPr>
            <w:r>
              <w:rPr>
                <w:color w:val="000000"/>
                <w:sz w:val="20"/>
              </w:rPr>
              <w:t>1</w:t>
            </w:r>
          </w:p>
        </w:tc>
        <w:tc>
          <w:tcPr>
            <w:tcW w:w="408" w:type="pct"/>
            <w:shd w:val="clear" w:color="auto" w:fill="FFFFFF"/>
            <w:vAlign w:val="center"/>
          </w:tcPr>
          <w:p w:rsidR="006F7619" w:rsidRPr="005F733B" w:rsidRDefault="006F7619" w:rsidP="006F7619">
            <w:pPr>
              <w:spacing w:line="240" w:lineRule="auto"/>
              <w:jc w:val="center"/>
              <w:rPr>
                <w:color w:val="000000"/>
                <w:sz w:val="20"/>
              </w:rPr>
            </w:pPr>
            <w:r>
              <w:rPr>
                <w:color w:val="000000"/>
                <w:sz w:val="20"/>
              </w:rPr>
              <w:t>0</w:t>
            </w:r>
          </w:p>
        </w:tc>
        <w:tc>
          <w:tcPr>
            <w:tcW w:w="408" w:type="pct"/>
            <w:vAlign w:val="center"/>
          </w:tcPr>
          <w:p w:rsidR="006F7619" w:rsidRPr="00932FAA" w:rsidRDefault="006F7619" w:rsidP="006F7619">
            <w:pPr>
              <w:spacing w:line="240" w:lineRule="auto"/>
              <w:jc w:val="center"/>
              <w:rPr>
                <w:color w:val="000000"/>
                <w:sz w:val="20"/>
              </w:rPr>
            </w:pPr>
            <w:r>
              <w:rPr>
                <w:color w:val="000000"/>
                <w:sz w:val="20"/>
              </w:rPr>
              <w:t>0</w:t>
            </w:r>
          </w:p>
        </w:tc>
        <w:tc>
          <w:tcPr>
            <w:tcW w:w="408" w:type="pct"/>
            <w:gridSpan w:val="2"/>
            <w:shd w:val="clear" w:color="auto" w:fill="D9D9D9"/>
            <w:vAlign w:val="center"/>
          </w:tcPr>
          <w:p w:rsidR="006F7619" w:rsidRPr="002047BB" w:rsidRDefault="006F7619" w:rsidP="006F7619">
            <w:pPr>
              <w:spacing w:line="240" w:lineRule="auto"/>
              <w:jc w:val="center"/>
              <w:rPr>
                <w:b/>
                <w:color w:val="000000"/>
                <w:sz w:val="20"/>
              </w:rPr>
            </w:pPr>
            <w:r w:rsidRPr="002047BB">
              <w:rPr>
                <w:b/>
                <w:color w:val="000000"/>
                <w:sz w:val="20"/>
              </w:rPr>
              <w:t>1</w:t>
            </w:r>
          </w:p>
        </w:tc>
        <w:tc>
          <w:tcPr>
            <w:tcW w:w="407" w:type="pct"/>
            <w:vAlign w:val="center"/>
          </w:tcPr>
          <w:p w:rsidR="006F7619" w:rsidRPr="003564C9" w:rsidRDefault="00555FB1" w:rsidP="006F7619">
            <w:pPr>
              <w:spacing w:line="240" w:lineRule="auto"/>
              <w:jc w:val="center"/>
              <w:rPr>
                <w:color w:val="000000"/>
                <w:sz w:val="20"/>
              </w:rPr>
            </w:pPr>
            <w:r>
              <w:rPr>
                <w:color w:val="000000"/>
                <w:sz w:val="20"/>
              </w:rPr>
              <w:t>0</w:t>
            </w:r>
          </w:p>
        </w:tc>
        <w:tc>
          <w:tcPr>
            <w:tcW w:w="408" w:type="pct"/>
            <w:vAlign w:val="center"/>
          </w:tcPr>
          <w:p w:rsidR="006F7619" w:rsidRPr="00184747" w:rsidRDefault="006F7619" w:rsidP="006F7619">
            <w:pPr>
              <w:spacing w:line="240" w:lineRule="auto"/>
              <w:jc w:val="center"/>
              <w:rPr>
                <w:color w:val="000000"/>
                <w:sz w:val="20"/>
              </w:rPr>
            </w:pPr>
          </w:p>
        </w:tc>
        <w:tc>
          <w:tcPr>
            <w:tcW w:w="408" w:type="pct"/>
            <w:gridSpan w:val="2"/>
            <w:shd w:val="clear" w:color="auto" w:fill="FFFFFF"/>
            <w:vAlign w:val="center"/>
          </w:tcPr>
          <w:p w:rsidR="006F7619" w:rsidRPr="005F733B" w:rsidRDefault="006F7619" w:rsidP="006F7619">
            <w:pPr>
              <w:spacing w:line="240" w:lineRule="auto"/>
              <w:jc w:val="center"/>
              <w:rPr>
                <w:color w:val="000000"/>
                <w:sz w:val="20"/>
              </w:rPr>
            </w:pPr>
          </w:p>
        </w:tc>
        <w:tc>
          <w:tcPr>
            <w:tcW w:w="408" w:type="pct"/>
            <w:vAlign w:val="center"/>
          </w:tcPr>
          <w:p w:rsidR="006F7619" w:rsidRPr="00932FAA" w:rsidRDefault="006F7619" w:rsidP="006F7619">
            <w:pPr>
              <w:spacing w:line="240" w:lineRule="auto"/>
              <w:jc w:val="center"/>
              <w:rPr>
                <w:color w:val="000000"/>
                <w:sz w:val="20"/>
              </w:rPr>
            </w:pPr>
          </w:p>
        </w:tc>
        <w:tc>
          <w:tcPr>
            <w:tcW w:w="395" w:type="pct"/>
            <w:gridSpan w:val="2"/>
            <w:shd w:val="clear" w:color="auto" w:fill="D9D9D9"/>
            <w:vAlign w:val="center"/>
          </w:tcPr>
          <w:p w:rsidR="006F7619" w:rsidRPr="002047BB" w:rsidRDefault="00555FB1" w:rsidP="006F7619">
            <w:pPr>
              <w:spacing w:line="240" w:lineRule="auto"/>
              <w:jc w:val="center"/>
              <w:rPr>
                <w:b/>
                <w:color w:val="000000"/>
                <w:sz w:val="20"/>
              </w:rPr>
            </w:pPr>
            <w:r>
              <w:rPr>
                <w:b/>
                <w:color w:val="000000"/>
                <w:sz w:val="20"/>
              </w:rPr>
              <w:t>0</w:t>
            </w:r>
          </w:p>
        </w:tc>
      </w:tr>
      <w:tr w:rsidR="006F7619" w:rsidRPr="005B52F9" w:rsidTr="00741CC9">
        <w:tc>
          <w:tcPr>
            <w:tcW w:w="935" w:type="pct"/>
          </w:tcPr>
          <w:p w:rsidR="006F7619" w:rsidRPr="00A2259B" w:rsidRDefault="006F7619" w:rsidP="006F7619">
            <w:pPr>
              <w:spacing w:line="240" w:lineRule="auto"/>
              <w:rPr>
                <w:color w:val="000000"/>
                <w:sz w:val="18"/>
                <w:szCs w:val="18"/>
              </w:rPr>
            </w:pPr>
            <w:r w:rsidRPr="00A2259B">
              <w:rPr>
                <w:color w:val="000000"/>
                <w:sz w:val="18"/>
                <w:szCs w:val="18"/>
              </w:rPr>
              <w:t>Выявлено нарушений</w:t>
            </w:r>
          </w:p>
        </w:tc>
        <w:tc>
          <w:tcPr>
            <w:tcW w:w="408" w:type="pct"/>
            <w:vAlign w:val="center"/>
          </w:tcPr>
          <w:p w:rsidR="006F7619" w:rsidRPr="003564C9" w:rsidRDefault="006F7619" w:rsidP="006F7619">
            <w:pPr>
              <w:spacing w:line="240" w:lineRule="auto"/>
              <w:jc w:val="center"/>
              <w:rPr>
                <w:color w:val="000000"/>
                <w:sz w:val="20"/>
              </w:rPr>
            </w:pPr>
            <w:r w:rsidRPr="003564C9">
              <w:rPr>
                <w:color w:val="000000"/>
                <w:sz w:val="20"/>
              </w:rPr>
              <w:t>0</w:t>
            </w:r>
          </w:p>
        </w:tc>
        <w:tc>
          <w:tcPr>
            <w:tcW w:w="407" w:type="pct"/>
            <w:vAlign w:val="center"/>
          </w:tcPr>
          <w:p w:rsidR="006F7619" w:rsidRPr="00670AC6" w:rsidRDefault="006F7619" w:rsidP="006F7619">
            <w:pPr>
              <w:spacing w:line="240" w:lineRule="auto"/>
              <w:jc w:val="center"/>
              <w:rPr>
                <w:color w:val="000000"/>
                <w:sz w:val="20"/>
              </w:rPr>
            </w:pPr>
            <w:r>
              <w:rPr>
                <w:color w:val="000000"/>
                <w:sz w:val="20"/>
              </w:rPr>
              <w:t>0</w:t>
            </w:r>
          </w:p>
        </w:tc>
        <w:tc>
          <w:tcPr>
            <w:tcW w:w="408" w:type="pct"/>
            <w:shd w:val="clear" w:color="auto" w:fill="FFFFFF"/>
            <w:vAlign w:val="center"/>
          </w:tcPr>
          <w:p w:rsidR="006F7619" w:rsidRPr="005F733B" w:rsidRDefault="006F7619" w:rsidP="006F7619">
            <w:pPr>
              <w:spacing w:line="240" w:lineRule="auto"/>
              <w:jc w:val="center"/>
              <w:rPr>
                <w:color w:val="000000"/>
                <w:sz w:val="20"/>
              </w:rPr>
            </w:pPr>
            <w:r>
              <w:rPr>
                <w:color w:val="000000"/>
                <w:sz w:val="20"/>
              </w:rPr>
              <w:t>0</w:t>
            </w:r>
          </w:p>
        </w:tc>
        <w:tc>
          <w:tcPr>
            <w:tcW w:w="408" w:type="pct"/>
            <w:vAlign w:val="center"/>
          </w:tcPr>
          <w:p w:rsidR="006F7619" w:rsidRPr="00670AC6" w:rsidRDefault="006F7619" w:rsidP="006F7619">
            <w:pPr>
              <w:spacing w:line="240" w:lineRule="auto"/>
              <w:jc w:val="center"/>
              <w:rPr>
                <w:color w:val="000000"/>
                <w:sz w:val="20"/>
              </w:rPr>
            </w:pPr>
            <w:r>
              <w:rPr>
                <w:color w:val="000000"/>
                <w:sz w:val="20"/>
              </w:rPr>
              <w:t>0</w:t>
            </w:r>
          </w:p>
        </w:tc>
        <w:tc>
          <w:tcPr>
            <w:tcW w:w="408" w:type="pct"/>
            <w:gridSpan w:val="2"/>
            <w:shd w:val="clear" w:color="auto" w:fill="D9D9D9"/>
            <w:vAlign w:val="center"/>
          </w:tcPr>
          <w:p w:rsidR="006F7619" w:rsidRPr="002047BB" w:rsidRDefault="006F7619" w:rsidP="006F7619">
            <w:pPr>
              <w:spacing w:line="240" w:lineRule="auto"/>
              <w:jc w:val="center"/>
              <w:rPr>
                <w:b/>
                <w:color w:val="000000"/>
                <w:sz w:val="20"/>
              </w:rPr>
            </w:pPr>
            <w:r w:rsidRPr="002047BB">
              <w:rPr>
                <w:b/>
                <w:color w:val="000000"/>
                <w:sz w:val="20"/>
              </w:rPr>
              <w:t>0</w:t>
            </w:r>
          </w:p>
        </w:tc>
        <w:tc>
          <w:tcPr>
            <w:tcW w:w="407" w:type="pct"/>
            <w:vAlign w:val="center"/>
          </w:tcPr>
          <w:p w:rsidR="006F7619" w:rsidRPr="003564C9" w:rsidRDefault="00555FB1" w:rsidP="006F7619">
            <w:pPr>
              <w:spacing w:line="240" w:lineRule="auto"/>
              <w:jc w:val="center"/>
              <w:rPr>
                <w:color w:val="000000"/>
                <w:sz w:val="20"/>
              </w:rPr>
            </w:pPr>
            <w:r>
              <w:rPr>
                <w:color w:val="000000"/>
                <w:sz w:val="20"/>
              </w:rPr>
              <w:t>0</w:t>
            </w:r>
          </w:p>
        </w:tc>
        <w:tc>
          <w:tcPr>
            <w:tcW w:w="408" w:type="pct"/>
            <w:vAlign w:val="center"/>
          </w:tcPr>
          <w:p w:rsidR="006F7619" w:rsidRPr="00670AC6" w:rsidRDefault="006F7619" w:rsidP="006F7619">
            <w:pPr>
              <w:spacing w:line="240" w:lineRule="auto"/>
              <w:jc w:val="center"/>
              <w:rPr>
                <w:color w:val="000000"/>
                <w:sz w:val="20"/>
              </w:rPr>
            </w:pPr>
          </w:p>
        </w:tc>
        <w:tc>
          <w:tcPr>
            <w:tcW w:w="408" w:type="pct"/>
            <w:gridSpan w:val="2"/>
            <w:shd w:val="clear" w:color="auto" w:fill="FFFFFF"/>
            <w:vAlign w:val="center"/>
          </w:tcPr>
          <w:p w:rsidR="006F7619" w:rsidRPr="005F733B" w:rsidRDefault="006F7619" w:rsidP="006F7619">
            <w:pPr>
              <w:spacing w:line="240" w:lineRule="auto"/>
              <w:jc w:val="center"/>
              <w:rPr>
                <w:color w:val="000000"/>
                <w:sz w:val="20"/>
              </w:rPr>
            </w:pPr>
          </w:p>
        </w:tc>
        <w:tc>
          <w:tcPr>
            <w:tcW w:w="408" w:type="pct"/>
            <w:vAlign w:val="center"/>
          </w:tcPr>
          <w:p w:rsidR="006F7619" w:rsidRPr="00670AC6" w:rsidRDefault="006F7619" w:rsidP="006F7619">
            <w:pPr>
              <w:spacing w:line="240" w:lineRule="auto"/>
              <w:jc w:val="center"/>
              <w:rPr>
                <w:color w:val="000000"/>
                <w:sz w:val="20"/>
              </w:rPr>
            </w:pPr>
          </w:p>
        </w:tc>
        <w:tc>
          <w:tcPr>
            <w:tcW w:w="395" w:type="pct"/>
            <w:gridSpan w:val="2"/>
            <w:shd w:val="clear" w:color="auto" w:fill="D9D9D9"/>
            <w:vAlign w:val="center"/>
          </w:tcPr>
          <w:p w:rsidR="006F7619" w:rsidRPr="002047BB" w:rsidRDefault="00555FB1" w:rsidP="006F7619">
            <w:pPr>
              <w:spacing w:line="240" w:lineRule="auto"/>
              <w:jc w:val="center"/>
              <w:rPr>
                <w:b/>
                <w:color w:val="000000"/>
                <w:sz w:val="20"/>
              </w:rPr>
            </w:pPr>
            <w:r>
              <w:rPr>
                <w:b/>
                <w:color w:val="000000"/>
                <w:sz w:val="20"/>
              </w:rPr>
              <w:t>0</w:t>
            </w:r>
          </w:p>
        </w:tc>
      </w:tr>
      <w:tr w:rsidR="006F7619" w:rsidRPr="005B52F9" w:rsidTr="00741CC9">
        <w:tc>
          <w:tcPr>
            <w:tcW w:w="935" w:type="pct"/>
          </w:tcPr>
          <w:p w:rsidR="006F7619" w:rsidRPr="00A2259B" w:rsidRDefault="006F7619" w:rsidP="006F7619">
            <w:pPr>
              <w:spacing w:line="240" w:lineRule="auto"/>
              <w:rPr>
                <w:color w:val="000000"/>
                <w:sz w:val="18"/>
                <w:szCs w:val="18"/>
              </w:rPr>
            </w:pPr>
            <w:r w:rsidRPr="00A2259B">
              <w:rPr>
                <w:color w:val="000000"/>
                <w:sz w:val="18"/>
                <w:szCs w:val="18"/>
              </w:rPr>
              <w:t>Выдано предписаний</w:t>
            </w:r>
          </w:p>
        </w:tc>
        <w:tc>
          <w:tcPr>
            <w:tcW w:w="408" w:type="pct"/>
            <w:vAlign w:val="center"/>
          </w:tcPr>
          <w:p w:rsidR="006F7619" w:rsidRPr="003564C9" w:rsidRDefault="006F7619" w:rsidP="006F7619">
            <w:pPr>
              <w:spacing w:line="240" w:lineRule="auto"/>
              <w:jc w:val="center"/>
              <w:rPr>
                <w:color w:val="000000"/>
                <w:sz w:val="20"/>
              </w:rPr>
            </w:pPr>
            <w:r w:rsidRPr="003564C9">
              <w:rPr>
                <w:color w:val="000000"/>
                <w:sz w:val="20"/>
              </w:rPr>
              <w:t>0</w:t>
            </w:r>
          </w:p>
        </w:tc>
        <w:tc>
          <w:tcPr>
            <w:tcW w:w="407" w:type="pct"/>
            <w:vAlign w:val="center"/>
          </w:tcPr>
          <w:p w:rsidR="006F7619" w:rsidRPr="00670AC6" w:rsidRDefault="006F7619" w:rsidP="006F7619">
            <w:pPr>
              <w:spacing w:line="240" w:lineRule="auto"/>
              <w:jc w:val="center"/>
              <w:rPr>
                <w:color w:val="000000"/>
                <w:sz w:val="20"/>
              </w:rPr>
            </w:pPr>
            <w:r>
              <w:rPr>
                <w:color w:val="000000"/>
                <w:sz w:val="20"/>
              </w:rPr>
              <w:t>0</w:t>
            </w:r>
          </w:p>
        </w:tc>
        <w:tc>
          <w:tcPr>
            <w:tcW w:w="408" w:type="pct"/>
            <w:shd w:val="clear" w:color="auto" w:fill="FFFFFF"/>
            <w:vAlign w:val="center"/>
          </w:tcPr>
          <w:p w:rsidR="006F7619" w:rsidRPr="005F733B" w:rsidRDefault="006F7619" w:rsidP="006F7619">
            <w:pPr>
              <w:spacing w:line="240" w:lineRule="auto"/>
              <w:jc w:val="center"/>
              <w:rPr>
                <w:color w:val="000000"/>
                <w:sz w:val="20"/>
              </w:rPr>
            </w:pPr>
            <w:r>
              <w:rPr>
                <w:color w:val="000000"/>
                <w:sz w:val="20"/>
              </w:rPr>
              <w:t>0</w:t>
            </w:r>
          </w:p>
        </w:tc>
        <w:tc>
          <w:tcPr>
            <w:tcW w:w="408" w:type="pct"/>
            <w:vAlign w:val="center"/>
          </w:tcPr>
          <w:p w:rsidR="006F7619" w:rsidRPr="00670AC6" w:rsidRDefault="006F7619" w:rsidP="006F7619">
            <w:pPr>
              <w:spacing w:line="240" w:lineRule="auto"/>
              <w:jc w:val="center"/>
              <w:rPr>
                <w:color w:val="000000"/>
                <w:sz w:val="20"/>
              </w:rPr>
            </w:pPr>
            <w:r>
              <w:rPr>
                <w:color w:val="000000"/>
                <w:sz w:val="20"/>
              </w:rPr>
              <w:t>0</w:t>
            </w:r>
          </w:p>
        </w:tc>
        <w:tc>
          <w:tcPr>
            <w:tcW w:w="408" w:type="pct"/>
            <w:gridSpan w:val="2"/>
            <w:shd w:val="clear" w:color="auto" w:fill="D9D9D9"/>
            <w:vAlign w:val="center"/>
          </w:tcPr>
          <w:p w:rsidR="006F7619" w:rsidRPr="002047BB" w:rsidRDefault="006F7619" w:rsidP="006F7619">
            <w:pPr>
              <w:spacing w:line="240" w:lineRule="auto"/>
              <w:jc w:val="center"/>
              <w:rPr>
                <w:b/>
                <w:color w:val="000000"/>
                <w:sz w:val="20"/>
              </w:rPr>
            </w:pPr>
            <w:r w:rsidRPr="002047BB">
              <w:rPr>
                <w:b/>
                <w:color w:val="000000"/>
                <w:sz w:val="20"/>
              </w:rPr>
              <w:t>0</w:t>
            </w:r>
          </w:p>
        </w:tc>
        <w:tc>
          <w:tcPr>
            <w:tcW w:w="407" w:type="pct"/>
            <w:vAlign w:val="center"/>
          </w:tcPr>
          <w:p w:rsidR="006F7619" w:rsidRPr="003564C9" w:rsidRDefault="00555FB1" w:rsidP="006F7619">
            <w:pPr>
              <w:spacing w:line="240" w:lineRule="auto"/>
              <w:jc w:val="center"/>
              <w:rPr>
                <w:color w:val="000000"/>
                <w:sz w:val="20"/>
              </w:rPr>
            </w:pPr>
            <w:r>
              <w:rPr>
                <w:color w:val="000000"/>
                <w:sz w:val="20"/>
              </w:rPr>
              <w:t>0</w:t>
            </w:r>
          </w:p>
        </w:tc>
        <w:tc>
          <w:tcPr>
            <w:tcW w:w="408" w:type="pct"/>
            <w:vAlign w:val="center"/>
          </w:tcPr>
          <w:p w:rsidR="006F7619" w:rsidRPr="00670AC6" w:rsidRDefault="006F7619" w:rsidP="006F7619">
            <w:pPr>
              <w:spacing w:line="240" w:lineRule="auto"/>
              <w:jc w:val="center"/>
              <w:rPr>
                <w:color w:val="000000"/>
                <w:sz w:val="20"/>
              </w:rPr>
            </w:pPr>
          </w:p>
        </w:tc>
        <w:tc>
          <w:tcPr>
            <w:tcW w:w="408" w:type="pct"/>
            <w:gridSpan w:val="2"/>
            <w:shd w:val="clear" w:color="auto" w:fill="FFFFFF"/>
            <w:vAlign w:val="center"/>
          </w:tcPr>
          <w:p w:rsidR="006F7619" w:rsidRPr="005F733B" w:rsidRDefault="006F7619" w:rsidP="006F7619">
            <w:pPr>
              <w:spacing w:line="240" w:lineRule="auto"/>
              <w:jc w:val="center"/>
              <w:rPr>
                <w:color w:val="000000"/>
                <w:sz w:val="20"/>
              </w:rPr>
            </w:pPr>
          </w:p>
        </w:tc>
        <w:tc>
          <w:tcPr>
            <w:tcW w:w="408" w:type="pct"/>
            <w:vAlign w:val="center"/>
          </w:tcPr>
          <w:p w:rsidR="006F7619" w:rsidRPr="00670AC6" w:rsidRDefault="006F7619" w:rsidP="006F7619">
            <w:pPr>
              <w:spacing w:line="240" w:lineRule="auto"/>
              <w:jc w:val="center"/>
              <w:rPr>
                <w:color w:val="000000"/>
                <w:sz w:val="20"/>
              </w:rPr>
            </w:pPr>
          </w:p>
        </w:tc>
        <w:tc>
          <w:tcPr>
            <w:tcW w:w="395" w:type="pct"/>
            <w:gridSpan w:val="2"/>
            <w:shd w:val="clear" w:color="auto" w:fill="D9D9D9"/>
            <w:vAlign w:val="center"/>
          </w:tcPr>
          <w:p w:rsidR="006F7619" w:rsidRPr="002047BB" w:rsidRDefault="00555FB1" w:rsidP="006F7619">
            <w:pPr>
              <w:spacing w:line="240" w:lineRule="auto"/>
              <w:jc w:val="center"/>
              <w:rPr>
                <w:b/>
                <w:color w:val="000000"/>
                <w:sz w:val="20"/>
              </w:rPr>
            </w:pPr>
            <w:r>
              <w:rPr>
                <w:b/>
                <w:color w:val="000000"/>
                <w:sz w:val="20"/>
              </w:rPr>
              <w:t>0</w:t>
            </w:r>
          </w:p>
        </w:tc>
      </w:tr>
      <w:tr w:rsidR="006F7619" w:rsidRPr="005B52F9" w:rsidTr="00741CC9">
        <w:tc>
          <w:tcPr>
            <w:tcW w:w="935" w:type="pct"/>
          </w:tcPr>
          <w:p w:rsidR="006F7619" w:rsidRPr="00A2259B" w:rsidRDefault="006F7619" w:rsidP="006F7619">
            <w:pPr>
              <w:spacing w:line="240" w:lineRule="auto"/>
              <w:rPr>
                <w:color w:val="000000"/>
                <w:sz w:val="18"/>
                <w:szCs w:val="18"/>
              </w:rPr>
            </w:pPr>
            <w:r w:rsidRPr="00A2259B">
              <w:rPr>
                <w:color w:val="000000"/>
                <w:sz w:val="18"/>
                <w:szCs w:val="18"/>
              </w:rPr>
              <w:t>Составлено протоколов об АПН</w:t>
            </w:r>
          </w:p>
        </w:tc>
        <w:tc>
          <w:tcPr>
            <w:tcW w:w="408" w:type="pct"/>
            <w:vAlign w:val="center"/>
          </w:tcPr>
          <w:p w:rsidR="006F7619" w:rsidRPr="003564C9" w:rsidRDefault="006F7619" w:rsidP="006F7619">
            <w:pPr>
              <w:spacing w:line="240" w:lineRule="auto"/>
              <w:jc w:val="center"/>
              <w:rPr>
                <w:color w:val="000000"/>
                <w:sz w:val="20"/>
              </w:rPr>
            </w:pPr>
            <w:r w:rsidRPr="003564C9">
              <w:rPr>
                <w:color w:val="000000"/>
                <w:sz w:val="20"/>
              </w:rPr>
              <w:t>0</w:t>
            </w:r>
          </w:p>
        </w:tc>
        <w:tc>
          <w:tcPr>
            <w:tcW w:w="407" w:type="pct"/>
            <w:vAlign w:val="center"/>
          </w:tcPr>
          <w:p w:rsidR="006F7619" w:rsidRPr="00670AC6" w:rsidRDefault="006F7619" w:rsidP="006F7619">
            <w:pPr>
              <w:spacing w:line="240" w:lineRule="auto"/>
              <w:jc w:val="center"/>
              <w:rPr>
                <w:color w:val="000000"/>
                <w:sz w:val="20"/>
              </w:rPr>
            </w:pPr>
            <w:r>
              <w:rPr>
                <w:color w:val="000000"/>
                <w:sz w:val="20"/>
              </w:rPr>
              <w:t>0</w:t>
            </w:r>
          </w:p>
        </w:tc>
        <w:tc>
          <w:tcPr>
            <w:tcW w:w="408" w:type="pct"/>
            <w:shd w:val="clear" w:color="auto" w:fill="FFFFFF"/>
            <w:vAlign w:val="center"/>
          </w:tcPr>
          <w:p w:rsidR="006F7619" w:rsidRPr="005F733B" w:rsidRDefault="006F7619" w:rsidP="006F7619">
            <w:pPr>
              <w:spacing w:line="240" w:lineRule="auto"/>
              <w:jc w:val="center"/>
              <w:rPr>
                <w:color w:val="000000"/>
                <w:sz w:val="20"/>
              </w:rPr>
            </w:pPr>
            <w:r>
              <w:rPr>
                <w:color w:val="000000"/>
                <w:sz w:val="20"/>
              </w:rPr>
              <w:t>0</w:t>
            </w:r>
          </w:p>
        </w:tc>
        <w:tc>
          <w:tcPr>
            <w:tcW w:w="408" w:type="pct"/>
            <w:vAlign w:val="center"/>
          </w:tcPr>
          <w:p w:rsidR="006F7619" w:rsidRPr="00670AC6" w:rsidRDefault="006F7619" w:rsidP="006F7619">
            <w:pPr>
              <w:spacing w:line="240" w:lineRule="auto"/>
              <w:jc w:val="center"/>
              <w:rPr>
                <w:color w:val="000000"/>
                <w:sz w:val="20"/>
              </w:rPr>
            </w:pPr>
            <w:r>
              <w:rPr>
                <w:color w:val="000000"/>
                <w:sz w:val="20"/>
              </w:rPr>
              <w:t>0</w:t>
            </w:r>
          </w:p>
        </w:tc>
        <w:tc>
          <w:tcPr>
            <w:tcW w:w="408" w:type="pct"/>
            <w:gridSpan w:val="2"/>
            <w:shd w:val="clear" w:color="auto" w:fill="D9D9D9"/>
            <w:vAlign w:val="center"/>
          </w:tcPr>
          <w:p w:rsidR="006F7619" w:rsidRPr="002047BB" w:rsidRDefault="006F7619" w:rsidP="006F7619">
            <w:pPr>
              <w:spacing w:line="240" w:lineRule="auto"/>
              <w:jc w:val="center"/>
              <w:rPr>
                <w:b/>
                <w:color w:val="000000"/>
                <w:sz w:val="20"/>
              </w:rPr>
            </w:pPr>
            <w:r w:rsidRPr="002047BB">
              <w:rPr>
                <w:b/>
                <w:color w:val="000000"/>
                <w:sz w:val="20"/>
              </w:rPr>
              <w:t>0</w:t>
            </w:r>
          </w:p>
        </w:tc>
        <w:tc>
          <w:tcPr>
            <w:tcW w:w="407" w:type="pct"/>
            <w:vAlign w:val="center"/>
          </w:tcPr>
          <w:p w:rsidR="006F7619" w:rsidRPr="003564C9" w:rsidRDefault="00555FB1" w:rsidP="006F7619">
            <w:pPr>
              <w:spacing w:line="240" w:lineRule="auto"/>
              <w:jc w:val="center"/>
              <w:rPr>
                <w:color w:val="000000"/>
                <w:sz w:val="20"/>
              </w:rPr>
            </w:pPr>
            <w:r>
              <w:rPr>
                <w:color w:val="000000"/>
                <w:sz w:val="20"/>
              </w:rPr>
              <w:t>0</w:t>
            </w:r>
          </w:p>
        </w:tc>
        <w:tc>
          <w:tcPr>
            <w:tcW w:w="408" w:type="pct"/>
            <w:vAlign w:val="center"/>
          </w:tcPr>
          <w:p w:rsidR="006F7619" w:rsidRPr="00670AC6" w:rsidRDefault="006F7619" w:rsidP="006F7619">
            <w:pPr>
              <w:spacing w:line="240" w:lineRule="auto"/>
              <w:jc w:val="center"/>
              <w:rPr>
                <w:color w:val="000000"/>
                <w:sz w:val="20"/>
              </w:rPr>
            </w:pPr>
          </w:p>
        </w:tc>
        <w:tc>
          <w:tcPr>
            <w:tcW w:w="408" w:type="pct"/>
            <w:gridSpan w:val="2"/>
            <w:shd w:val="clear" w:color="auto" w:fill="FFFFFF"/>
            <w:vAlign w:val="center"/>
          </w:tcPr>
          <w:p w:rsidR="006F7619" w:rsidRPr="005F733B" w:rsidRDefault="006F7619" w:rsidP="006F7619">
            <w:pPr>
              <w:spacing w:line="240" w:lineRule="auto"/>
              <w:jc w:val="center"/>
              <w:rPr>
                <w:color w:val="000000"/>
                <w:sz w:val="20"/>
              </w:rPr>
            </w:pPr>
          </w:p>
        </w:tc>
        <w:tc>
          <w:tcPr>
            <w:tcW w:w="408" w:type="pct"/>
            <w:vAlign w:val="center"/>
          </w:tcPr>
          <w:p w:rsidR="006F7619" w:rsidRPr="00670AC6" w:rsidRDefault="006F7619" w:rsidP="006F7619">
            <w:pPr>
              <w:spacing w:line="240" w:lineRule="auto"/>
              <w:jc w:val="center"/>
              <w:rPr>
                <w:color w:val="000000"/>
                <w:sz w:val="20"/>
              </w:rPr>
            </w:pPr>
          </w:p>
        </w:tc>
        <w:tc>
          <w:tcPr>
            <w:tcW w:w="395" w:type="pct"/>
            <w:gridSpan w:val="2"/>
            <w:shd w:val="clear" w:color="auto" w:fill="D9D9D9"/>
            <w:vAlign w:val="center"/>
          </w:tcPr>
          <w:p w:rsidR="006F7619" w:rsidRPr="002047BB" w:rsidRDefault="00555FB1" w:rsidP="006F7619">
            <w:pPr>
              <w:spacing w:line="240" w:lineRule="auto"/>
              <w:jc w:val="center"/>
              <w:rPr>
                <w:b/>
                <w:color w:val="000000"/>
                <w:sz w:val="20"/>
              </w:rPr>
            </w:pPr>
            <w:r>
              <w:rPr>
                <w:b/>
                <w:color w:val="000000"/>
                <w:sz w:val="20"/>
              </w:rPr>
              <w:t>0</w:t>
            </w:r>
          </w:p>
        </w:tc>
      </w:tr>
      <w:tr w:rsidR="00BF5CD8" w:rsidRPr="005B52F9" w:rsidTr="00173449">
        <w:tc>
          <w:tcPr>
            <w:tcW w:w="5000" w:type="pct"/>
            <w:gridSpan w:val="14"/>
          </w:tcPr>
          <w:p w:rsidR="00BF5CD8" w:rsidRPr="00670AC6" w:rsidRDefault="00BF5CD8" w:rsidP="00173449">
            <w:pPr>
              <w:spacing w:line="240" w:lineRule="auto"/>
              <w:jc w:val="center"/>
              <w:rPr>
                <w:b/>
                <w:i/>
                <w:color w:val="000000"/>
                <w:sz w:val="20"/>
              </w:rPr>
            </w:pPr>
            <w:r w:rsidRPr="00670AC6">
              <w:rPr>
                <w:b/>
                <w:i/>
                <w:color w:val="000000"/>
                <w:sz w:val="20"/>
              </w:rPr>
              <w:t>Внеплановые мероприятия</w:t>
            </w:r>
          </w:p>
        </w:tc>
      </w:tr>
      <w:tr w:rsidR="006F7619" w:rsidRPr="00B33E93" w:rsidTr="00173449">
        <w:tc>
          <w:tcPr>
            <w:tcW w:w="935" w:type="pct"/>
          </w:tcPr>
          <w:p w:rsidR="006F7619" w:rsidRPr="00670AC6" w:rsidRDefault="006F7619" w:rsidP="006F7619">
            <w:pPr>
              <w:spacing w:line="240" w:lineRule="auto"/>
              <w:rPr>
                <w:color w:val="000000"/>
                <w:sz w:val="20"/>
              </w:rPr>
            </w:pPr>
          </w:p>
        </w:tc>
        <w:tc>
          <w:tcPr>
            <w:tcW w:w="408" w:type="pct"/>
          </w:tcPr>
          <w:p w:rsidR="006F7619" w:rsidRPr="00637F04" w:rsidRDefault="006F7619" w:rsidP="006F7619">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7" w:type="pct"/>
          </w:tcPr>
          <w:p w:rsidR="006F7619" w:rsidRPr="00637F04" w:rsidRDefault="006F7619" w:rsidP="006F7619">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8" w:type="pct"/>
          </w:tcPr>
          <w:p w:rsidR="006F7619" w:rsidRPr="00637F04" w:rsidRDefault="006F7619" w:rsidP="006F7619">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8" w:type="pct"/>
          </w:tcPr>
          <w:p w:rsidR="006F7619" w:rsidRPr="00637F04" w:rsidRDefault="006F7619" w:rsidP="006F7619">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08" w:type="pct"/>
            <w:gridSpan w:val="2"/>
            <w:shd w:val="clear" w:color="auto" w:fill="D9D9D9"/>
          </w:tcPr>
          <w:p w:rsidR="006F7619" w:rsidRDefault="006F7619" w:rsidP="006F7619">
            <w:pPr>
              <w:spacing w:line="240" w:lineRule="auto"/>
              <w:jc w:val="center"/>
              <w:rPr>
                <w:b/>
                <w:color w:val="000000"/>
                <w:sz w:val="18"/>
                <w:szCs w:val="18"/>
              </w:rPr>
            </w:pPr>
          </w:p>
          <w:p w:rsidR="006F7619" w:rsidRPr="00637F04" w:rsidRDefault="006F7619" w:rsidP="006F7619">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07" w:type="pct"/>
          </w:tcPr>
          <w:p w:rsidR="006F7619" w:rsidRPr="00637F04" w:rsidRDefault="006F7619" w:rsidP="006F7619">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08" w:type="pct"/>
          </w:tcPr>
          <w:p w:rsidR="006F7619" w:rsidRPr="00637F04" w:rsidRDefault="006F7619" w:rsidP="006F7619">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08" w:type="pct"/>
            <w:gridSpan w:val="2"/>
          </w:tcPr>
          <w:p w:rsidR="006F7619" w:rsidRPr="00637F04" w:rsidRDefault="006F7619" w:rsidP="006F7619">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408" w:type="pct"/>
          </w:tcPr>
          <w:p w:rsidR="006F7619" w:rsidRPr="00637F04" w:rsidRDefault="006F7619" w:rsidP="006F7619">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395" w:type="pct"/>
            <w:gridSpan w:val="2"/>
            <w:shd w:val="clear" w:color="auto" w:fill="D9D9D9"/>
          </w:tcPr>
          <w:p w:rsidR="006F7619" w:rsidRDefault="006F7619" w:rsidP="006F7619">
            <w:pPr>
              <w:spacing w:line="240" w:lineRule="auto"/>
              <w:jc w:val="center"/>
              <w:rPr>
                <w:b/>
                <w:color w:val="000000"/>
                <w:sz w:val="18"/>
                <w:szCs w:val="18"/>
              </w:rPr>
            </w:pPr>
          </w:p>
          <w:p w:rsidR="006F7619" w:rsidRPr="00637F04" w:rsidRDefault="006F7619" w:rsidP="006F7619">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6F7619" w:rsidRPr="005B52F9" w:rsidTr="00741CC9">
        <w:tc>
          <w:tcPr>
            <w:tcW w:w="935" w:type="pct"/>
          </w:tcPr>
          <w:p w:rsidR="006F7619" w:rsidRPr="00A2259B" w:rsidRDefault="006F7619" w:rsidP="006F7619">
            <w:pPr>
              <w:spacing w:line="240" w:lineRule="auto"/>
              <w:rPr>
                <w:color w:val="000000"/>
                <w:sz w:val="18"/>
                <w:szCs w:val="18"/>
              </w:rPr>
            </w:pPr>
            <w:r w:rsidRPr="00A2259B">
              <w:rPr>
                <w:color w:val="000000"/>
                <w:sz w:val="18"/>
                <w:szCs w:val="18"/>
              </w:rPr>
              <w:t>Проведено</w:t>
            </w:r>
          </w:p>
        </w:tc>
        <w:tc>
          <w:tcPr>
            <w:tcW w:w="408" w:type="pct"/>
            <w:vAlign w:val="center"/>
          </w:tcPr>
          <w:p w:rsidR="006F7619" w:rsidRPr="006F7E58" w:rsidRDefault="006F7619" w:rsidP="006F7619">
            <w:pPr>
              <w:spacing w:line="240" w:lineRule="auto"/>
              <w:jc w:val="center"/>
              <w:rPr>
                <w:color w:val="000000"/>
                <w:sz w:val="20"/>
              </w:rPr>
            </w:pPr>
            <w:r w:rsidRPr="006F7E58">
              <w:rPr>
                <w:color w:val="000000"/>
                <w:sz w:val="20"/>
              </w:rPr>
              <w:t>0</w:t>
            </w:r>
          </w:p>
        </w:tc>
        <w:tc>
          <w:tcPr>
            <w:tcW w:w="407" w:type="pct"/>
            <w:vAlign w:val="center"/>
          </w:tcPr>
          <w:p w:rsidR="006F7619" w:rsidRPr="00184747" w:rsidRDefault="006F7619" w:rsidP="006F7619">
            <w:pPr>
              <w:spacing w:line="240" w:lineRule="auto"/>
              <w:jc w:val="center"/>
              <w:rPr>
                <w:color w:val="000000"/>
                <w:sz w:val="20"/>
              </w:rPr>
            </w:pPr>
            <w:r>
              <w:rPr>
                <w:color w:val="000000"/>
                <w:sz w:val="20"/>
              </w:rPr>
              <w:t>0</w:t>
            </w:r>
          </w:p>
        </w:tc>
        <w:tc>
          <w:tcPr>
            <w:tcW w:w="408" w:type="pct"/>
            <w:shd w:val="clear" w:color="auto" w:fill="FFFFFF"/>
            <w:vAlign w:val="center"/>
          </w:tcPr>
          <w:p w:rsidR="006F7619" w:rsidRPr="005F733B" w:rsidRDefault="006F7619" w:rsidP="006F7619">
            <w:pPr>
              <w:spacing w:line="240" w:lineRule="auto"/>
              <w:jc w:val="center"/>
              <w:rPr>
                <w:color w:val="000000"/>
                <w:sz w:val="20"/>
              </w:rPr>
            </w:pPr>
            <w:r>
              <w:rPr>
                <w:color w:val="000000"/>
                <w:sz w:val="20"/>
              </w:rPr>
              <w:t>0</w:t>
            </w:r>
          </w:p>
        </w:tc>
        <w:tc>
          <w:tcPr>
            <w:tcW w:w="408" w:type="pct"/>
            <w:vAlign w:val="center"/>
          </w:tcPr>
          <w:p w:rsidR="006F7619" w:rsidRPr="00932FAA" w:rsidRDefault="006F7619" w:rsidP="006F7619">
            <w:pPr>
              <w:spacing w:line="240" w:lineRule="auto"/>
              <w:jc w:val="center"/>
              <w:rPr>
                <w:color w:val="000000"/>
                <w:sz w:val="20"/>
              </w:rPr>
            </w:pPr>
            <w:r>
              <w:rPr>
                <w:color w:val="000000"/>
                <w:sz w:val="20"/>
              </w:rPr>
              <w:t>0</w:t>
            </w:r>
          </w:p>
        </w:tc>
        <w:tc>
          <w:tcPr>
            <w:tcW w:w="408" w:type="pct"/>
            <w:gridSpan w:val="2"/>
            <w:shd w:val="clear" w:color="auto" w:fill="D9D9D9"/>
            <w:vAlign w:val="center"/>
          </w:tcPr>
          <w:p w:rsidR="006F7619" w:rsidRPr="002047BB" w:rsidRDefault="006F7619" w:rsidP="006F7619">
            <w:pPr>
              <w:spacing w:line="240" w:lineRule="auto"/>
              <w:jc w:val="center"/>
              <w:rPr>
                <w:b/>
                <w:color w:val="000000"/>
                <w:sz w:val="20"/>
              </w:rPr>
            </w:pPr>
            <w:r w:rsidRPr="002047BB">
              <w:rPr>
                <w:b/>
                <w:color w:val="000000"/>
                <w:sz w:val="20"/>
              </w:rPr>
              <w:t>0</w:t>
            </w:r>
          </w:p>
        </w:tc>
        <w:tc>
          <w:tcPr>
            <w:tcW w:w="407" w:type="pct"/>
            <w:vAlign w:val="center"/>
          </w:tcPr>
          <w:p w:rsidR="006F7619" w:rsidRPr="006F7E58" w:rsidRDefault="00555FB1" w:rsidP="006F7619">
            <w:pPr>
              <w:spacing w:line="240" w:lineRule="auto"/>
              <w:jc w:val="center"/>
              <w:rPr>
                <w:color w:val="000000"/>
                <w:sz w:val="20"/>
              </w:rPr>
            </w:pPr>
            <w:r>
              <w:rPr>
                <w:color w:val="000000"/>
                <w:sz w:val="20"/>
              </w:rPr>
              <w:t>0</w:t>
            </w:r>
          </w:p>
        </w:tc>
        <w:tc>
          <w:tcPr>
            <w:tcW w:w="408" w:type="pct"/>
            <w:vAlign w:val="center"/>
          </w:tcPr>
          <w:p w:rsidR="006F7619" w:rsidRPr="00184747" w:rsidRDefault="006F7619" w:rsidP="006F7619">
            <w:pPr>
              <w:spacing w:line="240" w:lineRule="auto"/>
              <w:jc w:val="center"/>
              <w:rPr>
                <w:color w:val="000000"/>
                <w:sz w:val="20"/>
              </w:rPr>
            </w:pPr>
          </w:p>
        </w:tc>
        <w:tc>
          <w:tcPr>
            <w:tcW w:w="408" w:type="pct"/>
            <w:gridSpan w:val="2"/>
            <w:shd w:val="clear" w:color="auto" w:fill="FFFFFF"/>
            <w:vAlign w:val="center"/>
          </w:tcPr>
          <w:p w:rsidR="006F7619" w:rsidRPr="005F733B" w:rsidRDefault="006F7619" w:rsidP="006F7619">
            <w:pPr>
              <w:spacing w:line="240" w:lineRule="auto"/>
              <w:jc w:val="center"/>
              <w:rPr>
                <w:color w:val="000000"/>
                <w:sz w:val="20"/>
              </w:rPr>
            </w:pPr>
          </w:p>
        </w:tc>
        <w:tc>
          <w:tcPr>
            <w:tcW w:w="408" w:type="pct"/>
            <w:vAlign w:val="center"/>
          </w:tcPr>
          <w:p w:rsidR="006F7619" w:rsidRPr="00932FAA" w:rsidRDefault="006F7619" w:rsidP="006F7619">
            <w:pPr>
              <w:spacing w:line="240" w:lineRule="auto"/>
              <w:jc w:val="center"/>
              <w:rPr>
                <w:color w:val="000000"/>
                <w:sz w:val="20"/>
              </w:rPr>
            </w:pPr>
          </w:p>
        </w:tc>
        <w:tc>
          <w:tcPr>
            <w:tcW w:w="395" w:type="pct"/>
            <w:gridSpan w:val="2"/>
            <w:shd w:val="clear" w:color="auto" w:fill="D9D9D9"/>
            <w:vAlign w:val="center"/>
          </w:tcPr>
          <w:p w:rsidR="006F7619" w:rsidRPr="002047BB" w:rsidRDefault="00555FB1" w:rsidP="006F7619">
            <w:pPr>
              <w:spacing w:line="240" w:lineRule="auto"/>
              <w:jc w:val="center"/>
              <w:rPr>
                <w:b/>
                <w:color w:val="000000"/>
                <w:sz w:val="20"/>
              </w:rPr>
            </w:pPr>
            <w:r>
              <w:rPr>
                <w:b/>
                <w:color w:val="000000"/>
                <w:sz w:val="20"/>
              </w:rPr>
              <w:t>0</w:t>
            </w:r>
          </w:p>
        </w:tc>
      </w:tr>
      <w:tr w:rsidR="006F7619" w:rsidRPr="005B52F9" w:rsidTr="00741CC9">
        <w:tc>
          <w:tcPr>
            <w:tcW w:w="935" w:type="pct"/>
          </w:tcPr>
          <w:p w:rsidR="006F7619" w:rsidRPr="00A2259B" w:rsidRDefault="006F7619" w:rsidP="006F7619">
            <w:pPr>
              <w:spacing w:line="240" w:lineRule="auto"/>
              <w:rPr>
                <w:color w:val="000000"/>
                <w:sz w:val="18"/>
                <w:szCs w:val="18"/>
              </w:rPr>
            </w:pPr>
            <w:r w:rsidRPr="00A2259B">
              <w:rPr>
                <w:color w:val="000000"/>
                <w:sz w:val="18"/>
                <w:szCs w:val="18"/>
              </w:rPr>
              <w:t>Выявлено нарушений</w:t>
            </w:r>
          </w:p>
        </w:tc>
        <w:tc>
          <w:tcPr>
            <w:tcW w:w="408" w:type="pct"/>
            <w:vAlign w:val="center"/>
          </w:tcPr>
          <w:p w:rsidR="006F7619" w:rsidRPr="006F7E58" w:rsidRDefault="006F7619" w:rsidP="006F7619">
            <w:pPr>
              <w:spacing w:line="240" w:lineRule="auto"/>
              <w:jc w:val="center"/>
              <w:rPr>
                <w:color w:val="000000"/>
                <w:sz w:val="20"/>
              </w:rPr>
            </w:pPr>
            <w:r w:rsidRPr="006F7E58">
              <w:rPr>
                <w:color w:val="000000"/>
                <w:sz w:val="20"/>
              </w:rPr>
              <w:t>0</w:t>
            </w:r>
          </w:p>
        </w:tc>
        <w:tc>
          <w:tcPr>
            <w:tcW w:w="407" w:type="pct"/>
            <w:vAlign w:val="center"/>
          </w:tcPr>
          <w:p w:rsidR="006F7619" w:rsidRPr="00670AC6" w:rsidRDefault="006F7619" w:rsidP="006F7619">
            <w:pPr>
              <w:spacing w:line="240" w:lineRule="auto"/>
              <w:jc w:val="center"/>
              <w:rPr>
                <w:color w:val="000000"/>
                <w:sz w:val="20"/>
              </w:rPr>
            </w:pPr>
            <w:r>
              <w:rPr>
                <w:color w:val="000000"/>
                <w:sz w:val="20"/>
              </w:rPr>
              <w:t>0</w:t>
            </w:r>
          </w:p>
        </w:tc>
        <w:tc>
          <w:tcPr>
            <w:tcW w:w="408" w:type="pct"/>
            <w:shd w:val="clear" w:color="auto" w:fill="FFFFFF"/>
            <w:vAlign w:val="center"/>
          </w:tcPr>
          <w:p w:rsidR="006F7619" w:rsidRPr="005F733B" w:rsidRDefault="006F7619" w:rsidP="006F7619">
            <w:pPr>
              <w:spacing w:line="240" w:lineRule="auto"/>
              <w:jc w:val="center"/>
              <w:rPr>
                <w:color w:val="000000"/>
                <w:sz w:val="20"/>
              </w:rPr>
            </w:pPr>
            <w:r>
              <w:rPr>
                <w:color w:val="000000"/>
                <w:sz w:val="20"/>
              </w:rPr>
              <w:t>0</w:t>
            </w:r>
          </w:p>
        </w:tc>
        <w:tc>
          <w:tcPr>
            <w:tcW w:w="408" w:type="pct"/>
            <w:vAlign w:val="center"/>
          </w:tcPr>
          <w:p w:rsidR="006F7619" w:rsidRPr="00670AC6" w:rsidRDefault="006F7619" w:rsidP="006F7619">
            <w:pPr>
              <w:spacing w:line="240" w:lineRule="auto"/>
              <w:jc w:val="center"/>
              <w:rPr>
                <w:color w:val="000000"/>
                <w:sz w:val="20"/>
              </w:rPr>
            </w:pPr>
            <w:r>
              <w:rPr>
                <w:color w:val="000000"/>
                <w:sz w:val="20"/>
              </w:rPr>
              <w:t>0</w:t>
            </w:r>
          </w:p>
        </w:tc>
        <w:tc>
          <w:tcPr>
            <w:tcW w:w="408" w:type="pct"/>
            <w:gridSpan w:val="2"/>
            <w:shd w:val="clear" w:color="auto" w:fill="D9D9D9"/>
            <w:vAlign w:val="center"/>
          </w:tcPr>
          <w:p w:rsidR="006F7619" w:rsidRPr="002047BB" w:rsidRDefault="006F7619" w:rsidP="006F7619">
            <w:pPr>
              <w:spacing w:line="240" w:lineRule="auto"/>
              <w:jc w:val="center"/>
              <w:rPr>
                <w:b/>
                <w:color w:val="000000"/>
                <w:sz w:val="20"/>
              </w:rPr>
            </w:pPr>
            <w:r w:rsidRPr="002047BB">
              <w:rPr>
                <w:b/>
                <w:color w:val="000000"/>
                <w:sz w:val="20"/>
              </w:rPr>
              <w:t>0</w:t>
            </w:r>
          </w:p>
        </w:tc>
        <w:tc>
          <w:tcPr>
            <w:tcW w:w="407" w:type="pct"/>
            <w:vAlign w:val="center"/>
          </w:tcPr>
          <w:p w:rsidR="006F7619" w:rsidRPr="006F7E58" w:rsidRDefault="00555FB1" w:rsidP="006F7619">
            <w:pPr>
              <w:spacing w:line="240" w:lineRule="auto"/>
              <w:jc w:val="center"/>
              <w:rPr>
                <w:color w:val="000000"/>
                <w:sz w:val="20"/>
              </w:rPr>
            </w:pPr>
            <w:r>
              <w:rPr>
                <w:color w:val="000000"/>
                <w:sz w:val="20"/>
              </w:rPr>
              <w:t>0</w:t>
            </w:r>
          </w:p>
        </w:tc>
        <w:tc>
          <w:tcPr>
            <w:tcW w:w="408" w:type="pct"/>
            <w:vAlign w:val="center"/>
          </w:tcPr>
          <w:p w:rsidR="006F7619" w:rsidRPr="00670AC6" w:rsidRDefault="006F7619" w:rsidP="006F7619">
            <w:pPr>
              <w:spacing w:line="240" w:lineRule="auto"/>
              <w:jc w:val="center"/>
              <w:rPr>
                <w:color w:val="000000"/>
                <w:sz w:val="20"/>
              </w:rPr>
            </w:pPr>
          </w:p>
        </w:tc>
        <w:tc>
          <w:tcPr>
            <w:tcW w:w="408" w:type="pct"/>
            <w:gridSpan w:val="2"/>
            <w:shd w:val="clear" w:color="auto" w:fill="FFFFFF"/>
            <w:vAlign w:val="center"/>
          </w:tcPr>
          <w:p w:rsidR="006F7619" w:rsidRPr="005F733B" w:rsidRDefault="006F7619" w:rsidP="006F7619">
            <w:pPr>
              <w:spacing w:line="240" w:lineRule="auto"/>
              <w:jc w:val="center"/>
              <w:rPr>
                <w:color w:val="000000"/>
                <w:sz w:val="20"/>
              </w:rPr>
            </w:pPr>
          </w:p>
        </w:tc>
        <w:tc>
          <w:tcPr>
            <w:tcW w:w="408" w:type="pct"/>
            <w:vAlign w:val="center"/>
          </w:tcPr>
          <w:p w:rsidR="006F7619" w:rsidRPr="00670AC6" w:rsidRDefault="006F7619" w:rsidP="006F7619">
            <w:pPr>
              <w:spacing w:line="240" w:lineRule="auto"/>
              <w:jc w:val="center"/>
              <w:rPr>
                <w:color w:val="000000"/>
                <w:sz w:val="20"/>
              </w:rPr>
            </w:pPr>
          </w:p>
        </w:tc>
        <w:tc>
          <w:tcPr>
            <w:tcW w:w="395" w:type="pct"/>
            <w:gridSpan w:val="2"/>
            <w:shd w:val="clear" w:color="auto" w:fill="D9D9D9"/>
            <w:vAlign w:val="center"/>
          </w:tcPr>
          <w:p w:rsidR="006F7619" w:rsidRPr="002047BB" w:rsidRDefault="00555FB1" w:rsidP="006F7619">
            <w:pPr>
              <w:spacing w:line="240" w:lineRule="auto"/>
              <w:jc w:val="center"/>
              <w:rPr>
                <w:b/>
                <w:color w:val="000000"/>
                <w:sz w:val="20"/>
              </w:rPr>
            </w:pPr>
            <w:r>
              <w:rPr>
                <w:b/>
                <w:color w:val="000000"/>
                <w:sz w:val="20"/>
              </w:rPr>
              <w:t>0</w:t>
            </w:r>
          </w:p>
        </w:tc>
      </w:tr>
      <w:tr w:rsidR="006F7619" w:rsidRPr="005B52F9" w:rsidTr="00741CC9">
        <w:tc>
          <w:tcPr>
            <w:tcW w:w="935" w:type="pct"/>
          </w:tcPr>
          <w:p w:rsidR="006F7619" w:rsidRPr="00A2259B" w:rsidRDefault="006F7619" w:rsidP="006F7619">
            <w:pPr>
              <w:spacing w:line="240" w:lineRule="auto"/>
              <w:rPr>
                <w:color w:val="000000"/>
                <w:sz w:val="18"/>
                <w:szCs w:val="18"/>
              </w:rPr>
            </w:pPr>
            <w:r w:rsidRPr="00A2259B">
              <w:rPr>
                <w:color w:val="000000"/>
                <w:sz w:val="18"/>
                <w:szCs w:val="18"/>
              </w:rPr>
              <w:t>Выдано предписаний</w:t>
            </w:r>
          </w:p>
        </w:tc>
        <w:tc>
          <w:tcPr>
            <w:tcW w:w="408" w:type="pct"/>
            <w:vAlign w:val="center"/>
          </w:tcPr>
          <w:p w:rsidR="006F7619" w:rsidRPr="006F7E58" w:rsidRDefault="006F7619" w:rsidP="006F7619">
            <w:pPr>
              <w:spacing w:line="240" w:lineRule="auto"/>
              <w:jc w:val="center"/>
              <w:rPr>
                <w:color w:val="000000"/>
                <w:sz w:val="20"/>
              </w:rPr>
            </w:pPr>
            <w:r w:rsidRPr="006F7E58">
              <w:rPr>
                <w:color w:val="000000"/>
                <w:sz w:val="20"/>
              </w:rPr>
              <w:t>0</w:t>
            </w:r>
          </w:p>
        </w:tc>
        <w:tc>
          <w:tcPr>
            <w:tcW w:w="407" w:type="pct"/>
            <w:vAlign w:val="center"/>
          </w:tcPr>
          <w:p w:rsidR="006F7619" w:rsidRPr="00670AC6" w:rsidRDefault="006F7619" w:rsidP="006F7619">
            <w:pPr>
              <w:spacing w:line="240" w:lineRule="auto"/>
              <w:jc w:val="center"/>
              <w:rPr>
                <w:color w:val="000000"/>
                <w:sz w:val="20"/>
              </w:rPr>
            </w:pPr>
            <w:r>
              <w:rPr>
                <w:color w:val="000000"/>
                <w:sz w:val="20"/>
              </w:rPr>
              <w:t>0</w:t>
            </w:r>
          </w:p>
        </w:tc>
        <w:tc>
          <w:tcPr>
            <w:tcW w:w="408" w:type="pct"/>
            <w:shd w:val="clear" w:color="auto" w:fill="FFFFFF"/>
            <w:vAlign w:val="center"/>
          </w:tcPr>
          <w:p w:rsidR="006F7619" w:rsidRPr="005F733B" w:rsidRDefault="006F7619" w:rsidP="006F7619">
            <w:pPr>
              <w:spacing w:line="240" w:lineRule="auto"/>
              <w:jc w:val="center"/>
              <w:rPr>
                <w:color w:val="000000"/>
                <w:sz w:val="20"/>
              </w:rPr>
            </w:pPr>
            <w:r>
              <w:rPr>
                <w:color w:val="000000"/>
                <w:sz w:val="20"/>
              </w:rPr>
              <w:t>0</w:t>
            </w:r>
          </w:p>
        </w:tc>
        <w:tc>
          <w:tcPr>
            <w:tcW w:w="408" w:type="pct"/>
            <w:vAlign w:val="center"/>
          </w:tcPr>
          <w:p w:rsidR="006F7619" w:rsidRPr="00670AC6" w:rsidRDefault="006F7619" w:rsidP="006F7619">
            <w:pPr>
              <w:spacing w:line="240" w:lineRule="auto"/>
              <w:jc w:val="center"/>
              <w:rPr>
                <w:color w:val="000000"/>
                <w:sz w:val="20"/>
              </w:rPr>
            </w:pPr>
            <w:r>
              <w:rPr>
                <w:color w:val="000000"/>
                <w:sz w:val="20"/>
              </w:rPr>
              <w:t>0</w:t>
            </w:r>
          </w:p>
        </w:tc>
        <w:tc>
          <w:tcPr>
            <w:tcW w:w="408" w:type="pct"/>
            <w:gridSpan w:val="2"/>
            <w:shd w:val="clear" w:color="auto" w:fill="D9D9D9"/>
            <w:vAlign w:val="center"/>
          </w:tcPr>
          <w:p w:rsidR="006F7619" w:rsidRPr="002047BB" w:rsidRDefault="006F7619" w:rsidP="006F7619">
            <w:pPr>
              <w:spacing w:line="240" w:lineRule="auto"/>
              <w:jc w:val="center"/>
              <w:rPr>
                <w:b/>
                <w:color w:val="000000"/>
                <w:sz w:val="20"/>
              </w:rPr>
            </w:pPr>
            <w:r w:rsidRPr="002047BB">
              <w:rPr>
                <w:b/>
                <w:color w:val="000000"/>
                <w:sz w:val="20"/>
              </w:rPr>
              <w:t>0</w:t>
            </w:r>
          </w:p>
        </w:tc>
        <w:tc>
          <w:tcPr>
            <w:tcW w:w="407" w:type="pct"/>
            <w:vAlign w:val="center"/>
          </w:tcPr>
          <w:p w:rsidR="006F7619" w:rsidRPr="006F7E58" w:rsidRDefault="00555FB1" w:rsidP="006F7619">
            <w:pPr>
              <w:spacing w:line="240" w:lineRule="auto"/>
              <w:jc w:val="center"/>
              <w:rPr>
                <w:color w:val="000000"/>
                <w:sz w:val="20"/>
              </w:rPr>
            </w:pPr>
            <w:r>
              <w:rPr>
                <w:color w:val="000000"/>
                <w:sz w:val="20"/>
              </w:rPr>
              <w:t>0</w:t>
            </w:r>
          </w:p>
        </w:tc>
        <w:tc>
          <w:tcPr>
            <w:tcW w:w="408" w:type="pct"/>
            <w:vAlign w:val="center"/>
          </w:tcPr>
          <w:p w:rsidR="006F7619" w:rsidRPr="00670AC6" w:rsidRDefault="006F7619" w:rsidP="006F7619">
            <w:pPr>
              <w:spacing w:line="240" w:lineRule="auto"/>
              <w:jc w:val="center"/>
              <w:rPr>
                <w:color w:val="000000"/>
                <w:sz w:val="20"/>
              </w:rPr>
            </w:pPr>
          </w:p>
        </w:tc>
        <w:tc>
          <w:tcPr>
            <w:tcW w:w="408" w:type="pct"/>
            <w:gridSpan w:val="2"/>
            <w:shd w:val="clear" w:color="auto" w:fill="FFFFFF"/>
            <w:vAlign w:val="center"/>
          </w:tcPr>
          <w:p w:rsidR="006F7619" w:rsidRPr="005F733B" w:rsidRDefault="006F7619" w:rsidP="006F7619">
            <w:pPr>
              <w:spacing w:line="240" w:lineRule="auto"/>
              <w:jc w:val="center"/>
              <w:rPr>
                <w:color w:val="000000"/>
                <w:sz w:val="20"/>
              </w:rPr>
            </w:pPr>
          </w:p>
        </w:tc>
        <w:tc>
          <w:tcPr>
            <w:tcW w:w="408" w:type="pct"/>
            <w:vAlign w:val="center"/>
          </w:tcPr>
          <w:p w:rsidR="006F7619" w:rsidRPr="00670AC6" w:rsidRDefault="006F7619" w:rsidP="006F7619">
            <w:pPr>
              <w:spacing w:line="240" w:lineRule="auto"/>
              <w:jc w:val="center"/>
              <w:rPr>
                <w:color w:val="000000"/>
                <w:sz w:val="20"/>
              </w:rPr>
            </w:pPr>
          </w:p>
        </w:tc>
        <w:tc>
          <w:tcPr>
            <w:tcW w:w="395" w:type="pct"/>
            <w:gridSpan w:val="2"/>
            <w:shd w:val="clear" w:color="auto" w:fill="D9D9D9"/>
            <w:vAlign w:val="center"/>
          </w:tcPr>
          <w:p w:rsidR="006F7619" w:rsidRPr="002047BB" w:rsidRDefault="00555FB1" w:rsidP="006F7619">
            <w:pPr>
              <w:spacing w:line="240" w:lineRule="auto"/>
              <w:jc w:val="center"/>
              <w:rPr>
                <w:b/>
                <w:color w:val="000000"/>
                <w:sz w:val="20"/>
              </w:rPr>
            </w:pPr>
            <w:r>
              <w:rPr>
                <w:b/>
                <w:color w:val="000000"/>
                <w:sz w:val="20"/>
              </w:rPr>
              <w:t>0</w:t>
            </w:r>
          </w:p>
        </w:tc>
      </w:tr>
      <w:tr w:rsidR="006F7619" w:rsidRPr="005B52F9" w:rsidTr="00741CC9">
        <w:tc>
          <w:tcPr>
            <w:tcW w:w="935" w:type="pct"/>
          </w:tcPr>
          <w:p w:rsidR="006F7619" w:rsidRPr="00A2259B" w:rsidRDefault="006F7619" w:rsidP="006F7619">
            <w:pPr>
              <w:spacing w:line="240" w:lineRule="auto"/>
              <w:rPr>
                <w:color w:val="000000"/>
                <w:sz w:val="18"/>
                <w:szCs w:val="18"/>
              </w:rPr>
            </w:pPr>
            <w:r w:rsidRPr="00A2259B">
              <w:rPr>
                <w:color w:val="000000"/>
                <w:sz w:val="18"/>
                <w:szCs w:val="18"/>
              </w:rPr>
              <w:t>Составлено протоколов об АПН</w:t>
            </w:r>
          </w:p>
        </w:tc>
        <w:tc>
          <w:tcPr>
            <w:tcW w:w="408" w:type="pct"/>
            <w:vAlign w:val="center"/>
          </w:tcPr>
          <w:p w:rsidR="006F7619" w:rsidRPr="006F7E58" w:rsidRDefault="006F7619" w:rsidP="006F7619">
            <w:pPr>
              <w:spacing w:line="240" w:lineRule="auto"/>
              <w:jc w:val="center"/>
              <w:rPr>
                <w:color w:val="000000"/>
                <w:sz w:val="20"/>
              </w:rPr>
            </w:pPr>
            <w:r w:rsidRPr="006F7E58">
              <w:rPr>
                <w:color w:val="000000"/>
                <w:sz w:val="20"/>
              </w:rPr>
              <w:t>0</w:t>
            </w:r>
          </w:p>
        </w:tc>
        <w:tc>
          <w:tcPr>
            <w:tcW w:w="407" w:type="pct"/>
            <w:vAlign w:val="center"/>
          </w:tcPr>
          <w:p w:rsidR="006F7619" w:rsidRPr="00670AC6" w:rsidRDefault="006F7619" w:rsidP="006F7619">
            <w:pPr>
              <w:spacing w:line="240" w:lineRule="auto"/>
              <w:jc w:val="center"/>
              <w:rPr>
                <w:color w:val="000000"/>
                <w:sz w:val="20"/>
              </w:rPr>
            </w:pPr>
            <w:r>
              <w:rPr>
                <w:color w:val="000000"/>
                <w:sz w:val="20"/>
              </w:rPr>
              <w:t>0</w:t>
            </w:r>
          </w:p>
        </w:tc>
        <w:tc>
          <w:tcPr>
            <w:tcW w:w="408" w:type="pct"/>
            <w:shd w:val="clear" w:color="auto" w:fill="FFFFFF"/>
            <w:vAlign w:val="center"/>
          </w:tcPr>
          <w:p w:rsidR="006F7619" w:rsidRPr="005F733B" w:rsidRDefault="006F7619" w:rsidP="006F7619">
            <w:pPr>
              <w:spacing w:line="240" w:lineRule="auto"/>
              <w:jc w:val="center"/>
              <w:rPr>
                <w:color w:val="000000"/>
                <w:sz w:val="20"/>
              </w:rPr>
            </w:pPr>
            <w:r>
              <w:rPr>
                <w:color w:val="000000"/>
                <w:sz w:val="20"/>
              </w:rPr>
              <w:t>0</w:t>
            </w:r>
          </w:p>
        </w:tc>
        <w:tc>
          <w:tcPr>
            <w:tcW w:w="408" w:type="pct"/>
            <w:vAlign w:val="center"/>
          </w:tcPr>
          <w:p w:rsidR="006F7619" w:rsidRPr="00670AC6" w:rsidRDefault="006F7619" w:rsidP="006F7619">
            <w:pPr>
              <w:spacing w:line="240" w:lineRule="auto"/>
              <w:jc w:val="center"/>
              <w:rPr>
                <w:color w:val="000000"/>
                <w:sz w:val="20"/>
              </w:rPr>
            </w:pPr>
            <w:r>
              <w:rPr>
                <w:color w:val="000000"/>
                <w:sz w:val="20"/>
              </w:rPr>
              <w:t>0</w:t>
            </w:r>
          </w:p>
        </w:tc>
        <w:tc>
          <w:tcPr>
            <w:tcW w:w="408" w:type="pct"/>
            <w:gridSpan w:val="2"/>
            <w:shd w:val="clear" w:color="auto" w:fill="D9D9D9"/>
            <w:vAlign w:val="center"/>
          </w:tcPr>
          <w:p w:rsidR="006F7619" w:rsidRPr="002047BB" w:rsidRDefault="006F7619" w:rsidP="006F7619">
            <w:pPr>
              <w:spacing w:line="240" w:lineRule="auto"/>
              <w:jc w:val="center"/>
              <w:rPr>
                <w:b/>
                <w:color w:val="000000"/>
                <w:sz w:val="20"/>
              </w:rPr>
            </w:pPr>
            <w:r w:rsidRPr="002047BB">
              <w:rPr>
                <w:b/>
                <w:color w:val="000000"/>
                <w:sz w:val="20"/>
              </w:rPr>
              <w:t>0</w:t>
            </w:r>
          </w:p>
        </w:tc>
        <w:tc>
          <w:tcPr>
            <w:tcW w:w="407" w:type="pct"/>
            <w:vAlign w:val="center"/>
          </w:tcPr>
          <w:p w:rsidR="006F7619" w:rsidRPr="006F7E58" w:rsidRDefault="00555FB1" w:rsidP="006F7619">
            <w:pPr>
              <w:spacing w:line="240" w:lineRule="auto"/>
              <w:jc w:val="center"/>
              <w:rPr>
                <w:color w:val="000000"/>
                <w:sz w:val="20"/>
              </w:rPr>
            </w:pPr>
            <w:r>
              <w:rPr>
                <w:color w:val="000000"/>
                <w:sz w:val="20"/>
              </w:rPr>
              <w:t>0</w:t>
            </w:r>
          </w:p>
        </w:tc>
        <w:tc>
          <w:tcPr>
            <w:tcW w:w="408" w:type="pct"/>
            <w:vAlign w:val="center"/>
          </w:tcPr>
          <w:p w:rsidR="006F7619" w:rsidRPr="00670AC6" w:rsidRDefault="006F7619" w:rsidP="006F7619">
            <w:pPr>
              <w:spacing w:line="240" w:lineRule="auto"/>
              <w:jc w:val="center"/>
              <w:rPr>
                <w:color w:val="000000"/>
                <w:sz w:val="20"/>
              </w:rPr>
            </w:pPr>
          </w:p>
        </w:tc>
        <w:tc>
          <w:tcPr>
            <w:tcW w:w="408" w:type="pct"/>
            <w:gridSpan w:val="2"/>
            <w:shd w:val="clear" w:color="auto" w:fill="FFFFFF"/>
            <w:vAlign w:val="center"/>
          </w:tcPr>
          <w:p w:rsidR="006F7619" w:rsidRPr="005F733B" w:rsidRDefault="006F7619" w:rsidP="006F7619">
            <w:pPr>
              <w:spacing w:line="240" w:lineRule="auto"/>
              <w:jc w:val="center"/>
              <w:rPr>
                <w:color w:val="000000"/>
                <w:sz w:val="20"/>
              </w:rPr>
            </w:pPr>
          </w:p>
        </w:tc>
        <w:tc>
          <w:tcPr>
            <w:tcW w:w="408" w:type="pct"/>
            <w:vAlign w:val="center"/>
          </w:tcPr>
          <w:p w:rsidR="006F7619" w:rsidRPr="00670AC6" w:rsidRDefault="006F7619" w:rsidP="006F7619">
            <w:pPr>
              <w:spacing w:line="240" w:lineRule="auto"/>
              <w:jc w:val="center"/>
              <w:rPr>
                <w:color w:val="000000"/>
                <w:sz w:val="20"/>
              </w:rPr>
            </w:pPr>
          </w:p>
        </w:tc>
        <w:tc>
          <w:tcPr>
            <w:tcW w:w="395" w:type="pct"/>
            <w:gridSpan w:val="2"/>
            <w:shd w:val="clear" w:color="auto" w:fill="D9D9D9"/>
            <w:vAlign w:val="center"/>
          </w:tcPr>
          <w:p w:rsidR="006F7619" w:rsidRPr="002047BB" w:rsidRDefault="00555FB1" w:rsidP="006F7619">
            <w:pPr>
              <w:spacing w:line="240" w:lineRule="auto"/>
              <w:jc w:val="center"/>
              <w:rPr>
                <w:b/>
                <w:color w:val="000000"/>
                <w:sz w:val="20"/>
              </w:rPr>
            </w:pPr>
            <w:r>
              <w:rPr>
                <w:b/>
                <w:color w:val="000000"/>
                <w:sz w:val="20"/>
              </w:rPr>
              <w:t>0</w:t>
            </w:r>
          </w:p>
        </w:tc>
      </w:tr>
    </w:tbl>
    <w:p w:rsidR="00BF5CD8" w:rsidRDefault="00BF5CD8" w:rsidP="00396939">
      <w:pPr>
        <w:spacing w:line="240" w:lineRule="auto"/>
        <w:ind w:firstLine="709"/>
        <w:rPr>
          <w:i/>
          <w:szCs w:val="26"/>
          <w:u w:val="single"/>
        </w:rPr>
      </w:pPr>
    </w:p>
    <w:p w:rsidR="00BF5CD8" w:rsidRPr="00555FB1" w:rsidRDefault="00BF5CD8" w:rsidP="006F2312">
      <w:pPr>
        <w:autoSpaceDE w:val="0"/>
        <w:autoSpaceDN w:val="0"/>
        <w:adjustRightInd w:val="0"/>
        <w:ind w:firstLine="709"/>
        <w:rPr>
          <w:b/>
          <w:szCs w:val="26"/>
          <w:u w:val="single"/>
        </w:rPr>
      </w:pPr>
      <w:r w:rsidRPr="00555FB1">
        <w:rPr>
          <w:b/>
          <w:szCs w:val="26"/>
          <w:u w:val="single"/>
        </w:rPr>
        <w:t>Почтовая связь</w:t>
      </w:r>
    </w:p>
    <w:p w:rsidR="00555FB1" w:rsidRPr="00555FB1" w:rsidRDefault="00555FB1" w:rsidP="00555FB1">
      <w:pPr>
        <w:ind w:firstLine="709"/>
        <w:rPr>
          <w:szCs w:val="26"/>
        </w:rPr>
      </w:pPr>
      <w:r w:rsidRPr="00555FB1">
        <w:rPr>
          <w:szCs w:val="26"/>
        </w:rPr>
        <w:t xml:space="preserve">При рассмотрении поступивших обращений в отношении УФПС Ростовской области-филиала ФГУП «Почта России» и анализа полученной информации из УФПС Ростовской области выявлены нарушения п. 46 «в» Правил оказания услуг почтовой связи, утвержденных приказом </w:t>
      </w:r>
      <w:proofErr w:type="spellStart"/>
      <w:r w:rsidRPr="00555FB1">
        <w:rPr>
          <w:szCs w:val="26"/>
        </w:rPr>
        <w:t>Минкомсвязи</w:t>
      </w:r>
      <w:proofErr w:type="spellEnd"/>
      <w:r w:rsidRPr="00555FB1">
        <w:rPr>
          <w:szCs w:val="26"/>
        </w:rPr>
        <w:t xml:space="preserve"> России от 31.07.2014 № 234.  </w:t>
      </w:r>
    </w:p>
    <w:p w:rsidR="00555FB1" w:rsidRPr="00555FB1" w:rsidRDefault="00555FB1" w:rsidP="00555FB1">
      <w:pPr>
        <w:ind w:firstLine="709"/>
        <w:rPr>
          <w:szCs w:val="26"/>
        </w:rPr>
      </w:pPr>
      <w:r w:rsidRPr="00555FB1">
        <w:rPr>
          <w:szCs w:val="26"/>
        </w:rPr>
        <w:t xml:space="preserve"> порядка вручения регистрируемых почтовых отправлений и срока их доставки;</w:t>
      </w:r>
    </w:p>
    <w:p w:rsidR="00555FB1" w:rsidRPr="00555FB1" w:rsidRDefault="00555FB1" w:rsidP="00555FB1">
      <w:pPr>
        <w:ind w:firstLine="709"/>
        <w:rPr>
          <w:szCs w:val="26"/>
        </w:rPr>
      </w:pPr>
      <w:r w:rsidRPr="00555FB1">
        <w:rPr>
          <w:szCs w:val="26"/>
        </w:rPr>
        <w:t xml:space="preserve">Всего таких нарушений за 1 квартал 2016 выявлено – 1 нарушение. </w:t>
      </w:r>
    </w:p>
    <w:p w:rsidR="002047BB" w:rsidRPr="002047BB" w:rsidRDefault="00555FB1" w:rsidP="00555FB1">
      <w:pPr>
        <w:ind w:firstLine="709"/>
        <w:rPr>
          <w:szCs w:val="26"/>
        </w:rPr>
      </w:pPr>
      <w:r w:rsidRPr="00555FB1">
        <w:rPr>
          <w:szCs w:val="26"/>
        </w:rPr>
        <w:t xml:space="preserve">За 1 квартал 2016 года в ходе правоприменительной деятельности сотрудниками Управления </w:t>
      </w:r>
      <w:proofErr w:type="spellStart"/>
      <w:r w:rsidRPr="00555FB1">
        <w:rPr>
          <w:szCs w:val="26"/>
        </w:rPr>
        <w:t>Роскомнадзора</w:t>
      </w:r>
      <w:proofErr w:type="spellEnd"/>
      <w:r w:rsidRPr="00555FB1">
        <w:rPr>
          <w:szCs w:val="26"/>
        </w:rPr>
        <w:t xml:space="preserve"> по Ростовской области </w:t>
      </w:r>
      <w:r w:rsidRPr="00555FB1">
        <w:rPr>
          <w:b/>
          <w:szCs w:val="26"/>
        </w:rPr>
        <w:t>в сфере почтовой связи</w:t>
      </w:r>
      <w:r w:rsidRPr="00555FB1">
        <w:rPr>
          <w:szCs w:val="26"/>
        </w:rPr>
        <w:t>, было составлено 2</w:t>
      </w:r>
      <w:r w:rsidRPr="00555FB1">
        <w:rPr>
          <w:b/>
          <w:szCs w:val="26"/>
        </w:rPr>
        <w:t xml:space="preserve"> </w:t>
      </w:r>
      <w:r w:rsidRPr="00555FB1">
        <w:rPr>
          <w:szCs w:val="26"/>
        </w:rPr>
        <w:t>протокола об административных правонарушениях по ч. 3 ст. 14.1 КоАП РФ</w:t>
      </w:r>
      <w:r w:rsidR="002047BB" w:rsidRPr="00555FB1">
        <w:rPr>
          <w:szCs w:val="26"/>
        </w:rPr>
        <w:t>.</w:t>
      </w:r>
      <w:r w:rsidR="002047BB" w:rsidRPr="002047BB">
        <w:rPr>
          <w:szCs w:val="26"/>
        </w:rPr>
        <w:t xml:space="preserve"> </w:t>
      </w:r>
    </w:p>
    <w:p w:rsidR="0080449F" w:rsidRDefault="0080449F" w:rsidP="00396939">
      <w:pPr>
        <w:ind w:firstLine="709"/>
        <w:rPr>
          <w:b/>
          <w:szCs w:val="26"/>
        </w:rPr>
      </w:pPr>
    </w:p>
    <w:p w:rsidR="00BF5CD8" w:rsidRPr="00776692" w:rsidRDefault="00BF5CD8" w:rsidP="00396939">
      <w:pPr>
        <w:ind w:firstLine="709"/>
        <w:rPr>
          <w:b/>
          <w:szCs w:val="26"/>
        </w:rPr>
      </w:pPr>
      <w:r w:rsidRPr="00946D7C">
        <w:rPr>
          <w:b/>
          <w:szCs w:val="26"/>
        </w:rPr>
        <w:t>Разрешительная и регистрационная деятельность</w:t>
      </w:r>
    </w:p>
    <w:p w:rsidR="00BF5CD8" w:rsidRDefault="00BF5CD8" w:rsidP="00396939">
      <w:pPr>
        <w:ind w:firstLine="709"/>
        <w:rPr>
          <w:szCs w:val="26"/>
        </w:rPr>
      </w:pPr>
      <w:r w:rsidRPr="00EE47AA">
        <w:rPr>
          <w:i/>
          <w:szCs w:val="26"/>
          <w:u w:val="single"/>
        </w:rPr>
        <w:t>Выдача разрешений на применение франкировальных машин</w:t>
      </w:r>
      <w:r>
        <w:rPr>
          <w:i/>
          <w:szCs w:val="26"/>
          <w:u w:val="single"/>
        </w:rPr>
        <w:t>:</w:t>
      </w:r>
      <w:r>
        <w:rPr>
          <w:szCs w:val="26"/>
        </w:rPr>
        <w:t xml:space="preserve"> </w:t>
      </w:r>
    </w:p>
    <w:p w:rsidR="00BF5CD8" w:rsidRDefault="00BF5CD8" w:rsidP="00396939">
      <w:pPr>
        <w:ind w:firstLine="709"/>
        <w:rPr>
          <w:szCs w:val="26"/>
        </w:rPr>
      </w:pPr>
      <w:r w:rsidRPr="00184747">
        <w:rPr>
          <w:szCs w:val="26"/>
        </w:rPr>
        <w:lastRenderedPageBreak/>
        <w:t xml:space="preserve">Полномочия выполняют – </w:t>
      </w:r>
      <w:r w:rsidR="002047BB">
        <w:rPr>
          <w:szCs w:val="26"/>
        </w:rPr>
        <w:t>3 единицы</w:t>
      </w:r>
      <w:r>
        <w:rPr>
          <w:szCs w:val="26"/>
        </w:rPr>
        <w:t xml:space="preserve">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2378"/>
        <w:gridCol w:w="2372"/>
      </w:tblGrid>
      <w:tr w:rsidR="002047BB" w:rsidRPr="005F733B" w:rsidTr="006B4A90">
        <w:tc>
          <w:tcPr>
            <w:tcW w:w="2721" w:type="pct"/>
          </w:tcPr>
          <w:p w:rsidR="002047BB" w:rsidRPr="005F733B" w:rsidRDefault="002047BB" w:rsidP="002047BB">
            <w:pPr>
              <w:spacing w:line="240" w:lineRule="auto"/>
              <w:rPr>
                <w:color w:val="000000"/>
                <w:sz w:val="20"/>
              </w:rPr>
            </w:pPr>
          </w:p>
        </w:tc>
        <w:tc>
          <w:tcPr>
            <w:tcW w:w="1141" w:type="pct"/>
            <w:shd w:val="clear" w:color="auto" w:fill="D9D9D9" w:themeFill="background1" w:themeFillShade="D9"/>
          </w:tcPr>
          <w:p w:rsidR="002047BB" w:rsidRPr="00E9670B" w:rsidRDefault="002047BB" w:rsidP="002047BB">
            <w:pPr>
              <w:spacing w:line="240" w:lineRule="auto"/>
              <w:jc w:val="center"/>
              <w:rPr>
                <w:color w:val="000000"/>
                <w:sz w:val="18"/>
                <w:szCs w:val="18"/>
              </w:rPr>
            </w:pPr>
            <w:r>
              <w:rPr>
                <w:color w:val="000000"/>
                <w:sz w:val="18"/>
                <w:szCs w:val="18"/>
              </w:rPr>
              <w:t>31</w:t>
            </w:r>
            <w:r w:rsidRPr="00E9670B">
              <w:rPr>
                <w:color w:val="000000"/>
                <w:sz w:val="18"/>
                <w:szCs w:val="18"/>
              </w:rPr>
              <w:t>.</w:t>
            </w:r>
            <w:r w:rsidR="006F7619">
              <w:rPr>
                <w:color w:val="000000"/>
                <w:sz w:val="18"/>
                <w:szCs w:val="18"/>
              </w:rPr>
              <w:t>03.2015</w:t>
            </w:r>
          </w:p>
        </w:tc>
        <w:tc>
          <w:tcPr>
            <w:tcW w:w="1138" w:type="pct"/>
            <w:shd w:val="clear" w:color="auto" w:fill="D9D9D9" w:themeFill="background1" w:themeFillShade="D9"/>
          </w:tcPr>
          <w:p w:rsidR="002047BB" w:rsidRPr="00E9670B" w:rsidRDefault="002047BB" w:rsidP="002047BB">
            <w:pPr>
              <w:spacing w:line="240" w:lineRule="auto"/>
              <w:jc w:val="center"/>
              <w:rPr>
                <w:color w:val="000000"/>
                <w:sz w:val="18"/>
                <w:szCs w:val="18"/>
              </w:rPr>
            </w:pPr>
            <w:r>
              <w:rPr>
                <w:color w:val="000000"/>
                <w:sz w:val="18"/>
                <w:szCs w:val="18"/>
              </w:rPr>
              <w:t>31</w:t>
            </w:r>
            <w:r w:rsidRPr="00E9670B">
              <w:rPr>
                <w:color w:val="000000"/>
                <w:sz w:val="18"/>
                <w:szCs w:val="18"/>
              </w:rPr>
              <w:t>.</w:t>
            </w:r>
            <w:r w:rsidR="006F7619">
              <w:rPr>
                <w:color w:val="000000"/>
                <w:sz w:val="18"/>
                <w:szCs w:val="18"/>
              </w:rPr>
              <w:t>03</w:t>
            </w:r>
            <w:r w:rsidRPr="00E9670B">
              <w:rPr>
                <w:color w:val="000000"/>
                <w:sz w:val="18"/>
                <w:szCs w:val="18"/>
              </w:rPr>
              <w:t>.201</w:t>
            </w:r>
            <w:r w:rsidR="006F7619">
              <w:rPr>
                <w:color w:val="000000"/>
                <w:sz w:val="18"/>
                <w:szCs w:val="18"/>
              </w:rPr>
              <w:t>6</w:t>
            </w:r>
          </w:p>
        </w:tc>
      </w:tr>
      <w:tr w:rsidR="00905FC0" w:rsidRPr="005F733B" w:rsidTr="006240CB">
        <w:tc>
          <w:tcPr>
            <w:tcW w:w="2721" w:type="pct"/>
          </w:tcPr>
          <w:p w:rsidR="00905FC0" w:rsidRPr="00E9670B" w:rsidRDefault="00905FC0" w:rsidP="00905FC0">
            <w:pPr>
              <w:spacing w:line="240" w:lineRule="auto"/>
              <w:rPr>
                <w:color w:val="000000"/>
                <w:sz w:val="20"/>
              </w:rPr>
            </w:pPr>
            <w:r w:rsidRPr="00E9670B">
              <w:rPr>
                <w:color w:val="000000"/>
                <w:sz w:val="20"/>
              </w:rPr>
              <w:t>Количество ФМ</w:t>
            </w:r>
          </w:p>
        </w:tc>
        <w:tc>
          <w:tcPr>
            <w:tcW w:w="1141" w:type="pct"/>
            <w:shd w:val="clear" w:color="auto" w:fill="D9D9D9"/>
          </w:tcPr>
          <w:p w:rsidR="00905FC0" w:rsidRPr="00905FC0" w:rsidRDefault="00905FC0" w:rsidP="00905FC0">
            <w:pPr>
              <w:spacing w:line="240" w:lineRule="auto"/>
              <w:jc w:val="center"/>
              <w:rPr>
                <w:sz w:val="20"/>
              </w:rPr>
            </w:pPr>
            <w:r w:rsidRPr="00905FC0">
              <w:rPr>
                <w:sz w:val="20"/>
              </w:rPr>
              <w:t>88</w:t>
            </w:r>
          </w:p>
        </w:tc>
        <w:tc>
          <w:tcPr>
            <w:tcW w:w="1138" w:type="pct"/>
            <w:shd w:val="clear" w:color="auto" w:fill="D9D9D9"/>
          </w:tcPr>
          <w:p w:rsidR="00905FC0" w:rsidRPr="00905FC0" w:rsidRDefault="00905FC0" w:rsidP="00905FC0">
            <w:pPr>
              <w:spacing w:line="240" w:lineRule="auto"/>
              <w:jc w:val="center"/>
              <w:rPr>
                <w:sz w:val="20"/>
              </w:rPr>
            </w:pPr>
            <w:r w:rsidRPr="00905FC0">
              <w:rPr>
                <w:sz w:val="20"/>
              </w:rPr>
              <w:t>90</w:t>
            </w:r>
          </w:p>
        </w:tc>
      </w:tr>
      <w:tr w:rsidR="00905FC0" w:rsidRPr="005F733B" w:rsidTr="006240CB">
        <w:tc>
          <w:tcPr>
            <w:tcW w:w="2721" w:type="pct"/>
          </w:tcPr>
          <w:p w:rsidR="00905FC0" w:rsidRPr="00E9670B" w:rsidRDefault="00905FC0" w:rsidP="00905FC0">
            <w:pPr>
              <w:spacing w:line="240" w:lineRule="auto"/>
              <w:rPr>
                <w:color w:val="000000"/>
                <w:sz w:val="20"/>
              </w:rPr>
            </w:pPr>
            <w:r w:rsidRPr="00E9670B">
              <w:rPr>
                <w:color w:val="000000"/>
                <w:sz w:val="20"/>
              </w:rPr>
              <w:t>Нагрузка на 1 сотрудника</w:t>
            </w:r>
          </w:p>
        </w:tc>
        <w:tc>
          <w:tcPr>
            <w:tcW w:w="1141" w:type="pct"/>
            <w:shd w:val="clear" w:color="auto" w:fill="D9D9D9"/>
          </w:tcPr>
          <w:p w:rsidR="00905FC0" w:rsidRPr="00905FC0" w:rsidRDefault="00905FC0" w:rsidP="00905FC0">
            <w:pPr>
              <w:spacing w:line="240" w:lineRule="auto"/>
              <w:jc w:val="center"/>
              <w:rPr>
                <w:sz w:val="20"/>
              </w:rPr>
            </w:pPr>
            <w:r w:rsidRPr="00905FC0">
              <w:rPr>
                <w:sz w:val="20"/>
              </w:rPr>
              <w:t>29,3</w:t>
            </w:r>
          </w:p>
        </w:tc>
        <w:tc>
          <w:tcPr>
            <w:tcW w:w="1138" w:type="pct"/>
            <w:shd w:val="clear" w:color="auto" w:fill="D9D9D9"/>
          </w:tcPr>
          <w:p w:rsidR="00905FC0" w:rsidRPr="00905FC0" w:rsidRDefault="00905FC0" w:rsidP="00905FC0">
            <w:pPr>
              <w:spacing w:line="240" w:lineRule="auto"/>
              <w:jc w:val="center"/>
              <w:rPr>
                <w:sz w:val="20"/>
              </w:rPr>
            </w:pPr>
            <w:r w:rsidRPr="00905FC0">
              <w:rPr>
                <w:sz w:val="20"/>
              </w:rPr>
              <w:t>30,0</w:t>
            </w:r>
          </w:p>
        </w:tc>
      </w:tr>
      <w:tr w:rsidR="00BF5CD8" w:rsidRPr="005F733B" w:rsidTr="004D0BAD">
        <w:tc>
          <w:tcPr>
            <w:tcW w:w="2721" w:type="pct"/>
          </w:tcPr>
          <w:p w:rsidR="00BF5CD8" w:rsidRPr="005F733B" w:rsidRDefault="00BF5CD8" w:rsidP="004D0BAD">
            <w:pPr>
              <w:spacing w:line="240" w:lineRule="auto"/>
              <w:rPr>
                <w:color w:val="000000"/>
                <w:sz w:val="20"/>
              </w:rPr>
            </w:pPr>
            <w:r w:rsidRPr="005F733B">
              <w:rPr>
                <w:color w:val="000000"/>
                <w:sz w:val="20"/>
              </w:rPr>
              <w:t>Количество выданных разрешений</w:t>
            </w:r>
          </w:p>
        </w:tc>
        <w:tc>
          <w:tcPr>
            <w:tcW w:w="1141" w:type="pct"/>
            <w:shd w:val="clear" w:color="auto" w:fill="D9D9D9"/>
          </w:tcPr>
          <w:p w:rsidR="00BF5CD8" w:rsidRPr="0013585C" w:rsidRDefault="0013585C" w:rsidP="004D0BAD">
            <w:pPr>
              <w:spacing w:line="240" w:lineRule="auto"/>
              <w:jc w:val="center"/>
              <w:rPr>
                <w:sz w:val="20"/>
              </w:rPr>
            </w:pPr>
            <w:r w:rsidRPr="0013585C">
              <w:rPr>
                <w:sz w:val="20"/>
              </w:rPr>
              <w:t>3</w:t>
            </w:r>
          </w:p>
        </w:tc>
        <w:tc>
          <w:tcPr>
            <w:tcW w:w="1138" w:type="pct"/>
            <w:shd w:val="clear" w:color="auto" w:fill="D9D9D9"/>
          </w:tcPr>
          <w:p w:rsidR="00BF5CD8" w:rsidRPr="0013585C" w:rsidRDefault="0013585C" w:rsidP="004D0BAD">
            <w:pPr>
              <w:spacing w:line="240" w:lineRule="auto"/>
              <w:jc w:val="center"/>
              <w:rPr>
                <w:sz w:val="20"/>
              </w:rPr>
            </w:pPr>
            <w:r w:rsidRPr="0013585C">
              <w:rPr>
                <w:sz w:val="20"/>
              </w:rPr>
              <w:t>1</w:t>
            </w:r>
          </w:p>
        </w:tc>
      </w:tr>
      <w:tr w:rsidR="00BF5CD8" w:rsidRPr="005F733B" w:rsidTr="004D0BAD">
        <w:tc>
          <w:tcPr>
            <w:tcW w:w="2721" w:type="pct"/>
          </w:tcPr>
          <w:p w:rsidR="00BF5CD8" w:rsidRPr="005F733B" w:rsidRDefault="00BF5CD8" w:rsidP="004D0BAD">
            <w:pPr>
              <w:spacing w:line="240" w:lineRule="auto"/>
              <w:rPr>
                <w:color w:val="000000"/>
                <w:sz w:val="20"/>
              </w:rPr>
            </w:pPr>
            <w:r w:rsidRPr="005F733B">
              <w:rPr>
                <w:color w:val="000000"/>
                <w:sz w:val="20"/>
              </w:rPr>
              <w:t>Нагрузка на 1 сотрудника</w:t>
            </w:r>
          </w:p>
        </w:tc>
        <w:tc>
          <w:tcPr>
            <w:tcW w:w="1141" w:type="pct"/>
            <w:shd w:val="clear" w:color="auto" w:fill="D9D9D9"/>
          </w:tcPr>
          <w:p w:rsidR="00BF5CD8" w:rsidRPr="0013585C" w:rsidRDefault="004848FA" w:rsidP="0013585C">
            <w:pPr>
              <w:spacing w:line="240" w:lineRule="auto"/>
              <w:jc w:val="center"/>
              <w:rPr>
                <w:sz w:val="20"/>
              </w:rPr>
            </w:pPr>
            <w:r w:rsidRPr="0013585C">
              <w:rPr>
                <w:sz w:val="20"/>
              </w:rPr>
              <w:t>1</w:t>
            </w:r>
          </w:p>
        </w:tc>
        <w:tc>
          <w:tcPr>
            <w:tcW w:w="1138" w:type="pct"/>
            <w:shd w:val="clear" w:color="auto" w:fill="D9D9D9"/>
          </w:tcPr>
          <w:p w:rsidR="00BF5CD8" w:rsidRPr="0013585C" w:rsidRDefault="0013585C" w:rsidP="002047BB">
            <w:pPr>
              <w:spacing w:line="240" w:lineRule="auto"/>
              <w:jc w:val="center"/>
              <w:rPr>
                <w:sz w:val="20"/>
              </w:rPr>
            </w:pPr>
            <w:r w:rsidRPr="0013585C">
              <w:rPr>
                <w:sz w:val="20"/>
              </w:rPr>
              <w:t>0,3</w:t>
            </w:r>
          </w:p>
        </w:tc>
      </w:tr>
    </w:tbl>
    <w:p w:rsidR="00BF5CD8" w:rsidRDefault="00BF5CD8" w:rsidP="001C6B3C">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6"/>
        <w:gridCol w:w="858"/>
        <w:gridCol w:w="850"/>
        <w:gridCol w:w="855"/>
        <w:gridCol w:w="850"/>
        <w:gridCol w:w="850"/>
        <w:gridCol w:w="850"/>
        <w:gridCol w:w="852"/>
        <w:gridCol w:w="850"/>
        <w:gridCol w:w="850"/>
        <w:gridCol w:w="800"/>
      </w:tblGrid>
      <w:tr w:rsidR="006F7619" w:rsidRPr="00454802" w:rsidTr="006F7619">
        <w:tc>
          <w:tcPr>
            <w:tcW w:w="938" w:type="pct"/>
          </w:tcPr>
          <w:p w:rsidR="006F7619" w:rsidRPr="00C65D61" w:rsidRDefault="006F7619" w:rsidP="006F7619">
            <w:pPr>
              <w:spacing w:line="240" w:lineRule="auto"/>
              <w:rPr>
                <w:sz w:val="20"/>
              </w:rPr>
            </w:pPr>
          </w:p>
        </w:tc>
        <w:tc>
          <w:tcPr>
            <w:tcW w:w="411" w:type="pct"/>
            <w:vAlign w:val="center"/>
          </w:tcPr>
          <w:p w:rsidR="006F7619" w:rsidRPr="00C65D61" w:rsidRDefault="006F7619" w:rsidP="006F7619">
            <w:pPr>
              <w:spacing w:line="240" w:lineRule="auto"/>
              <w:jc w:val="center"/>
              <w:rPr>
                <w:color w:val="000000"/>
                <w:sz w:val="18"/>
                <w:szCs w:val="18"/>
              </w:rPr>
            </w:pPr>
            <w:r>
              <w:rPr>
                <w:color w:val="000000"/>
                <w:sz w:val="18"/>
                <w:szCs w:val="18"/>
              </w:rPr>
              <w:t>1 квартал 2015</w:t>
            </w:r>
          </w:p>
        </w:tc>
        <w:tc>
          <w:tcPr>
            <w:tcW w:w="408" w:type="pct"/>
            <w:vAlign w:val="center"/>
          </w:tcPr>
          <w:p w:rsidR="006F7619" w:rsidRPr="00C65D61" w:rsidRDefault="006F7619" w:rsidP="006F7619">
            <w:pPr>
              <w:spacing w:line="240" w:lineRule="auto"/>
              <w:jc w:val="center"/>
              <w:rPr>
                <w:color w:val="000000"/>
                <w:sz w:val="18"/>
                <w:szCs w:val="18"/>
              </w:rPr>
            </w:pPr>
            <w:r>
              <w:rPr>
                <w:color w:val="000000"/>
                <w:sz w:val="18"/>
                <w:szCs w:val="18"/>
              </w:rPr>
              <w:t>2 квартал 2015</w:t>
            </w:r>
          </w:p>
        </w:tc>
        <w:tc>
          <w:tcPr>
            <w:tcW w:w="410" w:type="pct"/>
            <w:vAlign w:val="center"/>
          </w:tcPr>
          <w:p w:rsidR="006F7619" w:rsidRPr="00C65D61" w:rsidRDefault="006F7619" w:rsidP="006F7619">
            <w:pPr>
              <w:spacing w:line="240" w:lineRule="auto"/>
              <w:jc w:val="center"/>
              <w:rPr>
                <w:color w:val="000000"/>
                <w:sz w:val="18"/>
                <w:szCs w:val="18"/>
              </w:rPr>
            </w:pPr>
            <w:r>
              <w:rPr>
                <w:color w:val="000000"/>
                <w:sz w:val="18"/>
                <w:szCs w:val="18"/>
              </w:rPr>
              <w:t>3 квартал 2015</w:t>
            </w:r>
          </w:p>
        </w:tc>
        <w:tc>
          <w:tcPr>
            <w:tcW w:w="408" w:type="pct"/>
            <w:vAlign w:val="center"/>
          </w:tcPr>
          <w:p w:rsidR="006F7619" w:rsidRPr="00C65D61" w:rsidRDefault="006F7619" w:rsidP="006F7619">
            <w:pPr>
              <w:spacing w:line="240" w:lineRule="auto"/>
              <w:jc w:val="center"/>
              <w:rPr>
                <w:color w:val="000000"/>
                <w:sz w:val="18"/>
                <w:szCs w:val="18"/>
              </w:rPr>
            </w:pPr>
            <w:r>
              <w:rPr>
                <w:color w:val="000000"/>
                <w:sz w:val="18"/>
                <w:szCs w:val="18"/>
              </w:rPr>
              <w:t>4 квартал 2015</w:t>
            </w:r>
          </w:p>
        </w:tc>
        <w:tc>
          <w:tcPr>
            <w:tcW w:w="408" w:type="pct"/>
            <w:shd w:val="clear" w:color="auto" w:fill="D9D9D9"/>
            <w:vAlign w:val="center"/>
          </w:tcPr>
          <w:p w:rsidR="006F7619" w:rsidRPr="00C65D61" w:rsidRDefault="006F7619" w:rsidP="006F7619">
            <w:pPr>
              <w:spacing w:line="240" w:lineRule="auto"/>
              <w:jc w:val="center"/>
              <w:rPr>
                <w:b/>
                <w:color w:val="000000"/>
                <w:sz w:val="18"/>
                <w:szCs w:val="18"/>
              </w:rPr>
            </w:pPr>
          </w:p>
          <w:p w:rsidR="006F7619" w:rsidRPr="00C65D61" w:rsidRDefault="006F7619" w:rsidP="006F7619">
            <w:pPr>
              <w:spacing w:line="240" w:lineRule="auto"/>
              <w:jc w:val="center"/>
              <w:rPr>
                <w:b/>
                <w:color w:val="000000"/>
                <w:sz w:val="18"/>
                <w:szCs w:val="18"/>
              </w:rPr>
            </w:pPr>
            <w:r>
              <w:rPr>
                <w:b/>
                <w:color w:val="000000"/>
                <w:sz w:val="18"/>
                <w:szCs w:val="18"/>
              </w:rPr>
              <w:t>2015</w:t>
            </w:r>
          </w:p>
        </w:tc>
        <w:tc>
          <w:tcPr>
            <w:tcW w:w="408" w:type="pct"/>
            <w:vAlign w:val="center"/>
          </w:tcPr>
          <w:p w:rsidR="006F7619" w:rsidRPr="00C65D61" w:rsidRDefault="006F7619" w:rsidP="006F7619">
            <w:pPr>
              <w:spacing w:line="240" w:lineRule="auto"/>
              <w:jc w:val="center"/>
              <w:rPr>
                <w:color w:val="000000"/>
                <w:sz w:val="18"/>
                <w:szCs w:val="18"/>
              </w:rPr>
            </w:pPr>
            <w:r>
              <w:rPr>
                <w:color w:val="000000"/>
                <w:sz w:val="18"/>
                <w:szCs w:val="18"/>
              </w:rPr>
              <w:t>1 квартал 2016</w:t>
            </w:r>
          </w:p>
        </w:tc>
        <w:tc>
          <w:tcPr>
            <w:tcW w:w="409" w:type="pct"/>
            <w:vAlign w:val="center"/>
          </w:tcPr>
          <w:p w:rsidR="006F7619" w:rsidRPr="00C65D61" w:rsidRDefault="006F7619" w:rsidP="006F7619">
            <w:pPr>
              <w:spacing w:line="240" w:lineRule="auto"/>
              <w:jc w:val="center"/>
              <w:rPr>
                <w:color w:val="000000"/>
                <w:sz w:val="18"/>
                <w:szCs w:val="18"/>
              </w:rPr>
            </w:pPr>
            <w:r>
              <w:rPr>
                <w:color w:val="000000"/>
                <w:sz w:val="18"/>
                <w:szCs w:val="18"/>
              </w:rPr>
              <w:t>2 квартал 2016</w:t>
            </w:r>
          </w:p>
        </w:tc>
        <w:tc>
          <w:tcPr>
            <w:tcW w:w="408" w:type="pct"/>
            <w:vAlign w:val="center"/>
          </w:tcPr>
          <w:p w:rsidR="006F7619" w:rsidRPr="00C65D61" w:rsidRDefault="006F7619" w:rsidP="006F7619">
            <w:pPr>
              <w:spacing w:line="240" w:lineRule="auto"/>
              <w:jc w:val="center"/>
              <w:rPr>
                <w:color w:val="000000"/>
                <w:sz w:val="18"/>
                <w:szCs w:val="18"/>
              </w:rPr>
            </w:pPr>
            <w:r>
              <w:rPr>
                <w:color w:val="000000"/>
                <w:sz w:val="18"/>
                <w:szCs w:val="18"/>
              </w:rPr>
              <w:t>3 квартал 2016</w:t>
            </w:r>
          </w:p>
        </w:tc>
        <w:tc>
          <w:tcPr>
            <w:tcW w:w="408" w:type="pct"/>
            <w:vAlign w:val="center"/>
          </w:tcPr>
          <w:p w:rsidR="006F7619" w:rsidRPr="00C65D61" w:rsidRDefault="006F7619" w:rsidP="006F7619">
            <w:pPr>
              <w:spacing w:line="240" w:lineRule="auto"/>
              <w:jc w:val="center"/>
              <w:rPr>
                <w:color w:val="000000"/>
                <w:sz w:val="18"/>
                <w:szCs w:val="18"/>
              </w:rPr>
            </w:pPr>
            <w:r>
              <w:rPr>
                <w:color w:val="000000"/>
                <w:sz w:val="18"/>
                <w:szCs w:val="18"/>
              </w:rPr>
              <w:t>4 квартал 2016</w:t>
            </w:r>
          </w:p>
        </w:tc>
        <w:tc>
          <w:tcPr>
            <w:tcW w:w="385" w:type="pct"/>
            <w:shd w:val="clear" w:color="auto" w:fill="D9D9D9"/>
            <w:vAlign w:val="center"/>
          </w:tcPr>
          <w:p w:rsidR="006F7619" w:rsidRPr="00C65D61" w:rsidRDefault="006F7619" w:rsidP="006F7619">
            <w:pPr>
              <w:spacing w:line="240" w:lineRule="auto"/>
              <w:jc w:val="center"/>
              <w:rPr>
                <w:b/>
                <w:color w:val="000000"/>
                <w:sz w:val="18"/>
                <w:szCs w:val="18"/>
              </w:rPr>
            </w:pPr>
          </w:p>
          <w:p w:rsidR="006F7619" w:rsidRPr="00C65D61" w:rsidRDefault="006F7619" w:rsidP="006F7619">
            <w:pPr>
              <w:spacing w:line="240" w:lineRule="auto"/>
              <w:jc w:val="center"/>
              <w:rPr>
                <w:b/>
                <w:color w:val="000000"/>
                <w:sz w:val="18"/>
                <w:szCs w:val="18"/>
              </w:rPr>
            </w:pPr>
            <w:r>
              <w:rPr>
                <w:b/>
                <w:color w:val="000000"/>
                <w:sz w:val="18"/>
                <w:szCs w:val="18"/>
              </w:rPr>
              <w:t>2016</w:t>
            </w:r>
          </w:p>
        </w:tc>
      </w:tr>
      <w:tr w:rsidR="006F7619" w:rsidRPr="00454802" w:rsidTr="006F7619">
        <w:tc>
          <w:tcPr>
            <w:tcW w:w="938" w:type="pct"/>
          </w:tcPr>
          <w:p w:rsidR="006F7619" w:rsidRPr="00C65D61" w:rsidRDefault="006F7619" w:rsidP="006F7619">
            <w:pPr>
              <w:spacing w:line="240" w:lineRule="auto"/>
              <w:jc w:val="left"/>
              <w:rPr>
                <w:sz w:val="18"/>
                <w:szCs w:val="18"/>
              </w:rPr>
            </w:pPr>
            <w:r w:rsidRPr="00C65D61">
              <w:rPr>
                <w:sz w:val="18"/>
                <w:szCs w:val="18"/>
              </w:rPr>
              <w:t>Количество поступивших заявок</w:t>
            </w:r>
          </w:p>
        </w:tc>
        <w:tc>
          <w:tcPr>
            <w:tcW w:w="411" w:type="pct"/>
            <w:vAlign w:val="center"/>
          </w:tcPr>
          <w:p w:rsidR="006F7619" w:rsidRPr="003865B7" w:rsidRDefault="006F7619" w:rsidP="006F7619">
            <w:pPr>
              <w:spacing w:line="240" w:lineRule="auto"/>
              <w:jc w:val="center"/>
              <w:rPr>
                <w:sz w:val="20"/>
              </w:rPr>
            </w:pPr>
            <w:r w:rsidRPr="003865B7">
              <w:rPr>
                <w:sz w:val="20"/>
              </w:rPr>
              <w:t>10</w:t>
            </w:r>
          </w:p>
        </w:tc>
        <w:tc>
          <w:tcPr>
            <w:tcW w:w="408" w:type="pct"/>
            <w:vAlign w:val="center"/>
          </w:tcPr>
          <w:p w:rsidR="006F7619" w:rsidRPr="003865B7" w:rsidRDefault="006F7619" w:rsidP="006F7619">
            <w:pPr>
              <w:spacing w:line="240" w:lineRule="auto"/>
              <w:jc w:val="center"/>
              <w:rPr>
                <w:sz w:val="20"/>
              </w:rPr>
            </w:pPr>
            <w:r>
              <w:rPr>
                <w:sz w:val="20"/>
              </w:rPr>
              <w:t>2</w:t>
            </w:r>
          </w:p>
        </w:tc>
        <w:tc>
          <w:tcPr>
            <w:tcW w:w="410" w:type="pct"/>
            <w:shd w:val="clear" w:color="auto" w:fill="FFFFFF"/>
            <w:vAlign w:val="center"/>
          </w:tcPr>
          <w:p w:rsidR="006F7619" w:rsidRPr="003865B7" w:rsidRDefault="006F7619" w:rsidP="006F7619">
            <w:pPr>
              <w:spacing w:line="240" w:lineRule="auto"/>
              <w:jc w:val="center"/>
              <w:rPr>
                <w:sz w:val="20"/>
              </w:rPr>
            </w:pPr>
            <w:r>
              <w:rPr>
                <w:sz w:val="20"/>
              </w:rPr>
              <w:t>5</w:t>
            </w:r>
          </w:p>
        </w:tc>
        <w:tc>
          <w:tcPr>
            <w:tcW w:w="408" w:type="pct"/>
            <w:vAlign w:val="center"/>
          </w:tcPr>
          <w:p w:rsidR="006F7619" w:rsidRPr="003865B7" w:rsidRDefault="006F7619" w:rsidP="006F7619">
            <w:pPr>
              <w:spacing w:line="240" w:lineRule="auto"/>
              <w:jc w:val="center"/>
              <w:rPr>
                <w:sz w:val="20"/>
              </w:rPr>
            </w:pPr>
            <w:r>
              <w:rPr>
                <w:sz w:val="20"/>
              </w:rPr>
              <w:t>5</w:t>
            </w:r>
          </w:p>
        </w:tc>
        <w:tc>
          <w:tcPr>
            <w:tcW w:w="408" w:type="pct"/>
            <w:shd w:val="clear" w:color="auto" w:fill="D9D9D9"/>
            <w:vAlign w:val="center"/>
          </w:tcPr>
          <w:p w:rsidR="006F7619" w:rsidRPr="002047BB" w:rsidRDefault="006F7619" w:rsidP="006F7619">
            <w:pPr>
              <w:spacing w:line="240" w:lineRule="auto"/>
              <w:jc w:val="center"/>
              <w:rPr>
                <w:b/>
                <w:sz w:val="20"/>
              </w:rPr>
            </w:pPr>
            <w:r>
              <w:rPr>
                <w:b/>
                <w:sz w:val="20"/>
              </w:rPr>
              <w:t>22</w:t>
            </w:r>
          </w:p>
        </w:tc>
        <w:tc>
          <w:tcPr>
            <w:tcW w:w="408" w:type="pct"/>
            <w:vAlign w:val="center"/>
          </w:tcPr>
          <w:p w:rsidR="006F7619" w:rsidRPr="003865B7" w:rsidRDefault="0013585C" w:rsidP="006F7619">
            <w:pPr>
              <w:spacing w:line="240" w:lineRule="auto"/>
              <w:jc w:val="center"/>
              <w:rPr>
                <w:sz w:val="20"/>
              </w:rPr>
            </w:pPr>
            <w:r>
              <w:rPr>
                <w:sz w:val="20"/>
              </w:rPr>
              <w:t>1</w:t>
            </w:r>
          </w:p>
        </w:tc>
        <w:tc>
          <w:tcPr>
            <w:tcW w:w="409" w:type="pct"/>
            <w:vAlign w:val="center"/>
          </w:tcPr>
          <w:p w:rsidR="006F7619" w:rsidRPr="003865B7" w:rsidRDefault="006F7619" w:rsidP="006F7619">
            <w:pPr>
              <w:spacing w:line="240" w:lineRule="auto"/>
              <w:jc w:val="center"/>
              <w:rPr>
                <w:sz w:val="20"/>
              </w:rPr>
            </w:pPr>
          </w:p>
        </w:tc>
        <w:tc>
          <w:tcPr>
            <w:tcW w:w="408" w:type="pct"/>
            <w:shd w:val="clear" w:color="auto" w:fill="FFFFFF"/>
            <w:vAlign w:val="center"/>
          </w:tcPr>
          <w:p w:rsidR="006F7619" w:rsidRPr="003865B7" w:rsidRDefault="006F7619" w:rsidP="006F7619">
            <w:pPr>
              <w:spacing w:line="240" w:lineRule="auto"/>
              <w:jc w:val="center"/>
              <w:rPr>
                <w:sz w:val="20"/>
              </w:rPr>
            </w:pPr>
          </w:p>
        </w:tc>
        <w:tc>
          <w:tcPr>
            <w:tcW w:w="408" w:type="pct"/>
            <w:vAlign w:val="center"/>
          </w:tcPr>
          <w:p w:rsidR="006F7619" w:rsidRPr="003865B7" w:rsidRDefault="006F7619" w:rsidP="006F7619">
            <w:pPr>
              <w:spacing w:line="240" w:lineRule="auto"/>
              <w:jc w:val="center"/>
              <w:rPr>
                <w:sz w:val="20"/>
              </w:rPr>
            </w:pPr>
          </w:p>
        </w:tc>
        <w:tc>
          <w:tcPr>
            <w:tcW w:w="385" w:type="pct"/>
            <w:shd w:val="clear" w:color="auto" w:fill="D9D9D9"/>
            <w:vAlign w:val="center"/>
          </w:tcPr>
          <w:p w:rsidR="006F7619" w:rsidRPr="002047BB" w:rsidRDefault="0013585C" w:rsidP="006F7619">
            <w:pPr>
              <w:spacing w:line="240" w:lineRule="auto"/>
              <w:jc w:val="center"/>
              <w:rPr>
                <w:b/>
                <w:sz w:val="20"/>
              </w:rPr>
            </w:pPr>
            <w:r>
              <w:rPr>
                <w:b/>
                <w:sz w:val="20"/>
              </w:rPr>
              <w:t>1</w:t>
            </w:r>
          </w:p>
        </w:tc>
      </w:tr>
      <w:tr w:rsidR="006F7619" w:rsidRPr="00454802" w:rsidTr="006F7619">
        <w:tc>
          <w:tcPr>
            <w:tcW w:w="938" w:type="pct"/>
          </w:tcPr>
          <w:p w:rsidR="006F7619" w:rsidRPr="00C65D61" w:rsidRDefault="006F7619" w:rsidP="006F7619">
            <w:pPr>
              <w:spacing w:line="240" w:lineRule="auto"/>
              <w:jc w:val="left"/>
              <w:rPr>
                <w:sz w:val="18"/>
                <w:szCs w:val="18"/>
              </w:rPr>
            </w:pPr>
            <w:r w:rsidRPr="00C65D61">
              <w:rPr>
                <w:sz w:val="18"/>
                <w:szCs w:val="18"/>
              </w:rPr>
              <w:t>Количество выданных разрешений</w:t>
            </w:r>
          </w:p>
        </w:tc>
        <w:tc>
          <w:tcPr>
            <w:tcW w:w="411" w:type="pct"/>
            <w:vAlign w:val="center"/>
          </w:tcPr>
          <w:p w:rsidR="006F7619" w:rsidRPr="003865B7" w:rsidRDefault="006F7619" w:rsidP="006F7619">
            <w:pPr>
              <w:spacing w:line="240" w:lineRule="auto"/>
              <w:jc w:val="center"/>
              <w:rPr>
                <w:sz w:val="20"/>
              </w:rPr>
            </w:pPr>
            <w:r w:rsidRPr="003865B7">
              <w:rPr>
                <w:sz w:val="20"/>
              </w:rPr>
              <w:t>10</w:t>
            </w:r>
          </w:p>
        </w:tc>
        <w:tc>
          <w:tcPr>
            <w:tcW w:w="408" w:type="pct"/>
            <w:vAlign w:val="center"/>
          </w:tcPr>
          <w:p w:rsidR="006F7619" w:rsidRPr="003865B7" w:rsidRDefault="006F7619" w:rsidP="006F7619">
            <w:pPr>
              <w:spacing w:line="240" w:lineRule="auto"/>
              <w:jc w:val="center"/>
              <w:rPr>
                <w:sz w:val="20"/>
              </w:rPr>
            </w:pPr>
            <w:r>
              <w:rPr>
                <w:sz w:val="20"/>
              </w:rPr>
              <w:t>2</w:t>
            </w:r>
          </w:p>
        </w:tc>
        <w:tc>
          <w:tcPr>
            <w:tcW w:w="410" w:type="pct"/>
            <w:shd w:val="clear" w:color="auto" w:fill="FFFFFF"/>
            <w:vAlign w:val="center"/>
          </w:tcPr>
          <w:p w:rsidR="006F7619" w:rsidRPr="003865B7" w:rsidRDefault="006F7619" w:rsidP="006F7619">
            <w:pPr>
              <w:spacing w:line="240" w:lineRule="auto"/>
              <w:jc w:val="center"/>
              <w:rPr>
                <w:sz w:val="20"/>
              </w:rPr>
            </w:pPr>
            <w:r>
              <w:rPr>
                <w:sz w:val="20"/>
              </w:rPr>
              <w:t>4</w:t>
            </w:r>
          </w:p>
        </w:tc>
        <w:tc>
          <w:tcPr>
            <w:tcW w:w="408" w:type="pct"/>
            <w:vAlign w:val="center"/>
          </w:tcPr>
          <w:p w:rsidR="006F7619" w:rsidRPr="003865B7" w:rsidRDefault="006F7619" w:rsidP="006F7619">
            <w:pPr>
              <w:spacing w:line="240" w:lineRule="auto"/>
              <w:jc w:val="center"/>
              <w:rPr>
                <w:sz w:val="20"/>
              </w:rPr>
            </w:pPr>
            <w:r>
              <w:rPr>
                <w:sz w:val="20"/>
              </w:rPr>
              <w:t>3</w:t>
            </w:r>
          </w:p>
        </w:tc>
        <w:tc>
          <w:tcPr>
            <w:tcW w:w="408" w:type="pct"/>
            <w:shd w:val="clear" w:color="auto" w:fill="D9D9D9"/>
            <w:vAlign w:val="center"/>
          </w:tcPr>
          <w:p w:rsidR="006F7619" w:rsidRPr="002047BB" w:rsidRDefault="006F7619" w:rsidP="006F7619">
            <w:pPr>
              <w:spacing w:line="240" w:lineRule="auto"/>
              <w:jc w:val="center"/>
              <w:rPr>
                <w:b/>
                <w:sz w:val="20"/>
              </w:rPr>
            </w:pPr>
            <w:r w:rsidRPr="002047BB">
              <w:rPr>
                <w:b/>
                <w:sz w:val="20"/>
              </w:rPr>
              <w:t>19</w:t>
            </w:r>
          </w:p>
        </w:tc>
        <w:tc>
          <w:tcPr>
            <w:tcW w:w="408" w:type="pct"/>
            <w:vAlign w:val="center"/>
          </w:tcPr>
          <w:p w:rsidR="006F7619" w:rsidRPr="003865B7" w:rsidRDefault="0013585C" w:rsidP="006F7619">
            <w:pPr>
              <w:spacing w:line="240" w:lineRule="auto"/>
              <w:jc w:val="center"/>
              <w:rPr>
                <w:sz w:val="20"/>
              </w:rPr>
            </w:pPr>
            <w:r>
              <w:rPr>
                <w:sz w:val="20"/>
              </w:rPr>
              <w:t>1</w:t>
            </w:r>
          </w:p>
        </w:tc>
        <w:tc>
          <w:tcPr>
            <w:tcW w:w="409" w:type="pct"/>
            <w:vAlign w:val="center"/>
          </w:tcPr>
          <w:p w:rsidR="006F7619" w:rsidRPr="003865B7" w:rsidRDefault="006F7619" w:rsidP="006F7619">
            <w:pPr>
              <w:spacing w:line="240" w:lineRule="auto"/>
              <w:jc w:val="center"/>
              <w:rPr>
                <w:sz w:val="20"/>
              </w:rPr>
            </w:pPr>
          </w:p>
        </w:tc>
        <w:tc>
          <w:tcPr>
            <w:tcW w:w="408" w:type="pct"/>
            <w:shd w:val="clear" w:color="auto" w:fill="FFFFFF"/>
            <w:vAlign w:val="center"/>
          </w:tcPr>
          <w:p w:rsidR="006F7619" w:rsidRPr="003865B7" w:rsidRDefault="006F7619" w:rsidP="006F7619">
            <w:pPr>
              <w:spacing w:line="240" w:lineRule="auto"/>
              <w:jc w:val="center"/>
              <w:rPr>
                <w:sz w:val="20"/>
              </w:rPr>
            </w:pPr>
          </w:p>
        </w:tc>
        <w:tc>
          <w:tcPr>
            <w:tcW w:w="408" w:type="pct"/>
            <w:vAlign w:val="center"/>
          </w:tcPr>
          <w:p w:rsidR="006F7619" w:rsidRPr="003865B7" w:rsidRDefault="006F7619" w:rsidP="006F7619">
            <w:pPr>
              <w:spacing w:line="240" w:lineRule="auto"/>
              <w:jc w:val="center"/>
              <w:rPr>
                <w:sz w:val="20"/>
              </w:rPr>
            </w:pPr>
          </w:p>
        </w:tc>
        <w:tc>
          <w:tcPr>
            <w:tcW w:w="385" w:type="pct"/>
            <w:shd w:val="clear" w:color="auto" w:fill="D9D9D9"/>
            <w:vAlign w:val="center"/>
          </w:tcPr>
          <w:p w:rsidR="006F7619" w:rsidRPr="002047BB" w:rsidRDefault="0013585C" w:rsidP="006F7619">
            <w:pPr>
              <w:spacing w:line="240" w:lineRule="auto"/>
              <w:jc w:val="center"/>
              <w:rPr>
                <w:b/>
                <w:sz w:val="20"/>
              </w:rPr>
            </w:pPr>
            <w:r>
              <w:rPr>
                <w:b/>
                <w:sz w:val="20"/>
              </w:rPr>
              <w:t>1</w:t>
            </w:r>
          </w:p>
        </w:tc>
      </w:tr>
      <w:tr w:rsidR="006F7619" w:rsidRPr="00454802" w:rsidTr="006F7619">
        <w:tc>
          <w:tcPr>
            <w:tcW w:w="938" w:type="pct"/>
          </w:tcPr>
          <w:p w:rsidR="006F7619" w:rsidRPr="00C65D61" w:rsidRDefault="006F7619" w:rsidP="006F7619">
            <w:pPr>
              <w:spacing w:line="240" w:lineRule="auto"/>
              <w:jc w:val="left"/>
              <w:rPr>
                <w:sz w:val="18"/>
                <w:szCs w:val="18"/>
              </w:rPr>
            </w:pPr>
            <w:r w:rsidRPr="00C65D61">
              <w:rPr>
                <w:sz w:val="18"/>
                <w:szCs w:val="18"/>
              </w:rPr>
              <w:t>Количество отказов</w:t>
            </w:r>
          </w:p>
        </w:tc>
        <w:tc>
          <w:tcPr>
            <w:tcW w:w="411" w:type="pct"/>
            <w:vAlign w:val="center"/>
          </w:tcPr>
          <w:p w:rsidR="006F7619" w:rsidRPr="003865B7" w:rsidRDefault="006F7619" w:rsidP="006F7619">
            <w:pPr>
              <w:spacing w:line="240" w:lineRule="auto"/>
              <w:jc w:val="center"/>
              <w:rPr>
                <w:sz w:val="20"/>
              </w:rPr>
            </w:pPr>
            <w:r w:rsidRPr="003865B7">
              <w:rPr>
                <w:sz w:val="20"/>
              </w:rPr>
              <w:t>0</w:t>
            </w:r>
          </w:p>
        </w:tc>
        <w:tc>
          <w:tcPr>
            <w:tcW w:w="408" w:type="pct"/>
            <w:vAlign w:val="center"/>
          </w:tcPr>
          <w:p w:rsidR="006F7619" w:rsidRPr="003865B7" w:rsidRDefault="006F7619" w:rsidP="006F7619">
            <w:pPr>
              <w:spacing w:line="240" w:lineRule="auto"/>
              <w:jc w:val="center"/>
              <w:rPr>
                <w:sz w:val="20"/>
              </w:rPr>
            </w:pPr>
            <w:r>
              <w:rPr>
                <w:sz w:val="20"/>
              </w:rPr>
              <w:t>0</w:t>
            </w:r>
          </w:p>
        </w:tc>
        <w:tc>
          <w:tcPr>
            <w:tcW w:w="410" w:type="pct"/>
            <w:shd w:val="clear" w:color="auto" w:fill="FFFFFF"/>
            <w:vAlign w:val="center"/>
          </w:tcPr>
          <w:p w:rsidR="006F7619" w:rsidRPr="003865B7" w:rsidRDefault="006F7619" w:rsidP="006F7619">
            <w:pPr>
              <w:spacing w:line="240" w:lineRule="auto"/>
              <w:jc w:val="center"/>
              <w:rPr>
                <w:sz w:val="20"/>
              </w:rPr>
            </w:pPr>
            <w:r>
              <w:rPr>
                <w:sz w:val="20"/>
              </w:rPr>
              <w:t>0</w:t>
            </w:r>
          </w:p>
        </w:tc>
        <w:tc>
          <w:tcPr>
            <w:tcW w:w="408" w:type="pct"/>
            <w:vAlign w:val="center"/>
          </w:tcPr>
          <w:p w:rsidR="006F7619" w:rsidRPr="003865B7" w:rsidRDefault="006F7619" w:rsidP="006F7619">
            <w:pPr>
              <w:spacing w:line="240" w:lineRule="auto"/>
              <w:jc w:val="center"/>
              <w:rPr>
                <w:sz w:val="20"/>
              </w:rPr>
            </w:pPr>
            <w:r>
              <w:rPr>
                <w:sz w:val="20"/>
              </w:rPr>
              <w:t>0</w:t>
            </w:r>
          </w:p>
        </w:tc>
        <w:tc>
          <w:tcPr>
            <w:tcW w:w="408" w:type="pct"/>
            <w:shd w:val="clear" w:color="auto" w:fill="D9D9D9"/>
            <w:vAlign w:val="center"/>
          </w:tcPr>
          <w:p w:rsidR="006F7619" w:rsidRPr="002047BB" w:rsidRDefault="006F7619" w:rsidP="006F7619">
            <w:pPr>
              <w:spacing w:line="240" w:lineRule="auto"/>
              <w:jc w:val="center"/>
              <w:rPr>
                <w:b/>
                <w:sz w:val="20"/>
              </w:rPr>
            </w:pPr>
            <w:r w:rsidRPr="002047BB">
              <w:rPr>
                <w:b/>
                <w:sz w:val="20"/>
              </w:rPr>
              <w:t>0</w:t>
            </w:r>
          </w:p>
        </w:tc>
        <w:tc>
          <w:tcPr>
            <w:tcW w:w="408" w:type="pct"/>
            <w:vAlign w:val="center"/>
          </w:tcPr>
          <w:p w:rsidR="006F7619" w:rsidRPr="003865B7" w:rsidRDefault="0013585C" w:rsidP="006F7619">
            <w:pPr>
              <w:spacing w:line="240" w:lineRule="auto"/>
              <w:jc w:val="center"/>
              <w:rPr>
                <w:sz w:val="20"/>
              </w:rPr>
            </w:pPr>
            <w:r>
              <w:rPr>
                <w:sz w:val="20"/>
              </w:rPr>
              <w:t>1</w:t>
            </w:r>
          </w:p>
        </w:tc>
        <w:tc>
          <w:tcPr>
            <w:tcW w:w="409" w:type="pct"/>
            <w:vAlign w:val="center"/>
          </w:tcPr>
          <w:p w:rsidR="006F7619" w:rsidRPr="003865B7" w:rsidRDefault="006F7619" w:rsidP="006F7619">
            <w:pPr>
              <w:spacing w:line="240" w:lineRule="auto"/>
              <w:jc w:val="center"/>
              <w:rPr>
                <w:sz w:val="20"/>
              </w:rPr>
            </w:pPr>
          </w:p>
        </w:tc>
        <w:tc>
          <w:tcPr>
            <w:tcW w:w="408" w:type="pct"/>
            <w:shd w:val="clear" w:color="auto" w:fill="FFFFFF"/>
            <w:vAlign w:val="center"/>
          </w:tcPr>
          <w:p w:rsidR="006F7619" w:rsidRPr="003865B7" w:rsidRDefault="006F7619" w:rsidP="006F7619">
            <w:pPr>
              <w:spacing w:line="240" w:lineRule="auto"/>
              <w:jc w:val="center"/>
              <w:rPr>
                <w:sz w:val="20"/>
              </w:rPr>
            </w:pPr>
          </w:p>
        </w:tc>
        <w:tc>
          <w:tcPr>
            <w:tcW w:w="408" w:type="pct"/>
            <w:vAlign w:val="center"/>
          </w:tcPr>
          <w:p w:rsidR="006F7619" w:rsidRPr="003865B7" w:rsidRDefault="006F7619" w:rsidP="006F7619">
            <w:pPr>
              <w:spacing w:line="240" w:lineRule="auto"/>
              <w:jc w:val="center"/>
              <w:rPr>
                <w:sz w:val="20"/>
              </w:rPr>
            </w:pPr>
          </w:p>
        </w:tc>
        <w:tc>
          <w:tcPr>
            <w:tcW w:w="385" w:type="pct"/>
            <w:shd w:val="clear" w:color="auto" w:fill="D9D9D9"/>
            <w:vAlign w:val="center"/>
          </w:tcPr>
          <w:p w:rsidR="006F7619" w:rsidRPr="002047BB" w:rsidRDefault="0013585C" w:rsidP="006F7619">
            <w:pPr>
              <w:spacing w:line="240" w:lineRule="auto"/>
              <w:jc w:val="center"/>
              <w:rPr>
                <w:b/>
                <w:sz w:val="20"/>
              </w:rPr>
            </w:pPr>
            <w:r>
              <w:rPr>
                <w:b/>
                <w:sz w:val="20"/>
              </w:rPr>
              <w:t>1</w:t>
            </w:r>
          </w:p>
        </w:tc>
      </w:tr>
      <w:tr w:rsidR="006F7619" w:rsidRPr="00454802" w:rsidTr="006F7619">
        <w:tc>
          <w:tcPr>
            <w:tcW w:w="938" w:type="pct"/>
          </w:tcPr>
          <w:p w:rsidR="006F7619" w:rsidRPr="00C65D61" w:rsidRDefault="006F7619" w:rsidP="006F7619">
            <w:pPr>
              <w:spacing w:line="240" w:lineRule="auto"/>
              <w:rPr>
                <w:sz w:val="18"/>
                <w:szCs w:val="18"/>
              </w:rPr>
            </w:pPr>
            <w:r w:rsidRPr="00C65D61">
              <w:rPr>
                <w:sz w:val="18"/>
                <w:szCs w:val="18"/>
              </w:rPr>
              <w:t xml:space="preserve">Нарушения сроков </w:t>
            </w:r>
          </w:p>
        </w:tc>
        <w:tc>
          <w:tcPr>
            <w:tcW w:w="411" w:type="pct"/>
            <w:vAlign w:val="center"/>
          </w:tcPr>
          <w:p w:rsidR="006F7619" w:rsidRPr="003865B7" w:rsidRDefault="006F7619" w:rsidP="006F7619">
            <w:pPr>
              <w:spacing w:line="240" w:lineRule="auto"/>
              <w:jc w:val="center"/>
              <w:rPr>
                <w:sz w:val="20"/>
              </w:rPr>
            </w:pPr>
            <w:r w:rsidRPr="003865B7">
              <w:rPr>
                <w:sz w:val="20"/>
              </w:rPr>
              <w:t>0</w:t>
            </w:r>
          </w:p>
        </w:tc>
        <w:tc>
          <w:tcPr>
            <w:tcW w:w="408" w:type="pct"/>
            <w:vAlign w:val="center"/>
          </w:tcPr>
          <w:p w:rsidR="006F7619" w:rsidRPr="003865B7" w:rsidRDefault="006F7619" w:rsidP="006F7619">
            <w:pPr>
              <w:spacing w:line="240" w:lineRule="auto"/>
              <w:jc w:val="center"/>
              <w:rPr>
                <w:sz w:val="20"/>
              </w:rPr>
            </w:pPr>
            <w:r>
              <w:rPr>
                <w:sz w:val="20"/>
              </w:rPr>
              <w:t>0</w:t>
            </w:r>
          </w:p>
        </w:tc>
        <w:tc>
          <w:tcPr>
            <w:tcW w:w="410" w:type="pct"/>
            <w:shd w:val="clear" w:color="auto" w:fill="FFFFFF"/>
            <w:vAlign w:val="center"/>
          </w:tcPr>
          <w:p w:rsidR="006F7619" w:rsidRPr="003865B7" w:rsidRDefault="006F7619" w:rsidP="006F7619">
            <w:pPr>
              <w:spacing w:line="240" w:lineRule="auto"/>
              <w:jc w:val="center"/>
              <w:rPr>
                <w:sz w:val="20"/>
              </w:rPr>
            </w:pPr>
            <w:r>
              <w:rPr>
                <w:sz w:val="20"/>
              </w:rPr>
              <w:t>0</w:t>
            </w:r>
          </w:p>
        </w:tc>
        <w:tc>
          <w:tcPr>
            <w:tcW w:w="408" w:type="pct"/>
            <w:vAlign w:val="center"/>
          </w:tcPr>
          <w:p w:rsidR="006F7619" w:rsidRPr="003865B7" w:rsidRDefault="006F7619" w:rsidP="006F7619">
            <w:pPr>
              <w:spacing w:line="240" w:lineRule="auto"/>
              <w:jc w:val="center"/>
              <w:rPr>
                <w:sz w:val="20"/>
              </w:rPr>
            </w:pPr>
            <w:r>
              <w:rPr>
                <w:sz w:val="20"/>
              </w:rPr>
              <w:t>0</w:t>
            </w:r>
          </w:p>
        </w:tc>
        <w:tc>
          <w:tcPr>
            <w:tcW w:w="408" w:type="pct"/>
            <w:shd w:val="clear" w:color="auto" w:fill="D9D9D9"/>
            <w:vAlign w:val="center"/>
          </w:tcPr>
          <w:p w:rsidR="006F7619" w:rsidRPr="002047BB" w:rsidRDefault="006F7619" w:rsidP="006F7619">
            <w:pPr>
              <w:spacing w:line="240" w:lineRule="auto"/>
              <w:jc w:val="center"/>
              <w:rPr>
                <w:b/>
                <w:sz w:val="20"/>
              </w:rPr>
            </w:pPr>
            <w:r w:rsidRPr="002047BB">
              <w:rPr>
                <w:b/>
                <w:sz w:val="20"/>
              </w:rPr>
              <w:t>0</w:t>
            </w:r>
          </w:p>
        </w:tc>
        <w:tc>
          <w:tcPr>
            <w:tcW w:w="408" w:type="pct"/>
            <w:vAlign w:val="center"/>
          </w:tcPr>
          <w:p w:rsidR="006F7619" w:rsidRPr="003865B7" w:rsidRDefault="0013585C" w:rsidP="006F7619">
            <w:pPr>
              <w:spacing w:line="240" w:lineRule="auto"/>
              <w:jc w:val="center"/>
              <w:rPr>
                <w:sz w:val="20"/>
              </w:rPr>
            </w:pPr>
            <w:r>
              <w:rPr>
                <w:sz w:val="20"/>
              </w:rPr>
              <w:t>0</w:t>
            </w:r>
          </w:p>
        </w:tc>
        <w:tc>
          <w:tcPr>
            <w:tcW w:w="409" w:type="pct"/>
            <w:vAlign w:val="center"/>
          </w:tcPr>
          <w:p w:rsidR="006F7619" w:rsidRPr="003865B7" w:rsidRDefault="006F7619" w:rsidP="006F7619">
            <w:pPr>
              <w:spacing w:line="240" w:lineRule="auto"/>
              <w:jc w:val="center"/>
              <w:rPr>
                <w:sz w:val="20"/>
              </w:rPr>
            </w:pPr>
          </w:p>
        </w:tc>
        <w:tc>
          <w:tcPr>
            <w:tcW w:w="408" w:type="pct"/>
            <w:shd w:val="clear" w:color="auto" w:fill="FFFFFF"/>
            <w:vAlign w:val="center"/>
          </w:tcPr>
          <w:p w:rsidR="006F7619" w:rsidRPr="003865B7" w:rsidRDefault="006F7619" w:rsidP="006F7619">
            <w:pPr>
              <w:spacing w:line="240" w:lineRule="auto"/>
              <w:jc w:val="center"/>
              <w:rPr>
                <w:sz w:val="20"/>
              </w:rPr>
            </w:pPr>
          </w:p>
        </w:tc>
        <w:tc>
          <w:tcPr>
            <w:tcW w:w="408" w:type="pct"/>
            <w:vAlign w:val="center"/>
          </w:tcPr>
          <w:p w:rsidR="006F7619" w:rsidRPr="003865B7" w:rsidRDefault="006F7619" w:rsidP="006F7619">
            <w:pPr>
              <w:spacing w:line="240" w:lineRule="auto"/>
              <w:jc w:val="center"/>
              <w:rPr>
                <w:sz w:val="20"/>
              </w:rPr>
            </w:pPr>
          </w:p>
        </w:tc>
        <w:tc>
          <w:tcPr>
            <w:tcW w:w="385" w:type="pct"/>
            <w:shd w:val="clear" w:color="auto" w:fill="D9D9D9"/>
            <w:vAlign w:val="center"/>
          </w:tcPr>
          <w:p w:rsidR="006F7619" w:rsidRPr="002047BB" w:rsidRDefault="0013585C" w:rsidP="006F7619">
            <w:pPr>
              <w:spacing w:line="240" w:lineRule="auto"/>
              <w:jc w:val="center"/>
              <w:rPr>
                <w:b/>
                <w:sz w:val="20"/>
              </w:rPr>
            </w:pPr>
            <w:r>
              <w:rPr>
                <w:b/>
                <w:sz w:val="20"/>
              </w:rPr>
              <w:t>0</w:t>
            </w:r>
          </w:p>
        </w:tc>
      </w:tr>
    </w:tbl>
    <w:p w:rsidR="00BF5CD8" w:rsidRDefault="00BF5CD8" w:rsidP="004A7660">
      <w:pPr>
        <w:ind w:firstLine="709"/>
        <w:rPr>
          <w:i/>
          <w:szCs w:val="26"/>
          <w:u w:val="single"/>
        </w:rPr>
      </w:pPr>
    </w:p>
    <w:p w:rsidR="00770CBB" w:rsidRDefault="00BF5CD8" w:rsidP="00396939">
      <w:pPr>
        <w:spacing w:line="240" w:lineRule="auto"/>
        <w:ind w:firstLine="709"/>
        <w:rPr>
          <w:i/>
          <w:szCs w:val="26"/>
          <w:u w:val="single"/>
        </w:rPr>
      </w:pPr>
      <w:r w:rsidRPr="00925F73">
        <w:rPr>
          <w:i/>
          <w:szCs w:val="26"/>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BF5CD8" w:rsidRPr="008B183C" w:rsidRDefault="00BF5CD8" w:rsidP="00396939">
      <w:pPr>
        <w:spacing w:line="240" w:lineRule="auto"/>
        <w:ind w:firstLine="709"/>
        <w:rPr>
          <w:szCs w:val="26"/>
        </w:rPr>
      </w:pPr>
      <w:r>
        <w:rPr>
          <w:i/>
          <w:szCs w:val="26"/>
          <w:u w:val="single"/>
        </w:rPr>
        <w:t xml:space="preserve"> </w:t>
      </w:r>
    </w:p>
    <w:p w:rsidR="00BF5CD8" w:rsidRDefault="00BF5CD8" w:rsidP="00770CBB">
      <w:pPr>
        <w:ind w:firstLine="709"/>
        <w:rPr>
          <w:szCs w:val="26"/>
        </w:rPr>
      </w:pPr>
      <w:r w:rsidRPr="00D72324">
        <w:rPr>
          <w:szCs w:val="26"/>
        </w:rPr>
        <w:t xml:space="preserve">Полномочия выполняют – </w:t>
      </w:r>
      <w:r>
        <w:rPr>
          <w:szCs w:val="26"/>
        </w:rPr>
        <w:t>3</w:t>
      </w:r>
      <w:r w:rsidRPr="00D72324">
        <w:rPr>
          <w:szCs w:val="26"/>
        </w:rPr>
        <w:t xml:space="preserve"> </w:t>
      </w:r>
      <w:r>
        <w:rPr>
          <w:szCs w:val="26"/>
        </w:rPr>
        <w:t>единицы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2378"/>
        <w:gridCol w:w="2372"/>
      </w:tblGrid>
      <w:tr w:rsidR="007D6AE5" w:rsidRPr="005B52F9" w:rsidTr="00173449">
        <w:tc>
          <w:tcPr>
            <w:tcW w:w="2721" w:type="pct"/>
          </w:tcPr>
          <w:p w:rsidR="007D6AE5" w:rsidRPr="00CC1130" w:rsidRDefault="007D6AE5" w:rsidP="00173449">
            <w:pPr>
              <w:spacing w:line="240" w:lineRule="auto"/>
              <w:rPr>
                <w:color w:val="000000"/>
                <w:sz w:val="20"/>
              </w:rPr>
            </w:pPr>
          </w:p>
        </w:tc>
        <w:tc>
          <w:tcPr>
            <w:tcW w:w="1141" w:type="pct"/>
            <w:shd w:val="clear" w:color="auto" w:fill="D9D9D9"/>
          </w:tcPr>
          <w:p w:rsidR="007D6AE5" w:rsidRPr="005F733B" w:rsidRDefault="006F7619" w:rsidP="009D7C1F">
            <w:pPr>
              <w:spacing w:line="240" w:lineRule="auto"/>
              <w:jc w:val="center"/>
              <w:rPr>
                <w:color w:val="000000"/>
                <w:sz w:val="18"/>
                <w:szCs w:val="18"/>
              </w:rPr>
            </w:pPr>
            <w:r>
              <w:rPr>
                <w:color w:val="000000"/>
                <w:sz w:val="18"/>
                <w:szCs w:val="18"/>
              </w:rPr>
              <w:t>1 квартал 2015</w:t>
            </w:r>
            <w:r w:rsidR="007D6AE5">
              <w:rPr>
                <w:color w:val="000000"/>
                <w:sz w:val="18"/>
                <w:szCs w:val="18"/>
              </w:rPr>
              <w:t xml:space="preserve"> года</w:t>
            </w:r>
            <w:r w:rsidR="007D6AE5" w:rsidRPr="005F733B">
              <w:rPr>
                <w:color w:val="000000"/>
                <w:sz w:val="18"/>
                <w:szCs w:val="18"/>
              </w:rPr>
              <w:t xml:space="preserve"> </w:t>
            </w:r>
          </w:p>
        </w:tc>
        <w:tc>
          <w:tcPr>
            <w:tcW w:w="1138" w:type="pct"/>
            <w:shd w:val="clear" w:color="auto" w:fill="D9D9D9"/>
          </w:tcPr>
          <w:p w:rsidR="007D6AE5" w:rsidRPr="005F733B" w:rsidRDefault="006F7619" w:rsidP="009D7C1F">
            <w:pPr>
              <w:spacing w:line="240" w:lineRule="auto"/>
              <w:jc w:val="center"/>
              <w:rPr>
                <w:color w:val="000000"/>
                <w:sz w:val="18"/>
                <w:szCs w:val="18"/>
              </w:rPr>
            </w:pPr>
            <w:r>
              <w:rPr>
                <w:color w:val="000000"/>
                <w:sz w:val="18"/>
                <w:szCs w:val="18"/>
              </w:rPr>
              <w:t>1 квартал 2016</w:t>
            </w:r>
            <w:r w:rsidR="007D6AE5">
              <w:rPr>
                <w:color w:val="000000"/>
                <w:sz w:val="18"/>
                <w:szCs w:val="18"/>
              </w:rPr>
              <w:t xml:space="preserve"> года</w:t>
            </w:r>
          </w:p>
        </w:tc>
      </w:tr>
      <w:tr w:rsidR="00274369" w:rsidRPr="005B52F9" w:rsidTr="00173449">
        <w:tc>
          <w:tcPr>
            <w:tcW w:w="2721" w:type="pct"/>
          </w:tcPr>
          <w:p w:rsidR="00274369" w:rsidRPr="00CC1130" w:rsidRDefault="00274369" w:rsidP="00173449">
            <w:pPr>
              <w:spacing w:line="240" w:lineRule="auto"/>
              <w:rPr>
                <w:color w:val="000000"/>
                <w:sz w:val="20"/>
              </w:rPr>
            </w:pPr>
            <w:r>
              <w:rPr>
                <w:color w:val="000000"/>
                <w:sz w:val="20"/>
              </w:rPr>
              <w:t>Количество выданных разрешений</w:t>
            </w:r>
          </w:p>
        </w:tc>
        <w:tc>
          <w:tcPr>
            <w:tcW w:w="1141" w:type="pct"/>
            <w:shd w:val="clear" w:color="auto" w:fill="D9D9D9"/>
          </w:tcPr>
          <w:p w:rsidR="00274369" w:rsidRPr="00925F73" w:rsidRDefault="00925F73" w:rsidP="00A46129">
            <w:pPr>
              <w:spacing w:line="240" w:lineRule="auto"/>
              <w:jc w:val="center"/>
              <w:rPr>
                <w:sz w:val="20"/>
              </w:rPr>
            </w:pPr>
            <w:r w:rsidRPr="00925F73">
              <w:rPr>
                <w:sz w:val="20"/>
              </w:rPr>
              <w:t>47</w:t>
            </w:r>
          </w:p>
        </w:tc>
        <w:tc>
          <w:tcPr>
            <w:tcW w:w="1138" w:type="pct"/>
            <w:shd w:val="clear" w:color="auto" w:fill="D9D9D9"/>
          </w:tcPr>
          <w:p w:rsidR="00274369" w:rsidRPr="00925F73" w:rsidRDefault="00925F73" w:rsidP="00A46129">
            <w:pPr>
              <w:spacing w:line="240" w:lineRule="auto"/>
              <w:jc w:val="center"/>
              <w:rPr>
                <w:sz w:val="20"/>
              </w:rPr>
            </w:pPr>
            <w:r w:rsidRPr="00925F73">
              <w:rPr>
                <w:sz w:val="20"/>
              </w:rPr>
              <w:t>90</w:t>
            </w:r>
          </w:p>
        </w:tc>
      </w:tr>
      <w:tr w:rsidR="00274369" w:rsidRPr="005B52F9" w:rsidTr="00173449">
        <w:tc>
          <w:tcPr>
            <w:tcW w:w="2721" w:type="pct"/>
          </w:tcPr>
          <w:p w:rsidR="00274369" w:rsidRPr="00CC1130" w:rsidRDefault="00274369" w:rsidP="00173449">
            <w:pPr>
              <w:spacing w:line="240" w:lineRule="auto"/>
              <w:rPr>
                <w:color w:val="000000"/>
                <w:sz w:val="20"/>
              </w:rPr>
            </w:pPr>
            <w:r>
              <w:rPr>
                <w:color w:val="000000"/>
                <w:sz w:val="20"/>
              </w:rPr>
              <w:t>Нагрузка на 1 сотрудника</w:t>
            </w:r>
          </w:p>
        </w:tc>
        <w:tc>
          <w:tcPr>
            <w:tcW w:w="1141" w:type="pct"/>
            <w:shd w:val="clear" w:color="auto" w:fill="D9D9D9"/>
          </w:tcPr>
          <w:p w:rsidR="00274369" w:rsidRPr="00925F73" w:rsidRDefault="00925F73" w:rsidP="001B7E3C">
            <w:pPr>
              <w:spacing w:line="240" w:lineRule="auto"/>
              <w:jc w:val="center"/>
              <w:rPr>
                <w:sz w:val="20"/>
              </w:rPr>
            </w:pPr>
            <w:r w:rsidRPr="00925F73">
              <w:rPr>
                <w:sz w:val="20"/>
              </w:rPr>
              <w:t>15,6</w:t>
            </w:r>
          </w:p>
        </w:tc>
        <w:tc>
          <w:tcPr>
            <w:tcW w:w="1138" w:type="pct"/>
            <w:shd w:val="clear" w:color="auto" w:fill="D9D9D9"/>
          </w:tcPr>
          <w:p w:rsidR="00274369" w:rsidRPr="00925F73" w:rsidRDefault="00925F73" w:rsidP="00A46129">
            <w:pPr>
              <w:spacing w:line="240" w:lineRule="auto"/>
              <w:jc w:val="center"/>
              <w:rPr>
                <w:sz w:val="20"/>
              </w:rPr>
            </w:pPr>
            <w:r w:rsidRPr="00925F73">
              <w:rPr>
                <w:sz w:val="20"/>
              </w:rPr>
              <w:t>30</w:t>
            </w:r>
          </w:p>
        </w:tc>
      </w:tr>
    </w:tbl>
    <w:p w:rsidR="004A7660" w:rsidRDefault="004A7660" w:rsidP="00396939">
      <w:pPr>
        <w:spacing w:line="240" w:lineRule="auto"/>
        <w:ind w:firstLine="709"/>
        <w:rPr>
          <w:i/>
          <w:szCs w:val="26"/>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50"/>
        <w:gridCol w:w="851"/>
        <w:gridCol w:w="850"/>
        <w:gridCol w:w="851"/>
        <w:gridCol w:w="709"/>
        <w:gridCol w:w="850"/>
        <w:gridCol w:w="851"/>
        <w:gridCol w:w="850"/>
        <w:gridCol w:w="851"/>
        <w:gridCol w:w="850"/>
      </w:tblGrid>
      <w:tr w:rsidR="00A52061" w:rsidRPr="0053427E" w:rsidTr="00F36973">
        <w:tc>
          <w:tcPr>
            <w:tcW w:w="2093" w:type="dxa"/>
          </w:tcPr>
          <w:p w:rsidR="00A52061" w:rsidRPr="00C65D61" w:rsidRDefault="00A52061" w:rsidP="00A52061">
            <w:pPr>
              <w:spacing w:line="240" w:lineRule="auto"/>
              <w:rPr>
                <w:sz w:val="18"/>
                <w:szCs w:val="18"/>
              </w:rPr>
            </w:pPr>
          </w:p>
        </w:tc>
        <w:tc>
          <w:tcPr>
            <w:tcW w:w="850" w:type="dxa"/>
            <w:vAlign w:val="center"/>
          </w:tcPr>
          <w:p w:rsidR="00A52061" w:rsidRPr="00C65D61" w:rsidRDefault="00A52061" w:rsidP="00A52061">
            <w:pPr>
              <w:spacing w:line="240" w:lineRule="auto"/>
              <w:jc w:val="center"/>
              <w:rPr>
                <w:color w:val="000000"/>
                <w:sz w:val="18"/>
                <w:szCs w:val="18"/>
              </w:rPr>
            </w:pPr>
            <w:r w:rsidRPr="00C65D61">
              <w:rPr>
                <w:color w:val="000000"/>
                <w:sz w:val="18"/>
                <w:szCs w:val="18"/>
              </w:rPr>
              <w:t>1 квартал 201</w:t>
            </w:r>
            <w:r>
              <w:rPr>
                <w:color w:val="000000"/>
                <w:sz w:val="18"/>
                <w:szCs w:val="18"/>
              </w:rPr>
              <w:t>5</w:t>
            </w:r>
          </w:p>
        </w:tc>
        <w:tc>
          <w:tcPr>
            <w:tcW w:w="851" w:type="dxa"/>
            <w:vAlign w:val="center"/>
          </w:tcPr>
          <w:p w:rsidR="00A52061" w:rsidRPr="00C65D61" w:rsidRDefault="00A52061" w:rsidP="00A52061">
            <w:pPr>
              <w:spacing w:line="240" w:lineRule="auto"/>
              <w:jc w:val="center"/>
              <w:rPr>
                <w:color w:val="000000"/>
                <w:sz w:val="18"/>
                <w:szCs w:val="18"/>
              </w:rPr>
            </w:pPr>
            <w:r w:rsidRPr="00C65D61">
              <w:rPr>
                <w:color w:val="000000"/>
                <w:sz w:val="18"/>
                <w:szCs w:val="18"/>
              </w:rPr>
              <w:t>2 квартал 201</w:t>
            </w:r>
            <w:r>
              <w:rPr>
                <w:color w:val="000000"/>
                <w:sz w:val="18"/>
                <w:szCs w:val="18"/>
              </w:rPr>
              <w:t>5</w:t>
            </w:r>
          </w:p>
        </w:tc>
        <w:tc>
          <w:tcPr>
            <w:tcW w:w="850" w:type="dxa"/>
            <w:vAlign w:val="center"/>
          </w:tcPr>
          <w:p w:rsidR="00A52061" w:rsidRPr="00C65D61" w:rsidRDefault="00A52061" w:rsidP="00A52061">
            <w:pPr>
              <w:spacing w:line="240" w:lineRule="auto"/>
              <w:jc w:val="center"/>
              <w:rPr>
                <w:color w:val="000000"/>
                <w:sz w:val="18"/>
                <w:szCs w:val="18"/>
              </w:rPr>
            </w:pPr>
            <w:r w:rsidRPr="00C65D61">
              <w:rPr>
                <w:color w:val="000000"/>
                <w:sz w:val="18"/>
                <w:szCs w:val="18"/>
              </w:rPr>
              <w:t>3 квартал 201</w:t>
            </w:r>
            <w:r>
              <w:rPr>
                <w:color w:val="000000"/>
                <w:sz w:val="18"/>
                <w:szCs w:val="18"/>
              </w:rPr>
              <w:t>5</w:t>
            </w:r>
          </w:p>
        </w:tc>
        <w:tc>
          <w:tcPr>
            <w:tcW w:w="851" w:type="dxa"/>
            <w:vAlign w:val="center"/>
          </w:tcPr>
          <w:p w:rsidR="00A52061" w:rsidRPr="00C65D61" w:rsidRDefault="00A52061" w:rsidP="00A52061">
            <w:pPr>
              <w:spacing w:line="240" w:lineRule="auto"/>
              <w:jc w:val="center"/>
              <w:rPr>
                <w:color w:val="000000"/>
                <w:sz w:val="18"/>
                <w:szCs w:val="18"/>
              </w:rPr>
            </w:pPr>
            <w:r w:rsidRPr="00C65D61">
              <w:rPr>
                <w:color w:val="000000"/>
                <w:sz w:val="18"/>
                <w:szCs w:val="18"/>
              </w:rPr>
              <w:t>4 квартал 201</w:t>
            </w:r>
            <w:r>
              <w:rPr>
                <w:color w:val="000000"/>
                <w:sz w:val="18"/>
                <w:szCs w:val="18"/>
              </w:rPr>
              <w:t>5</w:t>
            </w:r>
          </w:p>
        </w:tc>
        <w:tc>
          <w:tcPr>
            <w:tcW w:w="709" w:type="dxa"/>
            <w:shd w:val="clear" w:color="auto" w:fill="D9D9D9"/>
            <w:vAlign w:val="center"/>
          </w:tcPr>
          <w:p w:rsidR="00A52061" w:rsidRPr="00C65D61" w:rsidRDefault="00A52061" w:rsidP="00A52061">
            <w:pPr>
              <w:spacing w:line="240" w:lineRule="auto"/>
              <w:jc w:val="center"/>
              <w:rPr>
                <w:b/>
                <w:color w:val="000000"/>
                <w:sz w:val="18"/>
                <w:szCs w:val="18"/>
              </w:rPr>
            </w:pPr>
          </w:p>
          <w:p w:rsidR="00A52061" w:rsidRPr="00C65D61" w:rsidRDefault="00A52061" w:rsidP="00A52061">
            <w:pPr>
              <w:spacing w:line="240" w:lineRule="auto"/>
              <w:jc w:val="center"/>
              <w:rPr>
                <w:b/>
                <w:color w:val="000000"/>
                <w:sz w:val="18"/>
                <w:szCs w:val="18"/>
              </w:rPr>
            </w:pPr>
            <w:r w:rsidRPr="00C65D61">
              <w:rPr>
                <w:b/>
                <w:color w:val="000000"/>
                <w:sz w:val="18"/>
                <w:szCs w:val="18"/>
              </w:rPr>
              <w:t>201</w:t>
            </w:r>
            <w:r>
              <w:rPr>
                <w:b/>
                <w:color w:val="000000"/>
                <w:sz w:val="18"/>
                <w:szCs w:val="18"/>
              </w:rPr>
              <w:t>5</w:t>
            </w:r>
          </w:p>
        </w:tc>
        <w:tc>
          <w:tcPr>
            <w:tcW w:w="850" w:type="dxa"/>
            <w:vAlign w:val="center"/>
          </w:tcPr>
          <w:p w:rsidR="00A52061" w:rsidRPr="00C65D61" w:rsidRDefault="00A52061" w:rsidP="00A52061">
            <w:pPr>
              <w:spacing w:line="240" w:lineRule="auto"/>
              <w:jc w:val="center"/>
              <w:rPr>
                <w:color w:val="000000"/>
                <w:sz w:val="18"/>
                <w:szCs w:val="18"/>
              </w:rPr>
            </w:pPr>
            <w:r w:rsidRPr="00C65D61">
              <w:rPr>
                <w:color w:val="000000"/>
                <w:sz w:val="18"/>
                <w:szCs w:val="18"/>
              </w:rPr>
              <w:t>1 квартал 201</w:t>
            </w:r>
            <w:r>
              <w:rPr>
                <w:color w:val="000000"/>
                <w:sz w:val="18"/>
                <w:szCs w:val="18"/>
              </w:rPr>
              <w:t>6</w:t>
            </w:r>
          </w:p>
        </w:tc>
        <w:tc>
          <w:tcPr>
            <w:tcW w:w="851" w:type="dxa"/>
            <w:vAlign w:val="center"/>
          </w:tcPr>
          <w:p w:rsidR="00A52061" w:rsidRPr="00C65D61" w:rsidRDefault="00A52061" w:rsidP="00A52061">
            <w:pPr>
              <w:spacing w:line="240" w:lineRule="auto"/>
              <w:jc w:val="center"/>
              <w:rPr>
                <w:color w:val="000000"/>
                <w:sz w:val="18"/>
                <w:szCs w:val="18"/>
              </w:rPr>
            </w:pPr>
            <w:r w:rsidRPr="00C65D61">
              <w:rPr>
                <w:color w:val="000000"/>
                <w:sz w:val="18"/>
                <w:szCs w:val="18"/>
              </w:rPr>
              <w:t>2 квартал 201</w:t>
            </w:r>
            <w:r>
              <w:rPr>
                <w:color w:val="000000"/>
                <w:sz w:val="18"/>
                <w:szCs w:val="18"/>
              </w:rPr>
              <w:t>6</w:t>
            </w:r>
          </w:p>
        </w:tc>
        <w:tc>
          <w:tcPr>
            <w:tcW w:w="850" w:type="dxa"/>
            <w:vAlign w:val="center"/>
          </w:tcPr>
          <w:p w:rsidR="00A52061" w:rsidRPr="00C65D61" w:rsidRDefault="00A52061" w:rsidP="00A52061">
            <w:pPr>
              <w:spacing w:line="240" w:lineRule="auto"/>
              <w:jc w:val="center"/>
              <w:rPr>
                <w:color w:val="000000"/>
                <w:sz w:val="18"/>
                <w:szCs w:val="18"/>
              </w:rPr>
            </w:pPr>
            <w:r w:rsidRPr="00C65D61">
              <w:rPr>
                <w:color w:val="000000"/>
                <w:sz w:val="18"/>
                <w:szCs w:val="18"/>
              </w:rPr>
              <w:t>3 квартал 201</w:t>
            </w:r>
            <w:r>
              <w:rPr>
                <w:color w:val="000000"/>
                <w:sz w:val="18"/>
                <w:szCs w:val="18"/>
              </w:rPr>
              <w:t>6</w:t>
            </w:r>
          </w:p>
        </w:tc>
        <w:tc>
          <w:tcPr>
            <w:tcW w:w="851" w:type="dxa"/>
            <w:vAlign w:val="center"/>
          </w:tcPr>
          <w:p w:rsidR="00A52061" w:rsidRPr="00C65D61" w:rsidRDefault="00A52061" w:rsidP="00A52061">
            <w:pPr>
              <w:spacing w:line="240" w:lineRule="auto"/>
              <w:jc w:val="center"/>
              <w:rPr>
                <w:color w:val="000000"/>
                <w:sz w:val="18"/>
                <w:szCs w:val="18"/>
              </w:rPr>
            </w:pPr>
            <w:r w:rsidRPr="00C65D61">
              <w:rPr>
                <w:color w:val="000000"/>
                <w:sz w:val="18"/>
                <w:szCs w:val="18"/>
              </w:rPr>
              <w:t>4 квартал 201</w:t>
            </w:r>
            <w:r>
              <w:rPr>
                <w:color w:val="000000"/>
                <w:sz w:val="18"/>
                <w:szCs w:val="18"/>
              </w:rPr>
              <w:t>6</w:t>
            </w:r>
          </w:p>
        </w:tc>
        <w:tc>
          <w:tcPr>
            <w:tcW w:w="850" w:type="dxa"/>
            <w:shd w:val="clear" w:color="auto" w:fill="D9D9D9"/>
            <w:vAlign w:val="center"/>
          </w:tcPr>
          <w:p w:rsidR="00A52061" w:rsidRPr="00C65D61" w:rsidRDefault="00A52061" w:rsidP="00A52061">
            <w:pPr>
              <w:spacing w:line="240" w:lineRule="auto"/>
              <w:jc w:val="center"/>
              <w:rPr>
                <w:b/>
                <w:color w:val="000000"/>
                <w:sz w:val="18"/>
                <w:szCs w:val="18"/>
              </w:rPr>
            </w:pPr>
          </w:p>
          <w:p w:rsidR="00A52061" w:rsidRPr="00C65D61" w:rsidRDefault="00A52061" w:rsidP="00A52061">
            <w:pPr>
              <w:spacing w:line="240" w:lineRule="auto"/>
              <w:jc w:val="center"/>
              <w:rPr>
                <w:b/>
                <w:color w:val="000000"/>
                <w:sz w:val="18"/>
                <w:szCs w:val="18"/>
              </w:rPr>
            </w:pPr>
            <w:r w:rsidRPr="00C65D61">
              <w:rPr>
                <w:b/>
                <w:color w:val="000000"/>
                <w:sz w:val="18"/>
                <w:szCs w:val="18"/>
              </w:rPr>
              <w:t>201</w:t>
            </w:r>
            <w:r>
              <w:rPr>
                <w:b/>
                <w:color w:val="000000"/>
                <w:sz w:val="18"/>
                <w:szCs w:val="18"/>
              </w:rPr>
              <w:t>6</w:t>
            </w:r>
          </w:p>
        </w:tc>
      </w:tr>
      <w:tr w:rsidR="00A52061" w:rsidRPr="00454802" w:rsidTr="00741CC9">
        <w:tc>
          <w:tcPr>
            <w:tcW w:w="2093" w:type="dxa"/>
          </w:tcPr>
          <w:p w:rsidR="00A52061" w:rsidRPr="00C65D61" w:rsidRDefault="00A52061" w:rsidP="00A52061">
            <w:pPr>
              <w:spacing w:line="240" w:lineRule="auto"/>
              <w:rPr>
                <w:sz w:val="18"/>
                <w:szCs w:val="18"/>
              </w:rPr>
            </w:pPr>
            <w:r w:rsidRPr="00C65D61">
              <w:rPr>
                <w:sz w:val="18"/>
                <w:szCs w:val="18"/>
              </w:rPr>
              <w:t>Количество поступивших заявок</w:t>
            </w:r>
          </w:p>
        </w:tc>
        <w:tc>
          <w:tcPr>
            <w:tcW w:w="850" w:type="dxa"/>
            <w:vAlign w:val="center"/>
          </w:tcPr>
          <w:p w:rsidR="00A52061" w:rsidRPr="008903B5" w:rsidRDefault="00A52061" w:rsidP="00A52061">
            <w:pPr>
              <w:spacing w:line="240" w:lineRule="auto"/>
              <w:jc w:val="center"/>
              <w:rPr>
                <w:sz w:val="20"/>
              </w:rPr>
            </w:pPr>
            <w:r>
              <w:rPr>
                <w:sz w:val="20"/>
              </w:rPr>
              <w:t>58</w:t>
            </w:r>
          </w:p>
        </w:tc>
        <w:tc>
          <w:tcPr>
            <w:tcW w:w="851" w:type="dxa"/>
            <w:vAlign w:val="center"/>
          </w:tcPr>
          <w:p w:rsidR="00A52061" w:rsidRPr="008903B5" w:rsidRDefault="00A52061" w:rsidP="00A52061">
            <w:pPr>
              <w:spacing w:line="240" w:lineRule="auto"/>
              <w:jc w:val="center"/>
              <w:rPr>
                <w:sz w:val="20"/>
              </w:rPr>
            </w:pPr>
            <w:r>
              <w:rPr>
                <w:sz w:val="20"/>
              </w:rPr>
              <w:t>106</w:t>
            </w:r>
          </w:p>
        </w:tc>
        <w:tc>
          <w:tcPr>
            <w:tcW w:w="850" w:type="dxa"/>
            <w:shd w:val="clear" w:color="auto" w:fill="FFFFFF"/>
            <w:vAlign w:val="center"/>
          </w:tcPr>
          <w:p w:rsidR="00A52061" w:rsidRPr="008903B5" w:rsidRDefault="00A52061" w:rsidP="00A52061">
            <w:pPr>
              <w:spacing w:line="240" w:lineRule="auto"/>
              <w:jc w:val="center"/>
              <w:rPr>
                <w:sz w:val="20"/>
              </w:rPr>
            </w:pPr>
            <w:r>
              <w:rPr>
                <w:sz w:val="20"/>
              </w:rPr>
              <w:t>120</w:t>
            </w:r>
          </w:p>
        </w:tc>
        <w:tc>
          <w:tcPr>
            <w:tcW w:w="851" w:type="dxa"/>
            <w:vAlign w:val="center"/>
          </w:tcPr>
          <w:p w:rsidR="00A52061" w:rsidRPr="008903B5" w:rsidRDefault="00A52061" w:rsidP="00A52061">
            <w:pPr>
              <w:spacing w:line="240" w:lineRule="auto"/>
              <w:jc w:val="center"/>
              <w:rPr>
                <w:sz w:val="20"/>
              </w:rPr>
            </w:pPr>
            <w:r>
              <w:rPr>
                <w:sz w:val="20"/>
              </w:rPr>
              <w:t>48</w:t>
            </w:r>
          </w:p>
        </w:tc>
        <w:tc>
          <w:tcPr>
            <w:tcW w:w="709" w:type="dxa"/>
            <w:shd w:val="clear" w:color="auto" w:fill="D9D9D9"/>
            <w:vAlign w:val="center"/>
          </w:tcPr>
          <w:p w:rsidR="00A52061" w:rsidRPr="00B97EFB" w:rsidRDefault="00A52061" w:rsidP="00A52061">
            <w:pPr>
              <w:spacing w:line="240" w:lineRule="auto"/>
              <w:jc w:val="center"/>
              <w:rPr>
                <w:b/>
                <w:sz w:val="20"/>
              </w:rPr>
            </w:pPr>
            <w:r w:rsidRPr="00B97EFB">
              <w:rPr>
                <w:b/>
                <w:sz w:val="20"/>
              </w:rPr>
              <w:t>332</w:t>
            </w:r>
          </w:p>
        </w:tc>
        <w:tc>
          <w:tcPr>
            <w:tcW w:w="850" w:type="dxa"/>
            <w:vAlign w:val="center"/>
          </w:tcPr>
          <w:p w:rsidR="00A52061" w:rsidRPr="008903B5" w:rsidRDefault="00925F73" w:rsidP="00A52061">
            <w:pPr>
              <w:spacing w:line="240" w:lineRule="auto"/>
              <w:jc w:val="center"/>
              <w:rPr>
                <w:sz w:val="20"/>
              </w:rPr>
            </w:pPr>
            <w:r>
              <w:rPr>
                <w:sz w:val="20"/>
              </w:rPr>
              <w:t>86</w:t>
            </w:r>
          </w:p>
        </w:tc>
        <w:tc>
          <w:tcPr>
            <w:tcW w:w="851" w:type="dxa"/>
            <w:vAlign w:val="center"/>
          </w:tcPr>
          <w:p w:rsidR="00A52061" w:rsidRPr="008903B5" w:rsidRDefault="00A52061" w:rsidP="00A52061">
            <w:pPr>
              <w:spacing w:line="240" w:lineRule="auto"/>
              <w:jc w:val="center"/>
              <w:rPr>
                <w:sz w:val="20"/>
              </w:rPr>
            </w:pPr>
          </w:p>
        </w:tc>
        <w:tc>
          <w:tcPr>
            <w:tcW w:w="850" w:type="dxa"/>
            <w:shd w:val="clear" w:color="auto" w:fill="FFFFFF"/>
            <w:vAlign w:val="center"/>
          </w:tcPr>
          <w:p w:rsidR="00A52061" w:rsidRPr="008903B5" w:rsidRDefault="00A52061" w:rsidP="00A52061">
            <w:pPr>
              <w:spacing w:line="240" w:lineRule="auto"/>
              <w:jc w:val="center"/>
              <w:rPr>
                <w:sz w:val="20"/>
              </w:rPr>
            </w:pPr>
          </w:p>
        </w:tc>
        <w:tc>
          <w:tcPr>
            <w:tcW w:w="851" w:type="dxa"/>
            <w:vAlign w:val="center"/>
          </w:tcPr>
          <w:p w:rsidR="00A52061" w:rsidRPr="008903B5" w:rsidRDefault="00A52061" w:rsidP="00A52061">
            <w:pPr>
              <w:spacing w:line="240" w:lineRule="auto"/>
              <w:jc w:val="center"/>
              <w:rPr>
                <w:sz w:val="20"/>
              </w:rPr>
            </w:pPr>
          </w:p>
        </w:tc>
        <w:tc>
          <w:tcPr>
            <w:tcW w:w="850" w:type="dxa"/>
            <w:shd w:val="clear" w:color="auto" w:fill="D9D9D9"/>
            <w:vAlign w:val="center"/>
          </w:tcPr>
          <w:p w:rsidR="00A52061" w:rsidRPr="00B97EFB" w:rsidRDefault="00925F73" w:rsidP="00A52061">
            <w:pPr>
              <w:spacing w:line="240" w:lineRule="auto"/>
              <w:jc w:val="center"/>
              <w:rPr>
                <w:b/>
                <w:sz w:val="20"/>
              </w:rPr>
            </w:pPr>
            <w:r>
              <w:rPr>
                <w:b/>
                <w:sz w:val="20"/>
              </w:rPr>
              <w:t>86</w:t>
            </w:r>
          </w:p>
        </w:tc>
      </w:tr>
      <w:tr w:rsidR="00A52061" w:rsidRPr="00454802" w:rsidTr="00741CC9">
        <w:tc>
          <w:tcPr>
            <w:tcW w:w="2093" w:type="dxa"/>
          </w:tcPr>
          <w:p w:rsidR="00A52061" w:rsidRPr="00C65D61" w:rsidRDefault="00A52061" w:rsidP="00A52061">
            <w:pPr>
              <w:spacing w:line="240" w:lineRule="auto"/>
              <w:rPr>
                <w:sz w:val="18"/>
                <w:szCs w:val="18"/>
              </w:rPr>
            </w:pPr>
            <w:r w:rsidRPr="00C65D61">
              <w:rPr>
                <w:sz w:val="18"/>
                <w:szCs w:val="18"/>
              </w:rPr>
              <w:t>Количество выданных разрешений</w:t>
            </w:r>
          </w:p>
        </w:tc>
        <w:tc>
          <w:tcPr>
            <w:tcW w:w="850" w:type="dxa"/>
            <w:vAlign w:val="center"/>
          </w:tcPr>
          <w:p w:rsidR="00A52061" w:rsidRPr="008903B5" w:rsidRDefault="00A52061" w:rsidP="00A52061">
            <w:pPr>
              <w:spacing w:line="240" w:lineRule="auto"/>
              <w:jc w:val="center"/>
              <w:rPr>
                <w:sz w:val="20"/>
              </w:rPr>
            </w:pPr>
            <w:r>
              <w:rPr>
                <w:sz w:val="20"/>
              </w:rPr>
              <w:t>47</w:t>
            </w:r>
          </w:p>
        </w:tc>
        <w:tc>
          <w:tcPr>
            <w:tcW w:w="851" w:type="dxa"/>
            <w:vAlign w:val="center"/>
          </w:tcPr>
          <w:p w:rsidR="00A52061" w:rsidRPr="008903B5" w:rsidRDefault="00A52061" w:rsidP="00A52061">
            <w:pPr>
              <w:spacing w:line="240" w:lineRule="auto"/>
              <w:jc w:val="center"/>
              <w:rPr>
                <w:sz w:val="20"/>
              </w:rPr>
            </w:pPr>
            <w:r>
              <w:rPr>
                <w:sz w:val="20"/>
              </w:rPr>
              <w:t>116</w:t>
            </w:r>
          </w:p>
        </w:tc>
        <w:tc>
          <w:tcPr>
            <w:tcW w:w="850" w:type="dxa"/>
            <w:shd w:val="clear" w:color="auto" w:fill="FFFFFF"/>
            <w:vAlign w:val="center"/>
          </w:tcPr>
          <w:p w:rsidR="00A52061" w:rsidRPr="008903B5" w:rsidRDefault="00A52061" w:rsidP="00A52061">
            <w:pPr>
              <w:spacing w:line="240" w:lineRule="auto"/>
              <w:jc w:val="center"/>
              <w:rPr>
                <w:sz w:val="20"/>
              </w:rPr>
            </w:pPr>
            <w:r>
              <w:rPr>
                <w:sz w:val="20"/>
              </w:rPr>
              <w:t>119</w:t>
            </w:r>
          </w:p>
        </w:tc>
        <w:tc>
          <w:tcPr>
            <w:tcW w:w="851" w:type="dxa"/>
            <w:vAlign w:val="center"/>
          </w:tcPr>
          <w:p w:rsidR="00A52061" w:rsidRPr="008903B5" w:rsidRDefault="00A52061" w:rsidP="00A52061">
            <w:pPr>
              <w:spacing w:line="240" w:lineRule="auto"/>
              <w:jc w:val="center"/>
              <w:rPr>
                <w:sz w:val="20"/>
              </w:rPr>
            </w:pPr>
            <w:r>
              <w:rPr>
                <w:sz w:val="20"/>
              </w:rPr>
              <w:t>57</w:t>
            </w:r>
          </w:p>
        </w:tc>
        <w:tc>
          <w:tcPr>
            <w:tcW w:w="709" w:type="dxa"/>
            <w:shd w:val="clear" w:color="auto" w:fill="D9D9D9"/>
            <w:vAlign w:val="center"/>
          </w:tcPr>
          <w:p w:rsidR="00A52061" w:rsidRPr="00B97EFB" w:rsidRDefault="00A52061" w:rsidP="00A52061">
            <w:pPr>
              <w:spacing w:line="240" w:lineRule="auto"/>
              <w:jc w:val="center"/>
              <w:rPr>
                <w:b/>
                <w:sz w:val="20"/>
              </w:rPr>
            </w:pPr>
            <w:r w:rsidRPr="00B97EFB">
              <w:rPr>
                <w:b/>
                <w:sz w:val="20"/>
              </w:rPr>
              <w:t>339</w:t>
            </w:r>
          </w:p>
        </w:tc>
        <w:tc>
          <w:tcPr>
            <w:tcW w:w="850" w:type="dxa"/>
            <w:vAlign w:val="center"/>
          </w:tcPr>
          <w:p w:rsidR="00A52061" w:rsidRPr="008903B5" w:rsidRDefault="00925F73" w:rsidP="00A52061">
            <w:pPr>
              <w:spacing w:line="240" w:lineRule="auto"/>
              <w:jc w:val="center"/>
              <w:rPr>
                <w:sz w:val="20"/>
              </w:rPr>
            </w:pPr>
            <w:r>
              <w:rPr>
                <w:sz w:val="20"/>
              </w:rPr>
              <w:t>90</w:t>
            </w:r>
          </w:p>
        </w:tc>
        <w:tc>
          <w:tcPr>
            <w:tcW w:w="851" w:type="dxa"/>
            <w:vAlign w:val="center"/>
          </w:tcPr>
          <w:p w:rsidR="00A52061" w:rsidRPr="008903B5" w:rsidRDefault="00A52061" w:rsidP="00A52061">
            <w:pPr>
              <w:spacing w:line="240" w:lineRule="auto"/>
              <w:jc w:val="center"/>
              <w:rPr>
                <w:sz w:val="20"/>
              </w:rPr>
            </w:pPr>
          </w:p>
        </w:tc>
        <w:tc>
          <w:tcPr>
            <w:tcW w:w="850" w:type="dxa"/>
            <w:shd w:val="clear" w:color="auto" w:fill="FFFFFF"/>
            <w:vAlign w:val="center"/>
          </w:tcPr>
          <w:p w:rsidR="00A52061" w:rsidRPr="008903B5" w:rsidRDefault="00A52061" w:rsidP="00A52061">
            <w:pPr>
              <w:spacing w:line="240" w:lineRule="auto"/>
              <w:jc w:val="center"/>
              <w:rPr>
                <w:sz w:val="20"/>
              </w:rPr>
            </w:pPr>
          </w:p>
        </w:tc>
        <w:tc>
          <w:tcPr>
            <w:tcW w:w="851" w:type="dxa"/>
            <w:vAlign w:val="center"/>
          </w:tcPr>
          <w:p w:rsidR="00A52061" w:rsidRPr="008903B5" w:rsidRDefault="00A52061" w:rsidP="00A52061">
            <w:pPr>
              <w:spacing w:line="240" w:lineRule="auto"/>
              <w:jc w:val="center"/>
              <w:rPr>
                <w:sz w:val="20"/>
              </w:rPr>
            </w:pPr>
          </w:p>
        </w:tc>
        <w:tc>
          <w:tcPr>
            <w:tcW w:w="850" w:type="dxa"/>
            <w:shd w:val="clear" w:color="auto" w:fill="D9D9D9"/>
            <w:vAlign w:val="center"/>
          </w:tcPr>
          <w:p w:rsidR="00A52061" w:rsidRPr="00B97EFB" w:rsidRDefault="00925F73" w:rsidP="00A52061">
            <w:pPr>
              <w:spacing w:line="240" w:lineRule="auto"/>
              <w:jc w:val="center"/>
              <w:rPr>
                <w:b/>
                <w:sz w:val="20"/>
              </w:rPr>
            </w:pPr>
            <w:r>
              <w:rPr>
                <w:b/>
                <w:sz w:val="20"/>
              </w:rPr>
              <w:t>90</w:t>
            </w:r>
          </w:p>
        </w:tc>
      </w:tr>
      <w:tr w:rsidR="00A52061" w:rsidRPr="00454802" w:rsidTr="00741CC9">
        <w:tc>
          <w:tcPr>
            <w:tcW w:w="2093" w:type="dxa"/>
          </w:tcPr>
          <w:p w:rsidR="00A52061" w:rsidRPr="00C65D61" w:rsidRDefault="00A52061" w:rsidP="00A52061">
            <w:pPr>
              <w:spacing w:line="240" w:lineRule="auto"/>
              <w:rPr>
                <w:sz w:val="18"/>
                <w:szCs w:val="18"/>
              </w:rPr>
            </w:pPr>
            <w:r w:rsidRPr="00C65D61">
              <w:rPr>
                <w:sz w:val="18"/>
                <w:szCs w:val="18"/>
              </w:rPr>
              <w:t>Количество отказов</w:t>
            </w:r>
          </w:p>
        </w:tc>
        <w:tc>
          <w:tcPr>
            <w:tcW w:w="850" w:type="dxa"/>
            <w:vAlign w:val="center"/>
          </w:tcPr>
          <w:p w:rsidR="00A52061" w:rsidRPr="008903B5" w:rsidRDefault="00A52061" w:rsidP="00A52061">
            <w:pPr>
              <w:spacing w:line="240" w:lineRule="auto"/>
              <w:jc w:val="center"/>
              <w:rPr>
                <w:sz w:val="20"/>
              </w:rPr>
            </w:pPr>
            <w:r>
              <w:rPr>
                <w:sz w:val="20"/>
              </w:rPr>
              <w:t>0</w:t>
            </w:r>
          </w:p>
        </w:tc>
        <w:tc>
          <w:tcPr>
            <w:tcW w:w="851" w:type="dxa"/>
            <w:vAlign w:val="center"/>
          </w:tcPr>
          <w:p w:rsidR="00A52061" w:rsidRPr="008903B5" w:rsidRDefault="00A52061" w:rsidP="00A52061">
            <w:pPr>
              <w:spacing w:line="240" w:lineRule="auto"/>
              <w:jc w:val="center"/>
              <w:rPr>
                <w:sz w:val="20"/>
              </w:rPr>
            </w:pPr>
            <w:r>
              <w:rPr>
                <w:sz w:val="20"/>
              </w:rPr>
              <w:t>0</w:t>
            </w:r>
          </w:p>
        </w:tc>
        <w:tc>
          <w:tcPr>
            <w:tcW w:w="850" w:type="dxa"/>
            <w:shd w:val="clear" w:color="auto" w:fill="FFFFFF"/>
            <w:vAlign w:val="center"/>
          </w:tcPr>
          <w:p w:rsidR="00A52061" w:rsidRPr="008903B5" w:rsidRDefault="00A52061" w:rsidP="00A52061">
            <w:pPr>
              <w:spacing w:line="240" w:lineRule="auto"/>
              <w:jc w:val="center"/>
              <w:rPr>
                <w:sz w:val="20"/>
              </w:rPr>
            </w:pPr>
            <w:r>
              <w:rPr>
                <w:sz w:val="20"/>
              </w:rPr>
              <w:t>0</w:t>
            </w:r>
          </w:p>
        </w:tc>
        <w:tc>
          <w:tcPr>
            <w:tcW w:w="851" w:type="dxa"/>
            <w:vAlign w:val="center"/>
          </w:tcPr>
          <w:p w:rsidR="00A52061" w:rsidRPr="008903B5" w:rsidRDefault="00A52061" w:rsidP="00A52061">
            <w:pPr>
              <w:spacing w:line="240" w:lineRule="auto"/>
              <w:jc w:val="center"/>
              <w:rPr>
                <w:sz w:val="20"/>
              </w:rPr>
            </w:pPr>
            <w:r>
              <w:rPr>
                <w:sz w:val="20"/>
              </w:rPr>
              <w:t>0</w:t>
            </w:r>
          </w:p>
        </w:tc>
        <w:tc>
          <w:tcPr>
            <w:tcW w:w="709" w:type="dxa"/>
            <w:shd w:val="clear" w:color="auto" w:fill="D9D9D9"/>
            <w:vAlign w:val="center"/>
          </w:tcPr>
          <w:p w:rsidR="00A52061" w:rsidRPr="00B97EFB" w:rsidRDefault="00A52061" w:rsidP="00A52061">
            <w:pPr>
              <w:spacing w:line="240" w:lineRule="auto"/>
              <w:jc w:val="center"/>
              <w:rPr>
                <w:b/>
                <w:sz w:val="20"/>
              </w:rPr>
            </w:pPr>
            <w:r w:rsidRPr="00B97EFB">
              <w:rPr>
                <w:b/>
                <w:sz w:val="20"/>
              </w:rPr>
              <w:t>0</w:t>
            </w:r>
          </w:p>
        </w:tc>
        <w:tc>
          <w:tcPr>
            <w:tcW w:w="850" w:type="dxa"/>
            <w:vAlign w:val="center"/>
          </w:tcPr>
          <w:p w:rsidR="00A52061" w:rsidRPr="008903B5" w:rsidRDefault="00925F73" w:rsidP="00A52061">
            <w:pPr>
              <w:spacing w:line="240" w:lineRule="auto"/>
              <w:jc w:val="center"/>
              <w:rPr>
                <w:sz w:val="20"/>
              </w:rPr>
            </w:pPr>
            <w:r>
              <w:rPr>
                <w:sz w:val="20"/>
              </w:rPr>
              <w:t>0</w:t>
            </w:r>
          </w:p>
        </w:tc>
        <w:tc>
          <w:tcPr>
            <w:tcW w:w="851" w:type="dxa"/>
            <w:vAlign w:val="center"/>
          </w:tcPr>
          <w:p w:rsidR="00A52061" w:rsidRPr="008903B5" w:rsidRDefault="00A52061" w:rsidP="00A52061">
            <w:pPr>
              <w:spacing w:line="240" w:lineRule="auto"/>
              <w:jc w:val="center"/>
              <w:rPr>
                <w:sz w:val="20"/>
              </w:rPr>
            </w:pPr>
          </w:p>
        </w:tc>
        <w:tc>
          <w:tcPr>
            <w:tcW w:w="850" w:type="dxa"/>
            <w:shd w:val="clear" w:color="auto" w:fill="FFFFFF"/>
            <w:vAlign w:val="center"/>
          </w:tcPr>
          <w:p w:rsidR="00A52061" w:rsidRPr="008903B5" w:rsidRDefault="00A52061" w:rsidP="00A52061">
            <w:pPr>
              <w:spacing w:line="240" w:lineRule="auto"/>
              <w:jc w:val="center"/>
              <w:rPr>
                <w:sz w:val="20"/>
              </w:rPr>
            </w:pPr>
          </w:p>
        </w:tc>
        <w:tc>
          <w:tcPr>
            <w:tcW w:w="851" w:type="dxa"/>
            <w:vAlign w:val="center"/>
          </w:tcPr>
          <w:p w:rsidR="00A52061" w:rsidRPr="008903B5" w:rsidRDefault="00A52061" w:rsidP="00A52061">
            <w:pPr>
              <w:spacing w:line="240" w:lineRule="auto"/>
              <w:jc w:val="center"/>
              <w:rPr>
                <w:sz w:val="20"/>
              </w:rPr>
            </w:pPr>
          </w:p>
        </w:tc>
        <w:tc>
          <w:tcPr>
            <w:tcW w:w="850" w:type="dxa"/>
            <w:shd w:val="clear" w:color="auto" w:fill="D9D9D9"/>
            <w:vAlign w:val="center"/>
          </w:tcPr>
          <w:p w:rsidR="00A52061" w:rsidRPr="00B97EFB" w:rsidRDefault="00925F73" w:rsidP="00A52061">
            <w:pPr>
              <w:spacing w:line="240" w:lineRule="auto"/>
              <w:jc w:val="center"/>
              <w:rPr>
                <w:b/>
                <w:sz w:val="20"/>
              </w:rPr>
            </w:pPr>
            <w:r>
              <w:rPr>
                <w:b/>
                <w:sz w:val="20"/>
              </w:rPr>
              <w:t>0</w:t>
            </w:r>
          </w:p>
        </w:tc>
      </w:tr>
      <w:tr w:rsidR="00A52061" w:rsidRPr="00454802" w:rsidTr="00741CC9">
        <w:tc>
          <w:tcPr>
            <w:tcW w:w="2093" w:type="dxa"/>
          </w:tcPr>
          <w:p w:rsidR="00A52061" w:rsidRPr="00C65D61" w:rsidRDefault="00A52061" w:rsidP="00A52061">
            <w:pPr>
              <w:spacing w:line="240" w:lineRule="auto"/>
              <w:jc w:val="left"/>
              <w:rPr>
                <w:sz w:val="18"/>
                <w:szCs w:val="18"/>
              </w:rPr>
            </w:pPr>
            <w:r w:rsidRPr="00C65D61">
              <w:rPr>
                <w:sz w:val="18"/>
                <w:szCs w:val="18"/>
              </w:rPr>
              <w:t xml:space="preserve">Нарушения сроков </w:t>
            </w:r>
            <w:proofErr w:type="gramStart"/>
            <w:r w:rsidRPr="00C65D61">
              <w:rPr>
                <w:sz w:val="18"/>
                <w:szCs w:val="18"/>
              </w:rPr>
              <w:t>рассмотрения  заявок</w:t>
            </w:r>
            <w:proofErr w:type="gramEnd"/>
          </w:p>
        </w:tc>
        <w:tc>
          <w:tcPr>
            <w:tcW w:w="850" w:type="dxa"/>
            <w:vAlign w:val="center"/>
          </w:tcPr>
          <w:p w:rsidR="00A52061" w:rsidRPr="008903B5" w:rsidRDefault="00A52061" w:rsidP="00A52061">
            <w:pPr>
              <w:spacing w:line="240" w:lineRule="auto"/>
              <w:jc w:val="center"/>
              <w:rPr>
                <w:sz w:val="20"/>
              </w:rPr>
            </w:pPr>
            <w:r>
              <w:rPr>
                <w:sz w:val="20"/>
              </w:rPr>
              <w:t>0</w:t>
            </w:r>
          </w:p>
        </w:tc>
        <w:tc>
          <w:tcPr>
            <w:tcW w:w="851" w:type="dxa"/>
            <w:vAlign w:val="center"/>
          </w:tcPr>
          <w:p w:rsidR="00A52061" w:rsidRPr="008903B5" w:rsidRDefault="00A52061" w:rsidP="00A52061">
            <w:pPr>
              <w:spacing w:line="240" w:lineRule="auto"/>
              <w:jc w:val="center"/>
              <w:rPr>
                <w:sz w:val="20"/>
              </w:rPr>
            </w:pPr>
            <w:r>
              <w:rPr>
                <w:sz w:val="20"/>
              </w:rPr>
              <w:t>0</w:t>
            </w:r>
          </w:p>
        </w:tc>
        <w:tc>
          <w:tcPr>
            <w:tcW w:w="850" w:type="dxa"/>
            <w:shd w:val="clear" w:color="auto" w:fill="FFFFFF"/>
            <w:vAlign w:val="center"/>
          </w:tcPr>
          <w:p w:rsidR="00A52061" w:rsidRPr="008903B5" w:rsidRDefault="00A52061" w:rsidP="00A52061">
            <w:pPr>
              <w:spacing w:line="240" w:lineRule="auto"/>
              <w:jc w:val="center"/>
              <w:rPr>
                <w:sz w:val="20"/>
              </w:rPr>
            </w:pPr>
            <w:r>
              <w:rPr>
                <w:sz w:val="20"/>
              </w:rPr>
              <w:t>0</w:t>
            </w:r>
          </w:p>
        </w:tc>
        <w:tc>
          <w:tcPr>
            <w:tcW w:w="851" w:type="dxa"/>
            <w:vAlign w:val="center"/>
          </w:tcPr>
          <w:p w:rsidR="00A52061" w:rsidRPr="008903B5" w:rsidRDefault="00A52061" w:rsidP="00A52061">
            <w:pPr>
              <w:spacing w:line="240" w:lineRule="auto"/>
              <w:jc w:val="center"/>
              <w:rPr>
                <w:sz w:val="20"/>
              </w:rPr>
            </w:pPr>
            <w:r>
              <w:rPr>
                <w:sz w:val="20"/>
              </w:rPr>
              <w:t>0</w:t>
            </w:r>
          </w:p>
        </w:tc>
        <w:tc>
          <w:tcPr>
            <w:tcW w:w="709" w:type="dxa"/>
            <w:shd w:val="clear" w:color="auto" w:fill="D9D9D9"/>
            <w:vAlign w:val="center"/>
          </w:tcPr>
          <w:p w:rsidR="00A52061" w:rsidRPr="00B97EFB" w:rsidRDefault="00A52061" w:rsidP="00A52061">
            <w:pPr>
              <w:spacing w:line="240" w:lineRule="auto"/>
              <w:jc w:val="center"/>
              <w:rPr>
                <w:b/>
                <w:sz w:val="20"/>
              </w:rPr>
            </w:pPr>
            <w:r w:rsidRPr="00B97EFB">
              <w:rPr>
                <w:b/>
                <w:sz w:val="20"/>
              </w:rPr>
              <w:t>0</w:t>
            </w:r>
          </w:p>
        </w:tc>
        <w:tc>
          <w:tcPr>
            <w:tcW w:w="850" w:type="dxa"/>
            <w:vAlign w:val="center"/>
          </w:tcPr>
          <w:p w:rsidR="00A52061" w:rsidRPr="008903B5" w:rsidRDefault="00925F73" w:rsidP="00A52061">
            <w:pPr>
              <w:spacing w:line="240" w:lineRule="auto"/>
              <w:jc w:val="center"/>
              <w:rPr>
                <w:sz w:val="20"/>
              </w:rPr>
            </w:pPr>
            <w:r>
              <w:rPr>
                <w:sz w:val="20"/>
              </w:rPr>
              <w:t>0</w:t>
            </w:r>
          </w:p>
        </w:tc>
        <w:tc>
          <w:tcPr>
            <w:tcW w:w="851" w:type="dxa"/>
            <w:vAlign w:val="center"/>
          </w:tcPr>
          <w:p w:rsidR="00A52061" w:rsidRPr="008903B5" w:rsidRDefault="00A52061" w:rsidP="00A52061">
            <w:pPr>
              <w:spacing w:line="240" w:lineRule="auto"/>
              <w:jc w:val="center"/>
              <w:rPr>
                <w:sz w:val="20"/>
              </w:rPr>
            </w:pPr>
          </w:p>
        </w:tc>
        <w:tc>
          <w:tcPr>
            <w:tcW w:w="850" w:type="dxa"/>
            <w:shd w:val="clear" w:color="auto" w:fill="FFFFFF"/>
            <w:vAlign w:val="center"/>
          </w:tcPr>
          <w:p w:rsidR="00A52061" w:rsidRPr="008903B5" w:rsidRDefault="00A52061" w:rsidP="00A52061">
            <w:pPr>
              <w:spacing w:line="240" w:lineRule="auto"/>
              <w:jc w:val="center"/>
              <w:rPr>
                <w:sz w:val="20"/>
              </w:rPr>
            </w:pPr>
          </w:p>
        </w:tc>
        <w:tc>
          <w:tcPr>
            <w:tcW w:w="851" w:type="dxa"/>
            <w:vAlign w:val="center"/>
          </w:tcPr>
          <w:p w:rsidR="00A52061" w:rsidRPr="008903B5" w:rsidRDefault="00A52061" w:rsidP="00A52061">
            <w:pPr>
              <w:spacing w:line="240" w:lineRule="auto"/>
              <w:jc w:val="center"/>
              <w:rPr>
                <w:sz w:val="20"/>
              </w:rPr>
            </w:pPr>
          </w:p>
        </w:tc>
        <w:tc>
          <w:tcPr>
            <w:tcW w:w="850" w:type="dxa"/>
            <w:shd w:val="clear" w:color="auto" w:fill="D9D9D9"/>
            <w:vAlign w:val="center"/>
          </w:tcPr>
          <w:p w:rsidR="00A52061" w:rsidRPr="00B97EFB" w:rsidRDefault="00925F73" w:rsidP="00A52061">
            <w:pPr>
              <w:spacing w:line="240" w:lineRule="auto"/>
              <w:jc w:val="center"/>
              <w:rPr>
                <w:b/>
                <w:sz w:val="20"/>
              </w:rPr>
            </w:pPr>
            <w:r>
              <w:rPr>
                <w:b/>
                <w:sz w:val="20"/>
              </w:rPr>
              <w:t>0</w:t>
            </w:r>
          </w:p>
        </w:tc>
      </w:tr>
      <w:tr w:rsidR="00A52061" w:rsidRPr="00454802" w:rsidTr="00741CC9">
        <w:tc>
          <w:tcPr>
            <w:tcW w:w="2093" w:type="dxa"/>
          </w:tcPr>
          <w:p w:rsidR="00A52061" w:rsidRPr="00C65D61" w:rsidRDefault="00A52061" w:rsidP="00A52061">
            <w:pPr>
              <w:spacing w:line="240" w:lineRule="auto"/>
              <w:jc w:val="left"/>
              <w:rPr>
                <w:sz w:val="18"/>
                <w:szCs w:val="18"/>
              </w:rPr>
            </w:pPr>
            <w:r w:rsidRPr="00C65D61">
              <w:rPr>
                <w:sz w:val="18"/>
                <w:szCs w:val="18"/>
              </w:rPr>
              <w:t>Оплачено госпошлины, тыс. руб.</w:t>
            </w:r>
          </w:p>
        </w:tc>
        <w:tc>
          <w:tcPr>
            <w:tcW w:w="850" w:type="dxa"/>
            <w:vAlign w:val="center"/>
          </w:tcPr>
          <w:p w:rsidR="00A52061" w:rsidRPr="00A52061" w:rsidRDefault="00A52061" w:rsidP="00A52061">
            <w:pPr>
              <w:spacing w:line="240" w:lineRule="auto"/>
              <w:jc w:val="center"/>
              <w:rPr>
                <w:sz w:val="18"/>
                <w:szCs w:val="18"/>
              </w:rPr>
            </w:pPr>
            <w:r w:rsidRPr="00A52061">
              <w:rPr>
                <w:sz w:val="18"/>
                <w:szCs w:val="18"/>
              </w:rPr>
              <w:t>164,5</w:t>
            </w:r>
          </w:p>
        </w:tc>
        <w:tc>
          <w:tcPr>
            <w:tcW w:w="851" w:type="dxa"/>
            <w:vAlign w:val="center"/>
          </w:tcPr>
          <w:p w:rsidR="00A52061" w:rsidRPr="00A52061" w:rsidRDefault="00A52061" w:rsidP="00A52061">
            <w:pPr>
              <w:spacing w:line="240" w:lineRule="auto"/>
              <w:jc w:val="center"/>
              <w:rPr>
                <w:sz w:val="18"/>
                <w:szCs w:val="18"/>
              </w:rPr>
            </w:pPr>
            <w:r w:rsidRPr="00A52061">
              <w:rPr>
                <w:sz w:val="18"/>
                <w:szCs w:val="18"/>
              </w:rPr>
              <w:t>406,0</w:t>
            </w:r>
          </w:p>
        </w:tc>
        <w:tc>
          <w:tcPr>
            <w:tcW w:w="850" w:type="dxa"/>
            <w:shd w:val="clear" w:color="auto" w:fill="FFFFFF"/>
            <w:vAlign w:val="center"/>
          </w:tcPr>
          <w:p w:rsidR="00A52061" w:rsidRPr="00A52061" w:rsidRDefault="00A52061" w:rsidP="00A52061">
            <w:pPr>
              <w:spacing w:line="240" w:lineRule="auto"/>
              <w:jc w:val="center"/>
              <w:rPr>
                <w:sz w:val="18"/>
                <w:szCs w:val="18"/>
              </w:rPr>
            </w:pPr>
            <w:r w:rsidRPr="00A52061">
              <w:rPr>
                <w:sz w:val="18"/>
                <w:szCs w:val="18"/>
              </w:rPr>
              <w:t>416,5</w:t>
            </w:r>
          </w:p>
        </w:tc>
        <w:tc>
          <w:tcPr>
            <w:tcW w:w="851" w:type="dxa"/>
            <w:vAlign w:val="center"/>
          </w:tcPr>
          <w:p w:rsidR="00A52061" w:rsidRPr="00A52061" w:rsidRDefault="00A52061" w:rsidP="00A52061">
            <w:pPr>
              <w:spacing w:line="240" w:lineRule="auto"/>
              <w:jc w:val="center"/>
              <w:rPr>
                <w:sz w:val="18"/>
                <w:szCs w:val="18"/>
              </w:rPr>
            </w:pPr>
            <w:r w:rsidRPr="00A52061">
              <w:rPr>
                <w:sz w:val="18"/>
                <w:szCs w:val="18"/>
              </w:rPr>
              <w:t>199,5</w:t>
            </w:r>
          </w:p>
        </w:tc>
        <w:tc>
          <w:tcPr>
            <w:tcW w:w="709" w:type="dxa"/>
            <w:shd w:val="clear" w:color="auto" w:fill="D9D9D9"/>
            <w:vAlign w:val="center"/>
          </w:tcPr>
          <w:p w:rsidR="00A52061" w:rsidRPr="00A52061" w:rsidRDefault="00A52061" w:rsidP="00A52061">
            <w:pPr>
              <w:spacing w:line="240" w:lineRule="auto"/>
              <w:jc w:val="center"/>
              <w:rPr>
                <w:b/>
                <w:sz w:val="18"/>
                <w:szCs w:val="18"/>
              </w:rPr>
            </w:pPr>
            <w:r w:rsidRPr="00A52061">
              <w:rPr>
                <w:b/>
                <w:sz w:val="18"/>
                <w:szCs w:val="18"/>
              </w:rPr>
              <w:t>1186,5</w:t>
            </w:r>
          </w:p>
        </w:tc>
        <w:tc>
          <w:tcPr>
            <w:tcW w:w="850" w:type="dxa"/>
            <w:vAlign w:val="center"/>
          </w:tcPr>
          <w:p w:rsidR="00A52061" w:rsidRPr="008903B5" w:rsidRDefault="00925F73" w:rsidP="00A52061">
            <w:pPr>
              <w:spacing w:line="240" w:lineRule="auto"/>
              <w:jc w:val="center"/>
              <w:rPr>
                <w:sz w:val="20"/>
              </w:rPr>
            </w:pPr>
            <w:r>
              <w:rPr>
                <w:sz w:val="20"/>
              </w:rPr>
              <w:t>315,0</w:t>
            </w:r>
          </w:p>
        </w:tc>
        <w:tc>
          <w:tcPr>
            <w:tcW w:w="851" w:type="dxa"/>
            <w:vAlign w:val="center"/>
          </w:tcPr>
          <w:p w:rsidR="00A52061" w:rsidRPr="008903B5" w:rsidRDefault="00A52061" w:rsidP="00A52061">
            <w:pPr>
              <w:spacing w:line="240" w:lineRule="auto"/>
              <w:jc w:val="center"/>
              <w:rPr>
                <w:sz w:val="20"/>
              </w:rPr>
            </w:pPr>
          </w:p>
        </w:tc>
        <w:tc>
          <w:tcPr>
            <w:tcW w:w="850" w:type="dxa"/>
            <w:shd w:val="clear" w:color="auto" w:fill="FFFFFF"/>
            <w:vAlign w:val="center"/>
          </w:tcPr>
          <w:p w:rsidR="00A52061" w:rsidRPr="008903B5" w:rsidRDefault="00A52061" w:rsidP="00A52061">
            <w:pPr>
              <w:spacing w:line="240" w:lineRule="auto"/>
              <w:jc w:val="center"/>
              <w:rPr>
                <w:sz w:val="20"/>
              </w:rPr>
            </w:pPr>
          </w:p>
        </w:tc>
        <w:tc>
          <w:tcPr>
            <w:tcW w:w="851" w:type="dxa"/>
            <w:vAlign w:val="center"/>
          </w:tcPr>
          <w:p w:rsidR="00A52061" w:rsidRPr="008903B5" w:rsidRDefault="00A52061" w:rsidP="00A52061">
            <w:pPr>
              <w:spacing w:line="240" w:lineRule="auto"/>
              <w:jc w:val="center"/>
              <w:rPr>
                <w:sz w:val="20"/>
              </w:rPr>
            </w:pPr>
          </w:p>
        </w:tc>
        <w:tc>
          <w:tcPr>
            <w:tcW w:w="850" w:type="dxa"/>
            <w:shd w:val="clear" w:color="auto" w:fill="D9D9D9"/>
            <w:vAlign w:val="center"/>
          </w:tcPr>
          <w:p w:rsidR="00A52061" w:rsidRPr="00B97EFB" w:rsidRDefault="00925F73" w:rsidP="00A52061">
            <w:pPr>
              <w:spacing w:line="240" w:lineRule="auto"/>
              <w:jc w:val="center"/>
              <w:rPr>
                <w:b/>
                <w:sz w:val="20"/>
              </w:rPr>
            </w:pPr>
            <w:r>
              <w:rPr>
                <w:b/>
                <w:sz w:val="20"/>
              </w:rPr>
              <w:t>315,0</w:t>
            </w:r>
          </w:p>
        </w:tc>
      </w:tr>
    </w:tbl>
    <w:p w:rsidR="00A908F7" w:rsidRDefault="00A908F7"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925F73">
        <w:rPr>
          <w:i/>
          <w:szCs w:val="26"/>
          <w:u w:val="single"/>
        </w:rPr>
        <w:t>Регистрация радиоэлектронных средств и высокочастотных устройств гражданского назначения</w:t>
      </w:r>
    </w:p>
    <w:p w:rsidR="00BF5CD8" w:rsidRDefault="00BF5CD8" w:rsidP="00396939">
      <w:pPr>
        <w:spacing w:line="240" w:lineRule="auto"/>
        <w:ind w:firstLine="709"/>
        <w:rPr>
          <w:i/>
          <w:szCs w:val="26"/>
          <w:u w:val="single"/>
        </w:rPr>
      </w:pPr>
    </w:p>
    <w:p w:rsidR="00BF5CD8" w:rsidRDefault="00BF5CD8" w:rsidP="00396939">
      <w:pPr>
        <w:spacing w:line="240" w:lineRule="auto"/>
        <w:ind w:firstLine="709"/>
        <w:rPr>
          <w:szCs w:val="26"/>
        </w:rPr>
      </w:pPr>
      <w:r>
        <w:rPr>
          <w:szCs w:val="26"/>
        </w:rPr>
        <w:t xml:space="preserve">Полномочие выполняют – 3 единицы (с учетом вакантных должностей) </w:t>
      </w:r>
    </w:p>
    <w:p w:rsidR="00770CBB" w:rsidRPr="00770CBB" w:rsidRDefault="00770CBB" w:rsidP="00396939">
      <w:pPr>
        <w:spacing w:line="240" w:lineRule="auto"/>
        <w:ind w:firstLine="709"/>
        <w:rPr>
          <w:color w:val="C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3"/>
        <w:gridCol w:w="2126"/>
        <w:gridCol w:w="2232"/>
      </w:tblGrid>
      <w:tr w:rsidR="002062F0" w:rsidRPr="005B52F9" w:rsidTr="008903B5">
        <w:tc>
          <w:tcPr>
            <w:tcW w:w="2909" w:type="pct"/>
          </w:tcPr>
          <w:p w:rsidR="002062F0" w:rsidRPr="00CC1130" w:rsidRDefault="002062F0" w:rsidP="00173449">
            <w:pPr>
              <w:spacing w:line="240" w:lineRule="auto"/>
              <w:rPr>
                <w:color w:val="000000"/>
                <w:sz w:val="20"/>
              </w:rPr>
            </w:pPr>
          </w:p>
        </w:tc>
        <w:tc>
          <w:tcPr>
            <w:tcW w:w="1020" w:type="pct"/>
            <w:shd w:val="clear" w:color="auto" w:fill="D9D9D9"/>
          </w:tcPr>
          <w:p w:rsidR="002062F0" w:rsidRPr="005F733B" w:rsidRDefault="00A52061" w:rsidP="009D7C1F">
            <w:pPr>
              <w:spacing w:line="240" w:lineRule="auto"/>
              <w:jc w:val="center"/>
              <w:rPr>
                <w:color w:val="000000"/>
                <w:sz w:val="18"/>
                <w:szCs w:val="18"/>
              </w:rPr>
            </w:pPr>
            <w:r>
              <w:rPr>
                <w:color w:val="000000"/>
                <w:sz w:val="18"/>
                <w:szCs w:val="18"/>
              </w:rPr>
              <w:t>1 квартал 2015</w:t>
            </w:r>
            <w:r w:rsidR="002062F0">
              <w:rPr>
                <w:color w:val="000000"/>
                <w:sz w:val="18"/>
                <w:szCs w:val="18"/>
              </w:rPr>
              <w:t xml:space="preserve"> года</w:t>
            </w:r>
            <w:r w:rsidR="002062F0" w:rsidRPr="005F733B">
              <w:rPr>
                <w:color w:val="000000"/>
                <w:sz w:val="18"/>
                <w:szCs w:val="18"/>
              </w:rPr>
              <w:t xml:space="preserve"> </w:t>
            </w:r>
          </w:p>
        </w:tc>
        <w:tc>
          <w:tcPr>
            <w:tcW w:w="1071" w:type="pct"/>
            <w:shd w:val="clear" w:color="auto" w:fill="D9D9D9"/>
          </w:tcPr>
          <w:p w:rsidR="002062F0" w:rsidRPr="005F733B" w:rsidRDefault="00A52061" w:rsidP="009D7C1F">
            <w:pPr>
              <w:spacing w:line="240" w:lineRule="auto"/>
              <w:jc w:val="center"/>
              <w:rPr>
                <w:color w:val="000000"/>
                <w:sz w:val="18"/>
                <w:szCs w:val="18"/>
              </w:rPr>
            </w:pPr>
            <w:r>
              <w:rPr>
                <w:color w:val="000000"/>
                <w:sz w:val="18"/>
                <w:szCs w:val="18"/>
              </w:rPr>
              <w:t>1 квартал 2016</w:t>
            </w:r>
            <w:r w:rsidR="002062F0">
              <w:rPr>
                <w:color w:val="000000"/>
                <w:sz w:val="18"/>
                <w:szCs w:val="18"/>
              </w:rPr>
              <w:t xml:space="preserve"> года</w:t>
            </w:r>
          </w:p>
        </w:tc>
      </w:tr>
      <w:tr w:rsidR="004451BB" w:rsidRPr="005B52F9" w:rsidTr="008903B5">
        <w:tc>
          <w:tcPr>
            <w:tcW w:w="2909" w:type="pct"/>
          </w:tcPr>
          <w:p w:rsidR="004451BB" w:rsidRPr="00CC1130" w:rsidRDefault="004451BB" w:rsidP="00173449">
            <w:pPr>
              <w:spacing w:line="240" w:lineRule="auto"/>
              <w:rPr>
                <w:color w:val="000000"/>
                <w:sz w:val="20"/>
              </w:rPr>
            </w:pPr>
            <w:r>
              <w:rPr>
                <w:color w:val="000000"/>
                <w:sz w:val="20"/>
              </w:rPr>
              <w:t>Количество зарегистрированных (перерегистрированных) средств</w:t>
            </w:r>
          </w:p>
        </w:tc>
        <w:tc>
          <w:tcPr>
            <w:tcW w:w="1020" w:type="pct"/>
            <w:shd w:val="clear" w:color="auto" w:fill="D9D9D9"/>
          </w:tcPr>
          <w:p w:rsidR="004451BB" w:rsidRPr="00925F73" w:rsidRDefault="00925F73" w:rsidP="00626556">
            <w:pPr>
              <w:spacing w:line="240" w:lineRule="auto"/>
              <w:jc w:val="center"/>
              <w:rPr>
                <w:sz w:val="20"/>
              </w:rPr>
            </w:pPr>
            <w:r w:rsidRPr="00925F73">
              <w:rPr>
                <w:sz w:val="20"/>
              </w:rPr>
              <w:t>3093</w:t>
            </w:r>
          </w:p>
        </w:tc>
        <w:tc>
          <w:tcPr>
            <w:tcW w:w="1071" w:type="pct"/>
            <w:shd w:val="clear" w:color="auto" w:fill="D9D9D9"/>
          </w:tcPr>
          <w:p w:rsidR="004451BB" w:rsidRPr="00925F73" w:rsidRDefault="00925F73" w:rsidP="000F5C00">
            <w:pPr>
              <w:spacing w:line="240" w:lineRule="auto"/>
              <w:jc w:val="center"/>
              <w:rPr>
                <w:sz w:val="20"/>
              </w:rPr>
            </w:pPr>
            <w:r w:rsidRPr="00925F73">
              <w:rPr>
                <w:sz w:val="20"/>
              </w:rPr>
              <w:t>2599</w:t>
            </w:r>
          </w:p>
        </w:tc>
      </w:tr>
      <w:tr w:rsidR="004451BB" w:rsidRPr="005B52F9" w:rsidTr="008903B5">
        <w:tc>
          <w:tcPr>
            <w:tcW w:w="2909" w:type="pct"/>
          </w:tcPr>
          <w:p w:rsidR="004451BB" w:rsidRPr="00CC1130" w:rsidRDefault="004451BB" w:rsidP="00173449">
            <w:pPr>
              <w:spacing w:line="240" w:lineRule="auto"/>
              <w:rPr>
                <w:color w:val="000000"/>
                <w:sz w:val="20"/>
              </w:rPr>
            </w:pPr>
            <w:r>
              <w:rPr>
                <w:color w:val="000000"/>
                <w:sz w:val="20"/>
              </w:rPr>
              <w:t>Нагрузка на 1 сотрудника</w:t>
            </w:r>
          </w:p>
        </w:tc>
        <w:tc>
          <w:tcPr>
            <w:tcW w:w="1020" w:type="pct"/>
            <w:shd w:val="clear" w:color="auto" w:fill="D9D9D9"/>
          </w:tcPr>
          <w:p w:rsidR="004451BB" w:rsidRPr="00925F73" w:rsidRDefault="00925F73" w:rsidP="00925F73">
            <w:pPr>
              <w:spacing w:line="240" w:lineRule="auto"/>
              <w:jc w:val="center"/>
              <w:rPr>
                <w:sz w:val="20"/>
              </w:rPr>
            </w:pPr>
            <w:r w:rsidRPr="00925F73">
              <w:rPr>
                <w:sz w:val="20"/>
              </w:rPr>
              <w:t>1031</w:t>
            </w:r>
            <w:r w:rsidR="000F5C00" w:rsidRPr="00925F73">
              <w:rPr>
                <w:sz w:val="20"/>
              </w:rPr>
              <w:t>,</w:t>
            </w:r>
            <w:r w:rsidRPr="00925F73">
              <w:rPr>
                <w:sz w:val="20"/>
              </w:rPr>
              <w:t>0</w:t>
            </w:r>
          </w:p>
        </w:tc>
        <w:tc>
          <w:tcPr>
            <w:tcW w:w="1071" w:type="pct"/>
            <w:shd w:val="clear" w:color="auto" w:fill="D9D9D9"/>
          </w:tcPr>
          <w:p w:rsidR="004451BB" w:rsidRPr="00925F73" w:rsidRDefault="00925F73" w:rsidP="00F562D7">
            <w:pPr>
              <w:spacing w:line="240" w:lineRule="auto"/>
              <w:jc w:val="center"/>
              <w:rPr>
                <w:sz w:val="20"/>
              </w:rPr>
            </w:pPr>
            <w:r w:rsidRPr="00925F73">
              <w:rPr>
                <w:sz w:val="20"/>
              </w:rPr>
              <w:t>866</w:t>
            </w:r>
            <w:r w:rsidR="004451BB" w:rsidRPr="00925F73">
              <w:rPr>
                <w:sz w:val="20"/>
              </w:rPr>
              <w:t>,</w:t>
            </w:r>
            <w:r w:rsidR="00F562D7" w:rsidRPr="00925F73">
              <w:rPr>
                <w:sz w:val="20"/>
              </w:rPr>
              <w:t>3</w:t>
            </w:r>
          </w:p>
        </w:tc>
      </w:tr>
    </w:tbl>
    <w:p w:rsidR="00A908F7" w:rsidRPr="00770CBB" w:rsidRDefault="00A908F7" w:rsidP="00396939">
      <w:pPr>
        <w:ind w:firstLine="709"/>
        <w:rPr>
          <w:i/>
          <w:sz w:val="16"/>
          <w:szCs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846"/>
        <w:gridCol w:w="850"/>
        <w:gridCol w:w="888"/>
        <w:gridCol w:w="807"/>
        <w:gridCol w:w="711"/>
        <w:gridCol w:w="807"/>
        <w:gridCol w:w="807"/>
        <w:gridCol w:w="807"/>
        <w:gridCol w:w="807"/>
        <w:gridCol w:w="715"/>
      </w:tblGrid>
      <w:tr w:rsidR="00A52061" w:rsidRPr="00A45EB1" w:rsidTr="00D976F0">
        <w:tc>
          <w:tcPr>
            <w:tcW w:w="1140" w:type="pct"/>
          </w:tcPr>
          <w:p w:rsidR="00A52061" w:rsidRPr="00C65D61" w:rsidRDefault="00A52061" w:rsidP="00A52061">
            <w:pPr>
              <w:spacing w:line="240" w:lineRule="auto"/>
              <w:rPr>
                <w:sz w:val="18"/>
                <w:szCs w:val="18"/>
              </w:rPr>
            </w:pPr>
          </w:p>
        </w:tc>
        <w:tc>
          <w:tcPr>
            <w:tcW w:w="406" w:type="pct"/>
            <w:vAlign w:val="center"/>
          </w:tcPr>
          <w:p w:rsidR="00A52061" w:rsidRPr="00C65D61" w:rsidRDefault="00A52061" w:rsidP="00A52061">
            <w:pPr>
              <w:spacing w:line="240" w:lineRule="auto"/>
              <w:jc w:val="center"/>
              <w:rPr>
                <w:color w:val="000000"/>
                <w:sz w:val="18"/>
                <w:szCs w:val="18"/>
              </w:rPr>
            </w:pPr>
            <w:r w:rsidRPr="00C65D61">
              <w:rPr>
                <w:color w:val="000000"/>
                <w:sz w:val="18"/>
                <w:szCs w:val="18"/>
              </w:rPr>
              <w:t>1 квартал 201</w:t>
            </w:r>
            <w:r>
              <w:rPr>
                <w:color w:val="000000"/>
                <w:sz w:val="18"/>
                <w:szCs w:val="18"/>
              </w:rPr>
              <w:t>5</w:t>
            </w:r>
          </w:p>
        </w:tc>
        <w:tc>
          <w:tcPr>
            <w:tcW w:w="408" w:type="pct"/>
            <w:vAlign w:val="center"/>
          </w:tcPr>
          <w:p w:rsidR="00A52061" w:rsidRPr="00C65D61" w:rsidRDefault="00A52061" w:rsidP="00A52061">
            <w:pPr>
              <w:spacing w:line="240" w:lineRule="auto"/>
              <w:jc w:val="center"/>
              <w:rPr>
                <w:color w:val="000000"/>
                <w:sz w:val="18"/>
                <w:szCs w:val="18"/>
              </w:rPr>
            </w:pPr>
            <w:r w:rsidRPr="00C65D61">
              <w:rPr>
                <w:color w:val="000000"/>
                <w:sz w:val="18"/>
                <w:szCs w:val="18"/>
              </w:rPr>
              <w:t>2 квартал 201</w:t>
            </w:r>
            <w:r>
              <w:rPr>
                <w:color w:val="000000"/>
                <w:sz w:val="18"/>
                <w:szCs w:val="18"/>
              </w:rPr>
              <w:t>5</w:t>
            </w:r>
          </w:p>
        </w:tc>
        <w:tc>
          <w:tcPr>
            <w:tcW w:w="426" w:type="pct"/>
            <w:vAlign w:val="center"/>
          </w:tcPr>
          <w:p w:rsidR="00A52061" w:rsidRPr="00C65D61" w:rsidRDefault="00A52061" w:rsidP="00A52061">
            <w:pPr>
              <w:spacing w:line="240" w:lineRule="auto"/>
              <w:jc w:val="center"/>
              <w:rPr>
                <w:color w:val="000000"/>
                <w:sz w:val="18"/>
                <w:szCs w:val="18"/>
              </w:rPr>
            </w:pPr>
            <w:r w:rsidRPr="00C65D61">
              <w:rPr>
                <w:color w:val="000000"/>
                <w:sz w:val="18"/>
                <w:szCs w:val="18"/>
              </w:rPr>
              <w:t>3 квартал 201</w:t>
            </w:r>
            <w:r>
              <w:rPr>
                <w:color w:val="000000"/>
                <w:sz w:val="18"/>
                <w:szCs w:val="18"/>
              </w:rPr>
              <w:t>5</w:t>
            </w:r>
          </w:p>
        </w:tc>
        <w:tc>
          <w:tcPr>
            <w:tcW w:w="387" w:type="pct"/>
            <w:vAlign w:val="center"/>
          </w:tcPr>
          <w:p w:rsidR="00A52061" w:rsidRPr="00C65D61" w:rsidRDefault="00A52061" w:rsidP="00A52061">
            <w:pPr>
              <w:spacing w:line="240" w:lineRule="auto"/>
              <w:jc w:val="center"/>
              <w:rPr>
                <w:color w:val="000000"/>
                <w:sz w:val="18"/>
                <w:szCs w:val="18"/>
              </w:rPr>
            </w:pPr>
            <w:r w:rsidRPr="00C65D61">
              <w:rPr>
                <w:color w:val="000000"/>
                <w:sz w:val="18"/>
                <w:szCs w:val="18"/>
              </w:rPr>
              <w:t>4 квартал 201</w:t>
            </w:r>
            <w:r>
              <w:rPr>
                <w:color w:val="000000"/>
                <w:sz w:val="18"/>
                <w:szCs w:val="18"/>
              </w:rPr>
              <w:t>5</w:t>
            </w:r>
          </w:p>
        </w:tc>
        <w:tc>
          <w:tcPr>
            <w:tcW w:w="341" w:type="pct"/>
            <w:shd w:val="clear" w:color="auto" w:fill="D9D9D9"/>
            <w:vAlign w:val="center"/>
          </w:tcPr>
          <w:p w:rsidR="00A52061" w:rsidRPr="00C65D61" w:rsidRDefault="00A52061" w:rsidP="00A52061">
            <w:pPr>
              <w:spacing w:line="240" w:lineRule="auto"/>
              <w:jc w:val="center"/>
              <w:rPr>
                <w:b/>
                <w:color w:val="000000"/>
                <w:sz w:val="18"/>
                <w:szCs w:val="18"/>
              </w:rPr>
            </w:pPr>
          </w:p>
          <w:p w:rsidR="00A52061" w:rsidRPr="00C65D61" w:rsidRDefault="00A52061" w:rsidP="00A52061">
            <w:pPr>
              <w:spacing w:line="240" w:lineRule="auto"/>
              <w:jc w:val="center"/>
              <w:rPr>
                <w:b/>
                <w:color w:val="000000"/>
                <w:sz w:val="18"/>
                <w:szCs w:val="18"/>
              </w:rPr>
            </w:pPr>
            <w:r w:rsidRPr="00C65D61">
              <w:rPr>
                <w:b/>
                <w:color w:val="000000"/>
                <w:sz w:val="18"/>
                <w:szCs w:val="18"/>
              </w:rPr>
              <w:t>201</w:t>
            </w:r>
            <w:r>
              <w:rPr>
                <w:b/>
                <w:color w:val="000000"/>
                <w:sz w:val="18"/>
                <w:szCs w:val="18"/>
              </w:rPr>
              <w:t>5</w:t>
            </w:r>
          </w:p>
        </w:tc>
        <w:tc>
          <w:tcPr>
            <w:tcW w:w="387" w:type="pct"/>
            <w:vAlign w:val="center"/>
          </w:tcPr>
          <w:p w:rsidR="00A52061" w:rsidRPr="00C65D61" w:rsidRDefault="00A52061" w:rsidP="00A52061">
            <w:pPr>
              <w:spacing w:line="240" w:lineRule="auto"/>
              <w:jc w:val="center"/>
              <w:rPr>
                <w:color w:val="000000"/>
                <w:sz w:val="18"/>
                <w:szCs w:val="18"/>
              </w:rPr>
            </w:pPr>
            <w:r w:rsidRPr="00C65D61">
              <w:rPr>
                <w:color w:val="000000"/>
                <w:sz w:val="18"/>
                <w:szCs w:val="18"/>
              </w:rPr>
              <w:t>1 квартал 201</w:t>
            </w:r>
            <w:r>
              <w:rPr>
                <w:color w:val="000000"/>
                <w:sz w:val="18"/>
                <w:szCs w:val="18"/>
              </w:rPr>
              <w:t>6</w:t>
            </w:r>
          </w:p>
        </w:tc>
        <w:tc>
          <w:tcPr>
            <w:tcW w:w="387" w:type="pct"/>
            <w:vAlign w:val="center"/>
          </w:tcPr>
          <w:p w:rsidR="00A52061" w:rsidRPr="00C65D61" w:rsidRDefault="00A52061" w:rsidP="00A52061">
            <w:pPr>
              <w:spacing w:line="240" w:lineRule="auto"/>
              <w:jc w:val="center"/>
              <w:rPr>
                <w:color w:val="000000"/>
                <w:sz w:val="18"/>
                <w:szCs w:val="18"/>
              </w:rPr>
            </w:pPr>
            <w:r w:rsidRPr="00C65D61">
              <w:rPr>
                <w:color w:val="000000"/>
                <w:sz w:val="18"/>
                <w:szCs w:val="18"/>
              </w:rPr>
              <w:t>2 квартал 201</w:t>
            </w:r>
            <w:r>
              <w:rPr>
                <w:color w:val="000000"/>
                <w:sz w:val="18"/>
                <w:szCs w:val="18"/>
              </w:rPr>
              <w:t>6</w:t>
            </w:r>
          </w:p>
        </w:tc>
        <w:tc>
          <w:tcPr>
            <w:tcW w:w="387" w:type="pct"/>
            <w:vAlign w:val="center"/>
          </w:tcPr>
          <w:p w:rsidR="00A52061" w:rsidRPr="00C65D61" w:rsidRDefault="00A52061" w:rsidP="00A52061">
            <w:pPr>
              <w:spacing w:line="240" w:lineRule="auto"/>
              <w:jc w:val="center"/>
              <w:rPr>
                <w:color w:val="000000"/>
                <w:sz w:val="18"/>
                <w:szCs w:val="18"/>
              </w:rPr>
            </w:pPr>
            <w:r w:rsidRPr="00C65D61">
              <w:rPr>
                <w:color w:val="000000"/>
                <w:sz w:val="18"/>
                <w:szCs w:val="18"/>
              </w:rPr>
              <w:t>3 квартал 201</w:t>
            </w:r>
            <w:r>
              <w:rPr>
                <w:color w:val="000000"/>
                <w:sz w:val="18"/>
                <w:szCs w:val="18"/>
              </w:rPr>
              <w:t>6</w:t>
            </w:r>
          </w:p>
        </w:tc>
        <w:tc>
          <w:tcPr>
            <w:tcW w:w="387" w:type="pct"/>
            <w:vAlign w:val="center"/>
          </w:tcPr>
          <w:p w:rsidR="00A52061" w:rsidRPr="00C65D61" w:rsidRDefault="00A52061" w:rsidP="00A52061">
            <w:pPr>
              <w:spacing w:line="240" w:lineRule="auto"/>
              <w:jc w:val="center"/>
              <w:rPr>
                <w:color w:val="000000"/>
                <w:sz w:val="18"/>
                <w:szCs w:val="18"/>
              </w:rPr>
            </w:pPr>
            <w:r w:rsidRPr="00C65D61">
              <w:rPr>
                <w:color w:val="000000"/>
                <w:sz w:val="18"/>
                <w:szCs w:val="18"/>
              </w:rPr>
              <w:t>4 квартал 201</w:t>
            </w:r>
            <w:r>
              <w:rPr>
                <w:color w:val="000000"/>
                <w:sz w:val="18"/>
                <w:szCs w:val="18"/>
              </w:rPr>
              <w:t>6</w:t>
            </w:r>
          </w:p>
        </w:tc>
        <w:tc>
          <w:tcPr>
            <w:tcW w:w="343" w:type="pct"/>
            <w:shd w:val="clear" w:color="auto" w:fill="D9D9D9"/>
            <w:vAlign w:val="center"/>
          </w:tcPr>
          <w:p w:rsidR="00A52061" w:rsidRPr="00C65D61" w:rsidRDefault="00A52061" w:rsidP="00A52061">
            <w:pPr>
              <w:spacing w:line="240" w:lineRule="auto"/>
              <w:jc w:val="center"/>
              <w:rPr>
                <w:b/>
                <w:color w:val="000000"/>
                <w:sz w:val="18"/>
                <w:szCs w:val="18"/>
              </w:rPr>
            </w:pPr>
          </w:p>
          <w:p w:rsidR="00A52061" w:rsidRPr="00C65D61" w:rsidRDefault="00A52061" w:rsidP="00A52061">
            <w:pPr>
              <w:spacing w:line="240" w:lineRule="auto"/>
              <w:jc w:val="center"/>
              <w:rPr>
                <w:b/>
                <w:color w:val="000000"/>
                <w:sz w:val="18"/>
                <w:szCs w:val="18"/>
              </w:rPr>
            </w:pPr>
            <w:r w:rsidRPr="00C65D61">
              <w:rPr>
                <w:b/>
                <w:color w:val="000000"/>
                <w:sz w:val="18"/>
                <w:szCs w:val="18"/>
              </w:rPr>
              <w:t>201</w:t>
            </w:r>
            <w:r>
              <w:rPr>
                <w:b/>
                <w:color w:val="000000"/>
                <w:sz w:val="18"/>
                <w:szCs w:val="18"/>
              </w:rPr>
              <w:t>6</w:t>
            </w:r>
          </w:p>
        </w:tc>
      </w:tr>
      <w:tr w:rsidR="00A52061" w:rsidRPr="00A45EB1" w:rsidTr="00741CC9">
        <w:tc>
          <w:tcPr>
            <w:tcW w:w="1140" w:type="pct"/>
          </w:tcPr>
          <w:p w:rsidR="00A52061" w:rsidRPr="00C65D61" w:rsidRDefault="00A52061" w:rsidP="00A52061">
            <w:pPr>
              <w:spacing w:line="240" w:lineRule="auto"/>
              <w:jc w:val="left"/>
              <w:rPr>
                <w:sz w:val="18"/>
                <w:szCs w:val="18"/>
              </w:rPr>
            </w:pPr>
            <w:r w:rsidRPr="00C65D61">
              <w:rPr>
                <w:sz w:val="18"/>
                <w:szCs w:val="18"/>
              </w:rPr>
              <w:t>Количество поступивших заявок на регистрацию</w:t>
            </w:r>
          </w:p>
        </w:tc>
        <w:tc>
          <w:tcPr>
            <w:tcW w:w="406" w:type="pct"/>
            <w:vAlign w:val="center"/>
          </w:tcPr>
          <w:p w:rsidR="00A52061" w:rsidRPr="00C65D61" w:rsidRDefault="00A52061" w:rsidP="00A52061">
            <w:pPr>
              <w:spacing w:line="240" w:lineRule="auto"/>
              <w:jc w:val="center"/>
              <w:rPr>
                <w:sz w:val="18"/>
                <w:szCs w:val="18"/>
              </w:rPr>
            </w:pPr>
            <w:r>
              <w:rPr>
                <w:sz w:val="18"/>
                <w:szCs w:val="18"/>
              </w:rPr>
              <w:t>3229</w:t>
            </w:r>
          </w:p>
        </w:tc>
        <w:tc>
          <w:tcPr>
            <w:tcW w:w="408" w:type="pct"/>
            <w:vAlign w:val="center"/>
          </w:tcPr>
          <w:p w:rsidR="00A52061" w:rsidRPr="00C65D61" w:rsidRDefault="00A52061" w:rsidP="00A52061">
            <w:pPr>
              <w:spacing w:line="240" w:lineRule="auto"/>
              <w:jc w:val="center"/>
              <w:rPr>
                <w:sz w:val="18"/>
                <w:szCs w:val="18"/>
              </w:rPr>
            </w:pPr>
            <w:r>
              <w:rPr>
                <w:sz w:val="18"/>
                <w:szCs w:val="18"/>
              </w:rPr>
              <w:t>4748</w:t>
            </w:r>
          </w:p>
        </w:tc>
        <w:tc>
          <w:tcPr>
            <w:tcW w:w="426" w:type="pct"/>
            <w:shd w:val="clear" w:color="auto" w:fill="FFFFFF"/>
            <w:vAlign w:val="center"/>
          </w:tcPr>
          <w:p w:rsidR="00A52061" w:rsidRPr="00C65D61" w:rsidRDefault="00A52061" w:rsidP="00A52061">
            <w:pPr>
              <w:spacing w:line="240" w:lineRule="auto"/>
              <w:jc w:val="center"/>
              <w:rPr>
                <w:sz w:val="18"/>
                <w:szCs w:val="18"/>
              </w:rPr>
            </w:pPr>
            <w:r>
              <w:rPr>
                <w:sz w:val="18"/>
                <w:szCs w:val="18"/>
              </w:rPr>
              <w:t>5766</w:t>
            </w:r>
          </w:p>
        </w:tc>
        <w:tc>
          <w:tcPr>
            <w:tcW w:w="387" w:type="pct"/>
            <w:vAlign w:val="center"/>
          </w:tcPr>
          <w:p w:rsidR="00A52061" w:rsidRPr="00D976F0" w:rsidRDefault="00A52061" w:rsidP="00A52061">
            <w:pPr>
              <w:spacing w:line="240" w:lineRule="auto"/>
              <w:jc w:val="center"/>
              <w:rPr>
                <w:sz w:val="18"/>
                <w:szCs w:val="18"/>
              </w:rPr>
            </w:pPr>
            <w:r>
              <w:rPr>
                <w:sz w:val="18"/>
                <w:szCs w:val="18"/>
              </w:rPr>
              <w:t>4648</w:t>
            </w:r>
          </w:p>
        </w:tc>
        <w:tc>
          <w:tcPr>
            <w:tcW w:w="341" w:type="pct"/>
            <w:shd w:val="clear" w:color="auto" w:fill="D9D9D9"/>
            <w:vAlign w:val="center"/>
          </w:tcPr>
          <w:p w:rsidR="00A52061" w:rsidRPr="001E3D35" w:rsidRDefault="00A52061" w:rsidP="00A52061">
            <w:pPr>
              <w:spacing w:line="240" w:lineRule="auto"/>
              <w:jc w:val="center"/>
              <w:rPr>
                <w:b/>
                <w:sz w:val="18"/>
                <w:szCs w:val="18"/>
              </w:rPr>
            </w:pPr>
            <w:r w:rsidRPr="001E3D35">
              <w:rPr>
                <w:b/>
                <w:sz w:val="18"/>
                <w:szCs w:val="18"/>
              </w:rPr>
              <w:t>18391</w:t>
            </w:r>
          </w:p>
        </w:tc>
        <w:tc>
          <w:tcPr>
            <w:tcW w:w="387" w:type="pct"/>
            <w:vAlign w:val="center"/>
          </w:tcPr>
          <w:p w:rsidR="00A52061" w:rsidRPr="00C65D61" w:rsidRDefault="00925F73" w:rsidP="00A52061">
            <w:pPr>
              <w:spacing w:line="240" w:lineRule="auto"/>
              <w:jc w:val="center"/>
              <w:rPr>
                <w:sz w:val="18"/>
                <w:szCs w:val="18"/>
              </w:rPr>
            </w:pPr>
            <w:r>
              <w:rPr>
                <w:sz w:val="18"/>
                <w:szCs w:val="18"/>
              </w:rPr>
              <w:t>335</w:t>
            </w:r>
          </w:p>
        </w:tc>
        <w:tc>
          <w:tcPr>
            <w:tcW w:w="387" w:type="pct"/>
            <w:vAlign w:val="center"/>
          </w:tcPr>
          <w:p w:rsidR="00A52061" w:rsidRPr="00C65D61" w:rsidRDefault="00A52061" w:rsidP="00A52061">
            <w:pPr>
              <w:spacing w:line="240" w:lineRule="auto"/>
              <w:jc w:val="center"/>
              <w:rPr>
                <w:sz w:val="18"/>
                <w:szCs w:val="18"/>
              </w:rPr>
            </w:pPr>
          </w:p>
        </w:tc>
        <w:tc>
          <w:tcPr>
            <w:tcW w:w="387" w:type="pct"/>
            <w:shd w:val="clear" w:color="auto" w:fill="FFFFFF"/>
            <w:vAlign w:val="center"/>
          </w:tcPr>
          <w:p w:rsidR="00A52061" w:rsidRPr="00C65D61" w:rsidRDefault="00A52061" w:rsidP="00A52061">
            <w:pPr>
              <w:spacing w:line="240" w:lineRule="auto"/>
              <w:jc w:val="center"/>
              <w:rPr>
                <w:sz w:val="18"/>
                <w:szCs w:val="18"/>
              </w:rPr>
            </w:pPr>
          </w:p>
        </w:tc>
        <w:tc>
          <w:tcPr>
            <w:tcW w:w="387" w:type="pct"/>
            <w:vAlign w:val="center"/>
          </w:tcPr>
          <w:p w:rsidR="00A52061" w:rsidRPr="00D976F0" w:rsidRDefault="00A52061" w:rsidP="00A52061">
            <w:pPr>
              <w:spacing w:line="240" w:lineRule="auto"/>
              <w:jc w:val="center"/>
              <w:rPr>
                <w:sz w:val="18"/>
                <w:szCs w:val="18"/>
              </w:rPr>
            </w:pPr>
          </w:p>
        </w:tc>
        <w:tc>
          <w:tcPr>
            <w:tcW w:w="343" w:type="pct"/>
            <w:shd w:val="clear" w:color="auto" w:fill="D9D9D9"/>
            <w:vAlign w:val="center"/>
          </w:tcPr>
          <w:p w:rsidR="00A52061" w:rsidRPr="001E3D35" w:rsidRDefault="00925F73" w:rsidP="00A52061">
            <w:pPr>
              <w:spacing w:line="240" w:lineRule="auto"/>
              <w:jc w:val="center"/>
              <w:rPr>
                <w:b/>
                <w:sz w:val="18"/>
                <w:szCs w:val="18"/>
              </w:rPr>
            </w:pPr>
            <w:r>
              <w:rPr>
                <w:b/>
                <w:sz w:val="18"/>
                <w:szCs w:val="18"/>
              </w:rPr>
              <w:t>335</w:t>
            </w:r>
          </w:p>
        </w:tc>
      </w:tr>
      <w:tr w:rsidR="00A52061" w:rsidRPr="00A45EB1" w:rsidTr="00741CC9">
        <w:tc>
          <w:tcPr>
            <w:tcW w:w="1140" w:type="pct"/>
          </w:tcPr>
          <w:p w:rsidR="00A52061" w:rsidRPr="00C65D61" w:rsidRDefault="00A52061" w:rsidP="00A52061">
            <w:pPr>
              <w:spacing w:line="240" w:lineRule="auto"/>
              <w:jc w:val="left"/>
              <w:rPr>
                <w:sz w:val="18"/>
                <w:szCs w:val="18"/>
              </w:rPr>
            </w:pPr>
            <w:r w:rsidRPr="00C65D61">
              <w:rPr>
                <w:sz w:val="18"/>
                <w:szCs w:val="18"/>
              </w:rPr>
              <w:t>Количество выданных впервые свидетельств</w:t>
            </w:r>
          </w:p>
        </w:tc>
        <w:tc>
          <w:tcPr>
            <w:tcW w:w="406" w:type="pct"/>
            <w:vAlign w:val="center"/>
          </w:tcPr>
          <w:p w:rsidR="00A52061" w:rsidRPr="00C65D61" w:rsidRDefault="00A52061" w:rsidP="00A52061">
            <w:pPr>
              <w:spacing w:line="240" w:lineRule="auto"/>
              <w:jc w:val="center"/>
              <w:rPr>
                <w:sz w:val="18"/>
                <w:szCs w:val="18"/>
              </w:rPr>
            </w:pPr>
            <w:r>
              <w:rPr>
                <w:sz w:val="18"/>
                <w:szCs w:val="18"/>
              </w:rPr>
              <w:t>2820</w:t>
            </w:r>
          </w:p>
        </w:tc>
        <w:tc>
          <w:tcPr>
            <w:tcW w:w="408" w:type="pct"/>
            <w:vAlign w:val="center"/>
          </w:tcPr>
          <w:p w:rsidR="00A52061" w:rsidRPr="00C65D61" w:rsidRDefault="00A52061" w:rsidP="00A52061">
            <w:pPr>
              <w:spacing w:line="240" w:lineRule="auto"/>
              <w:jc w:val="center"/>
              <w:rPr>
                <w:sz w:val="18"/>
                <w:szCs w:val="18"/>
              </w:rPr>
            </w:pPr>
            <w:r>
              <w:rPr>
                <w:sz w:val="18"/>
                <w:szCs w:val="18"/>
              </w:rPr>
              <w:t>3037</w:t>
            </w:r>
          </w:p>
        </w:tc>
        <w:tc>
          <w:tcPr>
            <w:tcW w:w="426" w:type="pct"/>
            <w:shd w:val="clear" w:color="auto" w:fill="FFFFFF"/>
            <w:vAlign w:val="center"/>
          </w:tcPr>
          <w:p w:rsidR="00A52061" w:rsidRPr="00C65D61" w:rsidRDefault="00A52061" w:rsidP="00A52061">
            <w:pPr>
              <w:spacing w:line="240" w:lineRule="auto"/>
              <w:jc w:val="center"/>
              <w:rPr>
                <w:sz w:val="18"/>
                <w:szCs w:val="18"/>
              </w:rPr>
            </w:pPr>
            <w:r>
              <w:rPr>
                <w:sz w:val="18"/>
                <w:szCs w:val="18"/>
              </w:rPr>
              <w:t>2312</w:t>
            </w:r>
          </w:p>
        </w:tc>
        <w:tc>
          <w:tcPr>
            <w:tcW w:w="387" w:type="pct"/>
            <w:vAlign w:val="center"/>
          </w:tcPr>
          <w:p w:rsidR="00A52061" w:rsidRPr="00D976F0" w:rsidRDefault="00A52061" w:rsidP="00A52061">
            <w:pPr>
              <w:spacing w:line="240" w:lineRule="auto"/>
              <w:jc w:val="center"/>
              <w:rPr>
                <w:sz w:val="18"/>
                <w:szCs w:val="18"/>
              </w:rPr>
            </w:pPr>
            <w:r>
              <w:rPr>
                <w:sz w:val="18"/>
                <w:szCs w:val="18"/>
              </w:rPr>
              <w:t>2818</w:t>
            </w:r>
          </w:p>
        </w:tc>
        <w:tc>
          <w:tcPr>
            <w:tcW w:w="341" w:type="pct"/>
            <w:shd w:val="clear" w:color="auto" w:fill="D9D9D9"/>
            <w:vAlign w:val="center"/>
          </w:tcPr>
          <w:p w:rsidR="00A52061" w:rsidRPr="001E3D35" w:rsidRDefault="00A52061" w:rsidP="00A52061">
            <w:pPr>
              <w:spacing w:line="240" w:lineRule="auto"/>
              <w:jc w:val="center"/>
              <w:rPr>
                <w:b/>
                <w:sz w:val="18"/>
                <w:szCs w:val="18"/>
              </w:rPr>
            </w:pPr>
            <w:r w:rsidRPr="001E3D35">
              <w:rPr>
                <w:b/>
                <w:sz w:val="18"/>
                <w:szCs w:val="18"/>
              </w:rPr>
              <w:t>10987</w:t>
            </w:r>
          </w:p>
        </w:tc>
        <w:tc>
          <w:tcPr>
            <w:tcW w:w="387" w:type="pct"/>
            <w:vAlign w:val="center"/>
          </w:tcPr>
          <w:p w:rsidR="00A52061" w:rsidRPr="00C65D61" w:rsidRDefault="00925F73" w:rsidP="00A52061">
            <w:pPr>
              <w:spacing w:line="240" w:lineRule="auto"/>
              <w:jc w:val="center"/>
              <w:rPr>
                <w:sz w:val="18"/>
                <w:szCs w:val="18"/>
              </w:rPr>
            </w:pPr>
            <w:r>
              <w:rPr>
                <w:sz w:val="18"/>
                <w:szCs w:val="18"/>
              </w:rPr>
              <w:t>2401</w:t>
            </w:r>
          </w:p>
        </w:tc>
        <w:tc>
          <w:tcPr>
            <w:tcW w:w="387" w:type="pct"/>
            <w:vAlign w:val="center"/>
          </w:tcPr>
          <w:p w:rsidR="00A52061" w:rsidRPr="00C65D61" w:rsidRDefault="00A52061" w:rsidP="00A52061">
            <w:pPr>
              <w:spacing w:line="240" w:lineRule="auto"/>
              <w:jc w:val="center"/>
              <w:rPr>
                <w:sz w:val="18"/>
                <w:szCs w:val="18"/>
              </w:rPr>
            </w:pPr>
          </w:p>
        </w:tc>
        <w:tc>
          <w:tcPr>
            <w:tcW w:w="387" w:type="pct"/>
            <w:shd w:val="clear" w:color="auto" w:fill="FFFFFF"/>
            <w:vAlign w:val="center"/>
          </w:tcPr>
          <w:p w:rsidR="00A52061" w:rsidRPr="00C65D61" w:rsidRDefault="00A52061" w:rsidP="00A52061">
            <w:pPr>
              <w:spacing w:line="240" w:lineRule="auto"/>
              <w:jc w:val="center"/>
              <w:rPr>
                <w:sz w:val="18"/>
                <w:szCs w:val="18"/>
              </w:rPr>
            </w:pPr>
          </w:p>
        </w:tc>
        <w:tc>
          <w:tcPr>
            <w:tcW w:w="387" w:type="pct"/>
            <w:vAlign w:val="center"/>
          </w:tcPr>
          <w:p w:rsidR="00A52061" w:rsidRPr="00D976F0" w:rsidRDefault="00A52061" w:rsidP="00A52061">
            <w:pPr>
              <w:spacing w:line="240" w:lineRule="auto"/>
              <w:jc w:val="center"/>
              <w:rPr>
                <w:sz w:val="18"/>
                <w:szCs w:val="18"/>
              </w:rPr>
            </w:pPr>
          </w:p>
        </w:tc>
        <w:tc>
          <w:tcPr>
            <w:tcW w:w="343" w:type="pct"/>
            <w:shd w:val="clear" w:color="auto" w:fill="D9D9D9"/>
            <w:vAlign w:val="center"/>
          </w:tcPr>
          <w:p w:rsidR="00A52061" w:rsidRPr="001E3D35" w:rsidRDefault="00925F73" w:rsidP="00A52061">
            <w:pPr>
              <w:spacing w:line="240" w:lineRule="auto"/>
              <w:jc w:val="center"/>
              <w:rPr>
                <w:b/>
                <w:sz w:val="18"/>
                <w:szCs w:val="18"/>
              </w:rPr>
            </w:pPr>
            <w:r>
              <w:rPr>
                <w:b/>
                <w:sz w:val="18"/>
                <w:szCs w:val="18"/>
              </w:rPr>
              <w:t>2401</w:t>
            </w:r>
          </w:p>
        </w:tc>
      </w:tr>
      <w:tr w:rsidR="00A52061" w:rsidRPr="00A45EB1" w:rsidTr="00741CC9">
        <w:trPr>
          <w:trHeight w:val="277"/>
        </w:trPr>
        <w:tc>
          <w:tcPr>
            <w:tcW w:w="1140" w:type="pct"/>
          </w:tcPr>
          <w:p w:rsidR="00A52061" w:rsidRPr="00C65D61" w:rsidRDefault="00A52061" w:rsidP="00A52061">
            <w:pPr>
              <w:spacing w:line="240" w:lineRule="auto"/>
              <w:rPr>
                <w:sz w:val="18"/>
                <w:szCs w:val="18"/>
              </w:rPr>
            </w:pPr>
            <w:r w:rsidRPr="00C65D61">
              <w:rPr>
                <w:sz w:val="18"/>
                <w:szCs w:val="18"/>
              </w:rPr>
              <w:t>Количество отказов</w:t>
            </w:r>
          </w:p>
        </w:tc>
        <w:tc>
          <w:tcPr>
            <w:tcW w:w="406" w:type="pct"/>
            <w:vAlign w:val="center"/>
          </w:tcPr>
          <w:p w:rsidR="00A52061" w:rsidRPr="00C65D61" w:rsidRDefault="00A52061" w:rsidP="00A52061">
            <w:pPr>
              <w:spacing w:line="240" w:lineRule="auto"/>
              <w:jc w:val="center"/>
              <w:rPr>
                <w:sz w:val="18"/>
                <w:szCs w:val="18"/>
              </w:rPr>
            </w:pPr>
            <w:r>
              <w:rPr>
                <w:sz w:val="18"/>
                <w:szCs w:val="18"/>
              </w:rPr>
              <w:t>123</w:t>
            </w:r>
          </w:p>
        </w:tc>
        <w:tc>
          <w:tcPr>
            <w:tcW w:w="408" w:type="pct"/>
            <w:vAlign w:val="center"/>
          </w:tcPr>
          <w:p w:rsidR="00A52061" w:rsidRPr="00C65D61" w:rsidRDefault="00A52061" w:rsidP="00A52061">
            <w:pPr>
              <w:spacing w:line="240" w:lineRule="auto"/>
              <w:jc w:val="center"/>
              <w:rPr>
                <w:sz w:val="18"/>
                <w:szCs w:val="18"/>
              </w:rPr>
            </w:pPr>
            <w:r>
              <w:rPr>
                <w:sz w:val="18"/>
                <w:szCs w:val="18"/>
              </w:rPr>
              <w:t>8</w:t>
            </w:r>
          </w:p>
        </w:tc>
        <w:tc>
          <w:tcPr>
            <w:tcW w:w="426" w:type="pct"/>
            <w:shd w:val="clear" w:color="auto" w:fill="FFFFFF"/>
            <w:vAlign w:val="center"/>
          </w:tcPr>
          <w:p w:rsidR="00A52061" w:rsidRPr="00C65D61" w:rsidRDefault="00A52061" w:rsidP="00A52061">
            <w:pPr>
              <w:spacing w:line="240" w:lineRule="auto"/>
              <w:jc w:val="center"/>
              <w:rPr>
                <w:sz w:val="18"/>
                <w:szCs w:val="18"/>
              </w:rPr>
            </w:pPr>
            <w:r>
              <w:rPr>
                <w:sz w:val="18"/>
                <w:szCs w:val="18"/>
              </w:rPr>
              <w:t>130</w:t>
            </w:r>
          </w:p>
        </w:tc>
        <w:tc>
          <w:tcPr>
            <w:tcW w:w="387" w:type="pct"/>
            <w:vAlign w:val="center"/>
          </w:tcPr>
          <w:p w:rsidR="00A52061" w:rsidRPr="00D976F0" w:rsidRDefault="00A52061" w:rsidP="00A52061">
            <w:pPr>
              <w:spacing w:line="240" w:lineRule="auto"/>
              <w:jc w:val="center"/>
              <w:rPr>
                <w:sz w:val="18"/>
                <w:szCs w:val="18"/>
              </w:rPr>
            </w:pPr>
            <w:r>
              <w:rPr>
                <w:sz w:val="18"/>
                <w:szCs w:val="18"/>
              </w:rPr>
              <w:t>205</w:t>
            </w:r>
          </w:p>
        </w:tc>
        <w:tc>
          <w:tcPr>
            <w:tcW w:w="341" w:type="pct"/>
            <w:shd w:val="clear" w:color="auto" w:fill="D9D9D9"/>
            <w:vAlign w:val="center"/>
          </w:tcPr>
          <w:p w:rsidR="00A52061" w:rsidRPr="001E3D35" w:rsidRDefault="00A52061" w:rsidP="00A52061">
            <w:pPr>
              <w:spacing w:line="240" w:lineRule="auto"/>
              <w:jc w:val="center"/>
              <w:rPr>
                <w:b/>
                <w:sz w:val="18"/>
                <w:szCs w:val="18"/>
              </w:rPr>
            </w:pPr>
            <w:r w:rsidRPr="001E3D35">
              <w:rPr>
                <w:b/>
                <w:sz w:val="18"/>
                <w:szCs w:val="18"/>
              </w:rPr>
              <w:t>466</w:t>
            </w:r>
          </w:p>
        </w:tc>
        <w:tc>
          <w:tcPr>
            <w:tcW w:w="387" w:type="pct"/>
            <w:vAlign w:val="center"/>
          </w:tcPr>
          <w:p w:rsidR="00A52061" w:rsidRPr="00C65D61" w:rsidRDefault="00925F73" w:rsidP="00A52061">
            <w:pPr>
              <w:spacing w:line="240" w:lineRule="auto"/>
              <w:jc w:val="center"/>
              <w:rPr>
                <w:sz w:val="18"/>
                <w:szCs w:val="18"/>
              </w:rPr>
            </w:pPr>
            <w:r>
              <w:rPr>
                <w:sz w:val="18"/>
                <w:szCs w:val="18"/>
              </w:rPr>
              <w:t>53</w:t>
            </w:r>
          </w:p>
        </w:tc>
        <w:tc>
          <w:tcPr>
            <w:tcW w:w="387" w:type="pct"/>
            <w:vAlign w:val="center"/>
          </w:tcPr>
          <w:p w:rsidR="00A52061" w:rsidRPr="00C65D61" w:rsidRDefault="00A52061" w:rsidP="00A52061">
            <w:pPr>
              <w:spacing w:line="240" w:lineRule="auto"/>
              <w:jc w:val="center"/>
              <w:rPr>
                <w:sz w:val="18"/>
                <w:szCs w:val="18"/>
              </w:rPr>
            </w:pPr>
          </w:p>
        </w:tc>
        <w:tc>
          <w:tcPr>
            <w:tcW w:w="387" w:type="pct"/>
            <w:shd w:val="clear" w:color="auto" w:fill="FFFFFF"/>
            <w:vAlign w:val="center"/>
          </w:tcPr>
          <w:p w:rsidR="00A52061" w:rsidRPr="00C65D61" w:rsidRDefault="00A52061" w:rsidP="00A52061">
            <w:pPr>
              <w:spacing w:line="240" w:lineRule="auto"/>
              <w:jc w:val="center"/>
              <w:rPr>
                <w:sz w:val="18"/>
                <w:szCs w:val="18"/>
              </w:rPr>
            </w:pPr>
          </w:p>
        </w:tc>
        <w:tc>
          <w:tcPr>
            <w:tcW w:w="387" w:type="pct"/>
            <w:vAlign w:val="center"/>
          </w:tcPr>
          <w:p w:rsidR="00A52061" w:rsidRPr="00D976F0" w:rsidRDefault="00A52061" w:rsidP="00A52061">
            <w:pPr>
              <w:spacing w:line="240" w:lineRule="auto"/>
              <w:jc w:val="center"/>
              <w:rPr>
                <w:sz w:val="18"/>
                <w:szCs w:val="18"/>
              </w:rPr>
            </w:pPr>
          </w:p>
        </w:tc>
        <w:tc>
          <w:tcPr>
            <w:tcW w:w="343" w:type="pct"/>
            <w:shd w:val="clear" w:color="auto" w:fill="D9D9D9"/>
            <w:vAlign w:val="center"/>
          </w:tcPr>
          <w:p w:rsidR="00A52061" w:rsidRPr="001E3D35" w:rsidRDefault="00925F73" w:rsidP="00A52061">
            <w:pPr>
              <w:spacing w:line="240" w:lineRule="auto"/>
              <w:jc w:val="center"/>
              <w:rPr>
                <w:b/>
                <w:sz w:val="18"/>
                <w:szCs w:val="18"/>
              </w:rPr>
            </w:pPr>
            <w:r>
              <w:rPr>
                <w:b/>
                <w:sz w:val="18"/>
                <w:szCs w:val="18"/>
              </w:rPr>
              <w:t>53</w:t>
            </w:r>
          </w:p>
        </w:tc>
      </w:tr>
      <w:tr w:rsidR="00A52061" w:rsidRPr="00A45EB1" w:rsidTr="00741CC9">
        <w:tc>
          <w:tcPr>
            <w:tcW w:w="1140" w:type="pct"/>
          </w:tcPr>
          <w:p w:rsidR="00A52061" w:rsidRPr="00C65D61" w:rsidRDefault="00A52061" w:rsidP="00A52061">
            <w:pPr>
              <w:spacing w:line="240" w:lineRule="auto"/>
              <w:rPr>
                <w:sz w:val="18"/>
                <w:szCs w:val="18"/>
              </w:rPr>
            </w:pPr>
            <w:r w:rsidRPr="00C65D61">
              <w:rPr>
                <w:sz w:val="18"/>
                <w:szCs w:val="18"/>
              </w:rPr>
              <w:t>Количество перерегистрированных РЭС</w:t>
            </w:r>
          </w:p>
        </w:tc>
        <w:tc>
          <w:tcPr>
            <w:tcW w:w="406" w:type="pct"/>
            <w:vAlign w:val="center"/>
          </w:tcPr>
          <w:p w:rsidR="00A52061" w:rsidRPr="00C65D61" w:rsidRDefault="00A52061" w:rsidP="00A52061">
            <w:pPr>
              <w:spacing w:line="240" w:lineRule="auto"/>
              <w:jc w:val="center"/>
              <w:rPr>
                <w:sz w:val="18"/>
                <w:szCs w:val="18"/>
              </w:rPr>
            </w:pPr>
            <w:r>
              <w:rPr>
                <w:sz w:val="18"/>
                <w:szCs w:val="18"/>
              </w:rPr>
              <w:t>273</w:t>
            </w:r>
          </w:p>
        </w:tc>
        <w:tc>
          <w:tcPr>
            <w:tcW w:w="408" w:type="pct"/>
            <w:vAlign w:val="center"/>
          </w:tcPr>
          <w:p w:rsidR="00A52061" w:rsidRPr="00C65D61" w:rsidRDefault="00A52061" w:rsidP="00A52061">
            <w:pPr>
              <w:spacing w:line="240" w:lineRule="auto"/>
              <w:jc w:val="center"/>
              <w:rPr>
                <w:sz w:val="18"/>
                <w:szCs w:val="18"/>
              </w:rPr>
            </w:pPr>
            <w:r>
              <w:rPr>
                <w:sz w:val="18"/>
                <w:szCs w:val="18"/>
              </w:rPr>
              <w:t>1531</w:t>
            </w:r>
          </w:p>
        </w:tc>
        <w:tc>
          <w:tcPr>
            <w:tcW w:w="426" w:type="pct"/>
            <w:shd w:val="clear" w:color="auto" w:fill="FFFFFF"/>
            <w:vAlign w:val="center"/>
          </w:tcPr>
          <w:p w:rsidR="00A52061" w:rsidRPr="00C65D61" w:rsidRDefault="00A52061" w:rsidP="00A52061">
            <w:pPr>
              <w:spacing w:line="240" w:lineRule="auto"/>
              <w:jc w:val="center"/>
              <w:rPr>
                <w:sz w:val="18"/>
                <w:szCs w:val="18"/>
              </w:rPr>
            </w:pPr>
            <w:r>
              <w:rPr>
                <w:sz w:val="18"/>
                <w:szCs w:val="18"/>
              </w:rPr>
              <w:t>3443</w:t>
            </w:r>
          </w:p>
        </w:tc>
        <w:tc>
          <w:tcPr>
            <w:tcW w:w="387" w:type="pct"/>
            <w:vAlign w:val="center"/>
          </w:tcPr>
          <w:p w:rsidR="00A52061" w:rsidRPr="00D976F0" w:rsidRDefault="00A52061" w:rsidP="00A52061">
            <w:pPr>
              <w:spacing w:line="240" w:lineRule="auto"/>
              <w:jc w:val="center"/>
              <w:rPr>
                <w:sz w:val="18"/>
                <w:szCs w:val="18"/>
              </w:rPr>
            </w:pPr>
            <w:r>
              <w:rPr>
                <w:sz w:val="18"/>
                <w:szCs w:val="18"/>
              </w:rPr>
              <w:t>1805</w:t>
            </w:r>
          </w:p>
        </w:tc>
        <w:tc>
          <w:tcPr>
            <w:tcW w:w="341" w:type="pct"/>
            <w:shd w:val="clear" w:color="auto" w:fill="D9D9D9"/>
            <w:vAlign w:val="center"/>
          </w:tcPr>
          <w:p w:rsidR="00A52061" w:rsidRPr="001E3D35" w:rsidRDefault="00A52061" w:rsidP="00A52061">
            <w:pPr>
              <w:spacing w:line="240" w:lineRule="auto"/>
              <w:jc w:val="center"/>
              <w:rPr>
                <w:b/>
                <w:sz w:val="18"/>
                <w:szCs w:val="18"/>
              </w:rPr>
            </w:pPr>
            <w:r w:rsidRPr="001E3D35">
              <w:rPr>
                <w:b/>
                <w:sz w:val="18"/>
                <w:szCs w:val="18"/>
              </w:rPr>
              <w:t>7052</w:t>
            </w:r>
          </w:p>
        </w:tc>
        <w:tc>
          <w:tcPr>
            <w:tcW w:w="387" w:type="pct"/>
            <w:vAlign w:val="center"/>
          </w:tcPr>
          <w:p w:rsidR="00A52061" w:rsidRPr="00C65D61" w:rsidRDefault="00925F73" w:rsidP="00A52061">
            <w:pPr>
              <w:spacing w:line="240" w:lineRule="auto"/>
              <w:jc w:val="center"/>
              <w:rPr>
                <w:sz w:val="18"/>
                <w:szCs w:val="18"/>
              </w:rPr>
            </w:pPr>
            <w:r>
              <w:rPr>
                <w:sz w:val="18"/>
                <w:szCs w:val="18"/>
              </w:rPr>
              <w:t>198</w:t>
            </w:r>
          </w:p>
        </w:tc>
        <w:tc>
          <w:tcPr>
            <w:tcW w:w="387" w:type="pct"/>
            <w:vAlign w:val="center"/>
          </w:tcPr>
          <w:p w:rsidR="00A52061" w:rsidRPr="00C65D61" w:rsidRDefault="00A52061" w:rsidP="00A52061">
            <w:pPr>
              <w:spacing w:line="240" w:lineRule="auto"/>
              <w:jc w:val="center"/>
              <w:rPr>
                <w:sz w:val="18"/>
                <w:szCs w:val="18"/>
              </w:rPr>
            </w:pPr>
          </w:p>
        </w:tc>
        <w:tc>
          <w:tcPr>
            <w:tcW w:w="387" w:type="pct"/>
            <w:shd w:val="clear" w:color="auto" w:fill="FFFFFF"/>
            <w:vAlign w:val="center"/>
          </w:tcPr>
          <w:p w:rsidR="00A52061" w:rsidRPr="00C65D61" w:rsidRDefault="00A52061" w:rsidP="00A52061">
            <w:pPr>
              <w:spacing w:line="240" w:lineRule="auto"/>
              <w:jc w:val="center"/>
              <w:rPr>
                <w:sz w:val="18"/>
                <w:szCs w:val="18"/>
              </w:rPr>
            </w:pPr>
          </w:p>
        </w:tc>
        <w:tc>
          <w:tcPr>
            <w:tcW w:w="387" w:type="pct"/>
            <w:vAlign w:val="center"/>
          </w:tcPr>
          <w:p w:rsidR="00A52061" w:rsidRPr="00D976F0" w:rsidRDefault="00A52061" w:rsidP="00A52061">
            <w:pPr>
              <w:spacing w:line="240" w:lineRule="auto"/>
              <w:jc w:val="center"/>
              <w:rPr>
                <w:sz w:val="18"/>
                <w:szCs w:val="18"/>
              </w:rPr>
            </w:pPr>
          </w:p>
        </w:tc>
        <w:tc>
          <w:tcPr>
            <w:tcW w:w="343" w:type="pct"/>
            <w:shd w:val="clear" w:color="auto" w:fill="D9D9D9"/>
            <w:vAlign w:val="center"/>
          </w:tcPr>
          <w:p w:rsidR="00A52061" w:rsidRPr="001E3D35" w:rsidRDefault="00925F73" w:rsidP="00A52061">
            <w:pPr>
              <w:spacing w:line="240" w:lineRule="auto"/>
              <w:jc w:val="center"/>
              <w:rPr>
                <w:b/>
                <w:sz w:val="18"/>
                <w:szCs w:val="18"/>
              </w:rPr>
            </w:pPr>
            <w:r>
              <w:rPr>
                <w:b/>
                <w:sz w:val="18"/>
                <w:szCs w:val="18"/>
              </w:rPr>
              <w:t>198</w:t>
            </w:r>
          </w:p>
        </w:tc>
      </w:tr>
      <w:tr w:rsidR="00A52061" w:rsidRPr="00A45EB1" w:rsidTr="00741CC9">
        <w:tc>
          <w:tcPr>
            <w:tcW w:w="1140" w:type="pct"/>
          </w:tcPr>
          <w:p w:rsidR="00A52061" w:rsidRPr="00C65D61" w:rsidRDefault="00A52061" w:rsidP="00A52061">
            <w:pPr>
              <w:spacing w:line="240" w:lineRule="auto"/>
              <w:jc w:val="left"/>
              <w:rPr>
                <w:sz w:val="18"/>
                <w:szCs w:val="18"/>
              </w:rPr>
            </w:pPr>
            <w:r w:rsidRPr="00C65D61">
              <w:rPr>
                <w:sz w:val="18"/>
                <w:szCs w:val="18"/>
              </w:rPr>
              <w:t>Прекращено действие свидетельств</w:t>
            </w:r>
          </w:p>
        </w:tc>
        <w:tc>
          <w:tcPr>
            <w:tcW w:w="406" w:type="pct"/>
            <w:vAlign w:val="center"/>
          </w:tcPr>
          <w:p w:rsidR="00A52061" w:rsidRPr="00C65D61" w:rsidRDefault="00A52061" w:rsidP="00A52061">
            <w:pPr>
              <w:spacing w:line="240" w:lineRule="auto"/>
              <w:jc w:val="center"/>
              <w:rPr>
                <w:sz w:val="18"/>
                <w:szCs w:val="18"/>
              </w:rPr>
            </w:pPr>
            <w:r>
              <w:rPr>
                <w:sz w:val="18"/>
                <w:szCs w:val="18"/>
              </w:rPr>
              <w:t>1187</w:t>
            </w:r>
          </w:p>
        </w:tc>
        <w:tc>
          <w:tcPr>
            <w:tcW w:w="408" w:type="pct"/>
            <w:vAlign w:val="center"/>
          </w:tcPr>
          <w:p w:rsidR="00A52061" w:rsidRPr="00C65D61" w:rsidRDefault="00A52061" w:rsidP="00A52061">
            <w:pPr>
              <w:spacing w:line="240" w:lineRule="auto"/>
              <w:jc w:val="center"/>
              <w:rPr>
                <w:sz w:val="18"/>
                <w:szCs w:val="18"/>
              </w:rPr>
            </w:pPr>
            <w:r>
              <w:rPr>
                <w:sz w:val="18"/>
                <w:szCs w:val="18"/>
              </w:rPr>
              <w:t>2296</w:t>
            </w:r>
          </w:p>
        </w:tc>
        <w:tc>
          <w:tcPr>
            <w:tcW w:w="426" w:type="pct"/>
            <w:shd w:val="clear" w:color="auto" w:fill="FFFFFF"/>
            <w:vAlign w:val="center"/>
          </w:tcPr>
          <w:p w:rsidR="00A52061" w:rsidRPr="00C65D61" w:rsidRDefault="00A52061" w:rsidP="00A52061">
            <w:pPr>
              <w:spacing w:line="240" w:lineRule="auto"/>
              <w:jc w:val="center"/>
              <w:rPr>
                <w:sz w:val="18"/>
                <w:szCs w:val="18"/>
              </w:rPr>
            </w:pPr>
            <w:r>
              <w:rPr>
                <w:sz w:val="18"/>
                <w:szCs w:val="18"/>
              </w:rPr>
              <w:t>4428</w:t>
            </w:r>
          </w:p>
        </w:tc>
        <w:tc>
          <w:tcPr>
            <w:tcW w:w="387" w:type="pct"/>
            <w:vAlign w:val="center"/>
          </w:tcPr>
          <w:p w:rsidR="00A52061" w:rsidRPr="00D976F0" w:rsidRDefault="00A52061" w:rsidP="00A52061">
            <w:pPr>
              <w:spacing w:line="240" w:lineRule="auto"/>
              <w:jc w:val="center"/>
              <w:rPr>
                <w:sz w:val="18"/>
                <w:szCs w:val="18"/>
              </w:rPr>
            </w:pPr>
            <w:r>
              <w:rPr>
                <w:sz w:val="18"/>
                <w:szCs w:val="18"/>
              </w:rPr>
              <w:t>3627</w:t>
            </w:r>
          </w:p>
        </w:tc>
        <w:tc>
          <w:tcPr>
            <w:tcW w:w="341" w:type="pct"/>
            <w:shd w:val="clear" w:color="auto" w:fill="D9D9D9"/>
            <w:vAlign w:val="center"/>
          </w:tcPr>
          <w:p w:rsidR="00A52061" w:rsidRPr="001E3D35" w:rsidRDefault="00A52061" w:rsidP="00A52061">
            <w:pPr>
              <w:spacing w:line="240" w:lineRule="auto"/>
              <w:jc w:val="center"/>
              <w:rPr>
                <w:b/>
                <w:sz w:val="18"/>
                <w:szCs w:val="18"/>
              </w:rPr>
            </w:pPr>
            <w:r w:rsidRPr="001E3D35">
              <w:rPr>
                <w:b/>
                <w:sz w:val="18"/>
                <w:szCs w:val="18"/>
              </w:rPr>
              <w:t>11538</w:t>
            </w:r>
          </w:p>
        </w:tc>
        <w:tc>
          <w:tcPr>
            <w:tcW w:w="387" w:type="pct"/>
            <w:vAlign w:val="center"/>
          </w:tcPr>
          <w:p w:rsidR="00A52061" w:rsidRPr="00C65D61" w:rsidRDefault="00925F73" w:rsidP="00A52061">
            <w:pPr>
              <w:spacing w:line="240" w:lineRule="auto"/>
              <w:jc w:val="center"/>
              <w:rPr>
                <w:sz w:val="18"/>
                <w:szCs w:val="18"/>
              </w:rPr>
            </w:pPr>
            <w:r>
              <w:rPr>
                <w:sz w:val="18"/>
                <w:szCs w:val="18"/>
              </w:rPr>
              <w:t>1083</w:t>
            </w:r>
          </w:p>
        </w:tc>
        <w:tc>
          <w:tcPr>
            <w:tcW w:w="387" w:type="pct"/>
            <w:vAlign w:val="center"/>
          </w:tcPr>
          <w:p w:rsidR="00A52061" w:rsidRPr="00C65D61" w:rsidRDefault="00A52061" w:rsidP="00A52061">
            <w:pPr>
              <w:spacing w:line="240" w:lineRule="auto"/>
              <w:jc w:val="center"/>
              <w:rPr>
                <w:sz w:val="18"/>
                <w:szCs w:val="18"/>
              </w:rPr>
            </w:pPr>
          </w:p>
        </w:tc>
        <w:tc>
          <w:tcPr>
            <w:tcW w:w="387" w:type="pct"/>
            <w:shd w:val="clear" w:color="auto" w:fill="FFFFFF"/>
            <w:vAlign w:val="center"/>
          </w:tcPr>
          <w:p w:rsidR="00A52061" w:rsidRPr="00C65D61" w:rsidRDefault="00A52061" w:rsidP="00A52061">
            <w:pPr>
              <w:spacing w:line="240" w:lineRule="auto"/>
              <w:jc w:val="center"/>
              <w:rPr>
                <w:sz w:val="18"/>
                <w:szCs w:val="18"/>
              </w:rPr>
            </w:pPr>
          </w:p>
        </w:tc>
        <w:tc>
          <w:tcPr>
            <w:tcW w:w="387" w:type="pct"/>
            <w:vAlign w:val="center"/>
          </w:tcPr>
          <w:p w:rsidR="00A52061" w:rsidRPr="00D976F0" w:rsidRDefault="00A52061" w:rsidP="00A52061">
            <w:pPr>
              <w:spacing w:line="240" w:lineRule="auto"/>
              <w:jc w:val="center"/>
              <w:rPr>
                <w:sz w:val="18"/>
                <w:szCs w:val="18"/>
              </w:rPr>
            </w:pPr>
          </w:p>
        </w:tc>
        <w:tc>
          <w:tcPr>
            <w:tcW w:w="343" w:type="pct"/>
            <w:shd w:val="clear" w:color="auto" w:fill="D9D9D9"/>
            <w:vAlign w:val="center"/>
          </w:tcPr>
          <w:p w:rsidR="00A52061" w:rsidRPr="001E3D35" w:rsidRDefault="00925F73" w:rsidP="00A52061">
            <w:pPr>
              <w:spacing w:line="240" w:lineRule="auto"/>
              <w:jc w:val="center"/>
              <w:rPr>
                <w:b/>
                <w:sz w:val="18"/>
                <w:szCs w:val="18"/>
              </w:rPr>
            </w:pPr>
            <w:r>
              <w:rPr>
                <w:b/>
                <w:sz w:val="18"/>
                <w:szCs w:val="18"/>
              </w:rPr>
              <w:t>1083</w:t>
            </w:r>
          </w:p>
        </w:tc>
      </w:tr>
      <w:tr w:rsidR="00A52061" w:rsidRPr="00A45EB1" w:rsidTr="00741CC9">
        <w:tc>
          <w:tcPr>
            <w:tcW w:w="1140" w:type="pct"/>
          </w:tcPr>
          <w:p w:rsidR="00A52061" w:rsidRPr="00C65D61" w:rsidRDefault="00A52061" w:rsidP="00A52061">
            <w:pPr>
              <w:spacing w:line="240" w:lineRule="auto"/>
              <w:jc w:val="left"/>
              <w:rPr>
                <w:sz w:val="18"/>
                <w:szCs w:val="18"/>
              </w:rPr>
            </w:pPr>
            <w:r w:rsidRPr="00C65D61">
              <w:rPr>
                <w:sz w:val="18"/>
                <w:szCs w:val="18"/>
              </w:rPr>
              <w:lastRenderedPageBreak/>
              <w:t>Нарушения сроков рассмотрения заявок</w:t>
            </w:r>
          </w:p>
        </w:tc>
        <w:tc>
          <w:tcPr>
            <w:tcW w:w="406" w:type="pct"/>
            <w:vAlign w:val="center"/>
          </w:tcPr>
          <w:p w:rsidR="00A52061" w:rsidRPr="00C65D61" w:rsidRDefault="00A52061" w:rsidP="00A52061">
            <w:pPr>
              <w:spacing w:line="240" w:lineRule="auto"/>
              <w:jc w:val="center"/>
              <w:rPr>
                <w:sz w:val="18"/>
                <w:szCs w:val="18"/>
              </w:rPr>
            </w:pPr>
            <w:r>
              <w:rPr>
                <w:sz w:val="18"/>
                <w:szCs w:val="18"/>
              </w:rPr>
              <w:t>0</w:t>
            </w:r>
          </w:p>
        </w:tc>
        <w:tc>
          <w:tcPr>
            <w:tcW w:w="408" w:type="pct"/>
            <w:vAlign w:val="center"/>
          </w:tcPr>
          <w:p w:rsidR="00A52061" w:rsidRPr="00C65D61" w:rsidRDefault="00A52061" w:rsidP="00A52061">
            <w:pPr>
              <w:spacing w:line="240" w:lineRule="auto"/>
              <w:jc w:val="center"/>
              <w:rPr>
                <w:sz w:val="18"/>
                <w:szCs w:val="18"/>
              </w:rPr>
            </w:pPr>
            <w:r>
              <w:rPr>
                <w:sz w:val="18"/>
                <w:szCs w:val="18"/>
              </w:rPr>
              <w:t>0</w:t>
            </w:r>
          </w:p>
        </w:tc>
        <w:tc>
          <w:tcPr>
            <w:tcW w:w="426" w:type="pct"/>
            <w:shd w:val="clear" w:color="auto" w:fill="FFFFFF"/>
            <w:vAlign w:val="center"/>
          </w:tcPr>
          <w:p w:rsidR="00A52061" w:rsidRPr="00C65D61" w:rsidRDefault="00A52061" w:rsidP="00A52061">
            <w:pPr>
              <w:spacing w:line="240" w:lineRule="auto"/>
              <w:jc w:val="center"/>
              <w:rPr>
                <w:sz w:val="18"/>
                <w:szCs w:val="18"/>
              </w:rPr>
            </w:pPr>
            <w:r>
              <w:rPr>
                <w:sz w:val="18"/>
                <w:szCs w:val="18"/>
              </w:rPr>
              <w:t>0</w:t>
            </w:r>
          </w:p>
        </w:tc>
        <w:tc>
          <w:tcPr>
            <w:tcW w:w="387" w:type="pct"/>
            <w:vAlign w:val="center"/>
          </w:tcPr>
          <w:p w:rsidR="00A52061" w:rsidRPr="00D976F0" w:rsidRDefault="00A52061" w:rsidP="00A52061">
            <w:pPr>
              <w:spacing w:line="240" w:lineRule="auto"/>
              <w:jc w:val="center"/>
              <w:rPr>
                <w:sz w:val="18"/>
                <w:szCs w:val="18"/>
              </w:rPr>
            </w:pPr>
            <w:r>
              <w:rPr>
                <w:sz w:val="18"/>
                <w:szCs w:val="18"/>
              </w:rPr>
              <w:t>0</w:t>
            </w:r>
          </w:p>
        </w:tc>
        <w:tc>
          <w:tcPr>
            <w:tcW w:w="341" w:type="pct"/>
            <w:shd w:val="clear" w:color="auto" w:fill="D9D9D9"/>
            <w:vAlign w:val="center"/>
          </w:tcPr>
          <w:p w:rsidR="00A52061" w:rsidRPr="001E3D35" w:rsidRDefault="00A52061" w:rsidP="00A52061">
            <w:pPr>
              <w:spacing w:line="240" w:lineRule="auto"/>
              <w:jc w:val="center"/>
              <w:rPr>
                <w:b/>
                <w:sz w:val="18"/>
                <w:szCs w:val="18"/>
              </w:rPr>
            </w:pPr>
            <w:r w:rsidRPr="001E3D35">
              <w:rPr>
                <w:b/>
                <w:sz w:val="18"/>
                <w:szCs w:val="18"/>
              </w:rPr>
              <w:t>0</w:t>
            </w:r>
          </w:p>
        </w:tc>
        <w:tc>
          <w:tcPr>
            <w:tcW w:w="387" w:type="pct"/>
            <w:vAlign w:val="center"/>
          </w:tcPr>
          <w:p w:rsidR="00A52061" w:rsidRPr="00C65D61" w:rsidRDefault="00925F73" w:rsidP="00A52061">
            <w:pPr>
              <w:spacing w:line="240" w:lineRule="auto"/>
              <w:jc w:val="center"/>
              <w:rPr>
                <w:sz w:val="18"/>
                <w:szCs w:val="18"/>
              </w:rPr>
            </w:pPr>
            <w:r>
              <w:rPr>
                <w:sz w:val="18"/>
                <w:szCs w:val="18"/>
              </w:rPr>
              <w:t>0</w:t>
            </w:r>
          </w:p>
        </w:tc>
        <w:tc>
          <w:tcPr>
            <w:tcW w:w="387" w:type="pct"/>
            <w:vAlign w:val="center"/>
          </w:tcPr>
          <w:p w:rsidR="00A52061" w:rsidRPr="00C65D61" w:rsidRDefault="00A52061" w:rsidP="00A52061">
            <w:pPr>
              <w:spacing w:line="240" w:lineRule="auto"/>
              <w:jc w:val="center"/>
              <w:rPr>
                <w:sz w:val="18"/>
                <w:szCs w:val="18"/>
              </w:rPr>
            </w:pPr>
          </w:p>
        </w:tc>
        <w:tc>
          <w:tcPr>
            <w:tcW w:w="387" w:type="pct"/>
            <w:shd w:val="clear" w:color="auto" w:fill="FFFFFF"/>
            <w:vAlign w:val="center"/>
          </w:tcPr>
          <w:p w:rsidR="00A52061" w:rsidRPr="00C65D61" w:rsidRDefault="00A52061" w:rsidP="00A52061">
            <w:pPr>
              <w:spacing w:line="240" w:lineRule="auto"/>
              <w:jc w:val="center"/>
              <w:rPr>
                <w:sz w:val="18"/>
                <w:szCs w:val="18"/>
              </w:rPr>
            </w:pPr>
          </w:p>
        </w:tc>
        <w:tc>
          <w:tcPr>
            <w:tcW w:w="387" w:type="pct"/>
            <w:vAlign w:val="center"/>
          </w:tcPr>
          <w:p w:rsidR="00A52061" w:rsidRPr="00D976F0" w:rsidRDefault="00A52061" w:rsidP="00A52061">
            <w:pPr>
              <w:spacing w:line="240" w:lineRule="auto"/>
              <w:jc w:val="center"/>
              <w:rPr>
                <w:sz w:val="18"/>
                <w:szCs w:val="18"/>
              </w:rPr>
            </w:pPr>
          </w:p>
        </w:tc>
        <w:tc>
          <w:tcPr>
            <w:tcW w:w="343" w:type="pct"/>
            <w:shd w:val="clear" w:color="auto" w:fill="D9D9D9"/>
            <w:vAlign w:val="center"/>
          </w:tcPr>
          <w:p w:rsidR="00A52061" w:rsidRPr="001E3D35" w:rsidRDefault="00925F73" w:rsidP="00A52061">
            <w:pPr>
              <w:spacing w:line="240" w:lineRule="auto"/>
              <w:jc w:val="center"/>
              <w:rPr>
                <w:b/>
                <w:sz w:val="18"/>
                <w:szCs w:val="18"/>
              </w:rPr>
            </w:pPr>
            <w:r>
              <w:rPr>
                <w:b/>
                <w:sz w:val="18"/>
                <w:szCs w:val="18"/>
              </w:rPr>
              <w:t>0</w:t>
            </w:r>
          </w:p>
        </w:tc>
      </w:tr>
    </w:tbl>
    <w:p w:rsidR="00925F73" w:rsidRPr="00925F73" w:rsidRDefault="00925F73" w:rsidP="00925F73">
      <w:pPr>
        <w:ind w:firstLine="709"/>
        <w:rPr>
          <w:szCs w:val="26"/>
        </w:rPr>
      </w:pPr>
      <w:r w:rsidRPr="00925F73">
        <w:rPr>
          <w:szCs w:val="26"/>
        </w:rPr>
        <w:t>В 1 квартале 2016 года было выдано 53 мотивированных отказа в регистрации РЭС и ВЧУ. 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276"/>
        <w:gridCol w:w="1275"/>
        <w:gridCol w:w="1276"/>
        <w:gridCol w:w="1276"/>
        <w:gridCol w:w="1169"/>
        <w:gridCol w:w="1489"/>
      </w:tblGrid>
      <w:tr w:rsidR="00925F73" w:rsidRPr="00A225CA" w:rsidTr="001F4AB8">
        <w:tc>
          <w:tcPr>
            <w:tcW w:w="2660" w:type="dxa"/>
          </w:tcPr>
          <w:p w:rsidR="00925F73" w:rsidRPr="00ED5B39" w:rsidRDefault="00925F73" w:rsidP="00925F73">
            <w:pPr>
              <w:rPr>
                <w:sz w:val="24"/>
                <w:szCs w:val="24"/>
              </w:rPr>
            </w:pPr>
            <w:r w:rsidRPr="00ED5B39">
              <w:rPr>
                <w:sz w:val="24"/>
                <w:szCs w:val="24"/>
              </w:rPr>
              <w:t>Пункты ППРФ № 539</w:t>
            </w:r>
          </w:p>
        </w:tc>
        <w:tc>
          <w:tcPr>
            <w:tcW w:w="1276" w:type="dxa"/>
          </w:tcPr>
          <w:p w:rsidR="00925F73" w:rsidRPr="008C5C95" w:rsidRDefault="00925F73" w:rsidP="00925F73">
            <w:pPr>
              <w:jc w:val="center"/>
              <w:rPr>
                <w:sz w:val="24"/>
                <w:szCs w:val="24"/>
              </w:rPr>
            </w:pPr>
            <w:r w:rsidRPr="008C5C95">
              <w:rPr>
                <w:sz w:val="24"/>
                <w:szCs w:val="24"/>
              </w:rPr>
              <w:t>п.12а)</w:t>
            </w:r>
          </w:p>
        </w:tc>
        <w:tc>
          <w:tcPr>
            <w:tcW w:w="1275" w:type="dxa"/>
          </w:tcPr>
          <w:p w:rsidR="00925F73" w:rsidRPr="008C5C95" w:rsidRDefault="00925F73" w:rsidP="00925F73">
            <w:pPr>
              <w:jc w:val="center"/>
              <w:rPr>
                <w:sz w:val="24"/>
                <w:szCs w:val="24"/>
              </w:rPr>
            </w:pPr>
            <w:r w:rsidRPr="008C5C95">
              <w:rPr>
                <w:sz w:val="24"/>
                <w:szCs w:val="24"/>
              </w:rPr>
              <w:t>п.12б)</w:t>
            </w:r>
          </w:p>
        </w:tc>
        <w:tc>
          <w:tcPr>
            <w:tcW w:w="1276" w:type="dxa"/>
          </w:tcPr>
          <w:p w:rsidR="00925F73" w:rsidRPr="008C5C95" w:rsidRDefault="00925F73" w:rsidP="00925F73">
            <w:pPr>
              <w:jc w:val="center"/>
              <w:rPr>
                <w:sz w:val="24"/>
                <w:szCs w:val="24"/>
              </w:rPr>
            </w:pPr>
            <w:r w:rsidRPr="008C5C95">
              <w:rPr>
                <w:sz w:val="24"/>
                <w:szCs w:val="24"/>
              </w:rPr>
              <w:t>п.12в)</w:t>
            </w:r>
          </w:p>
        </w:tc>
        <w:tc>
          <w:tcPr>
            <w:tcW w:w="1276" w:type="dxa"/>
          </w:tcPr>
          <w:p w:rsidR="00925F73" w:rsidRPr="008C5C95" w:rsidRDefault="00925F73" w:rsidP="00925F73">
            <w:pPr>
              <w:jc w:val="center"/>
              <w:rPr>
                <w:sz w:val="24"/>
                <w:szCs w:val="24"/>
              </w:rPr>
            </w:pPr>
            <w:r w:rsidRPr="008C5C95">
              <w:rPr>
                <w:sz w:val="24"/>
                <w:szCs w:val="24"/>
              </w:rPr>
              <w:t>п.12г)</w:t>
            </w:r>
          </w:p>
        </w:tc>
        <w:tc>
          <w:tcPr>
            <w:tcW w:w="1169" w:type="dxa"/>
          </w:tcPr>
          <w:p w:rsidR="00925F73" w:rsidRPr="008C5C95" w:rsidRDefault="00925F73" w:rsidP="00925F73">
            <w:pPr>
              <w:jc w:val="center"/>
              <w:rPr>
                <w:sz w:val="24"/>
                <w:szCs w:val="24"/>
              </w:rPr>
            </w:pPr>
            <w:r w:rsidRPr="008C5C95">
              <w:rPr>
                <w:sz w:val="24"/>
                <w:szCs w:val="24"/>
              </w:rPr>
              <w:t>п.12д)</w:t>
            </w:r>
          </w:p>
        </w:tc>
        <w:tc>
          <w:tcPr>
            <w:tcW w:w="1489" w:type="dxa"/>
          </w:tcPr>
          <w:p w:rsidR="00925F73" w:rsidRPr="008C5C95" w:rsidRDefault="00925F73" w:rsidP="00925F73">
            <w:pPr>
              <w:jc w:val="center"/>
              <w:rPr>
                <w:sz w:val="24"/>
                <w:szCs w:val="24"/>
              </w:rPr>
            </w:pPr>
            <w:r w:rsidRPr="008C5C95">
              <w:rPr>
                <w:sz w:val="24"/>
                <w:szCs w:val="24"/>
              </w:rPr>
              <w:t>Итого</w:t>
            </w:r>
          </w:p>
        </w:tc>
      </w:tr>
      <w:tr w:rsidR="00925F73" w:rsidRPr="00A225CA" w:rsidTr="001F4AB8">
        <w:tc>
          <w:tcPr>
            <w:tcW w:w="2660" w:type="dxa"/>
          </w:tcPr>
          <w:p w:rsidR="00925F73" w:rsidRPr="00ED5B39" w:rsidRDefault="00925F73" w:rsidP="00925F73">
            <w:pPr>
              <w:rPr>
                <w:sz w:val="24"/>
                <w:szCs w:val="24"/>
              </w:rPr>
            </w:pPr>
            <w:r>
              <w:rPr>
                <w:sz w:val="24"/>
                <w:szCs w:val="24"/>
              </w:rPr>
              <w:t>1</w:t>
            </w:r>
            <w:r w:rsidRPr="00ED5B39">
              <w:rPr>
                <w:sz w:val="24"/>
                <w:szCs w:val="24"/>
              </w:rPr>
              <w:t xml:space="preserve"> квартал 201</w:t>
            </w:r>
            <w:r>
              <w:rPr>
                <w:sz w:val="24"/>
                <w:szCs w:val="24"/>
              </w:rPr>
              <w:t>5</w:t>
            </w:r>
            <w:r w:rsidRPr="00ED5B39">
              <w:rPr>
                <w:sz w:val="24"/>
                <w:szCs w:val="24"/>
              </w:rPr>
              <w:t xml:space="preserve"> года</w:t>
            </w:r>
          </w:p>
        </w:tc>
        <w:tc>
          <w:tcPr>
            <w:tcW w:w="1276" w:type="dxa"/>
          </w:tcPr>
          <w:p w:rsidR="00925F73" w:rsidRPr="008C5C95" w:rsidRDefault="00925F73" w:rsidP="00925F73">
            <w:pPr>
              <w:jc w:val="center"/>
              <w:rPr>
                <w:sz w:val="24"/>
                <w:szCs w:val="24"/>
              </w:rPr>
            </w:pPr>
            <w:r w:rsidRPr="008C5C95">
              <w:rPr>
                <w:sz w:val="24"/>
                <w:szCs w:val="24"/>
              </w:rPr>
              <w:t>19</w:t>
            </w:r>
          </w:p>
        </w:tc>
        <w:tc>
          <w:tcPr>
            <w:tcW w:w="1275" w:type="dxa"/>
          </w:tcPr>
          <w:p w:rsidR="00925F73" w:rsidRPr="008C5C95" w:rsidRDefault="00925F73" w:rsidP="00925F73">
            <w:pPr>
              <w:jc w:val="center"/>
              <w:rPr>
                <w:sz w:val="24"/>
                <w:szCs w:val="24"/>
              </w:rPr>
            </w:pPr>
            <w:r w:rsidRPr="008C5C95">
              <w:rPr>
                <w:sz w:val="24"/>
                <w:szCs w:val="24"/>
              </w:rPr>
              <w:t>2</w:t>
            </w:r>
          </w:p>
        </w:tc>
        <w:tc>
          <w:tcPr>
            <w:tcW w:w="1276" w:type="dxa"/>
          </w:tcPr>
          <w:p w:rsidR="00925F73" w:rsidRPr="008C5C95" w:rsidRDefault="00925F73" w:rsidP="00925F73">
            <w:pPr>
              <w:jc w:val="center"/>
              <w:rPr>
                <w:sz w:val="24"/>
                <w:szCs w:val="24"/>
              </w:rPr>
            </w:pPr>
            <w:r w:rsidRPr="008C5C95">
              <w:rPr>
                <w:sz w:val="24"/>
                <w:szCs w:val="24"/>
              </w:rPr>
              <w:t>0</w:t>
            </w:r>
          </w:p>
        </w:tc>
        <w:tc>
          <w:tcPr>
            <w:tcW w:w="1276" w:type="dxa"/>
          </w:tcPr>
          <w:p w:rsidR="00925F73" w:rsidRPr="008C5C95" w:rsidRDefault="00925F73" w:rsidP="00925F73">
            <w:pPr>
              <w:jc w:val="center"/>
              <w:rPr>
                <w:sz w:val="24"/>
                <w:szCs w:val="24"/>
              </w:rPr>
            </w:pPr>
            <w:r w:rsidRPr="008C5C95">
              <w:rPr>
                <w:sz w:val="24"/>
                <w:szCs w:val="24"/>
              </w:rPr>
              <w:t>7</w:t>
            </w:r>
          </w:p>
        </w:tc>
        <w:tc>
          <w:tcPr>
            <w:tcW w:w="1169" w:type="dxa"/>
          </w:tcPr>
          <w:p w:rsidR="00925F73" w:rsidRPr="008C5C95" w:rsidRDefault="00925F73" w:rsidP="00925F73">
            <w:pPr>
              <w:jc w:val="center"/>
              <w:rPr>
                <w:sz w:val="24"/>
                <w:szCs w:val="24"/>
              </w:rPr>
            </w:pPr>
            <w:r w:rsidRPr="008C5C95">
              <w:rPr>
                <w:sz w:val="24"/>
                <w:szCs w:val="24"/>
              </w:rPr>
              <w:t>2</w:t>
            </w:r>
          </w:p>
        </w:tc>
        <w:tc>
          <w:tcPr>
            <w:tcW w:w="1489" w:type="dxa"/>
          </w:tcPr>
          <w:p w:rsidR="00925F73" w:rsidRPr="008C5C95" w:rsidRDefault="00925F73" w:rsidP="00925F73">
            <w:pPr>
              <w:jc w:val="center"/>
              <w:rPr>
                <w:sz w:val="24"/>
                <w:szCs w:val="24"/>
              </w:rPr>
            </w:pPr>
            <w:r w:rsidRPr="008C5C95">
              <w:rPr>
                <w:sz w:val="24"/>
                <w:szCs w:val="24"/>
              </w:rPr>
              <w:t>30</w:t>
            </w:r>
          </w:p>
        </w:tc>
      </w:tr>
      <w:tr w:rsidR="00925F73" w:rsidRPr="00A225CA" w:rsidTr="001F4AB8">
        <w:tc>
          <w:tcPr>
            <w:tcW w:w="2660" w:type="dxa"/>
          </w:tcPr>
          <w:p w:rsidR="00925F73" w:rsidRPr="00ED5B39" w:rsidRDefault="00925F73" w:rsidP="00925F73">
            <w:pPr>
              <w:rPr>
                <w:sz w:val="24"/>
                <w:szCs w:val="24"/>
              </w:rPr>
            </w:pPr>
            <w:r>
              <w:rPr>
                <w:sz w:val="24"/>
                <w:szCs w:val="24"/>
              </w:rPr>
              <w:t>1 квартал 2016</w:t>
            </w:r>
            <w:r w:rsidRPr="00ED5B39">
              <w:rPr>
                <w:sz w:val="24"/>
                <w:szCs w:val="24"/>
              </w:rPr>
              <w:t xml:space="preserve"> года</w:t>
            </w:r>
          </w:p>
        </w:tc>
        <w:tc>
          <w:tcPr>
            <w:tcW w:w="1276" w:type="dxa"/>
          </w:tcPr>
          <w:p w:rsidR="00925F73" w:rsidRPr="008C5C95" w:rsidRDefault="00925F73" w:rsidP="00925F73">
            <w:pPr>
              <w:jc w:val="center"/>
              <w:rPr>
                <w:sz w:val="24"/>
                <w:szCs w:val="24"/>
              </w:rPr>
            </w:pPr>
            <w:r w:rsidRPr="008C5C95">
              <w:rPr>
                <w:sz w:val="24"/>
                <w:szCs w:val="24"/>
              </w:rPr>
              <w:t>1</w:t>
            </w:r>
          </w:p>
        </w:tc>
        <w:tc>
          <w:tcPr>
            <w:tcW w:w="1275" w:type="dxa"/>
          </w:tcPr>
          <w:p w:rsidR="00925F73" w:rsidRPr="008C5C95" w:rsidRDefault="00925F73" w:rsidP="00925F73">
            <w:pPr>
              <w:jc w:val="center"/>
              <w:rPr>
                <w:sz w:val="24"/>
                <w:szCs w:val="24"/>
              </w:rPr>
            </w:pPr>
            <w:r w:rsidRPr="008C5C95">
              <w:rPr>
                <w:sz w:val="24"/>
                <w:szCs w:val="24"/>
              </w:rPr>
              <w:t>12</w:t>
            </w:r>
          </w:p>
        </w:tc>
        <w:tc>
          <w:tcPr>
            <w:tcW w:w="1276" w:type="dxa"/>
          </w:tcPr>
          <w:p w:rsidR="00925F73" w:rsidRPr="008C5C95" w:rsidRDefault="00925F73" w:rsidP="00925F73">
            <w:pPr>
              <w:jc w:val="center"/>
              <w:rPr>
                <w:sz w:val="24"/>
                <w:szCs w:val="24"/>
              </w:rPr>
            </w:pPr>
            <w:r w:rsidRPr="008C5C95">
              <w:rPr>
                <w:sz w:val="24"/>
                <w:szCs w:val="24"/>
              </w:rPr>
              <w:t>2</w:t>
            </w:r>
          </w:p>
        </w:tc>
        <w:tc>
          <w:tcPr>
            <w:tcW w:w="1276" w:type="dxa"/>
          </w:tcPr>
          <w:p w:rsidR="00925F73" w:rsidRPr="008C5C95" w:rsidRDefault="00925F73" w:rsidP="00925F73">
            <w:pPr>
              <w:jc w:val="center"/>
              <w:rPr>
                <w:sz w:val="24"/>
                <w:szCs w:val="24"/>
              </w:rPr>
            </w:pPr>
            <w:r w:rsidRPr="008C5C95">
              <w:rPr>
                <w:sz w:val="24"/>
                <w:szCs w:val="24"/>
              </w:rPr>
              <w:t>36</w:t>
            </w:r>
          </w:p>
        </w:tc>
        <w:tc>
          <w:tcPr>
            <w:tcW w:w="1169" w:type="dxa"/>
          </w:tcPr>
          <w:p w:rsidR="00925F73" w:rsidRPr="008C5C95" w:rsidRDefault="00925F73" w:rsidP="00925F73">
            <w:pPr>
              <w:jc w:val="center"/>
              <w:rPr>
                <w:sz w:val="24"/>
                <w:szCs w:val="24"/>
              </w:rPr>
            </w:pPr>
            <w:r w:rsidRPr="008C5C95">
              <w:rPr>
                <w:sz w:val="24"/>
                <w:szCs w:val="24"/>
              </w:rPr>
              <w:t>2</w:t>
            </w:r>
          </w:p>
        </w:tc>
        <w:tc>
          <w:tcPr>
            <w:tcW w:w="1489" w:type="dxa"/>
          </w:tcPr>
          <w:p w:rsidR="00925F73" w:rsidRPr="008C5C95" w:rsidRDefault="00925F73" w:rsidP="00925F73">
            <w:pPr>
              <w:jc w:val="center"/>
              <w:rPr>
                <w:sz w:val="24"/>
                <w:szCs w:val="24"/>
              </w:rPr>
            </w:pPr>
            <w:r w:rsidRPr="008C5C95">
              <w:rPr>
                <w:sz w:val="24"/>
                <w:szCs w:val="24"/>
              </w:rPr>
              <w:t>53</w:t>
            </w:r>
          </w:p>
        </w:tc>
      </w:tr>
    </w:tbl>
    <w:p w:rsidR="006B1CAA" w:rsidRPr="00A225CA" w:rsidRDefault="006B1CAA" w:rsidP="006B1CAA">
      <w:pPr>
        <w:ind w:firstLine="709"/>
        <w:rPr>
          <w:sz w:val="16"/>
          <w:szCs w:val="16"/>
          <w:highlight w:val="yellow"/>
        </w:rPr>
      </w:pPr>
    </w:p>
    <w:p w:rsidR="00925F73" w:rsidRPr="00925F73" w:rsidRDefault="00925F73" w:rsidP="00925F73">
      <w:pPr>
        <w:ind w:firstLine="709"/>
        <w:rPr>
          <w:szCs w:val="26"/>
        </w:rPr>
      </w:pPr>
      <w:r w:rsidRPr="00925F73">
        <w:rPr>
          <w:szCs w:val="26"/>
        </w:rPr>
        <w:t>Основаниями для отказов в регистрации радиоэлектронных средств и высокочастотных устройств явились:</w:t>
      </w:r>
    </w:p>
    <w:p w:rsidR="00925F73" w:rsidRPr="00925F73" w:rsidRDefault="00925F73" w:rsidP="00925F73">
      <w:pPr>
        <w:ind w:firstLine="709"/>
        <w:rPr>
          <w:szCs w:val="26"/>
        </w:rPr>
      </w:pPr>
      <w:r w:rsidRPr="00925F73">
        <w:rPr>
          <w:szCs w:val="26"/>
        </w:rPr>
        <w:t>а) несоответствие представляемых документов требованиям, установленным Правилами регистрации РЭС и ВЧУ – 1;</w:t>
      </w:r>
    </w:p>
    <w:p w:rsidR="00925F73" w:rsidRPr="00925F73" w:rsidRDefault="00925F73" w:rsidP="00925F73">
      <w:pPr>
        <w:ind w:firstLine="709"/>
        <w:rPr>
          <w:szCs w:val="26"/>
        </w:rPr>
      </w:pPr>
      <w:r w:rsidRPr="00925F73">
        <w:rPr>
          <w:szCs w:val="26"/>
        </w:rPr>
        <w:t>б) непредставление документов, необходимых для регистрации радиоэлектронных средств и высокочастотных устройств в соответствии с настоящими Правилами – 12;</w:t>
      </w:r>
    </w:p>
    <w:p w:rsidR="00925F73" w:rsidRPr="00925F73" w:rsidRDefault="00925F73" w:rsidP="00925F73">
      <w:pPr>
        <w:ind w:firstLine="709"/>
        <w:rPr>
          <w:szCs w:val="26"/>
        </w:rPr>
      </w:pPr>
      <w:r w:rsidRPr="00925F73">
        <w:rPr>
          <w:szCs w:val="26"/>
        </w:rPr>
        <w:t>в) наличие в документах, представленных заявителем, недостоверной или искаженной информации – 2;</w:t>
      </w:r>
    </w:p>
    <w:p w:rsidR="00925F73" w:rsidRPr="00925F73" w:rsidRDefault="00925F73" w:rsidP="00925F73">
      <w:pPr>
        <w:ind w:firstLine="709"/>
        <w:rPr>
          <w:szCs w:val="26"/>
        </w:rPr>
      </w:pPr>
      <w:r w:rsidRPr="00925F73">
        <w:rPr>
          <w:szCs w:val="26"/>
        </w:rPr>
        <w:t>г) несоответствие сведений о технических характеристиках и параметрах излучений радиоэлектронных средств и высокочастотных устройств, а также условий их использования требованиям, установленным в разрешении на использование радиочастот (радиочастотных каналов), техническим регламентам и национальным стандартам – 36;</w:t>
      </w:r>
    </w:p>
    <w:p w:rsidR="00925F73" w:rsidRPr="00925F73" w:rsidRDefault="00925F73" w:rsidP="00925F73">
      <w:pPr>
        <w:ind w:firstLine="709"/>
        <w:rPr>
          <w:szCs w:val="26"/>
        </w:rPr>
      </w:pPr>
      <w:r w:rsidRPr="00925F73">
        <w:rPr>
          <w:szCs w:val="26"/>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 несоответствие сведений в заявлениях разрешениям на использование радиочастот, а также свидетельствам о присвоении позывного сигнала – 2.</w:t>
      </w:r>
    </w:p>
    <w:p w:rsidR="006E4521" w:rsidRPr="002F3D7D" w:rsidRDefault="006E4521" w:rsidP="002F3D7D">
      <w:pPr>
        <w:spacing w:line="240" w:lineRule="auto"/>
        <w:ind w:firstLine="709"/>
        <w:rPr>
          <w:i/>
          <w:sz w:val="24"/>
          <w:szCs w:val="24"/>
          <w:u w:val="single"/>
        </w:rPr>
      </w:pPr>
    </w:p>
    <w:p w:rsidR="00BF5CD8" w:rsidRDefault="00BF5CD8" w:rsidP="00396939">
      <w:pPr>
        <w:ind w:firstLine="709"/>
        <w:rPr>
          <w:i/>
          <w:szCs w:val="26"/>
          <w:u w:val="single"/>
        </w:rPr>
      </w:pPr>
      <w:r w:rsidRPr="002313CA">
        <w:rPr>
          <w:i/>
          <w:szCs w:val="26"/>
          <w:u w:val="single"/>
        </w:rPr>
        <w:t xml:space="preserve">Участие в работе приемочных комиссий по вводу </w:t>
      </w:r>
      <w:r w:rsidR="0022668F">
        <w:rPr>
          <w:i/>
          <w:szCs w:val="26"/>
          <w:u w:val="single"/>
        </w:rPr>
        <w:t xml:space="preserve">сетей электросвязи (фрагментов сетей электросвязи) </w:t>
      </w:r>
      <w:r w:rsidRPr="002313CA">
        <w:rPr>
          <w:i/>
          <w:szCs w:val="26"/>
          <w:u w:val="single"/>
        </w:rPr>
        <w:t xml:space="preserve">в эксплуатацию </w:t>
      </w:r>
    </w:p>
    <w:p w:rsidR="00BF5CD8" w:rsidRPr="00744BBC" w:rsidRDefault="00BF5CD8" w:rsidP="00396939">
      <w:pPr>
        <w:spacing w:line="240" w:lineRule="auto"/>
        <w:ind w:firstLine="709"/>
        <w:rPr>
          <w:szCs w:val="26"/>
        </w:rPr>
      </w:pPr>
      <w:r>
        <w:rPr>
          <w:szCs w:val="26"/>
        </w:rPr>
        <w:t>Полномочие выполняют – 1</w:t>
      </w:r>
      <w:r w:rsidR="00D64A74">
        <w:rPr>
          <w:szCs w:val="26"/>
        </w:rPr>
        <w:t>7</w:t>
      </w:r>
      <w:r w:rsidRPr="00553FF8">
        <w:rPr>
          <w:szCs w:val="26"/>
        </w:rPr>
        <w:t xml:space="preserve"> с</w:t>
      </w:r>
      <w:r>
        <w:rPr>
          <w:szCs w:val="26"/>
        </w:rPr>
        <w:t>пециалистов (с учетом вакантных должностей)</w:t>
      </w:r>
    </w:p>
    <w:p w:rsidR="00BF5CD8" w:rsidRPr="003F3E45" w:rsidRDefault="00BF5CD8" w:rsidP="006E4521">
      <w:pPr>
        <w:spacing w:line="240" w:lineRule="auto"/>
        <w:ind w:firstLine="709"/>
        <w:rPr>
          <w:color w:val="C0000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2"/>
        <w:gridCol w:w="890"/>
        <w:gridCol w:w="890"/>
        <w:gridCol w:w="862"/>
        <w:gridCol w:w="807"/>
        <w:gridCol w:w="873"/>
        <w:gridCol w:w="890"/>
        <w:gridCol w:w="890"/>
        <w:gridCol w:w="807"/>
        <w:gridCol w:w="807"/>
        <w:gridCol w:w="873"/>
      </w:tblGrid>
      <w:tr w:rsidR="00A52061" w:rsidRPr="00B26A35" w:rsidTr="006363C1">
        <w:tc>
          <w:tcPr>
            <w:tcW w:w="1832" w:type="dxa"/>
          </w:tcPr>
          <w:p w:rsidR="00A52061" w:rsidRPr="00C65D61" w:rsidRDefault="00A52061" w:rsidP="00A52061">
            <w:pPr>
              <w:spacing w:line="240" w:lineRule="auto"/>
              <w:rPr>
                <w:sz w:val="18"/>
                <w:szCs w:val="18"/>
              </w:rPr>
            </w:pPr>
          </w:p>
        </w:tc>
        <w:tc>
          <w:tcPr>
            <w:tcW w:w="890" w:type="dxa"/>
          </w:tcPr>
          <w:p w:rsidR="00A52061" w:rsidRPr="00C65D61" w:rsidRDefault="00A52061" w:rsidP="00A52061">
            <w:pPr>
              <w:spacing w:line="240" w:lineRule="auto"/>
              <w:jc w:val="center"/>
              <w:rPr>
                <w:color w:val="000000"/>
                <w:sz w:val="18"/>
                <w:szCs w:val="18"/>
              </w:rPr>
            </w:pPr>
            <w:r w:rsidRPr="00C65D61">
              <w:rPr>
                <w:color w:val="000000"/>
                <w:sz w:val="18"/>
                <w:szCs w:val="18"/>
              </w:rPr>
              <w:t>1 квартал 201</w:t>
            </w:r>
            <w:r>
              <w:rPr>
                <w:color w:val="000000"/>
                <w:sz w:val="18"/>
                <w:szCs w:val="18"/>
              </w:rPr>
              <w:t>5</w:t>
            </w:r>
          </w:p>
        </w:tc>
        <w:tc>
          <w:tcPr>
            <w:tcW w:w="890" w:type="dxa"/>
          </w:tcPr>
          <w:p w:rsidR="00A52061" w:rsidRPr="00C65D61" w:rsidRDefault="00A52061" w:rsidP="00A52061">
            <w:pPr>
              <w:spacing w:line="240" w:lineRule="auto"/>
              <w:jc w:val="center"/>
              <w:rPr>
                <w:color w:val="000000"/>
                <w:sz w:val="18"/>
                <w:szCs w:val="18"/>
              </w:rPr>
            </w:pPr>
            <w:r w:rsidRPr="00C65D61">
              <w:rPr>
                <w:color w:val="000000"/>
                <w:sz w:val="18"/>
                <w:szCs w:val="18"/>
              </w:rPr>
              <w:t>2 квартал 201</w:t>
            </w:r>
            <w:r>
              <w:rPr>
                <w:color w:val="000000"/>
                <w:sz w:val="18"/>
                <w:szCs w:val="18"/>
              </w:rPr>
              <w:t>5</w:t>
            </w:r>
          </w:p>
        </w:tc>
        <w:tc>
          <w:tcPr>
            <w:tcW w:w="862" w:type="dxa"/>
          </w:tcPr>
          <w:p w:rsidR="00A52061" w:rsidRPr="00C65D61" w:rsidRDefault="00A52061" w:rsidP="00A52061">
            <w:pPr>
              <w:spacing w:line="240" w:lineRule="auto"/>
              <w:jc w:val="center"/>
              <w:rPr>
                <w:color w:val="000000"/>
                <w:sz w:val="18"/>
                <w:szCs w:val="18"/>
              </w:rPr>
            </w:pPr>
            <w:r w:rsidRPr="00C65D61">
              <w:rPr>
                <w:color w:val="000000"/>
                <w:sz w:val="18"/>
                <w:szCs w:val="18"/>
              </w:rPr>
              <w:t>3 квартал 201</w:t>
            </w:r>
            <w:r>
              <w:rPr>
                <w:color w:val="000000"/>
                <w:sz w:val="18"/>
                <w:szCs w:val="18"/>
              </w:rPr>
              <w:t>5</w:t>
            </w:r>
          </w:p>
        </w:tc>
        <w:tc>
          <w:tcPr>
            <w:tcW w:w="807" w:type="dxa"/>
          </w:tcPr>
          <w:p w:rsidR="00A52061" w:rsidRPr="00C65D61" w:rsidRDefault="00A52061" w:rsidP="00A52061">
            <w:pPr>
              <w:spacing w:line="240" w:lineRule="auto"/>
              <w:jc w:val="center"/>
              <w:rPr>
                <w:color w:val="000000"/>
                <w:sz w:val="18"/>
                <w:szCs w:val="18"/>
              </w:rPr>
            </w:pPr>
            <w:r w:rsidRPr="00C65D61">
              <w:rPr>
                <w:color w:val="000000"/>
                <w:sz w:val="18"/>
                <w:szCs w:val="18"/>
              </w:rPr>
              <w:t>4 квартал 201</w:t>
            </w:r>
            <w:r>
              <w:rPr>
                <w:color w:val="000000"/>
                <w:sz w:val="18"/>
                <w:szCs w:val="18"/>
              </w:rPr>
              <w:t>5</w:t>
            </w:r>
          </w:p>
        </w:tc>
        <w:tc>
          <w:tcPr>
            <w:tcW w:w="873" w:type="dxa"/>
            <w:shd w:val="clear" w:color="auto" w:fill="D9D9D9"/>
          </w:tcPr>
          <w:p w:rsidR="00A52061" w:rsidRPr="00C65D61" w:rsidRDefault="00A52061" w:rsidP="00A52061">
            <w:pPr>
              <w:spacing w:line="240" w:lineRule="auto"/>
              <w:jc w:val="center"/>
              <w:rPr>
                <w:b/>
                <w:color w:val="000000"/>
                <w:sz w:val="18"/>
                <w:szCs w:val="18"/>
              </w:rPr>
            </w:pPr>
          </w:p>
          <w:p w:rsidR="00A52061" w:rsidRPr="00C65D61" w:rsidRDefault="00A52061" w:rsidP="00A52061">
            <w:pPr>
              <w:spacing w:line="240" w:lineRule="auto"/>
              <w:jc w:val="center"/>
              <w:rPr>
                <w:b/>
                <w:color w:val="000000"/>
                <w:sz w:val="18"/>
                <w:szCs w:val="18"/>
              </w:rPr>
            </w:pPr>
            <w:r w:rsidRPr="00C65D61">
              <w:rPr>
                <w:b/>
                <w:color w:val="000000"/>
                <w:sz w:val="18"/>
                <w:szCs w:val="18"/>
              </w:rPr>
              <w:t>201</w:t>
            </w:r>
            <w:r>
              <w:rPr>
                <w:b/>
                <w:color w:val="000000"/>
                <w:sz w:val="18"/>
                <w:szCs w:val="18"/>
              </w:rPr>
              <w:t>5</w:t>
            </w:r>
          </w:p>
        </w:tc>
        <w:tc>
          <w:tcPr>
            <w:tcW w:w="890" w:type="dxa"/>
          </w:tcPr>
          <w:p w:rsidR="00A52061" w:rsidRPr="00C65D61" w:rsidRDefault="00A52061" w:rsidP="00A52061">
            <w:pPr>
              <w:spacing w:line="240" w:lineRule="auto"/>
              <w:jc w:val="center"/>
              <w:rPr>
                <w:color w:val="000000"/>
                <w:sz w:val="18"/>
                <w:szCs w:val="18"/>
              </w:rPr>
            </w:pPr>
            <w:r w:rsidRPr="00C65D61">
              <w:rPr>
                <w:color w:val="000000"/>
                <w:sz w:val="18"/>
                <w:szCs w:val="18"/>
              </w:rPr>
              <w:t>1 квартал 201</w:t>
            </w:r>
            <w:r>
              <w:rPr>
                <w:color w:val="000000"/>
                <w:sz w:val="18"/>
                <w:szCs w:val="18"/>
              </w:rPr>
              <w:t>6</w:t>
            </w:r>
          </w:p>
        </w:tc>
        <w:tc>
          <w:tcPr>
            <w:tcW w:w="890" w:type="dxa"/>
          </w:tcPr>
          <w:p w:rsidR="00A52061" w:rsidRPr="00C65D61" w:rsidRDefault="00A52061" w:rsidP="00A52061">
            <w:pPr>
              <w:spacing w:line="240" w:lineRule="auto"/>
              <w:jc w:val="center"/>
              <w:rPr>
                <w:color w:val="000000"/>
                <w:sz w:val="18"/>
                <w:szCs w:val="18"/>
              </w:rPr>
            </w:pPr>
            <w:r w:rsidRPr="00C65D61">
              <w:rPr>
                <w:color w:val="000000"/>
                <w:sz w:val="18"/>
                <w:szCs w:val="18"/>
              </w:rPr>
              <w:t>2 квартал 201</w:t>
            </w:r>
            <w:r>
              <w:rPr>
                <w:color w:val="000000"/>
                <w:sz w:val="18"/>
                <w:szCs w:val="18"/>
              </w:rPr>
              <w:t>6</w:t>
            </w:r>
          </w:p>
        </w:tc>
        <w:tc>
          <w:tcPr>
            <w:tcW w:w="807" w:type="dxa"/>
          </w:tcPr>
          <w:p w:rsidR="00A52061" w:rsidRPr="00C65D61" w:rsidRDefault="00A52061" w:rsidP="00A52061">
            <w:pPr>
              <w:spacing w:line="240" w:lineRule="auto"/>
              <w:jc w:val="center"/>
              <w:rPr>
                <w:color w:val="000000"/>
                <w:sz w:val="18"/>
                <w:szCs w:val="18"/>
              </w:rPr>
            </w:pPr>
            <w:r w:rsidRPr="00C65D61">
              <w:rPr>
                <w:color w:val="000000"/>
                <w:sz w:val="18"/>
                <w:szCs w:val="18"/>
              </w:rPr>
              <w:t>3 квартал 201</w:t>
            </w:r>
            <w:r>
              <w:rPr>
                <w:color w:val="000000"/>
                <w:sz w:val="18"/>
                <w:szCs w:val="18"/>
              </w:rPr>
              <w:t>6</w:t>
            </w:r>
          </w:p>
        </w:tc>
        <w:tc>
          <w:tcPr>
            <w:tcW w:w="807" w:type="dxa"/>
          </w:tcPr>
          <w:p w:rsidR="00A52061" w:rsidRPr="00C65D61" w:rsidRDefault="00A52061" w:rsidP="00A52061">
            <w:pPr>
              <w:spacing w:line="240" w:lineRule="auto"/>
              <w:jc w:val="center"/>
              <w:rPr>
                <w:color w:val="000000"/>
                <w:sz w:val="18"/>
                <w:szCs w:val="18"/>
              </w:rPr>
            </w:pPr>
            <w:r w:rsidRPr="00C65D61">
              <w:rPr>
                <w:color w:val="000000"/>
                <w:sz w:val="18"/>
                <w:szCs w:val="18"/>
              </w:rPr>
              <w:t>4 квартал 201</w:t>
            </w:r>
            <w:r>
              <w:rPr>
                <w:color w:val="000000"/>
                <w:sz w:val="18"/>
                <w:szCs w:val="18"/>
              </w:rPr>
              <w:t>6</w:t>
            </w:r>
          </w:p>
        </w:tc>
        <w:tc>
          <w:tcPr>
            <w:tcW w:w="873" w:type="dxa"/>
            <w:shd w:val="clear" w:color="auto" w:fill="D9D9D9"/>
          </w:tcPr>
          <w:p w:rsidR="00A52061" w:rsidRPr="00C65D61" w:rsidRDefault="00A52061" w:rsidP="00A52061">
            <w:pPr>
              <w:spacing w:line="240" w:lineRule="auto"/>
              <w:jc w:val="center"/>
              <w:rPr>
                <w:b/>
                <w:color w:val="000000"/>
                <w:sz w:val="18"/>
                <w:szCs w:val="18"/>
              </w:rPr>
            </w:pPr>
          </w:p>
          <w:p w:rsidR="00A52061" w:rsidRPr="00C65D61" w:rsidRDefault="00A52061" w:rsidP="00A52061">
            <w:pPr>
              <w:spacing w:line="240" w:lineRule="auto"/>
              <w:jc w:val="center"/>
              <w:rPr>
                <w:b/>
                <w:color w:val="000000"/>
                <w:sz w:val="18"/>
                <w:szCs w:val="18"/>
              </w:rPr>
            </w:pPr>
            <w:r w:rsidRPr="00C65D61">
              <w:rPr>
                <w:b/>
                <w:color w:val="000000"/>
                <w:sz w:val="18"/>
                <w:szCs w:val="18"/>
              </w:rPr>
              <w:t>201</w:t>
            </w:r>
            <w:r>
              <w:rPr>
                <w:b/>
                <w:color w:val="000000"/>
                <w:sz w:val="18"/>
                <w:szCs w:val="18"/>
              </w:rPr>
              <w:t>6</w:t>
            </w:r>
          </w:p>
        </w:tc>
      </w:tr>
      <w:tr w:rsidR="00A52061" w:rsidRPr="00B26A35" w:rsidTr="00741CC9">
        <w:tc>
          <w:tcPr>
            <w:tcW w:w="1832" w:type="dxa"/>
          </w:tcPr>
          <w:p w:rsidR="00A52061" w:rsidRPr="00C65D61" w:rsidRDefault="00A52061" w:rsidP="00A52061">
            <w:pPr>
              <w:spacing w:line="240" w:lineRule="auto"/>
              <w:jc w:val="left"/>
              <w:rPr>
                <w:sz w:val="18"/>
                <w:szCs w:val="18"/>
              </w:rPr>
            </w:pPr>
            <w:r w:rsidRPr="00C65D61">
              <w:rPr>
                <w:sz w:val="18"/>
                <w:szCs w:val="18"/>
              </w:rPr>
              <w:t>Количество приемочных комиссий</w:t>
            </w:r>
          </w:p>
        </w:tc>
        <w:tc>
          <w:tcPr>
            <w:tcW w:w="890" w:type="dxa"/>
            <w:vAlign w:val="center"/>
          </w:tcPr>
          <w:p w:rsidR="00A52061" w:rsidRPr="00E60B5B" w:rsidRDefault="00A52061" w:rsidP="00A52061">
            <w:pPr>
              <w:spacing w:line="240" w:lineRule="auto"/>
              <w:jc w:val="center"/>
              <w:rPr>
                <w:sz w:val="20"/>
              </w:rPr>
            </w:pPr>
            <w:r w:rsidRPr="00E60B5B">
              <w:rPr>
                <w:sz w:val="20"/>
              </w:rPr>
              <w:t>0</w:t>
            </w:r>
          </w:p>
        </w:tc>
        <w:tc>
          <w:tcPr>
            <w:tcW w:w="890" w:type="dxa"/>
            <w:vAlign w:val="center"/>
          </w:tcPr>
          <w:p w:rsidR="00A52061" w:rsidRPr="00E60B5B" w:rsidRDefault="00A52061" w:rsidP="00A52061">
            <w:pPr>
              <w:spacing w:line="240" w:lineRule="auto"/>
              <w:jc w:val="center"/>
              <w:rPr>
                <w:sz w:val="20"/>
              </w:rPr>
            </w:pPr>
            <w:r>
              <w:rPr>
                <w:sz w:val="20"/>
              </w:rPr>
              <w:t>11</w:t>
            </w:r>
          </w:p>
        </w:tc>
        <w:tc>
          <w:tcPr>
            <w:tcW w:w="862" w:type="dxa"/>
            <w:shd w:val="clear" w:color="auto" w:fill="FFFFFF"/>
            <w:vAlign w:val="center"/>
          </w:tcPr>
          <w:p w:rsidR="00A52061" w:rsidRPr="00E60B5B" w:rsidRDefault="00A52061" w:rsidP="00A52061">
            <w:pPr>
              <w:spacing w:line="240" w:lineRule="auto"/>
              <w:jc w:val="center"/>
              <w:rPr>
                <w:sz w:val="20"/>
              </w:rPr>
            </w:pPr>
            <w:r>
              <w:rPr>
                <w:sz w:val="20"/>
              </w:rPr>
              <w:t>5</w:t>
            </w:r>
          </w:p>
        </w:tc>
        <w:tc>
          <w:tcPr>
            <w:tcW w:w="807" w:type="dxa"/>
            <w:vAlign w:val="center"/>
          </w:tcPr>
          <w:p w:rsidR="00A52061" w:rsidRPr="00E60B5B" w:rsidRDefault="00A52061" w:rsidP="00A52061">
            <w:pPr>
              <w:spacing w:line="240" w:lineRule="auto"/>
              <w:jc w:val="center"/>
              <w:rPr>
                <w:sz w:val="20"/>
              </w:rPr>
            </w:pPr>
            <w:r>
              <w:rPr>
                <w:sz w:val="20"/>
              </w:rPr>
              <w:t>22</w:t>
            </w:r>
          </w:p>
        </w:tc>
        <w:tc>
          <w:tcPr>
            <w:tcW w:w="873" w:type="dxa"/>
            <w:shd w:val="clear" w:color="auto" w:fill="D9D9D9"/>
            <w:vAlign w:val="center"/>
          </w:tcPr>
          <w:p w:rsidR="00A52061" w:rsidRPr="0062394B" w:rsidRDefault="00A52061" w:rsidP="00A52061">
            <w:pPr>
              <w:spacing w:line="240" w:lineRule="auto"/>
              <w:jc w:val="center"/>
              <w:rPr>
                <w:b/>
                <w:sz w:val="20"/>
              </w:rPr>
            </w:pPr>
            <w:r>
              <w:rPr>
                <w:b/>
                <w:sz w:val="20"/>
              </w:rPr>
              <w:t>38</w:t>
            </w:r>
          </w:p>
        </w:tc>
        <w:tc>
          <w:tcPr>
            <w:tcW w:w="890" w:type="dxa"/>
            <w:vAlign w:val="center"/>
          </w:tcPr>
          <w:p w:rsidR="00A52061" w:rsidRPr="00E60B5B" w:rsidRDefault="0013585C" w:rsidP="00A52061">
            <w:pPr>
              <w:spacing w:line="240" w:lineRule="auto"/>
              <w:jc w:val="center"/>
              <w:rPr>
                <w:sz w:val="20"/>
              </w:rPr>
            </w:pPr>
            <w:r>
              <w:rPr>
                <w:sz w:val="20"/>
              </w:rPr>
              <w:t>11</w:t>
            </w:r>
          </w:p>
        </w:tc>
        <w:tc>
          <w:tcPr>
            <w:tcW w:w="890" w:type="dxa"/>
            <w:vAlign w:val="center"/>
          </w:tcPr>
          <w:p w:rsidR="00A52061" w:rsidRPr="00E60B5B" w:rsidRDefault="00A52061" w:rsidP="00A52061">
            <w:pPr>
              <w:spacing w:line="240" w:lineRule="auto"/>
              <w:jc w:val="center"/>
              <w:rPr>
                <w:sz w:val="20"/>
              </w:rPr>
            </w:pPr>
          </w:p>
        </w:tc>
        <w:tc>
          <w:tcPr>
            <w:tcW w:w="807" w:type="dxa"/>
            <w:shd w:val="clear" w:color="auto" w:fill="FFFFFF"/>
            <w:vAlign w:val="center"/>
          </w:tcPr>
          <w:p w:rsidR="00A52061" w:rsidRPr="00E60B5B" w:rsidRDefault="00A52061" w:rsidP="00A52061">
            <w:pPr>
              <w:spacing w:line="240" w:lineRule="auto"/>
              <w:jc w:val="center"/>
              <w:rPr>
                <w:sz w:val="20"/>
              </w:rPr>
            </w:pPr>
          </w:p>
        </w:tc>
        <w:tc>
          <w:tcPr>
            <w:tcW w:w="807" w:type="dxa"/>
            <w:vAlign w:val="center"/>
          </w:tcPr>
          <w:p w:rsidR="00A52061" w:rsidRPr="00E60B5B" w:rsidRDefault="00A52061" w:rsidP="00A52061">
            <w:pPr>
              <w:spacing w:line="240" w:lineRule="auto"/>
              <w:jc w:val="center"/>
              <w:rPr>
                <w:sz w:val="20"/>
              </w:rPr>
            </w:pPr>
          </w:p>
        </w:tc>
        <w:tc>
          <w:tcPr>
            <w:tcW w:w="873" w:type="dxa"/>
            <w:shd w:val="clear" w:color="auto" w:fill="D9D9D9"/>
            <w:vAlign w:val="center"/>
          </w:tcPr>
          <w:p w:rsidR="00A52061" w:rsidRPr="0062394B" w:rsidRDefault="0013585C" w:rsidP="00A52061">
            <w:pPr>
              <w:spacing w:line="240" w:lineRule="auto"/>
              <w:jc w:val="center"/>
              <w:rPr>
                <w:b/>
                <w:sz w:val="20"/>
              </w:rPr>
            </w:pPr>
            <w:r>
              <w:rPr>
                <w:b/>
                <w:sz w:val="20"/>
              </w:rPr>
              <w:t>11</w:t>
            </w:r>
          </w:p>
        </w:tc>
      </w:tr>
      <w:tr w:rsidR="00A52061" w:rsidRPr="00B26A35" w:rsidTr="00741CC9">
        <w:tc>
          <w:tcPr>
            <w:tcW w:w="1832" w:type="dxa"/>
          </w:tcPr>
          <w:p w:rsidR="00A52061" w:rsidRPr="00000FA4" w:rsidRDefault="00A52061" w:rsidP="00A52061">
            <w:pPr>
              <w:spacing w:line="240" w:lineRule="auto"/>
              <w:jc w:val="left"/>
              <w:rPr>
                <w:color w:val="000000" w:themeColor="text1"/>
                <w:sz w:val="18"/>
                <w:szCs w:val="18"/>
              </w:rPr>
            </w:pPr>
            <w:r w:rsidRPr="00000FA4">
              <w:rPr>
                <w:color w:val="000000" w:themeColor="text1"/>
                <w:sz w:val="18"/>
                <w:szCs w:val="18"/>
              </w:rPr>
              <w:t xml:space="preserve">Количество </w:t>
            </w:r>
            <w:r>
              <w:rPr>
                <w:color w:val="000000" w:themeColor="text1"/>
                <w:sz w:val="18"/>
                <w:szCs w:val="18"/>
              </w:rPr>
              <w:t>сетей</w:t>
            </w:r>
            <w:r w:rsidRPr="00000FA4">
              <w:rPr>
                <w:color w:val="000000" w:themeColor="text1"/>
                <w:sz w:val="18"/>
                <w:szCs w:val="18"/>
              </w:rPr>
              <w:t xml:space="preserve"> </w:t>
            </w:r>
            <w:r>
              <w:rPr>
                <w:color w:val="000000" w:themeColor="text1"/>
                <w:sz w:val="18"/>
                <w:szCs w:val="18"/>
              </w:rPr>
              <w:lastRenderedPageBreak/>
              <w:t>электро</w:t>
            </w:r>
            <w:r w:rsidRPr="00000FA4">
              <w:rPr>
                <w:color w:val="000000" w:themeColor="text1"/>
                <w:sz w:val="18"/>
                <w:szCs w:val="18"/>
              </w:rPr>
              <w:t>связи, введенных в эксплуатацию</w:t>
            </w:r>
          </w:p>
        </w:tc>
        <w:tc>
          <w:tcPr>
            <w:tcW w:w="890" w:type="dxa"/>
            <w:vAlign w:val="center"/>
          </w:tcPr>
          <w:p w:rsidR="00A52061" w:rsidRPr="00E60B5B" w:rsidRDefault="00A52061" w:rsidP="00A52061">
            <w:pPr>
              <w:spacing w:line="240" w:lineRule="auto"/>
              <w:jc w:val="center"/>
              <w:rPr>
                <w:sz w:val="20"/>
              </w:rPr>
            </w:pPr>
            <w:r w:rsidRPr="00E60B5B">
              <w:rPr>
                <w:sz w:val="20"/>
              </w:rPr>
              <w:lastRenderedPageBreak/>
              <w:t>5</w:t>
            </w:r>
          </w:p>
        </w:tc>
        <w:tc>
          <w:tcPr>
            <w:tcW w:w="890" w:type="dxa"/>
            <w:vAlign w:val="center"/>
          </w:tcPr>
          <w:p w:rsidR="00A52061" w:rsidRPr="00E60B5B" w:rsidRDefault="00A52061" w:rsidP="00A52061">
            <w:pPr>
              <w:spacing w:line="240" w:lineRule="auto"/>
              <w:jc w:val="center"/>
              <w:rPr>
                <w:sz w:val="20"/>
              </w:rPr>
            </w:pPr>
            <w:r>
              <w:rPr>
                <w:sz w:val="20"/>
              </w:rPr>
              <w:t>38</w:t>
            </w:r>
          </w:p>
        </w:tc>
        <w:tc>
          <w:tcPr>
            <w:tcW w:w="862" w:type="dxa"/>
            <w:shd w:val="clear" w:color="auto" w:fill="FFFFFF"/>
            <w:vAlign w:val="center"/>
          </w:tcPr>
          <w:p w:rsidR="00A52061" w:rsidRPr="00E60B5B" w:rsidRDefault="00A52061" w:rsidP="00A52061">
            <w:pPr>
              <w:spacing w:line="240" w:lineRule="auto"/>
              <w:jc w:val="center"/>
              <w:rPr>
                <w:sz w:val="20"/>
              </w:rPr>
            </w:pPr>
            <w:r>
              <w:rPr>
                <w:sz w:val="20"/>
              </w:rPr>
              <w:t>15</w:t>
            </w:r>
          </w:p>
        </w:tc>
        <w:tc>
          <w:tcPr>
            <w:tcW w:w="807" w:type="dxa"/>
            <w:vAlign w:val="center"/>
          </w:tcPr>
          <w:p w:rsidR="00A52061" w:rsidRPr="00E60B5B" w:rsidRDefault="00A52061" w:rsidP="00A52061">
            <w:pPr>
              <w:spacing w:line="240" w:lineRule="auto"/>
              <w:jc w:val="center"/>
              <w:rPr>
                <w:sz w:val="20"/>
              </w:rPr>
            </w:pPr>
            <w:r>
              <w:rPr>
                <w:sz w:val="20"/>
              </w:rPr>
              <w:t>43</w:t>
            </w:r>
          </w:p>
        </w:tc>
        <w:tc>
          <w:tcPr>
            <w:tcW w:w="873" w:type="dxa"/>
            <w:shd w:val="clear" w:color="auto" w:fill="D9D9D9"/>
            <w:vAlign w:val="center"/>
          </w:tcPr>
          <w:p w:rsidR="00A52061" w:rsidRPr="0062394B" w:rsidRDefault="00A52061" w:rsidP="00A52061">
            <w:pPr>
              <w:spacing w:line="240" w:lineRule="auto"/>
              <w:jc w:val="center"/>
              <w:rPr>
                <w:b/>
                <w:sz w:val="20"/>
              </w:rPr>
            </w:pPr>
            <w:r>
              <w:rPr>
                <w:b/>
                <w:sz w:val="20"/>
              </w:rPr>
              <w:t>101</w:t>
            </w:r>
          </w:p>
        </w:tc>
        <w:tc>
          <w:tcPr>
            <w:tcW w:w="890" w:type="dxa"/>
            <w:vAlign w:val="center"/>
          </w:tcPr>
          <w:p w:rsidR="00A52061" w:rsidRPr="00E60B5B" w:rsidRDefault="0013585C" w:rsidP="00A52061">
            <w:pPr>
              <w:spacing w:line="240" w:lineRule="auto"/>
              <w:jc w:val="center"/>
              <w:rPr>
                <w:sz w:val="20"/>
              </w:rPr>
            </w:pPr>
            <w:r>
              <w:rPr>
                <w:sz w:val="20"/>
              </w:rPr>
              <w:t>53</w:t>
            </w:r>
          </w:p>
        </w:tc>
        <w:tc>
          <w:tcPr>
            <w:tcW w:w="890" w:type="dxa"/>
            <w:vAlign w:val="center"/>
          </w:tcPr>
          <w:p w:rsidR="00A52061" w:rsidRPr="00E60B5B" w:rsidRDefault="00A52061" w:rsidP="00A52061">
            <w:pPr>
              <w:spacing w:line="240" w:lineRule="auto"/>
              <w:jc w:val="center"/>
              <w:rPr>
                <w:sz w:val="20"/>
              </w:rPr>
            </w:pPr>
          </w:p>
        </w:tc>
        <w:tc>
          <w:tcPr>
            <w:tcW w:w="807" w:type="dxa"/>
            <w:shd w:val="clear" w:color="auto" w:fill="FFFFFF"/>
            <w:vAlign w:val="center"/>
          </w:tcPr>
          <w:p w:rsidR="00A52061" w:rsidRPr="00E60B5B" w:rsidRDefault="00A52061" w:rsidP="00A52061">
            <w:pPr>
              <w:spacing w:line="240" w:lineRule="auto"/>
              <w:jc w:val="center"/>
              <w:rPr>
                <w:sz w:val="20"/>
              </w:rPr>
            </w:pPr>
          </w:p>
        </w:tc>
        <w:tc>
          <w:tcPr>
            <w:tcW w:w="807" w:type="dxa"/>
            <w:vAlign w:val="center"/>
          </w:tcPr>
          <w:p w:rsidR="00A52061" w:rsidRPr="00E60B5B" w:rsidRDefault="00A52061" w:rsidP="00A52061">
            <w:pPr>
              <w:spacing w:line="240" w:lineRule="auto"/>
              <w:jc w:val="center"/>
              <w:rPr>
                <w:sz w:val="20"/>
              </w:rPr>
            </w:pPr>
          </w:p>
        </w:tc>
        <w:tc>
          <w:tcPr>
            <w:tcW w:w="873" w:type="dxa"/>
            <w:shd w:val="clear" w:color="auto" w:fill="D9D9D9"/>
            <w:vAlign w:val="center"/>
          </w:tcPr>
          <w:p w:rsidR="00A52061" w:rsidRPr="0062394B" w:rsidRDefault="0013585C" w:rsidP="00A52061">
            <w:pPr>
              <w:spacing w:line="240" w:lineRule="auto"/>
              <w:jc w:val="center"/>
              <w:rPr>
                <w:b/>
                <w:sz w:val="20"/>
              </w:rPr>
            </w:pPr>
            <w:r>
              <w:rPr>
                <w:b/>
                <w:sz w:val="20"/>
              </w:rPr>
              <w:t>53</w:t>
            </w:r>
          </w:p>
        </w:tc>
      </w:tr>
      <w:tr w:rsidR="00A52061" w:rsidRPr="00B26A35" w:rsidTr="00741CC9">
        <w:tc>
          <w:tcPr>
            <w:tcW w:w="1832" w:type="dxa"/>
          </w:tcPr>
          <w:p w:rsidR="00A52061" w:rsidRPr="00000FA4" w:rsidRDefault="00A52061" w:rsidP="00A52061">
            <w:pPr>
              <w:spacing w:line="240" w:lineRule="auto"/>
              <w:jc w:val="left"/>
              <w:rPr>
                <w:color w:val="000000" w:themeColor="text1"/>
                <w:sz w:val="18"/>
                <w:szCs w:val="18"/>
              </w:rPr>
            </w:pPr>
            <w:r w:rsidRPr="00000FA4">
              <w:rPr>
                <w:color w:val="000000" w:themeColor="text1"/>
                <w:sz w:val="18"/>
                <w:szCs w:val="18"/>
              </w:rPr>
              <w:lastRenderedPageBreak/>
              <w:t xml:space="preserve">Количество выданных писем-уведомлений о возможности эксплуатации </w:t>
            </w:r>
            <w:r>
              <w:rPr>
                <w:color w:val="000000" w:themeColor="text1"/>
                <w:sz w:val="18"/>
                <w:szCs w:val="18"/>
              </w:rPr>
              <w:t>сетей</w:t>
            </w:r>
            <w:r w:rsidRPr="00000FA4">
              <w:rPr>
                <w:color w:val="000000" w:themeColor="text1"/>
                <w:sz w:val="18"/>
                <w:szCs w:val="18"/>
              </w:rPr>
              <w:t xml:space="preserve"> </w:t>
            </w:r>
            <w:r>
              <w:rPr>
                <w:color w:val="000000" w:themeColor="text1"/>
                <w:sz w:val="18"/>
                <w:szCs w:val="18"/>
              </w:rPr>
              <w:t>электро</w:t>
            </w:r>
            <w:r w:rsidRPr="00000FA4">
              <w:rPr>
                <w:color w:val="000000" w:themeColor="text1"/>
                <w:sz w:val="18"/>
                <w:szCs w:val="18"/>
              </w:rPr>
              <w:t>связи</w:t>
            </w:r>
          </w:p>
        </w:tc>
        <w:tc>
          <w:tcPr>
            <w:tcW w:w="890" w:type="dxa"/>
            <w:vAlign w:val="center"/>
          </w:tcPr>
          <w:p w:rsidR="00A52061" w:rsidRPr="00E60B5B" w:rsidRDefault="00A52061" w:rsidP="00A52061">
            <w:pPr>
              <w:spacing w:line="240" w:lineRule="auto"/>
              <w:jc w:val="center"/>
              <w:rPr>
                <w:sz w:val="20"/>
              </w:rPr>
            </w:pPr>
            <w:r w:rsidRPr="00E60B5B">
              <w:rPr>
                <w:sz w:val="20"/>
              </w:rPr>
              <w:t>14</w:t>
            </w:r>
          </w:p>
        </w:tc>
        <w:tc>
          <w:tcPr>
            <w:tcW w:w="890" w:type="dxa"/>
            <w:vAlign w:val="center"/>
          </w:tcPr>
          <w:p w:rsidR="00A52061" w:rsidRPr="00E60B5B" w:rsidRDefault="00A52061" w:rsidP="00A52061">
            <w:pPr>
              <w:spacing w:line="240" w:lineRule="auto"/>
              <w:jc w:val="center"/>
              <w:rPr>
                <w:sz w:val="20"/>
              </w:rPr>
            </w:pPr>
            <w:r>
              <w:rPr>
                <w:sz w:val="20"/>
              </w:rPr>
              <w:t>25</w:t>
            </w:r>
          </w:p>
        </w:tc>
        <w:tc>
          <w:tcPr>
            <w:tcW w:w="862" w:type="dxa"/>
            <w:shd w:val="clear" w:color="auto" w:fill="FFFFFF"/>
            <w:vAlign w:val="center"/>
          </w:tcPr>
          <w:p w:rsidR="00A52061" w:rsidRPr="00E60B5B" w:rsidRDefault="00A52061" w:rsidP="00A52061">
            <w:pPr>
              <w:spacing w:line="240" w:lineRule="auto"/>
              <w:jc w:val="center"/>
              <w:rPr>
                <w:sz w:val="20"/>
              </w:rPr>
            </w:pPr>
            <w:r>
              <w:rPr>
                <w:sz w:val="20"/>
              </w:rPr>
              <w:t>21</w:t>
            </w:r>
          </w:p>
        </w:tc>
        <w:tc>
          <w:tcPr>
            <w:tcW w:w="807" w:type="dxa"/>
            <w:vAlign w:val="center"/>
          </w:tcPr>
          <w:p w:rsidR="00A52061" w:rsidRPr="00E60B5B" w:rsidRDefault="00A52061" w:rsidP="00A52061">
            <w:pPr>
              <w:spacing w:line="240" w:lineRule="auto"/>
              <w:jc w:val="center"/>
              <w:rPr>
                <w:sz w:val="20"/>
              </w:rPr>
            </w:pPr>
            <w:r>
              <w:rPr>
                <w:sz w:val="20"/>
              </w:rPr>
              <w:t>60</w:t>
            </w:r>
          </w:p>
        </w:tc>
        <w:tc>
          <w:tcPr>
            <w:tcW w:w="873" w:type="dxa"/>
            <w:shd w:val="clear" w:color="auto" w:fill="D9D9D9"/>
            <w:vAlign w:val="center"/>
          </w:tcPr>
          <w:p w:rsidR="00A52061" w:rsidRPr="0062394B" w:rsidRDefault="00A52061" w:rsidP="00A52061">
            <w:pPr>
              <w:spacing w:line="240" w:lineRule="auto"/>
              <w:jc w:val="center"/>
              <w:rPr>
                <w:b/>
                <w:sz w:val="20"/>
              </w:rPr>
            </w:pPr>
            <w:r>
              <w:rPr>
                <w:b/>
                <w:sz w:val="20"/>
              </w:rPr>
              <w:t>120</w:t>
            </w:r>
          </w:p>
        </w:tc>
        <w:tc>
          <w:tcPr>
            <w:tcW w:w="890" w:type="dxa"/>
            <w:vAlign w:val="center"/>
          </w:tcPr>
          <w:p w:rsidR="00A52061" w:rsidRPr="00E60B5B" w:rsidRDefault="0013585C" w:rsidP="00A52061">
            <w:pPr>
              <w:spacing w:line="240" w:lineRule="auto"/>
              <w:jc w:val="center"/>
              <w:rPr>
                <w:sz w:val="20"/>
              </w:rPr>
            </w:pPr>
            <w:r>
              <w:rPr>
                <w:sz w:val="20"/>
              </w:rPr>
              <w:t>24</w:t>
            </w:r>
          </w:p>
        </w:tc>
        <w:tc>
          <w:tcPr>
            <w:tcW w:w="890" w:type="dxa"/>
            <w:vAlign w:val="center"/>
          </w:tcPr>
          <w:p w:rsidR="00A52061" w:rsidRPr="00E60B5B" w:rsidRDefault="00A52061" w:rsidP="00A52061">
            <w:pPr>
              <w:spacing w:line="240" w:lineRule="auto"/>
              <w:jc w:val="center"/>
              <w:rPr>
                <w:sz w:val="20"/>
              </w:rPr>
            </w:pPr>
          </w:p>
        </w:tc>
        <w:tc>
          <w:tcPr>
            <w:tcW w:w="807" w:type="dxa"/>
            <w:shd w:val="clear" w:color="auto" w:fill="FFFFFF"/>
            <w:vAlign w:val="center"/>
          </w:tcPr>
          <w:p w:rsidR="00A52061" w:rsidRPr="00E60B5B" w:rsidRDefault="00A52061" w:rsidP="00A52061">
            <w:pPr>
              <w:spacing w:line="240" w:lineRule="auto"/>
              <w:jc w:val="center"/>
              <w:rPr>
                <w:sz w:val="20"/>
              </w:rPr>
            </w:pPr>
          </w:p>
        </w:tc>
        <w:tc>
          <w:tcPr>
            <w:tcW w:w="807" w:type="dxa"/>
            <w:vAlign w:val="center"/>
          </w:tcPr>
          <w:p w:rsidR="00A52061" w:rsidRPr="00E60B5B" w:rsidRDefault="00A52061" w:rsidP="00A52061">
            <w:pPr>
              <w:spacing w:line="240" w:lineRule="auto"/>
              <w:jc w:val="center"/>
              <w:rPr>
                <w:sz w:val="20"/>
              </w:rPr>
            </w:pPr>
          </w:p>
        </w:tc>
        <w:tc>
          <w:tcPr>
            <w:tcW w:w="873" w:type="dxa"/>
            <w:shd w:val="clear" w:color="auto" w:fill="D9D9D9"/>
            <w:vAlign w:val="center"/>
          </w:tcPr>
          <w:p w:rsidR="00A52061" w:rsidRPr="0062394B" w:rsidRDefault="0013585C" w:rsidP="00A52061">
            <w:pPr>
              <w:spacing w:line="240" w:lineRule="auto"/>
              <w:jc w:val="center"/>
              <w:rPr>
                <w:b/>
                <w:sz w:val="20"/>
              </w:rPr>
            </w:pPr>
            <w:r>
              <w:rPr>
                <w:b/>
                <w:sz w:val="20"/>
              </w:rPr>
              <w:t>24</w:t>
            </w:r>
          </w:p>
        </w:tc>
      </w:tr>
    </w:tbl>
    <w:p w:rsidR="00A039DD" w:rsidRDefault="00A039DD" w:rsidP="006F3ABD">
      <w:pPr>
        <w:autoSpaceDE w:val="0"/>
        <w:autoSpaceDN w:val="0"/>
        <w:adjustRightInd w:val="0"/>
        <w:ind w:firstLine="709"/>
        <w:rPr>
          <w:color w:val="000000" w:themeColor="text1"/>
        </w:rPr>
      </w:pPr>
    </w:p>
    <w:p w:rsidR="0013585C" w:rsidRPr="0013585C" w:rsidRDefault="0013585C" w:rsidP="0013585C">
      <w:pPr>
        <w:autoSpaceDE w:val="0"/>
        <w:autoSpaceDN w:val="0"/>
        <w:adjustRightInd w:val="0"/>
        <w:ind w:firstLine="709"/>
        <w:rPr>
          <w:color w:val="000000" w:themeColor="text1"/>
          <w:szCs w:val="26"/>
        </w:rPr>
      </w:pPr>
      <w:r w:rsidRPr="0013585C">
        <w:rPr>
          <w:color w:val="000000" w:themeColor="text1"/>
          <w:szCs w:val="26"/>
        </w:rPr>
        <w:t>При обследовании сетей электросвязи (фрагментов сетей электросвязи) выявлены недостатки:</w:t>
      </w:r>
    </w:p>
    <w:p w:rsidR="005E04AB" w:rsidRPr="0013585C" w:rsidRDefault="0013585C" w:rsidP="0013585C">
      <w:pPr>
        <w:autoSpaceDE w:val="0"/>
        <w:autoSpaceDN w:val="0"/>
        <w:adjustRightInd w:val="0"/>
        <w:ind w:firstLine="709"/>
        <w:rPr>
          <w:bCs/>
          <w:color w:val="000000" w:themeColor="text1"/>
          <w:szCs w:val="26"/>
        </w:rPr>
      </w:pPr>
      <w:r w:rsidRPr="0013585C">
        <w:rPr>
          <w:bCs/>
          <w:color w:val="000000" w:themeColor="text1"/>
          <w:szCs w:val="26"/>
        </w:rPr>
        <w:t>- не предоставлены документы</w:t>
      </w:r>
      <w:r w:rsidR="00774641">
        <w:rPr>
          <w:bCs/>
          <w:color w:val="000000" w:themeColor="text1"/>
          <w:szCs w:val="26"/>
        </w:rPr>
        <w:t>,</w:t>
      </w:r>
      <w:r w:rsidRPr="0013585C">
        <w:rPr>
          <w:bCs/>
          <w:color w:val="000000" w:themeColor="text1"/>
          <w:szCs w:val="26"/>
        </w:rPr>
        <w:t xml:space="preserve"> подтверждающие реализацию внедрения СОРМ.</w:t>
      </w:r>
    </w:p>
    <w:p w:rsidR="00BF5CD8" w:rsidRPr="00650D8C" w:rsidRDefault="00BF5CD8" w:rsidP="00396939">
      <w:pPr>
        <w:pageBreakBefore/>
        <w:ind w:firstLine="709"/>
        <w:rPr>
          <w:b/>
          <w:szCs w:val="26"/>
        </w:rPr>
      </w:pPr>
      <w:r>
        <w:rPr>
          <w:b/>
          <w:szCs w:val="26"/>
        </w:rPr>
        <w:lastRenderedPageBreak/>
        <w:t>В</w:t>
      </w:r>
      <w:r w:rsidRPr="00D35105">
        <w:rPr>
          <w:b/>
          <w:szCs w:val="26"/>
        </w:rPr>
        <w:t xml:space="preserve"> сфере защиты персональных данных</w:t>
      </w:r>
      <w:r>
        <w:rPr>
          <w:b/>
          <w:szCs w:val="26"/>
        </w:rPr>
        <w:t xml:space="preserve"> </w:t>
      </w:r>
    </w:p>
    <w:p w:rsidR="00BF5CD8" w:rsidRDefault="00BF5CD8" w:rsidP="00396939">
      <w:pPr>
        <w:spacing w:line="240" w:lineRule="auto"/>
        <w:ind w:firstLine="709"/>
        <w:rPr>
          <w:i/>
          <w:szCs w:val="26"/>
          <w:u w:val="single"/>
        </w:rPr>
      </w:pPr>
      <w:r w:rsidRPr="00650D8C">
        <w:rPr>
          <w:i/>
          <w:szCs w:val="26"/>
          <w:u w:val="single"/>
        </w:rPr>
        <w:t xml:space="preserve">Государственный контроль и надзор за соответствием обработки персональных данных требованиям законодательства </w:t>
      </w:r>
      <w:r>
        <w:rPr>
          <w:i/>
          <w:szCs w:val="26"/>
          <w:u w:val="single"/>
        </w:rPr>
        <w:t>Р</w:t>
      </w:r>
      <w:r w:rsidRPr="00650D8C">
        <w:rPr>
          <w:i/>
          <w:szCs w:val="26"/>
          <w:u w:val="single"/>
        </w:rPr>
        <w:t xml:space="preserve">оссийской </w:t>
      </w:r>
      <w:r>
        <w:rPr>
          <w:i/>
          <w:szCs w:val="26"/>
          <w:u w:val="single"/>
        </w:rPr>
        <w:t>Ф</w:t>
      </w:r>
      <w:r w:rsidRPr="00650D8C">
        <w:rPr>
          <w:i/>
          <w:szCs w:val="26"/>
          <w:u w:val="single"/>
        </w:rPr>
        <w:t>едерации в области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1844"/>
        <w:gridCol w:w="808"/>
        <w:gridCol w:w="809"/>
        <w:gridCol w:w="809"/>
        <w:gridCol w:w="809"/>
        <w:gridCol w:w="717"/>
        <w:gridCol w:w="809"/>
        <w:gridCol w:w="809"/>
        <w:gridCol w:w="809"/>
        <w:gridCol w:w="809"/>
        <w:gridCol w:w="717"/>
      </w:tblGrid>
      <w:tr w:rsidR="00A52061" w:rsidRPr="00086A81" w:rsidTr="00A52061">
        <w:tc>
          <w:tcPr>
            <w:tcW w:w="323" w:type="pct"/>
            <w:vAlign w:val="center"/>
          </w:tcPr>
          <w:p w:rsidR="00A52061" w:rsidRPr="00EA7AF6" w:rsidRDefault="00A52061" w:rsidP="00A52061">
            <w:pPr>
              <w:spacing w:line="240" w:lineRule="auto"/>
              <w:jc w:val="center"/>
              <w:rPr>
                <w:b/>
                <w:iCs/>
                <w:sz w:val="16"/>
                <w:szCs w:val="16"/>
              </w:rPr>
            </w:pPr>
            <w:r w:rsidRPr="00EA7AF6">
              <w:rPr>
                <w:iCs/>
                <w:sz w:val="16"/>
                <w:szCs w:val="16"/>
              </w:rPr>
              <w:t xml:space="preserve">№ </w:t>
            </w:r>
            <w:proofErr w:type="spellStart"/>
            <w:r w:rsidRPr="00EA7AF6">
              <w:rPr>
                <w:iCs/>
                <w:sz w:val="16"/>
                <w:szCs w:val="16"/>
              </w:rPr>
              <w:t>пп</w:t>
            </w:r>
            <w:proofErr w:type="spellEnd"/>
          </w:p>
        </w:tc>
        <w:tc>
          <w:tcPr>
            <w:tcW w:w="885" w:type="pct"/>
            <w:vAlign w:val="center"/>
          </w:tcPr>
          <w:p w:rsidR="00A52061" w:rsidRPr="00EA7AF6" w:rsidRDefault="00A52061" w:rsidP="00A52061">
            <w:pPr>
              <w:spacing w:line="240" w:lineRule="auto"/>
              <w:jc w:val="center"/>
              <w:rPr>
                <w:sz w:val="16"/>
                <w:szCs w:val="16"/>
              </w:rPr>
            </w:pPr>
            <w:r w:rsidRPr="00EA7AF6">
              <w:rPr>
                <w:b/>
                <w:iCs/>
                <w:sz w:val="16"/>
                <w:szCs w:val="16"/>
              </w:rPr>
              <w:t>Количество объектов, в отношении которых исполняется полномочие</w:t>
            </w:r>
          </w:p>
        </w:tc>
        <w:tc>
          <w:tcPr>
            <w:tcW w:w="388" w:type="pct"/>
            <w:vAlign w:val="center"/>
          </w:tcPr>
          <w:p w:rsidR="00A52061" w:rsidRPr="00EA7AF6" w:rsidRDefault="00A52061" w:rsidP="00A52061">
            <w:pPr>
              <w:spacing w:line="240" w:lineRule="auto"/>
              <w:jc w:val="center"/>
              <w:rPr>
                <w:color w:val="000000"/>
                <w:sz w:val="16"/>
                <w:szCs w:val="16"/>
              </w:rPr>
            </w:pPr>
            <w:r>
              <w:rPr>
                <w:color w:val="000000"/>
                <w:sz w:val="16"/>
                <w:szCs w:val="16"/>
              </w:rPr>
              <w:t>1 квартал 2015</w:t>
            </w:r>
          </w:p>
        </w:tc>
        <w:tc>
          <w:tcPr>
            <w:tcW w:w="388" w:type="pct"/>
            <w:vAlign w:val="center"/>
          </w:tcPr>
          <w:p w:rsidR="00A52061" w:rsidRPr="00EA7AF6" w:rsidRDefault="00A52061" w:rsidP="00A52061">
            <w:pPr>
              <w:spacing w:line="240" w:lineRule="auto"/>
              <w:jc w:val="center"/>
              <w:rPr>
                <w:color w:val="000000"/>
                <w:sz w:val="16"/>
                <w:szCs w:val="16"/>
              </w:rPr>
            </w:pPr>
            <w:r>
              <w:rPr>
                <w:color w:val="000000"/>
                <w:sz w:val="16"/>
                <w:szCs w:val="16"/>
              </w:rPr>
              <w:t>2 квартал 2015</w:t>
            </w:r>
          </w:p>
        </w:tc>
        <w:tc>
          <w:tcPr>
            <w:tcW w:w="388" w:type="pct"/>
            <w:vAlign w:val="center"/>
          </w:tcPr>
          <w:p w:rsidR="00A52061" w:rsidRPr="00EA7AF6" w:rsidRDefault="00A52061" w:rsidP="00A52061">
            <w:pPr>
              <w:spacing w:line="240" w:lineRule="auto"/>
              <w:jc w:val="center"/>
              <w:rPr>
                <w:color w:val="000000"/>
                <w:sz w:val="16"/>
                <w:szCs w:val="16"/>
              </w:rPr>
            </w:pPr>
            <w:r>
              <w:rPr>
                <w:color w:val="000000"/>
                <w:sz w:val="16"/>
                <w:szCs w:val="16"/>
              </w:rPr>
              <w:t>3 квартал 2015</w:t>
            </w:r>
          </w:p>
        </w:tc>
        <w:tc>
          <w:tcPr>
            <w:tcW w:w="388" w:type="pct"/>
            <w:vAlign w:val="center"/>
          </w:tcPr>
          <w:p w:rsidR="00A52061" w:rsidRPr="00EA7AF6" w:rsidRDefault="00A52061" w:rsidP="00A52061">
            <w:pPr>
              <w:spacing w:line="240" w:lineRule="auto"/>
              <w:jc w:val="center"/>
              <w:rPr>
                <w:color w:val="000000"/>
                <w:sz w:val="16"/>
                <w:szCs w:val="16"/>
              </w:rPr>
            </w:pPr>
            <w:r>
              <w:rPr>
                <w:color w:val="000000"/>
                <w:sz w:val="16"/>
                <w:szCs w:val="16"/>
              </w:rPr>
              <w:t>4 квартал 2015</w:t>
            </w:r>
          </w:p>
        </w:tc>
        <w:tc>
          <w:tcPr>
            <w:tcW w:w="344" w:type="pct"/>
            <w:shd w:val="clear" w:color="auto" w:fill="D9D9D9"/>
            <w:vAlign w:val="center"/>
          </w:tcPr>
          <w:p w:rsidR="00A52061" w:rsidRPr="00EA7AF6" w:rsidRDefault="00A52061" w:rsidP="00A52061">
            <w:pPr>
              <w:spacing w:line="240" w:lineRule="auto"/>
              <w:jc w:val="center"/>
              <w:rPr>
                <w:b/>
                <w:color w:val="000000"/>
                <w:sz w:val="16"/>
                <w:szCs w:val="16"/>
              </w:rPr>
            </w:pPr>
            <w:r>
              <w:rPr>
                <w:b/>
                <w:color w:val="000000"/>
                <w:sz w:val="16"/>
                <w:szCs w:val="16"/>
              </w:rPr>
              <w:t>2015</w:t>
            </w:r>
          </w:p>
        </w:tc>
        <w:tc>
          <w:tcPr>
            <w:tcW w:w="388" w:type="pct"/>
            <w:vAlign w:val="center"/>
          </w:tcPr>
          <w:p w:rsidR="00A52061" w:rsidRPr="00EA7AF6" w:rsidRDefault="00A52061" w:rsidP="00A52061">
            <w:pPr>
              <w:spacing w:line="240" w:lineRule="auto"/>
              <w:jc w:val="center"/>
              <w:rPr>
                <w:color w:val="000000"/>
                <w:sz w:val="16"/>
                <w:szCs w:val="16"/>
              </w:rPr>
            </w:pPr>
            <w:r>
              <w:rPr>
                <w:color w:val="000000"/>
                <w:sz w:val="16"/>
                <w:szCs w:val="16"/>
              </w:rPr>
              <w:t>1 квартал 2016</w:t>
            </w:r>
          </w:p>
        </w:tc>
        <w:tc>
          <w:tcPr>
            <w:tcW w:w="388" w:type="pct"/>
            <w:vAlign w:val="center"/>
          </w:tcPr>
          <w:p w:rsidR="00A52061" w:rsidRPr="00EA7AF6" w:rsidRDefault="00A52061" w:rsidP="00A52061">
            <w:pPr>
              <w:spacing w:line="240" w:lineRule="auto"/>
              <w:jc w:val="center"/>
              <w:rPr>
                <w:color w:val="000000"/>
                <w:sz w:val="16"/>
                <w:szCs w:val="16"/>
              </w:rPr>
            </w:pPr>
            <w:r>
              <w:rPr>
                <w:color w:val="000000"/>
                <w:sz w:val="16"/>
                <w:szCs w:val="16"/>
              </w:rPr>
              <w:t>2 квартал 2016</w:t>
            </w:r>
          </w:p>
        </w:tc>
        <w:tc>
          <w:tcPr>
            <w:tcW w:w="388" w:type="pct"/>
            <w:vAlign w:val="center"/>
          </w:tcPr>
          <w:p w:rsidR="00A52061" w:rsidRPr="00EA7AF6" w:rsidRDefault="00A52061" w:rsidP="00A52061">
            <w:pPr>
              <w:spacing w:line="240" w:lineRule="auto"/>
              <w:jc w:val="center"/>
              <w:rPr>
                <w:color w:val="000000"/>
                <w:sz w:val="16"/>
                <w:szCs w:val="16"/>
              </w:rPr>
            </w:pPr>
            <w:r>
              <w:rPr>
                <w:color w:val="000000"/>
                <w:sz w:val="16"/>
                <w:szCs w:val="16"/>
              </w:rPr>
              <w:t>3 квартал 2016</w:t>
            </w:r>
          </w:p>
        </w:tc>
        <w:tc>
          <w:tcPr>
            <w:tcW w:w="388" w:type="pct"/>
            <w:vAlign w:val="center"/>
          </w:tcPr>
          <w:p w:rsidR="00A52061" w:rsidRPr="00EA7AF6" w:rsidRDefault="00A52061" w:rsidP="00A52061">
            <w:pPr>
              <w:spacing w:line="240" w:lineRule="auto"/>
              <w:jc w:val="center"/>
              <w:rPr>
                <w:color w:val="000000"/>
                <w:sz w:val="16"/>
                <w:szCs w:val="16"/>
              </w:rPr>
            </w:pPr>
            <w:r>
              <w:rPr>
                <w:color w:val="000000"/>
                <w:sz w:val="16"/>
                <w:szCs w:val="16"/>
              </w:rPr>
              <w:t>4 квартал 2016</w:t>
            </w:r>
          </w:p>
        </w:tc>
        <w:tc>
          <w:tcPr>
            <w:tcW w:w="344" w:type="pct"/>
            <w:shd w:val="clear" w:color="auto" w:fill="D9D9D9"/>
            <w:vAlign w:val="center"/>
          </w:tcPr>
          <w:p w:rsidR="00A52061" w:rsidRPr="00EA7AF6" w:rsidRDefault="00A52061" w:rsidP="00A52061">
            <w:pPr>
              <w:spacing w:line="240" w:lineRule="auto"/>
              <w:jc w:val="center"/>
              <w:rPr>
                <w:b/>
                <w:color w:val="000000"/>
                <w:sz w:val="16"/>
                <w:szCs w:val="16"/>
              </w:rPr>
            </w:pPr>
            <w:r>
              <w:rPr>
                <w:b/>
                <w:color w:val="000000"/>
                <w:sz w:val="16"/>
                <w:szCs w:val="16"/>
              </w:rPr>
              <w:t>2016</w:t>
            </w:r>
          </w:p>
        </w:tc>
      </w:tr>
      <w:tr w:rsidR="00A52061" w:rsidRPr="00086A81" w:rsidTr="00A52061">
        <w:tc>
          <w:tcPr>
            <w:tcW w:w="323" w:type="pct"/>
          </w:tcPr>
          <w:p w:rsidR="00A52061" w:rsidRPr="00EA7AF6" w:rsidRDefault="00A52061" w:rsidP="00A52061">
            <w:pPr>
              <w:spacing w:line="240" w:lineRule="auto"/>
              <w:rPr>
                <w:iCs/>
                <w:sz w:val="16"/>
                <w:szCs w:val="16"/>
              </w:rPr>
            </w:pPr>
            <w:r w:rsidRPr="00EA7AF6">
              <w:rPr>
                <w:iCs/>
                <w:sz w:val="16"/>
                <w:szCs w:val="16"/>
              </w:rPr>
              <w:t>1</w:t>
            </w:r>
          </w:p>
        </w:tc>
        <w:tc>
          <w:tcPr>
            <w:tcW w:w="885" w:type="pct"/>
            <w:vAlign w:val="center"/>
          </w:tcPr>
          <w:p w:rsidR="00A52061" w:rsidRPr="00EA7AF6" w:rsidRDefault="00A52061" w:rsidP="00A52061">
            <w:pPr>
              <w:spacing w:line="240" w:lineRule="auto"/>
              <w:jc w:val="center"/>
              <w:rPr>
                <w:color w:val="000000"/>
                <w:sz w:val="16"/>
                <w:szCs w:val="16"/>
              </w:rPr>
            </w:pPr>
            <w:r w:rsidRPr="00EA7AF6">
              <w:rPr>
                <w:color w:val="000000"/>
                <w:sz w:val="16"/>
                <w:szCs w:val="16"/>
              </w:rPr>
              <w:t>Количество операторов, включенных в реестр, и осуществляющих обработку персональных данных на территории субъекта</w:t>
            </w:r>
          </w:p>
        </w:tc>
        <w:tc>
          <w:tcPr>
            <w:tcW w:w="388" w:type="pct"/>
            <w:vAlign w:val="center"/>
          </w:tcPr>
          <w:p w:rsidR="00A52061" w:rsidRPr="00505C8B" w:rsidRDefault="00A52061" w:rsidP="00A52061">
            <w:pPr>
              <w:tabs>
                <w:tab w:val="left" w:pos="9072"/>
              </w:tabs>
              <w:spacing w:line="240" w:lineRule="auto"/>
              <w:jc w:val="center"/>
              <w:rPr>
                <w:iCs/>
                <w:sz w:val="20"/>
              </w:rPr>
            </w:pPr>
            <w:r w:rsidRPr="00505C8B">
              <w:rPr>
                <w:iCs/>
                <w:sz w:val="20"/>
              </w:rPr>
              <w:t>10888</w:t>
            </w:r>
          </w:p>
        </w:tc>
        <w:tc>
          <w:tcPr>
            <w:tcW w:w="388" w:type="pct"/>
            <w:vAlign w:val="center"/>
          </w:tcPr>
          <w:p w:rsidR="00A52061" w:rsidRPr="00505C8B" w:rsidRDefault="00A52061" w:rsidP="00A52061">
            <w:pPr>
              <w:tabs>
                <w:tab w:val="left" w:pos="9072"/>
              </w:tabs>
              <w:spacing w:line="240" w:lineRule="auto"/>
              <w:jc w:val="center"/>
              <w:rPr>
                <w:iCs/>
                <w:sz w:val="20"/>
              </w:rPr>
            </w:pPr>
            <w:r>
              <w:rPr>
                <w:iCs/>
                <w:sz w:val="20"/>
              </w:rPr>
              <w:t>11281</w:t>
            </w:r>
          </w:p>
        </w:tc>
        <w:tc>
          <w:tcPr>
            <w:tcW w:w="388" w:type="pct"/>
            <w:vAlign w:val="center"/>
          </w:tcPr>
          <w:p w:rsidR="00A52061" w:rsidRPr="000A2400" w:rsidRDefault="00A52061" w:rsidP="00A52061">
            <w:pPr>
              <w:tabs>
                <w:tab w:val="left" w:pos="9072"/>
              </w:tabs>
              <w:spacing w:line="240" w:lineRule="auto"/>
              <w:jc w:val="center"/>
              <w:rPr>
                <w:iCs/>
                <w:sz w:val="20"/>
              </w:rPr>
            </w:pPr>
            <w:r w:rsidRPr="000A2400">
              <w:rPr>
                <w:bCs/>
                <w:sz w:val="20"/>
              </w:rPr>
              <w:t>11707</w:t>
            </w:r>
          </w:p>
        </w:tc>
        <w:tc>
          <w:tcPr>
            <w:tcW w:w="388" w:type="pct"/>
            <w:vAlign w:val="center"/>
          </w:tcPr>
          <w:p w:rsidR="00A52061" w:rsidRPr="009B0D0F" w:rsidRDefault="00A52061" w:rsidP="00A52061">
            <w:pPr>
              <w:tabs>
                <w:tab w:val="left" w:pos="9072"/>
              </w:tabs>
              <w:spacing w:line="240" w:lineRule="auto"/>
              <w:jc w:val="center"/>
              <w:rPr>
                <w:iCs/>
                <w:sz w:val="20"/>
              </w:rPr>
            </w:pPr>
            <w:r>
              <w:rPr>
                <w:iCs/>
                <w:sz w:val="20"/>
              </w:rPr>
              <w:t>12280</w:t>
            </w:r>
          </w:p>
        </w:tc>
        <w:tc>
          <w:tcPr>
            <w:tcW w:w="344" w:type="pct"/>
            <w:shd w:val="clear" w:color="auto" w:fill="D9D9D9"/>
            <w:vAlign w:val="center"/>
          </w:tcPr>
          <w:p w:rsidR="00A52061" w:rsidRPr="00333449" w:rsidRDefault="00A52061" w:rsidP="00A52061">
            <w:pPr>
              <w:tabs>
                <w:tab w:val="left" w:pos="9072"/>
              </w:tabs>
              <w:spacing w:line="240" w:lineRule="auto"/>
              <w:jc w:val="center"/>
              <w:rPr>
                <w:b/>
                <w:iCs/>
                <w:sz w:val="20"/>
              </w:rPr>
            </w:pPr>
            <w:r w:rsidRPr="00333449">
              <w:rPr>
                <w:b/>
                <w:bCs/>
                <w:sz w:val="20"/>
              </w:rPr>
              <w:t>12280</w:t>
            </w:r>
          </w:p>
        </w:tc>
        <w:tc>
          <w:tcPr>
            <w:tcW w:w="388" w:type="pct"/>
            <w:vAlign w:val="center"/>
          </w:tcPr>
          <w:p w:rsidR="00A52061" w:rsidRPr="00505C8B" w:rsidRDefault="000D5407" w:rsidP="00A52061">
            <w:pPr>
              <w:tabs>
                <w:tab w:val="left" w:pos="9072"/>
              </w:tabs>
              <w:spacing w:line="240" w:lineRule="auto"/>
              <w:jc w:val="center"/>
              <w:rPr>
                <w:iCs/>
                <w:sz w:val="20"/>
              </w:rPr>
            </w:pPr>
            <w:r w:rsidRPr="000D5407">
              <w:rPr>
                <w:bCs/>
                <w:iCs/>
                <w:sz w:val="20"/>
              </w:rPr>
              <w:t>12782</w:t>
            </w:r>
          </w:p>
        </w:tc>
        <w:tc>
          <w:tcPr>
            <w:tcW w:w="388" w:type="pct"/>
            <w:vAlign w:val="center"/>
          </w:tcPr>
          <w:p w:rsidR="00A52061" w:rsidRPr="00505C8B" w:rsidRDefault="00A52061" w:rsidP="00A52061">
            <w:pPr>
              <w:tabs>
                <w:tab w:val="left" w:pos="9072"/>
              </w:tabs>
              <w:spacing w:line="240" w:lineRule="auto"/>
              <w:jc w:val="center"/>
              <w:rPr>
                <w:iCs/>
                <w:sz w:val="20"/>
              </w:rPr>
            </w:pPr>
          </w:p>
        </w:tc>
        <w:tc>
          <w:tcPr>
            <w:tcW w:w="388" w:type="pct"/>
            <w:vAlign w:val="center"/>
          </w:tcPr>
          <w:p w:rsidR="00A52061" w:rsidRPr="000A2400" w:rsidRDefault="00A52061" w:rsidP="00A52061">
            <w:pPr>
              <w:tabs>
                <w:tab w:val="left" w:pos="9072"/>
              </w:tabs>
              <w:spacing w:line="240" w:lineRule="auto"/>
              <w:jc w:val="center"/>
              <w:rPr>
                <w:iCs/>
                <w:sz w:val="20"/>
              </w:rPr>
            </w:pPr>
          </w:p>
        </w:tc>
        <w:tc>
          <w:tcPr>
            <w:tcW w:w="388" w:type="pct"/>
            <w:vAlign w:val="center"/>
          </w:tcPr>
          <w:p w:rsidR="00A52061" w:rsidRPr="009B0D0F" w:rsidRDefault="00A52061" w:rsidP="00A52061">
            <w:pPr>
              <w:tabs>
                <w:tab w:val="left" w:pos="9072"/>
              </w:tabs>
              <w:spacing w:line="240" w:lineRule="auto"/>
              <w:jc w:val="center"/>
              <w:rPr>
                <w:iCs/>
                <w:sz w:val="20"/>
              </w:rPr>
            </w:pPr>
          </w:p>
        </w:tc>
        <w:tc>
          <w:tcPr>
            <w:tcW w:w="344" w:type="pct"/>
            <w:shd w:val="clear" w:color="auto" w:fill="D9D9D9"/>
            <w:vAlign w:val="center"/>
          </w:tcPr>
          <w:p w:rsidR="00A52061" w:rsidRPr="00333449" w:rsidRDefault="000D5407" w:rsidP="00A52061">
            <w:pPr>
              <w:tabs>
                <w:tab w:val="left" w:pos="9072"/>
              </w:tabs>
              <w:spacing w:line="240" w:lineRule="auto"/>
              <w:jc w:val="center"/>
              <w:rPr>
                <w:b/>
                <w:iCs/>
                <w:sz w:val="20"/>
              </w:rPr>
            </w:pPr>
            <w:r>
              <w:rPr>
                <w:b/>
                <w:iCs/>
                <w:sz w:val="20"/>
              </w:rPr>
              <w:t>12782</w:t>
            </w:r>
          </w:p>
        </w:tc>
      </w:tr>
    </w:tbl>
    <w:p w:rsidR="00BF5CD8" w:rsidRDefault="00BF5CD8" w:rsidP="00D560F0">
      <w:pPr>
        <w:tabs>
          <w:tab w:val="left" w:pos="9072"/>
        </w:tabs>
        <w:spacing w:line="240" w:lineRule="auto"/>
        <w:ind w:firstLine="709"/>
        <w:jc w:val="righ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
        <w:gridCol w:w="1863"/>
        <w:gridCol w:w="830"/>
        <w:gridCol w:w="830"/>
        <w:gridCol w:w="830"/>
        <w:gridCol w:w="830"/>
        <w:gridCol w:w="634"/>
        <w:gridCol w:w="830"/>
        <w:gridCol w:w="830"/>
        <w:gridCol w:w="830"/>
        <w:gridCol w:w="830"/>
        <w:gridCol w:w="592"/>
      </w:tblGrid>
      <w:tr w:rsidR="008556E9" w:rsidRPr="00086A81" w:rsidTr="00FA61BA">
        <w:tc>
          <w:tcPr>
            <w:tcW w:w="332" w:type="pct"/>
            <w:vAlign w:val="center"/>
          </w:tcPr>
          <w:p w:rsidR="008556E9" w:rsidRPr="00EA7AF6" w:rsidRDefault="008556E9" w:rsidP="008556E9">
            <w:pPr>
              <w:spacing w:line="240" w:lineRule="auto"/>
              <w:jc w:val="center"/>
              <w:rPr>
                <w:b/>
                <w:iCs/>
                <w:sz w:val="16"/>
                <w:szCs w:val="16"/>
              </w:rPr>
            </w:pPr>
            <w:r w:rsidRPr="00EA7AF6">
              <w:rPr>
                <w:iCs/>
                <w:sz w:val="16"/>
                <w:szCs w:val="16"/>
              </w:rPr>
              <w:t xml:space="preserve">№ </w:t>
            </w:r>
            <w:proofErr w:type="spellStart"/>
            <w:r w:rsidRPr="00EA7AF6">
              <w:rPr>
                <w:iCs/>
                <w:sz w:val="16"/>
                <w:szCs w:val="16"/>
              </w:rPr>
              <w:t>пп</w:t>
            </w:r>
            <w:proofErr w:type="spellEnd"/>
          </w:p>
        </w:tc>
        <w:tc>
          <w:tcPr>
            <w:tcW w:w="894" w:type="pct"/>
            <w:vAlign w:val="center"/>
          </w:tcPr>
          <w:p w:rsidR="008556E9" w:rsidRPr="00EA7AF6" w:rsidRDefault="008556E9" w:rsidP="008556E9">
            <w:pPr>
              <w:spacing w:line="240" w:lineRule="auto"/>
              <w:jc w:val="center"/>
              <w:rPr>
                <w:b/>
                <w:color w:val="000000"/>
                <w:sz w:val="16"/>
                <w:szCs w:val="16"/>
              </w:rPr>
            </w:pPr>
            <w:r w:rsidRPr="00EA7AF6">
              <w:rPr>
                <w:b/>
                <w:color w:val="000000"/>
                <w:sz w:val="16"/>
                <w:szCs w:val="16"/>
              </w:rPr>
              <w:t>Количество сотрудников, в должностных регламентах которых установлено исполнение полномочия</w:t>
            </w:r>
          </w:p>
        </w:tc>
        <w:tc>
          <w:tcPr>
            <w:tcW w:w="398" w:type="pct"/>
            <w:vAlign w:val="center"/>
          </w:tcPr>
          <w:p w:rsidR="008556E9" w:rsidRPr="00EA7AF6" w:rsidRDefault="008556E9" w:rsidP="008556E9">
            <w:pPr>
              <w:spacing w:line="240" w:lineRule="auto"/>
              <w:jc w:val="center"/>
              <w:rPr>
                <w:color w:val="000000"/>
                <w:sz w:val="16"/>
                <w:szCs w:val="16"/>
              </w:rPr>
            </w:pPr>
            <w:r w:rsidRPr="00EA7AF6">
              <w:rPr>
                <w:color w:val="000000"/>
                <w:sz w:val="16"/>
                <w:szCs w:val="16"/>
              </w:rPr>
              <w:t>1 квартал 201</w:t>
            </w:r>
            <w:r>
              <w:rPr>
                <w:color w:val="000000"/>
                <w:sz w:val="16"/>
                <w:szCs w:val="16"/>
              </w:rPr>
              <w:t>5</w:t>
            </w:r>
          </w:p>
        </w:tc>
        <w:tc>
          <w:tcPr>
            <w:tcW w:w="398" w:type="pct"/>
            <w:vAlign w:val="center"/>
          </w:tcPr>
          <w:p w:rsidR="008556E9" w:rsidRPr="00EA7AF6" w:rsidRDefault="008556E9" w:rsidP="008556E9">
            <w:pPr>
              <w:spacing w:line="240" w:lineRule="auto"/>
              <w:jc w:val="center"/>
              <w:rPr>
                <w:color w:val="000000"/>
                <w:sz w:val="16"/>
                <w:szCs w:val="16"/>
              </w:rPr>
            </w:pPr>
            <w:r w:rsidRPr="00EA7AF6">
              <w:rPr>
                <w:color w:val="000000"/>
                <w:sz w:val="16"/>
                <w:szCs w:val="16"/>
              </w:rPr>
              <w:t>2 квартал 201</w:t>
            </w:r>
            <w:r>
              <w:rPr>
                <w:color w:val="000000"/>
                <w:sz w:val="16"/>
                <w:szCs w:val="16"/>
              </w:rPr>
              <w:t>5</w:t>
            </w:r>
          </w:p>
        </w:tc>
        <w:tc>
          <w:tcPr>
            <w:tcW w:w="398" w:type="pct"/>
            <w:vAlign w:val="center"/>
          </w:tcPr>
          <w:p w:rsidR="008556E9" w:rsidRPr="00EA7AF6" w:rsidRDefault="008556E9" w:rsidP="008556E9">
            <w:pPr>
              <w:spacing w:line="240" w:lineRule="auto"/>
              <w:jc w:val="center"/>
              <w:rPr>
                <w:color w:val="000000"/>
                <w:sz w:val="16"/>
                <w:szCs w:val="16"/>
              </w:rPr>
            </w:pPr>
            <w:r w:rsidRPr="00EA7AF6">
              <w:rPr>
                <w:color w:val="000000"/>
                <w:sz w:val="16"/>
                <w:szCs w:val="16"/>
              </w:rPr>
              <w:t>3 квартал 201</w:t>
            </w:r>
            <w:r>
              <w:rPr>
                <w:color w:val="000000"/>
                <w:sz w:val="16"/>
                <w:szCs w:val="16"/>
              </w:rPr>
              <w:t>5</w:t>
            </w:r>
          </w:p>
        </w:tc>
        <w:tc>
          <w:tcPr>
            <w:tcW w:w="398" w:type="pct"/>
            <w:vAlign w:val="center"/>
          </w:tcPr>
          <w:p w:rsidR="008556E9" w:rsidRPr="00EA7AF6" w:rsidRDefault="008556E9" w:rsidP="008556E9">
            <w:pPr>
              <w:spacing w:line="240" w:lineRule="auto"/>
              <w:jc w:val="center"/>
              <w:rPr>
                <w:color w:val="000000"/>
                <w:sz w:val="16"/>
                <w:szCs w:val="16"/>
              </w:rPr>
            </w:pPr>
            <w:r w:rsidRPr="00EA7AF6">
              <w:rPr>
                <w:color w:val="000000"/>
                <w:sz w:val="16"/>
                <w:szCs w:val="16"/>
              </w:rPr>
              <w:t>4 квартал 201</w:t>
            </w:r>
            <w:r>
              <w:rPr>
                <w:color w:val="000000"/>
                <w:sz w:val="16"/>
                <w:szCs w:val="16"/>
              </w:rPr>
              <w:t>5</w:t>
            </w:r>
          </w:p>
        </w:tc>
        <w:tc>
          <w:tcPr>
            <w:tcW w:w="304" w:type="pct"/>
            <w:shd w:val="clear" w:color="auto" w:fill="D9D9D9"/>
            <w:vAlign w:val="center"/>
          </w:tcPr>
          <w:p w:rsidR="008556E9" w:rsidRPr="00EA7AF6" w:rsidRDefault="008556E9" w:rsidP="008556E9">
            <w:pPr>
              <w:spacing w:line="240" w:lineRule="auto"/>
              <w:jc w:val="center"/>
              <w:rPr>
                <w:b/>
                <w:color w:val="000000"/>
                <w:sz w:val="16"/>
                <w:szCs w:val="16"/>
              </w:rPr>
            </w:pPr>
            <w:r w:rsidRPr="00EA7AF6">
              <w:rPr>
                <w:b/>
                <w:color w:val="000000"/>
                <w:sz w:val="16"/>
                <w:szCs w:val="16"/>
              </w:rPr>
              <w:t>201</w:t>
            </w:r>
            <w:r>
              <w:rPr>
                <w:b/>
                <w:color w:val="000000"/>
                <w:sz w:val="16"/>
                <w:szCs w:val="16"/>
              </w:rPr>
              <w:t>5</w:t>
            </w:r>
          </w:p>
        </w:tc>
        <w:tc>
          <w:tcPr>
            <w:tcW w:w="398" w:type="pct"/>
            <w:vAlign w:val="center"/>
          </w:tcPr>
          <w:p w:rsidR="008556E9" w:rsidRPr="00EA7AF6" w:rsidRDefault="008556E9" w:rsidP="008556E9">
            <w:pPr>
              <w:spacing w:line="240" w:lineRule="auto"/>
              <w:jc w:val="center"/>
              <w:rPr>
                <w:color w:val="000000"/>
                <w:sz w:val="16"/>
                <w:szCs w:val="16"/>
              </w:rPr>
            </w:pPr>
            <w:r w:rsidRPr="00EA7AF6">
              <w:rPr>
                <w:color w:val="000000"/>
                <w:sz w:val="16"/>
                <w:szCs w:val="16"/>
              </w:rPr>
              <w:t>1 квартал 201</w:t>
            </w:r>
            <w:r>
              <w:rPr>
                <w:color w:val="000000"/>
                <w:sz w:val="16"/>
                <w:szCs w:val="16"/>
              </w:rPr>
              <w:t>6</w:t>
            </w:r>
          </w:p>
        </w:tc>
        <w:tc>
          <w:tcPr>
            <w:tcW w:w="398" w:type="pct"/>
            <w:vAlign w:val="center"/>
          </w:tcPr>
          <w:p w:rsidR="008556E9" w:rsidRPr="00EA7AF6" w:rsidRDefault="008556E9" w:rsidP="008556E9">
            <w:pPr>
              <w:spacing w:line="240" w:lineRule="auto"/>
              <w:jc w:val="center"/>
              <w:rPr>
                <w:color w:val="000000"/>
                <w:sz w:val="16"/>
                <w:szCs w:val="16"/>
              </w:rPr>
            </w:pPr>
            <w:r w:rsidRPr="00EA7AF6">
              <w:rPr>
                <w:color w:val="000000"/>
                <w:sz w:val="16"/>
                <w:szCs w:val="16"/>
              </w:rPr>
              <w:t>2 квартал 201</w:t>
            </w:r>
            <w:r>
              <w:rPr>
                <w:color w:val="000000"/>
                <w:sz w:val="16"/>
                <w:szCs w:val="16"/>
              </w:rPr>
              <w:t>6</w:t>
            </w:r>
          </w:p>
        </w:tc>
        <w:tc>
          <w:tcPr>
            <w:tcW w:w="398" w:type="pct"/>
            <w:vAlign w:val="center"/>
          </w:tcPr>
          <w:p w:rsidR="008556E9" w:rsidRPr="00EA7AF6" w:rsidRDefault="008556E9" w:rsidP="008556E9">
            <w:pPr>
              <w:spacing w:line="240" w:lineRule="auto"/>
              <w:jc w:val="center"/>
              <w:rPr>
                <w:color w:val="000000"/>
                <w:sz w:val="16"/>
                <w:szCs w:val="16"/>
              </w:rPr>
            </w:pPr>
            <w:r w:rsidRPr="00EA7AF6">
              <w:rPr>
                <w:color w:val="000000"/>
                <w:sz w:val="16"/>
                <w:szCs w:val="16"/>
              </w:rPr>
              <w:t>3 квартал 201</w:t>
            </w:r>
            <w:r>
              <w:rPr>
                <w:color w:val="000000"/>
                <w:sz w:val="16"/>
                <w:szCs w:val="16"/>
              </w:rPr>
              <w:t>6</w:t>
            </w:r>
          </w:p>
        </w:tc>
        <w:tc>
          <w:tcPr>
            <w:tcW w:w="398" w:type="pct"/>
            <w:vAlign w:val="center"/>
          </w:tcPr>
          <w:p w:rsidR="008556E9" w:rsidRPr="00EA7AF6" w:rsidRDefault="008556E9" w:rsidP="008556E9">
            <w:pPr>
              <w:spacing w:line="240" w:lineRule="auto"/>
              <w:jc w:val="center"/>
              <w:rPr>
                <w:color w:val="000000"/>
                <w:sz w:val="16"/>
                <w:szCs w:val="16"/>
              </w:rPr>
            </w:pPr>
            <w:r w:rsidRPr="00EA7AF6">
              <w:rPr>
                <w:color w:val="000000"/>
                <w:sz w:val="16"/>
                <w:szCs w:val="16"/>
              </w:rPr>
              <w:t>4 квартал 201</w:t>
            </w:r>
            <w:r>
              <w:rPr>
                <w:color w:val="000000"/>
                <w:sz w:val="16"/>
                <w:szCs w:val="16"/>
              </w:rPr>
              <w:t>6</w:t>
            </w:r>
          </w:p>
        </w:tc>
        <w:tc>
          <w:tcPr>
            <w:tcW w:w="284" w:type="pct"/>
            <w:shd w:val="clear" w:color="auto" w:fill="D9D9D9"/>
            <w:vAlign w:val="center"/>
          </w:tcPr>
          <w:p w:rsidR="008556E9" w:rsidRPr="00EA7AF6" w:rsidRDefault="008556E9" w:rsidP="008556E9">
            <w:pPr>
              <w:spacing w:line="240" w:lineRule="auto"/>
              <w:jc w:val="center"/>
              <w:rPr>
                <w:b/>
                <w:color w:val="000000"/>
                <w:sz w:val="16"/>
                <w:szCs w:val="16"/>
              </w:rPr>
            </w:pPr>
            <w:r w:rsidRPr="00EA7AF6">
              <w:rPr>
                <w:b/>
                <w:color w:val="000000"/>
                <w:sz w:val="16"/>
                <w:szCs w:val="16"/>
              </w:rPr>
              <w:t>201</w:t>
            </w:r>
            <w:r>
              <w:rPr>
                <w:b/>
                <w:color w:val="000000"/>
                <w:sz w:val="16"/>
                <w:szCs w:val="16"/>
              </w:rPr>
              <w:t>6</w:t>
            </w:r>
          </w:p>
        </w:tc>
      </w:tr>
      <w:tr w:rsidR="000D5407" w:rsidRPr="00086A81" w:rsidTr="00FA61BA">
        <w:tc>
          <w:tcPr>
            <w:tcW w:w="332" w:type="pct"/>
            <w:vAlign w:val="center"/>
          </w:tcPr>
          <w:p w:rsidR="000D5407" w:rsidRPr="00EA7AF6" w:rsidRDefault="000D5407" w:rsidP="000D5407">
            <w:pPr>
              <w:tabs>
                <w:tab w:val="left" w:pos="9072"/>
              </w:tabs>
              <w:spacing w:line="240" w:lineRule="auto"/>
              <w:jc w:val="center"/>
              <w:rPr>
                <w:iCs/>
                <w:sz w:val="16"/>
                <w:szCs w:val="16"/>
              </w:rPr>
            </w:pPr>
            <w:r w:rsidRPr="00EA7AF6">
              <w:rPr>
                <w:iCs/>
                <w:sz w:val="16"/>
                <w:szCs w:val="16"/>
              </w:rPr>
              <w:t>1</w:t>
            </w:r>
          </w:p>
        </w:tc>
        <w:tc>
          <w:tcPr>
            <w:tcW w:w="894" w:type="pct"/>
            <w:vAlign w:val="center"/>
          </w:tcPr>
          <w:p w:rsidR="000D5407" w:rsidRPr="00EA7AF6" w:rsidRDefault="000D5407" w:rsidP="000D5407">
            <w:pPr>
              <w:tabs>
                <w:tab w:val="left" w:pos="9072"/>
              </w:tabs>
              <w:spacing w:line="240" w:lineRule="auto"/>
              <w:jc w:val="center"/>
              <w:rPr>
                <w:iCs/>
                <w:sz w:val="16"/>
                <w:szCs w:val="16"/>
              </w:rPr>
            </w:pPr>
            <w:r w:rsidRPr="00EA7AF6">
              <w:rPr>
                <w:iCs/>
                <w:sz w:val="16"/>
                <w:szCs w:val="16"/>
              </w:rPr>
              <w:t>штатные единицы</w:t>
            </w:r>
          </w:p>
        </w:tc>
        <w:tc>
          <w:tcPr>
            <w:tcW w:w="398" w:type="pct"/>
            <w:vAlign w:val="center"/>
          </w:tcPr>
          <w:p w:rsidR="000D5407" w:rsidRPr="00505C8B" w:rsidRDefault="000D5407" w:rsidP="000D5407">
            <w:pPr>
              <w:tabs>
                <w:tab w:val="left" w:pos="9072"/>
              </w:tabs>
              <w:spacing w:line="240" w:lineRule="auto"/>
              <w:jc w:val="center"/>
              <w:rPr>
                <w:iCs/>
                <w:sz w:val="20"/>
              </w:rPr>
            </w:pPr>
            <w:r w:rsidRPr="00505C8B">
              <w:rPr>
                <w:iCs/>
                <w:sz w:val="20"/>
              </w:rPr>
              <w:t>6</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6</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7</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7</w:t>
            </w:r>
          </w:p>
        </w:tc>
        <w:tc>
          <w:tcPr>
            <w:tcW w:w="304" w:type="pct"/>
            <w:shd w:val="clear" w:color="auto" w:fill="D9D9D9"/>
            <w:vAlign w:val="center"/>
          </w:tcPr>
          <w:p w:rsidR="000D5407" w:rsidRPr="00333449" w:rsidRDefault="000D5407" w:rsidP="000D5407">
            <w:pPr>
              <w:tabs>
                <w:tab w:val="left" w:pos="9072"/>
              </w:tabs>
              <w:spacing w:line="240" w:lineRule="auto"/>
              <w:jc w:val="center"/>
              <w:rPr>
                <w:b/>
                <w:iCs/>
                <w:sz w:val="20"/>
              </w:rPr>
            </w:pPr>
            <w:r w:rsidRPr="00333449">
              <w:rPr>
                <w:b/>
                <w:iCs/>
                <w:sz w:val="20"/>
              </w:rPr>
              <w:t>7</w:t>
            </w:r>
          </w:p>
        </w:tc>
        <w:tc>
          <w:tcPr>
            <w:tcW w:w="398" w:type="pct"/>
            <w:vAlign w:val="center"/>
          </w:tcPr>
          <w:p w:rsidR="000D5407" w:rsidRPr="00622287" w:rsidRDefault="000D5407" w:rsidP="000D5407">
            <w:pPr>
              <w:tabs>
                <w:tab w:val="left" w:pos="9072"/>
              </w:tabs>
              <w:spacing w:line="240" w:lineRule="auto"/>
              <w:jc w:val="center"/>
              <w:rPr>
                <w:iCs/>
                <w:sz w:val="20"/>
              </w:rPr>
            </w:pPr>
            <w:r w:rsidRPr="00622287">
              <w:rPr>
                <w:iCs/>
                <w:sz w:val="20"/>
              </w:rPr>
              <w:t>7</w:t>
            </w: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284" w:type="pct"/>
            <w:shd w:val="clear" w:color="auto" w:fill="D9D9D9"/>
            <w:vAlign w:val="center"/>
          </w:tcPr>
          <w:p w:rsidR="000D5407" w:rsidRPr="00333449" w:rsidRDefault="000D5407" w:rsidP="000D5407">
            <w:pPr>
              <w:tabs>
                <w:tab w:val="left" w:pos="9072"/>
              </w:tabs>
              <w:spacing w:line="240" w:lineRule="auto"/>
              <w:jc w:val="center"/>
              <w:rPr>
                <w:b/>
                <w:iCs/>
                <w:sz w:val="20"/>
              </w:rPr>
            </w:pPr>
            <w:r>
              <w:rPr>
                <w:b/>
                <w:iCs/>
                <w:sz w:val="20"/>
              </w:rPr>
              <w:t>7</w:t>
            </w:r>
          </w:p>
        </w:tc>
      </w:tr>
      <w:tr w:rsidR="000D5407" w:rsidRPr="00086A81" w:rsidTr="00FA61BA">
        <w:tc>
          <w:tcPr>
            <w:tcW w:w="332" w:type="pct"/>
            <w:vAlign w:val="center"/>
          </w:tcPr>
          <w:p w:rsidR="000D5407" w:rsidRPr="00EA7AF6" w:rsidRDefault="000D5407" w:rsidP="000D5407">
            <w:pPr>
              <w:tabs>
                <w:tab w:val="left" w:pos="9072"/>
              </w:tabs>
              <w:spacing w:line="240" w:lineRule="auto"/>
              <w:jc w:val="center"/>
              <w:rPr>
                <w:iCs/>
                <w:sz w:val="16"/>
                <w:szCs w:val="16"/>
              </w:rPr>
            </w:pPr>
            <w:r w:rsidRPr="00EA7AF6">
              <w:rPr>
                <w:iCs/>
                <w:sz w:val="16"/>
                <w:szCs w:val="16"/>
              </w:rPr>
              <w:t>2</w:t>
            </w:r>
          </w:p>
        </w:tc>
        <w:tc>
          <w:tcPr>
            <w:tcW w:w="894" w:type="pct"/>
            <w:vAlign w:val="center"/>
          </w:tcPr>
          <w:p w:rsidR="000D5407" w:rsidRPr="00EA7AF6" w:rsidRDefault="000D5407" w:rsidP="000D5407">
            <w:pPr>
              <w:tabs>
                <w:tab w:val="left" w:pos="9072"/>
              </w:tabs>
              <w:spacing w:line="240" w:lineRule="auto"/>
              <w:jc w:val="center"/>
              <w:rPr>
                <w:iCs/>
                <w:sz w:val="16"/>
                <w:szCs w:val="16"/>
              </w:rPr>
            </w:pPr>
            <w:r w:rsidRPr="00EA7AF6">
              <w:rPr>
                <w:iCs/>
                <w:sz w:val="16"/>
                <w:szCs w:val="16"/>
              </w:rPr>
              <w:t>фактическое количество</w:t>
            </w:r>
          </w:p>
        </w:tc>
        <w:tc>
          <w:tcPr>
            <w:tcW w:w="398" w:type="pct"/>
            <w:vAlign w:val="center"/>
          </w:tcPr>
          <w:p w:rsidR="000D5407" w:rsidRPr="00505C8B" w:rsidRDefault="000D5407" w:rsidP="000D5407">
            <w:pPr>
              <w:tabs>
                <w:tab w:val="left" w:pos="9072"/>
              </w:tabs>
              <w:spacing w:line="240" w:lineRule="auto"/>
              <w:jc w:val="center"/>
              <w:rPr>
                <w:iCs/>
                <w:sz w:val="20"/>
              </w:rPr>
            </w:pPr>
            <w:r w:rsidRPr="00505C8B">
              <w:rPr>
                <w:iCs/>
                <w:sz w:val="20"/>
              </w:rPr>
              <w:t>3</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4</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4</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4</w:t>
            </w:r>
          </w:p>
        </w:tc>
        <w:tc>
          <w:tcPr>
            <w:tcW w:w="304" w:type="pct"/>
            <w:shd w:val="clear" w:color="auto" w:fill="D9D9D9"/>
            <w:vAlign w:val="center"/>
          </w:tcPr>
          <w:p w:rsidR="000D5407" w:rsidRPr="00333449" w:rsidRDefault="000D5407" w:rsidP="000D5407">
            <w:pPr>
              <w:tabs>
                <w:tab w:val="left" w:pos="9072"/>
              </w:tabs>
              <w:spacing w:line="240" w:lineRule="auto"/>
              <w:jc w:val="center"/>
              <w:rPr>
                <w:b/>
                <w:iCs/>
                <w:sz w:val="20"/>
              </w:rPr>
            </w:pPr>
            <w:r w:rsidRPr="00333449">
              <w:rPr>
                <w:b/>
                <w:iCs/>
                <w:sz w:val="20"/>
              </w:rPr>
              <w:t>4</w:t>
            </w:r>
          </w:p>
        </w:tc>
        <w:tc>
          <w:tcPr>
            <w:tcW w:w="398" w:type="pct"/>
            <w:vAlign w:val="center"/>
          </w:tcPr>
          <w:p w:rsidR="000D5407" w:rsidRPr="00622287" w:rsidRDefault="000D5407" w:rsidP="000D5407">
            <w:pPr>
              <w:tabs>
                <w:tab w:val="left" w:pos="9072"/>
              </w:tabs>
              <w:spacing w:line="240" w:lineRule="auto"/>
              <w:jc w:val="center"/>
              <w:rPr>
                <w:iCs/>
                <w:sz w:val="20"/>
              </w:rPr>
            </w:pPr>
            <w:r w:rsidRPr="00622287">
              <w:rPr>
                <w:iCs/>
                <w:sz w:val="20"/>
              </w:rPr>
              <w:t>4</w:t>
            </w: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284" w:type="pct"/>
            <w:shd w:val="clear" w:color="auto" w:fill="D9D9D9"/>
            <w:vAlign w:val="center"/>
          </w:tcPr>
          <w:p w:rsidR="000D5407" w:rsidRPr="00333449" w:rsidRDefault="000D5407" w:rsidP="000D5407">
            <w:pPr>
              <w:tabs>
                <w:tab w:val="left" w:pos="9072"/>
              </w:tabs>
              <w:spacing w:line="240" w:lineRule="auto"/>
              <w:jc w:val="center"/>
              <w:rPr>
                <w:b/>
                <w:iCs/>
                <w:sz w:val="20"/>
              </w:rPr>
            </w:pPr>
            <w:r>
              <w:rPr>
                <w:b/>
                <w:iCs/>
                <w:sz w:val="20"/>
              </w:rPr>
              <w:t>4</w:t>
            </w:r>
          </w:p>
        </w:tc>
      </w:tr>
    </w:tbl>
    <w:p w:rsidR="00BF5CD8" w:rsidRDefault="00BF5CD8" w:rsidP="00D560F0">
      <w:pPr>
        <w:tabs>
          <w:tab w:val="left" w:pos="9072"/>
        </w:tabs>
        <w:spacing w:line="240" w:lineRule="auto"/>
        <w:ind w:firstLine="709"/>
        <w:jc w:val="righ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
        <w:gridCol w:w="1863"/>
        <w:gridCol w:w="830"/>
        <w:gridCol w:w="830"/>
        <w:gridCol w:w="830"/>
        <w:gridCol w:w="830"/>
        <w:gridCol w:w="634"/>
        <w:gridCol w:w="830"/>
        <w:gridCol w:w="830"/>
        <w:gridCol w:w="830"/>
        <w:gridCol w:w="830"/>
        <w:gridCol w:w="592"/>
      </w:tblGrid>
      <w:tr w:rsidR="008556E9" w:rsidRPr="00086A81" w:rsidTr="009D02DC">
        <w:trPr>
          <w:tblHeader/>
        </w:trPr>
        <w:tc>
          <w:tcPr>
            <w:tcW w:w="332" w:type="pct"/>
            <w:vAlign w:val="center"/>
          </w:tcPr>
          <w:p w:rsidR="008556E9" w:rsidRPr="00EA7AF6" w:rsidRDefault="008556E9" w:rsidP="008556E9">
            <w:pPr>
              <w:tabs>
                <w:tab w:val="left" w:pos="9072"/>
              </w:tabs>
              <w:spacing w:line="240" w:lineRule="auto"/>
              <w:jc w:val="center"/>
              <w:rPr>
                <w:iCs/>
                <w:sz w:val="16"/>
                <w:szCs w:val="16"/>
              </w:rPr>
            </w:pPr>
            <w:r w:rsidRPr="00EA7AF6">
              <w:rPr>
                <w:iCs/>
                <w:sz w:val="16"/>
                <w:szCs w:val="16"/>
              </w:rPr>
              <w:t xml:space="preserve">№ </w:t>
            </w:r>
            <w:proofErr w:type="spellStart"/>
            <w:r w:rsidRPr="00EA7AF6">
              <w:rPr>
                <w:iCs/>
                <w:sz w:val="16"/>
                <w:szCs w:val="16"/>
              </w:rPr>
              <w:t>пп</w:t>
            </w:r>
            <w:proofErr w:type="spellEnd"/>
          </w:p>
        </w:tc>
        <w:tc>
          <w:tcPr>
            <w:tcW w:w="894" w:type="pct"/>
            <w:vAlign w:val="center"/>
          </w:tcPr>
          <w:p w:rsidR="008556E9" w:rsidRPr="00EA7AF6" w:rsidRDefault="008556E9" w:rsidP="008556E9">
            <w:pPr>
              <w:tabs>
                <w:tab w:val="left" w:pos="9072"/>
              </w:tabs>
              <w:spacing w:line="240" w:lineRule="auto"/>
              <w:jc w:val="center"/>
              <w:rPr>
                <w:b/>
                <w:iCs/>
                <w:sz w:val="16"/>
                <w:szCs w:val="16"/>
              </w:rPr>
            </w:pPr>
            <w:r w:rsidRPr="00EA7AF6">
              <w:rPr>
                <w:b/>
                <w:iCs/>
                <w:sz w:val="16"/>
                <w:szCs w:val="16"/>
              </w:rPr>
              <w:t>Объемы и результаты выполнения мероприятий по исполнению полномочия</w:t>
            </w:r>
          </w:p>
        </w:tc>
        <w:tc>
          <w:tcPr>
            <w:tcW w:w="398" w:type="pct"/>
            <w:vAlign w:val="center"/>
          </w:tcPr>
          <w:p w:rsidR="008556E9" w:rsidRPr="00EA7AF6" w:rsidRDefault="008556E9" w:rsidP="008556E9">
            <w:pPr>
              <w:spacing w:line="240" w:lineRule="auto"/>
              <w:jc w:val="center"/>
              <w:rPr>
                <w:color w:val="000000"/>
                <w:sz w:val="16"/>
                <w:szCs w:val="16"/>
              </w:rPr>
            </w:pPr>
            <w:r w:rsidRPr="00EA7AF6">
              <w:rPr>
                <w:color w:val="000000"/>
                <w:sz w:val="16"/>
                <w:szCs w:val="16"/>
              </w:rPr>
              <w:t>1 квартал 201</w:t>
            </w:r>
            <w:r>
              <w:rPr>
                <w:color w:val="000000"/>
                <w:sz w:val="16"/>
                <w:szCs w:val="16"/>
              </w:rPr>
              <w:t>5</w:t>
            </w:r>
          </w:p>
        </w:tc>
        <w:tc>
          <w:tcPr>
            <w:tcW w:w="398" w:type="pct"/>
            <w:vAlign w:val="center"/>
          </w:tcPr>
          <w:p w:rsidR="008556E9" w:rsidRPr="00EA7AF6" w:rsidRDefault="008556E9" w:rsidP="008556E9">
            <w:pPr>
              <w:spacing w:line="240" w:lineRule="auto"/>
              <w:jc w:val="center"/>
              <w:rPr>
                <w:color w:val="000000"/>
                <w:sz w:val="16"/>
                <w:szCs w:val="16"/>
              </w:rPr>
            </w:pPr>
            <w:r w:rsidRPr="00EA7AF6">
              <w:rPr>
                <w:color w:val="000000"/>
                <w:sz w:val="16"/>
                <w:szCs w:val="16"/>
              </w:rPr>
              <w:t>2 квартал 201</w:t>
            </w:r>
            <w:r>
              <w:rPr>
                <w:color w:val="000000"/>
                <w:sz w:val="16"/>
                <w:szCs w:val="16"/>
              </w:rPr>
              <w:t>5</w:t>
            </w:r>
          </w:p>
        </w:tc>
        <w:tc>
          <w:tcPr>
            <w:tcW w:w="398" w:type="pct"/>
            <w:vAlign w:val="center"/>
          </w:tcPr>
          <w:p w:rsidR="008556E9" w:rsidRPr="00EA7AF6" w:rsidRDefault="008556E9" w:rsidP="008556E9">
            <w:pPr>
              <w:spacing w:line="240" w:lineRule="auto"/>
              <w:jc w:val="center"/>
              <w:rPr>
                <w:color w:val="000000"/>
                <w:sz w:val="16"/>
                <w:szCs w:val="16"/>
              </w:rPr>
            </w:pPr>
            <w:r w:rsidRPr="00EA7AF6">
              <w:rPr>
                <w:color w:val="000000"/>
                <w:sz w:val="16"/>
                <w:szCs w:val="16"/>
              </w:rPr>
              <w:t>3 квартал 201</w:t>
            </w:r>
            <w:r>
              <w:rPr>
                <w:color w:val="000000"/>
                <w:sz w:val="16"/>
                <w:szCs w:val="16"/>
              </w:rPr>
              <w:t>5</w:t>
            </w:r>
          </w:p>
        </w:tc>
        <w:tc>
          <w:tcPr>
            <w:tcW w:w="398" w:type="pct"/>
            <w:vAlign w:val="center"/>
          </w:tcPr>
          <w:p w:rsidR="008556E9" w:rsidRPr="00EA7AF6" w:rsidRDefault="008556E9" w:rsidP="008556E9">
            <w:pPr>
              <w:spacing w:line="240" w:lineRule="auto"/>
              <w:jc w:val="center"/>
              <w:rPr>
                <w:color w:val="000000"/>
                <w:sz w:val="16"/>
                <w:szCs w:val="16"/>
              </w:rPr>
            </w:pPr>
            <w:r w:rsidRPr="00EA7AF6">
              <w:rPr>
                <w:color w:val="000000"/>
                <w:sz w:val="16"/>
                <w:szCs w:val="16"/>
              </w:rPr>
              <w:t>4 квартал 201</w:t>
            </w:r>
            <w:r>
              <w:rPr>
                <w:color w:val="000000"/>
                <w:sz w:val="16"/>
                <w:szCs w:val="16"/>
              </w:rPr>
              <w:t>5</w:t>
            </w:r>
          </w:p>
        </w:tc>
        <w:tc>
          <w:tcPr>
            <w:tcW w:w="304" w:type="pct"/>
            <w:shd w:val="clear" w:color="auto" w:fill="D9D9D9"/>
            <w:vAlign w:val="center"/>
          </w:tcPr>
          <w:p w:rsidR="008556E9" w:rsidRPr="00EA7AF6" w:rsidRDefault="008556E9" w:rsidP="008556E9">
            <w:pPr>
              <w:spacing w:line="240" w:lineRule="auto"/>
              <w:jc w:val="center"/>
              <w:rPr>
                <w:b/>
                <w:color w:val="000000"/>
                <w:sz w:val="16"/>
                <w:szCs w:val="16"/>
              </w:rPr>
            </w:pPr>
            <w:r w:rsidRPr="00EA7AF6">
              <w:rPr>
                <w:b/>
                <w:color w:val="000000"/>
                <w:sz w:val="16"/>
                <w:szCs w:val="16"/>
              </w:rPr>
              <w:t>201</w:t>
            </w:r>
            <w:r>
              <w:rPr>
                <w:b/>
                <w:color w:val="000000"/>
                <w:sz w:val="16"/>
                <w:szCs w:val="16"/>
              </w:rPr>
              <w:t>5</w:t>
            </w:r>
          </w:p>
        </w:tc>
        <w:tc>
          <w:tcPr>
            <w:tcW w:w="398" w:type="pct"/>
            <w:vAlign w:val="center"/>
          </w:tcPr>
          <w:p w:rsidR="008556E9" w:rsidRPr="00EA7AF6" w:rsidRDefault="008556E9" w:rsidP="008556E9">
            <w:pPr>
              <w:spacing w:line="240" w:lineRule="auto"/>
              <w:jc w:val="center"/>
              <w:rPr>
                <w:color w:val="000000"/>
                <w:sz w:val="16"/>
                <w:szCs w:val="16"/>
              </w:rPr>
            </w:pPr>
            <w:r w:rsidRPr="00EA7AF6">
              <w:rPr>
                <w:color w:val="000000"/>
                <w:sz w:val="16"/>
                <w:szCs w:val="16"/>
              </w:rPr>
              <w:t>1 квартал 201</w:t>
            </w:r>
            <w:r>
              <w:rPr>
                <w:color w:val="000000"/>
                <w:sz w:val="16"/>
                <w:szCs w:val="16"/>
              </w:rPr>
              <w:t>6</w:t>
            </w:r>
          </w:p>
        </w:tc>
        <w:tc>
          <w:tcPr>
            <w:tcW w:w="398" w:type="pct"/>
            <w:vAlign w:val="center"/>
          </w:tcPr>
          <w:p w:rsidR="008556E9" w:rsidRPr="00EA7AF6" w:rsidRDefault="008556E9" w:rsidP="008556E9">
            <w:pPr>
              <w:spacing w:line="240" w:lineRule="auto"/>
              <w:jc w:val="center"/>
              <w:rPr>
                <w:color w:val="000000"/>
                <w:sz w:val="16"/>
                <w:szCs w:val="16"/>
              </w:rPr>
            </w:pPr>
            <w:r w:rsidRPr="00EA7AF6">
              <w:rPr>
                <w:color w:val="000000"/>
                <w:sz w:val="16"/>
                <w:szCs w:val="16"/>
              </w:rPr>
              <w:t>2 квартал 201</w:t>
            </w:r>
            <w:r>
              <w:rPr>
                <w:color w:val="000000"/>
                <w:sz w:val="16"/>
                <w:szCs w:val="16"/>
              </w:rPr>
              <w:t>6</w:t>
            </w:r>
          </w:p>
        </w:tc>
        <w:tc>
          <w:tcPr>
            <w:tcW w:w="398" w:type="pct"/>
            <w:vAlign w:val="center"/>
          </w:tcPr>
          <w:p w:rsidR="008556E9" w:rsidRPr="00EA7AF6" w:rsidRDefault="008556E9" w:rsidP="008556E9">
            <w:pPr>
              <w:spacing w:line="240" w:lineRule="auto"/>
              <w:jc w:val="center"/>
              <w:rPr>
                <w:color w:val="000000"/>
                <w:sz w:val="16"/>
                <w:szCs w:val="16"/>
              </w:rPr>
            </w:pPr>
            <w:r w:rsidRPr="00EA7AF6">
              <w:rPr>
                <w:color w:val="000000"/>
                <w:sz w:val="16"/>
                <w:szCs w:val="16"/>
              </w:rPr>
              <w:t>3 квартал 201</w:t>
            </w:r>
            <w:r>
              <w:rPr>
                <w:color w:val="000000"/>
                <w:sz w:val="16"/>
                <w:szCs w:val="16"/>
              </w:rPr>
              <w:t>6</w:t>
            </w:r>
          </w:p>
        </w:tc>
        <w:tc>
          <w:tcPr>
            <w:tcW w:w="398" w:type="pct"/>
            <w:vAlign w:val="center"/>
          </w:tcPr>
          <w:p w:rsidR="008556E9" w:rsidRPr="00EA7AF6" w:rsidRDefault="008556E9" w:rsidP="008556E9">
            <w:pPr>
              <w:spacing w:line="240" w:lineRule="auto"/>
              <w:jc w:val="center"/>
              <w:rPr>
                <w:color w:val="000000"/>
                <w:sz w:val="16"/>
                <w:szCs w:val="16"/>
              </w:rPr>
            </w:pPr>
            <w:r w:rsidRPr="00EA7AF6">
              <w:rPr>
                <w:color w:val="000000"/>
                <w:sz w:val="16"/>
                <w:szCs w:val="16"/>
              </w:rPr>
              <w:t>4 квартал 201</w:t>
            </w:r>
            <w:r>
              <w:rPr>
                <w:color w:val="000000"/>
                <w:sz w:val="16"/>
                <w:szCs w:val="16"/>
              </w:rPr>
              <w:t>6</w:t>
            </w:r>
          </w:p>
        </w:tc>
        <w:tc>
          <w:tcPr>
            <w:tcW w:w="284" w:type="pct"/>
            <w:shd w:val="clear" w:color="auto" w:fill="D9D9D9"/>
            <w:vAlign w:val="center"/>
          </w:tcPr>
          <w:p w:rsidR="008556E9" w:rsidRPr="00EA7AF6" w:rsidRDefault="008556E9" w:rsidP="008556E9">
            <w:pPr>
              <w:spacing w:line="240" w:lineRule="auto"/>
              <w:jc w:val="center"/>
              <w:rPr>
                <w:b/>
                <w:color w:val="000000"/>
                <w:sz w:val="16"/>
                <w:szCs w:val="16"/>
              </w:rPr>
            </w:pPr>
            <w:r w:rsidRPr="00EA7AF6">
              <w:rPr>
                <w:b/>
                <w:color w:val="000000"/>
                <w:sz w:val="16"/>
                <w:szCs w:val="16"/>
              </w:rPr>
              <w:t>201</w:t>
            </w:r>
            <w:r>
              <w:rPr>
                <w:b/>
                <w:color w:val="000000"/>
                <w:sz w:val="16"/>
                <w:szCs w:val="16"/>
              </w:rPr>
              <w:t>6</w:t>
            </w:r>
          </w:p>
        </w:tc>
      </w:tr>
      <w:tr w:rsidR="000D5407" w:rsidRPr="00086A81" w:rsidTr="009D02DC">
        <w:tc>
          <w:tcPr>
            <w:tcW w:w="332"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1</w:t>
            </w:r>
          </w:p>
        </w:tc>
        <w:tc>
          <w:tcPr>
            <w:tcW w:w="894"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количество проведенных плановых мероприятий, из них:</w:t>
            </w:r>
          </w:p>
        </w:tc>
        <w:tc>
          <w:tcPr>
            <w:tcW w:w="398" w:type="pct"/>
            <w:vAlign w:val="center"/>
          </w:tcPr>
          <w:p w:rsidR="000D5407" w:rsidRPr="00505C8B" w:rsidRDefault="000D5407" w:rsidP="000D5407">
            <w:pPr>
              <w:tabs>
                <w:tab w:val="left" w:pos="9072"/>
              </w:tabs>
              <w:spacing w:line="240" w:lineRule="auto"/>
              <w:jc w:val="center"/>
              <w:rPr>
                <w:iCs/>
                <w:sz w:val="20"/>
              </w:rPr>
            </w:pPr>
            <w:r w:rsidRPr="00505C8B">
              <w:rPr>
                <w:iCs/>
                <w:sz w:val="20"/>
              </w:rPr>
              <w:t>6</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5</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8</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6</w:t>
            </w:r>
          </w:p>
        </w:tc>
        <w:tc>
          <w:tcPr>
            <w:tcW w:w="30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25</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7</w:t>
            </w: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28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7</w:t>
            </w:r>
          </w:p>
        </w:tc>
      </w:tr>
      <w:tr w:rsidR="000D5407" w:rsidRPr="00086A81" w:rsidTr="009D02DC">
        <w:tc>
          <w:tcPr>
            <w:tcW w:w="332"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1.1</w:t>
            </w:r>
          </w:p>
        </w:tc>
        <w:tc>
          <w:tcPr>
            <w:tcW w:w="894"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количество проведенных плановых проверок</w:t>
            </w:r>
          </w:p>
        </w:tc>
        <w:tc>
          <w:tcPr>
            <w:tcW w:w="398" w:type="pct"/>
            <w:vAlign w:val="center"/>
          </w:tcPr>
          <w:p w:rsidR="000D5407" w:rsidRPr="00505C8B" w:rsidRDefault="000D5407" w:rsidP="000D5407">
            <w:pPr>
              <w:tabs>
                <w:tab w:val="left" w:pos="9072"/>
              </w:tabs>
              <w:spacing w:line="240" w:lineRule="auto"/>
              <w:jc w:val="center"/>
              <w:rPr>
                <w:iCs/>
                <w:sz w:val="20"/>
              </w:rPr>
            </w:pPr>
            <w:r w:rsidRPr="00505C8B">
              <w:rPr>
                <w:iCs/>
                <w:sz w:val="20"/>
              </w:rPr>
              <w:t>6</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5</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8</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6</w:t>
            </w:r>
          </w:p>
        </w:tc>
        <w:tc>
          <w:tcPr>
            <w:tcW w:w="30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25</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7</w:t>
            </w: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28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7</w:t>
            </w:r>
          </w:p>
        </w:tc>
      </w:tr>
      <w:tr w:rsidR="000D5407" w:rsidRPr="00086A81" w:rsidTr="009D02DC">
        <w:tc>
          <w:tcPr>
            <w:tcW w:w="332"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1.2</w:t>
            </w:r>
          </w:p>
        </w:tc>
        <w:tc>
          <w:tcPr>
            <w:tcW w:w="894"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количество проведенных мероприятий по контролю в составе комплексных плановых проверок</w:t>
            </w:r>
          </w:p>
        </w:tc>
        <w:tc>
          <w:tcPr>
            <w:tcW w:w="398" w:type="pct"/>
            <w:vAlign w:val="center"/>
          </w:tcPr>
          <w:p w:rsidR="000D5407" w:rsidRPr="00505C8B" w:rsidRDefault="000D5407" w:rsidP="000D5407">
            <w:pPr>
              <w:tabs>
                <w:tab w:val="left" w:pos="9072"/>
              </w:tabs>
              <w:spacing w:line="240" w:lineRule="auto"/>
              <w:jc w:val="center"/>
              <w:rPr>
                <w:iCs/>
                <w:sz w:val="20"/>
              </w:rPr>
            </w:pPr>
            <w:r w:rsidRPr="00505C8B">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0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28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0</w:t>
            </w:r>
          </w:p>
        </w:tc>
      </w:tr>
      <w:tr w:rsidR="000D5407" w:rsidRPr="00086A81" w:rsidTr="009D02DC">
        <w:tc>
          <w:tcPr>
            <w:tcW w:w="332"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2</w:t>
            </w:r>
          </w:p>
        </w:tc>
        <w:tc>
          <w:tcPr>
            <w:tcW w:w="894"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количество отмененных плановых мероприятий</w:t>
            </w:r>
          </w:p>
        </w:tc>
        <w:tc>
          <w:tcPr>
            <w:tcW w:w="398" w:type="pct"/>
            <w:vAlign w:val="center"/>
          </w:tcPr>
          <w:p w:rsidR="000D5407" w:rsidRPr="00505C8B" w:rsidRDefault="000D5407" w:rsidP="000D5407">
            <w:pPr>
              <w:tabs>
                <w:tab w:val="left" w:pos="9072"/>
              </w:tabs>
              <w:spacing w:line="240" w:lineRule="auto"/>
              <w:jc w:val="center"/>
              <w:rPr>
                <w:iCs/>
                <w:sz w:val="20"/>
              </w:rPr>
            </w:pPr>
            <w:r w:rsidRPr="00505C8B">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0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28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0</w:t>
            </w:r>
          </w:p>
        </w:tc>
      </w:tr>
      <w:tr w:rsidR="000D5407" w:rsidRPr="00086A81" w:rsidTr="009D02DC">
        <w:tc>
          <w:tcPr>
            <w:tcW w:w="332"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3</w:t>
            </w:r>
          </w:p>
        </w:tc>
        <w:tc>
          <w:tcPr>
            <w:tcW w:w="894"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 xml:space="preserve">количество не проведенных плановых мероприятий </w:t>
            </w:r>
          </w:p>
        </w:tc>
        <w:tc>
          <w:tcPr>
            <w:tcW w:w="398" w:type="pct"/>
            <w:vAlign w:val="center"/>
          </w:tcPr>
          <w:p w:rsidR="000D5407" w:rsidRPr="00505C8B" w:rsidRDefault="000D5407" w:rsidP="000D5407">
            <w:pPr>
              <w:tabs>
                <w:tab w:val="left" w:pos="9072"/>
              </w:tabs>
              <w:spacing w:line="240" w:lineRule="auto"/>
              <w:jc w:val="center"/>
              <w:rPr>
                <w:iCs/>
                <w:sz w:val="20"/>
              </w:rPr>
            </w:pPr>
            <w:r w:rsidRPr="00505C8B">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1</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1</w:t>
            </w:r>
          </w:p>
        </w:tc>
        <w:tc>
          <w:tcPr>
            <w:tcW w:w="30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2</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28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0</w:t>
            </w:r>
          </w:p>
        </w:tc>
      </w:tr>
      <w:tr w:rsidR="000D5407" w:rsidRPr="00086A81" w:rsidTr="009D02DC">
        <w:tc>
          <w:tcPr>
            <w:tcW w:w="332"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4</w:t>
            </w:r>
          </w:p>
        </w:tc>
        <w:tc>
          <w:tcPr>
            <w:tcW w:w="894"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количество проведенных внеплановых проверок (в том числе в составе комплексных проверок), из них:</w:t>
            </w:r>
          </w:p>
        </w:tc>
        <w:tc>
          <w:tcPr>
            <w:tcW w:w="398" w:type="pct"/>
            <w:vAlign w:val="center"/>
          </w:tcPr>
          <w:p w:rsidR="000D5407" w:rsidRPr="00505C8B" w:rsidRDefault="000D5407" w:rsidP="000D5407">
            <w:pPr>
              <w:tabs>
                <w:tab w:val="left" w:pos="9072"/>
              </w:tabs>
              <w:spacing w:line="240" w:lineRule="auto"/>
              <w:jc w:val="center"/>
              <w:rPr>
                <w:iCs/>
                <w:sz w:val="20"/>
              </w:rPr>
            </w:pPr>
            <w:r w:rsidRPr="00505C8B">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0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28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0</w:t>
            </w:r>
          </w:p>
        </w:tc>
      </w:tr>
      <w:tr w:rsidR="000D5407" w:rsidRPr="00086A81" w:rsidTr="009D02DC">
        <w:tc>
          <w:tcPr>
            <w:tcW w:w="332"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4.1</w:t>
            </w:r>
          </w:p>
        </w:tc>
        <w:tc>
          <w:tcPr>
            <w:tcW w:w="894"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по контролю за исполнением предписаний</w:t>
            </w:r>
          </w:p>
        </w:tc>
        <w:tc>
          <w:tcPr>
            <w:tcW w:w="398" w:type="pct"/>
            <w:vAlign w:val="center"/>
          </w:tcPr>
          <w:p w:rsidR="000D5407" w:rsidRPr="00505C8B" w:rsidRDefault="000D5407" w:rsidP="000D5407">
            <w:pPr>
              <w:tabs>
                <w:tab w:val="left" w:pos="9072"/>
              </w:tabs>
              <w:spacing w:line="240" w:lineRule="auto"/>
              <w:jc w:val="center"/>
              <w:rPr>
                <w:iCs/>
                <w:sz w:val="20"/>
              </w:rPr>
            </w:pPr>
            <w:r w:rsidRPr="00505C8B">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0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28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0</w:t>
            </w:r>
          </w:p>
        </w:tc>
      </w:tr>
      <w:tr w:rsidR="000D5407" w:rsidRPr="00086A81" w:rsidTr="009D02DC">
        <w:tc>
          <w:tcPr>
            <w:tcW w:w="332"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4.2</w:t>
            </w:r>
          </w:p>
        </w:tc>
        <w:tc>
          <w:tcPr>
            <w:tcW w:w="894"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по рассмотрению обращений</w:t>
            </w:r>
          </w:p>
        </w:tc>
        <w:tc>
          <w:tcPr>
            <w:tcW w:w="398" w:type="pct"/>
            <w:vAlign w:val="center"/>
          </w:tcPr>
          <w:p w:rsidR="000D5407" w:rsidRPr="00505C8B" w:rsidRDefault="000D5407" w:rsidP="000D5407">
            <w:pPr>
              <w:tabs>
                <w:tab w:val="left" w:pos="9072"/>
              </w:tabs>
              <w:spacing w:line="240" w:lineRule="auto"/>
              <w:jc w:val="center"/>
              <w:rPr>
                <w:iCs/>
                <w:sz w:val="20"/>
              </w:rPr>
            </w:pPr>
            <w:r w:rsidRPr="00505C8B">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0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28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0</w:t>
            </w:r>
          </w:p>
        </w:tc>
      </w:tr>
      <w:tr w:rsidR="000D5407" w:rsidRPr="00086A81" w:rsidTr="009D02DC">
        <w:tc>
          <w:tcPr>
            <w:tcW w:w="332"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4.3</w:t>
            </w:r>
          </w:p>
        </w:tc>
        <w:tc>
          <w:tcPr>
            <w:tcW w:w="894"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по требованию прокурора</w:t>
            </w:r>
          </w:p>
        </w:tc>
        <w:tc>
          <w:tcPr>
            <w:tcW w:w="398" w:type="pct"/>
            <w:vAlign w:val="center"/>
          </w:tcPr>
          <w:p w:rsidR="000D5407" w:rsidRPr="00505C8B" w:rsidRDefault="000D5407" w:rsidP="000D5407">
            <w:pPr>
              <w:tabs>
                <w:tab w:val="left" w:pos="9072"/>
              </w:tabs>
              <w:spacing w:line="240" w:lineRule="auto"/>
              <w:jc w:val="center"/>
              <w:rPr>
                <w:iCs/>
                <w:sz w:val="20"/>
              </w:rPr>
            </w:pPr>
            <w:r w:rsidRPr="00505C8B">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0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28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0</w:t>
            </w:r>
          </w:p>
        </w:tc>
      </w:tr>
      <w:tr w:rsidR="000D5407" w:rsidRPr="00086A81" w:rsidTr="009D02DC">
        <w:tc>
          <w:tcPr>
            <w:tcW w:w="332"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5</w:t>
            </w:r>
          </w:p>
        </w:tc>
        <w:tc>
          <w:tcPr>
            <w:tcW w:w="894"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количество проведенных мероприятий систематического наблюдения, из них:</w:t>
            </w:r>
          </w:p>
        </w:tc>
        <w:tc>
          <w:tcPr>
            <w:tcW w:w="398" w:type="pct"/>
            <w:vAlign w:val="center"/>
          </w:tcPr>
          <w:p w:rsidR="000D5407" w:rsidRPr="00505C8B" w:rsidRDefault="000D5407" w:rsidP="000D5407">
            <w:pPr>
              <w:tabs>
                <w:tab w:val="left" w:pos="9072"/>
              </w:tabs>
              <w:spacing w:line="240" w:lineRule="auto"/>
              <w:jc w:val="center"/>
              <w:rPr>
                <w:iCs/>
                <w:sz w:val="20"/>
              </w:rPr>
            </w:pPr>
            <w:r w:rsidRPr="00505C8B">
              <w:rPr>
                <w:iCs/>
                <w:sz w:val="20"/>
              </w:rPr>
              <w:t>6</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13</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8</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6</w:t>
            </w:r>
          </w:p>
        </w:tc>
        <w:tc>
          <w:tcPr>
            <w:tcW w:w="30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33</w:t>
            </w:r>
          </w:p>
        </w:tc>
        <w:tc>
          <w:tcPr>
            <w:tcW w:w="398" w:type="pct"/>
            <w:vAlign w:val="center"/>
          </w:tcPr>
          <w:p w:rsidR="000D5407" w:rsidRPr="00806B21" w:rsidRDefault="000D5407" w:rsidP="000D5407">
            <w:pPr>
              <w:tabs>
                <w:tab w:val="left" w:pos="9072"/>
              </w:tabs>
              <w:spacing w:line="240" w:lineRule="auto"/>
              <w:jc w:val="center"/>
              <w:rPr>
                <w:iCs/>
                <w:sz w:val="20"/>
              </w:rPr>
            </w:pPr>
            <w:r w:rsidRPr="00806B21">
              <w:rPr>
                <w:iCs/>
                <w:sz w:val="20"/>
              </w:rPr>
              <w:t>6</w:t>
            </w: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284" w:type="pct"/>
            <w:shd w:val="clear" w:color="auto" w:fill="D9D9D9"/>
            <w:vAlign w:val="center"/>
          </w:tcPr>
          <w:p w:rsidR="000D5407" w:rsidRPr="00806B21" w:rsidRDefault="000D5407" w:rsidP="000D5407">
            <w:pPr>
              <w:tabs>
                <w:tab w:val="left" w:pos="9072"/>
              </w:tabs>
              <w:spacing w:line="240" w:lineRule="auto"/>
              <w:jc w:val="center"/>
              <w:rPr>
                <w:b/>
                <w:iCs/>
                <w:sz w:val="20"/>
              </w:rPr>
            </w:pPr>
            <w:r w:rsidRPr="00806B21">
              <w:rPr>
                <w:b/>
                <w:iCs/>
                <w:sz w:val="20"/>
              </w:rPr>
              <w:t>6</w:t>
            </w:r>
          </w:p>
        </w:tc>
      </w:tr>
      <w:tr w:rsidR="000D5407" w:rsidRPr="00086A81" w:rsidTr="009D02DC">
        <w:tc>
          <w:tcPr>
            <w:tcW w:w="332"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5.1</w:t>
            </w:r>
          </w:p>
        </w:tc>
        <w:tc>
          <w:tcPr>
            <w:tcW w:w="894"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в сети Интернет</w:t>
            </w:r>
          </w:p>
        </w:tc>
        <w:tc>
          <w:tcPr>
            <w:tcW w:w="398" w:type="pct"/>
            <w:vAlign w:val="center"/>
          </w:tcPr>
          <w:p w:rsidR="000D5407" w:rsidRPr="00D24A5F" w:rsidRDefault="000D5407" w:rsidP="000D5407">
            <w:pPr>
              <w:tabs>
                <w:tab w:val="left" w:pos="9072"/>
              </w:tabs>
              <w:spacing w:line="240" w:lineRule="auto"/>
              <w:jc w:val="center"/>
              <w:rPr>
                <w:iCs/>
                <w:sz w:val="20"/>
              </w:rPr>
            </w:pPr>
            <w:r w:rsidRPr="00D24A5F">
              <w:rPr>
                <w:iCs/>
                <w:sz w:val="20"/>
              </w:rPr>
              <w:t>4</w:t>
            </w:r>
          </w:p>
        </w:tc>
        <w:tc>
          <w:tcPr>
            <w:tcW w:w="398" w:type="pct"/>
            <w:vAlign w:val="center"/>
          </w:tcPr>
          <w:p w:rsidR="000D5407" w:rsidRPr="00E41BAB" w:rsidRDefault="000D5407" w:rsidP="000D5407">
            <w:pPr>
              <w:tabs>
                <w:tab w:val="left" w:pos="9072"/>
              </w:tabs>
              <w:spacing w:line="240" w:lineRule="auto"/>
              <w:jc w:val="center"/>
              <w:rPr>
                <w:iCs/>
                <w:sz w:val="20"/>
              </w:rPr>
            </w:pPr>
            <w:r>
              <w:rPr>
                <w:iCs/>
                <w:sz w:val="20"/>
              </w:rPr>
              <w:t>11</w:t>
            </w:r>
          </w:p>
        </w:tc>
        <w:tc>
          <w:tcPr>
            <w:tcW w:w="398" w:type="pct"/>
            <w:vAlign w:val="center"/>
          </w:tcPr>
          <w:p w:rsidR="000D5407" w:rsidRPr="00E41BAB" w:rsidRDefault="000D5407" w:rsidP="000D5407">
            <w:pPr>
              <w:tabs>
                <w:tab w:val="left" w:pos="9072"/>
              </w:tabs>
              <w:spacing w:line="240" w:lineRule="auto"/>
              <w:jc w:val="center"/>
              <w:rPr>
                <w:iCs/>
                <w:sz w:val="20"/>
              </w:rPr>
            </w:pPr>
            <w:r>
              <w:rPr>
                <w:iCs/>
                <w:sz w:val="20"/>
              </w:rPr>
              <w:t>6</w:t>
            </w:r>
          </w:p>
        </w:tc>
        <w:tc>
          <w:tcPr>
            <w:tcW w:w="398" w:type="pct"/>
            <w:vAlign w:val="center"/>
          </w:tcPr>
          <w:p w:rsidR="000D5407" w:rsidRPr="00E41BAB" w:rsidRDefault="000D5407" w:rsidP="000D5407">
            <w:pPr>
              <w:tabs>
                <w:tab w:val="left" w:pos="9072"/>
              </w:tabs>
              <w:spacing w:line="240" w:lineRule="auto"/>
              <w:jc w:val="center"/>
              <w:rPr>
                <w:iCs/>
                <w:sz w:val="20"/>
              </w:rPr>
            </w:pPr>
            <w:r>
              <w:rPr>
                <w:iCs/>
                <w:sz w:val="20"/>
              </w:rPr>
              <w:t>4</w:t>
            </w:r>
          </w:p>
        </w:tc>
        <w:tc>
          <w:tcPr>
            <w:tcW w:w="304" w:type="pct"/>
            <w:shd w:val="clear" w:color="auto" w:fill="D9D9D9"/>
            <w:vAlign w:val="center"/>
          </w:tcPr>
          <w:p w:rsidR="000D5407" w:rsidRPr="00E41BAB" w:rsidRDefault="000D5407" w:rsidP="000D5407">
            <w:pPr>
              <w:tabs>
                <w:tab w:val="left" w:pos="9072"/>
              </w:tabs>
              <w:spacing w:line="240" w:lineRule="auto"/>
              <w:jc w:val="center"/>
              <w:rPr>
                <w:b/>
                <w:iCs/>
                <w:sz w:val="20"/>
              </w:rPr>
            </w:pPr>
            <w:r>
              <w:rPr>
                <w:b/>
                <w:iCs/>
                <w:sz w:val="20"/>
              </w:rPr>
              <w:t>25</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4</w:t>
            </w:r>
          </w:p>
        </w:tc>
        <w:tc>
          <w:tcPr>
            <w:tcW w:w="398" w:type="pct"/>
            <w:vAlign w:val="center"/>
          </w:tcPr>
          <w:p w:rsidR="000D5407" w:rsidRPr="00E41BAB" w:rsidRDefault="000D5407" w:rsidP="000D5407">
            <w:pPr>
              <w:tabs>
                <w:tab w:val="left" w:pos="9072"/>
              </w:tabs>
              <w:spacing w:line="240" w:lineRule="auto"/>
              <w:jc w:val="center"/>
              <w:rPr>
                <w:iCs/>
                <w:sz w:val="20"/>
              </w:rPr>
            </w:pPr>
          </w:p>
        </w:tc>
        <w:tc>
          <w:tcPr>
            <w:tcW w:w="398" w:type="pct"/>
            <w:vAlign w:val="center"/>
          </w:tcPr>
          <w:p w:rsidR="000D5407" w:rsidRPr="00E41BAB" w:rsidRDefault="000D5407" w:rsidP="000D5407">
            <w:pPr>
              <w:tabs>
                <w:tab w:val="left" w:pos="9072"/>
              </w:tabs>
              <w:spacing w:line="240" w:lineRule="auto"/>
              <w:jc w:val="center"/>
              <w:rPr>
                <w:iCs/>
                <w:sz w:val="20"/>
              </w:rPr>
            </w:pPr>
          </w:p>
        </w:tc>
        <w:tc>
          <w:tcPr>
            <w:tcW w:w="398" w:type="pct"/>
            <w:vAlign w:val="center"/>
          </w:tcPr>
          <w:p w:rsidR="000D5407" w:rsidRPr="00E41BAB" w:rsidRDefault="000D5407" w:rsidP="000D5407">
            <w:pPr>
              <w:tabs>
                <w:tab w:val="left" w:pos="9072"/>
              </w:tabs>
              <w:spacing w:line="240" w:lineRule="auto"/>
              <w:jc w:val="center"/>
              <w:rPr>
                <w:iCs/>
                <w:sz w:val="20"/>
              </w:rPr>
            </w:pPr>
          </w:p>
        </w:tc>
        <w:tc>
          <w:tcPr>
            <w:tcW w:w="28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4</w:t>
            </w:r>
          </w:p>
        </w:tc>
      </w:tr>
      <w:tr w:rsidR="000D5407" w:rsidRPr="00086A81" w:rsidTr="009D02DC">
        <w:tc>
          <w:tcPr>
            <w:tcW w:w="332"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5.2</w:t>
            </w:r>
          </w:p>
        </w:tc>
        <w:tc>
          <w:tcPr>
            <w:tcW w:w="894"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в части оценки информации, размещенной в общественных местах</w:t>
            </w:r>
          </w:p>
        </w:tc>
        <w:tc>
          <w:tcPr>
            <w:tcW w:w="398" w:type="pct"/>
            <w:vAlign w:val="center"/>
          </w:tcPr>
          <w:p w:rsidR="000D5407" w:rsidRPr="00505C8B" w:rsidRDefault="000D5407" w:rsidP="000D5407">
            <w:pPr>
              <w:tabs>
                <w:tab w:val="left" w:pos="9072"/>
              </w:tabs>
              <w:spacing w:line="240" w:lineRule="auto"/>
              <w:jc w:val="center"/>
              <w:rPr>
                <w:iCs/>
                <w:sz w:val="20"/>
              </w:rPr>
            </w:pPr>
            <w:r w:rsidRPr="00505C8B">
              <w:rPr>
                <w:iCs/>
                <w:sz w:val="20"/>
              </w:rPr>
              <w:t>1</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1</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1</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1</w:t>
            </w:r>
          </w:p>
        </w:tc>
        <w:tc>
          <w:tcPr>
            <w:tcW w:w="30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4</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1</w:t>
            </w: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28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1</w:t>
            </w:r>
          </w:p>
        </w:tc>
      </w:tr>
      <w:tr w:rsidR="000D5407" w:rsidRPr="00086A81" w:rsidTr="009D02DC">
        <w:tc>
          <w:tcPr>
            <w:tcW w:w="332" w:type="pct"/>
          </w:tcPr>
          <w:p w:rsidR="000D5407" w:rsidRPr="00EA7AF6" w:rsidRDefault="000D5407" w:rsidP="000D5407">
            <w:pPr>
              <w:tabs>
                <w:tab w:val="left" w:pos="9072"/>
              </w:tabs>
              <w:spacing w:line="240" w:lineRule="auto"/>
              <w:jc w:val="center"/>
              <w:rPr>
                <w:iCs/>
                <w:sz w:val="16"/>
                <w:szCs w:val="16"/>
              </w:rPr>
            </w:pPr>
            <w:r w:rsidRPr="00EA7AF6">
              <w:rPr>
                <w:iCs/>
                <w:sz w:val="16"/>
                <w:szCs w:val="16"/>
              </w:rPr>
              <w:lastRenderedPageBreak/>
              <w:t>5.3</w:t>
            </w:r>
          </w:p>
        </w:tc>
        <w:tc>
          <w:tcPr>
            <w:tcW w:w="894"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по выявлению в местах розничной торговли фактов незаконной реализации баз данных</w:t>
            </w:r>
          </w:p>
        </w:tc>
        <w:tc>
          <w:tcPr>
            <w:tcW w:w="398" w:type="pct"/>
            <w:vAlign w:val="center"/>
          </w:tcPr>
          <w:p w:rsidR="000D5407" w:rsidRPr="00505C8B" w:rsidRDefault="000D5407" w:rsidP="000D5407">
            <w:pPr>
              <w:tabs>
                <w:tab w:val="left" w:pos="9072"/>
              </w:tabs>
              <w:spacing w:line="240" w:lineRule="auto"/>
              <w:jc w:val="center"/>
              <w:rPr>
                <w:iCs/>
                <w:sz w:val="20"/>
              </w:rPr>
            </w:pPr>
            <w:r w:rsidRPr="00505C8B">
              <w:rPr>
                <w:iCs/>
                <w:sz w:val="20"/>
              </w:rPr>
              <w:t>1</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1</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1</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1</w:t>
            </w:r>
          </w:p>
        </w:tc>
        <w:tc>
          <w:tcPr>
            <w:tcW w:w="30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4</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1</w:t>
            </w: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28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1</w:t>
            </w:r>
          </w:p>
        </w:tc>
      </w:tr>
      <w:tr w:rsidR="000D5407" w:rsidRPr="00086A81" w:rsidTr="009D02DC">
        <w:tc>
          <w:tcPr>
            <w:tcW w:w="332"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6</w:t>
            </w:r>
          </w:p>
        </w:tc>
        <w:tc>
          <w:tcPr>
            <w:tcW w:w="894"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количество выявленных нарушений норм законодательства в сфере персональных данных, в том числе:</w:t>
            </w:r>
          </w:p>
        </w:tc>
        <w:tc>
          <w:tcPr>
            <w:tcW w:w="398" w:type="pct"/>
            <w:vAlign w:val="center"/>
          </w:tcPr>
          <w:p w:rsidR="000D5407" w:rsidRPr="00505C8B" w:rsidRDefault="000D5407" w:rsidP="000D5407">
            <w:pPr>
              <w:tabs>
                <w:tab w:val="left" w:pos="9072"/>
              </w:tabs>
              <w:spacing w:line="240" w:lineRule="auto"/>
              <w:jc w:val="center"/>
              <w:rPr>
                <w:iCs/>
                <w:sz w:val="20"/>
              </w:rPr>
            </w:pPr>
            <w:r w:rsidRPr="00505C8B">
              <w:rPr>
                <w:iCs/>
                <w:sz w:val="20"/>
              </w:rPr>
              <w:t>18</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16</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20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8</w:t>
            </w:r>
          </w:p>
        </w:tc>
        <w:tc>
          <w:tcPr>
            <w:tcW w:w="30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62</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26</w:t>
            </w: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28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26</w:t>
            </w:r>
          </w:p>
        </w:tc>
      </w:tr>
      <w:tr w:rsidR="000D5407" w:rsidRPr="00086A81" w:rsidTr="009D02DC">
        <w:tc>
          <w:tcPr>
            <w:tcW w:w="332"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6.1</w:t>
            </w:r>
          </w:p>
        </w:tc>
        <w:tc>
          <w:tcPr>
            <w:tcW w:w="894"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при проведении плановых проверок</w:t>
            </w:r>
          </w:p>
        </w:tc>
        <w:tc>
          <w:tcPr>
            <w:tcW w:w="398" w:type="pct"/>
            <w:vAlign w:val="center"/>
          </w:tcPr>
          <w:p w:rsidR="000D5407" w:rsidRPr="00505C8B" w:rsidRDefault="000D5407" w:rsidP="000D5407">
            <w:pPr>
              <w:tabs>
                <w:tab w:val="left" w:pos="9072"/>
              </w:tabs>
              <w:spacing w:line="240" w:lineRule="auto"/>
              <w:jc w:val="center"/>
              <w:rPr>
                <w:iCs/>
                <w:sz w:val="20"/>
              </w:rPr>
            </w:pPr>
            <w:r w:rsidRPr="00505C8B">
              <w:rPr>
                <w:iCs/>
                <w:sz w:val="20"/>
              </w:rPr>
              <w:t>7</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4</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12</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6</w:t>
            </w:r>
          </w:p>
        </w:tc>
        <w:tc>
          <w:tcPr>
            <w:tcW w:w="30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29</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19</w:t>
            </w: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28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19</w:t>
            </w:r>
          </w:p>
        </w:tc>
      </w:tr>
      <w:tr w:rsidR="000D5407" w:rsidRPr="00086A81" w:rsidTr="009D02DC">
        <w:tc>
          <w:tcPr>
            <w:tcW w:w="332"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6.2</w:t>
            </w:r>
          </w:p>
        </w:tc>
        <w:tc>
          <w:tcPr>
            <w:tcW w:w="894"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при проведении внеплановых проверок</w:t>
            </w:r>
          </w:p>
        </w:tc>
        <w:tc>
          <w:tcPr>
            <w:tcW w:w="398" w:type="pct"/>
            <w:vAlign w:val="center"/>
          </w:tcPr>
          <w:p w:rsidR="000D5407" w:rsidRPr="00505C8B" w:rsidRDefault="000D5407" w:rsidP="000D5407">
            <w:pPr>
              <w:tabs>
                <w:tab w:val="left" w:pos="9072"/>
              </w:tabs>
              <w:spacing w:line="240" w:lineRule="auto"/>
              <w:jc w:val="center"/>
              <w:rPr>
                <w:iCs/>
                <w:sz w:val="20"/>
              </w:rPr>
            </w:pPr>
            <w:r w:rsidRPr="00505C8B">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0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28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0</w:t>
            </w:r>
          </w:p>
        </w:tc>
      </w:tr>
      <w:tr w:rsidR="000D5407" w:rsidRPr="00086A81" w:rsidTr="009D02DC">
        <w:tc>
          <w:tcPr>
            <w:tcW w:w="332"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6.3</w:t>
            </w:r>
          </w:p>
        </w:tc>
        <w:tc>
          <w:tcPr>
            <w:tcW w:w="894"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при проведении мероприятий систематического наблюдения</w:t>
            </w:r>
          </w:p>
        </w:tc>
        <w:tc>
          <w:tcPr>
            <w:tcW w:w="398" w:type="pct"/>
            <w:vAlign w:val="center"/>
          </w:tcPr>
          <w:p w:rsidR="000D5407" w:rsidRPr="00505C8B" w:rsidRDefault="000D5407" w:rsidP="000D5407">
            <w:pPr>
              <w:tabs>
                <w:tab w:val="left" w:pos="9072"/>
              </w:tabs>
              <w:spacing w:line="240" w:lineRule="auto"/>
              <w:jc w:val="center"/>
              <w:rPr>
                <w:iCs/>
                <w:sz w:val="20"/>
              </w:rPr>
            </w:pPr>
            <w:r w:rsidRPr="00505C8B">
              <w:rPr>
                <w:iCs/>
                <w:sz w:val="20"/>
              </w:rPr>
              <w:t>11</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12</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8</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2</w:t>
            </w:r>
          </w:p>
        </w:tc>
        <w:tc>
          <w:tcPr>
            <w:tcW w:w="30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33</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7</w:t>
            </w: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28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7</w:t>
            </w:r>
          </w:p>
        </w:tc>
      </w:tr>
      <w:tr w:rsidR="000D5407" w:rsidRPr="00086A81" w:rsidTr="009D02DC">
        <w:tc>
          <w:tcPr>
            <w:tcW w:w="332"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7</w:t>
            </w:r>
          </w:p>
        </w:tc>
        <w:tc>
          <w:tcPr>
            <w:tcW w:w="894"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количество выданных предписаний об устранении выявленных нарушений в сфере персональных данных, в том числе:</w:t>
            </w:r>
          </w:p>
        </w:tc>
        <w:tc>
          <w:tcPr>
            <w:tcW w:w="398" w:type="pct"/>
            <w:vAlign w:val="center"/>
          </w:tcPr>
          <w:p w:rsidR="000D5407" w:rsidRPr="00505C8B" w:rsidRDefault="000D5407" w:rsidP="000D5407">
            <w:pPr>
              <w:tabs>
                <w:tab w:val="left" w:pos="9072"/>
              </w:tabs>
              <w:spacing w:line="240" w:lineRule="auto"/>
              <w:jc w:val="center"/>
              <w:rPr>
                <w:iCs/>
                <w:sz w:val="20"/>
              </w:rPr>
            </w:pPr>
            <w:r w:rsidRPr="00505C8B">
              <w:rPr>
                <w:iCs/>
                <w:sz w:val="20"/>
              </w:rPr>
              <w:t>4</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2</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6</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3</w:t>
            </w:r>
          </w:p>
        </w:tc>
        <w:tc>
          <w:tcPr>
            <w:tcW w:w="30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15</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6</w:t>
            </w: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28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6</w:t>
            </w:r>
          </w:p>
        </w:tc>
      </w:tr>
      <w:tr w:rsidR="000D5407" w:rsidRPr="00086A81" w:rsidTr="009D02DC">
        <w:tc>
          <w:tcPr>
            <w:tcW w:w="332"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7.1</w:t>
            </w:r>
          </w:p>
        </w:tc>
        <w:tc>
          <w:tcPr>
            <w:tcW w:w="894"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при проведении плановых проверок</w:t>
            </w:r>
          </w:p>
        </w:tc>
        <w:tc>
          <w:tcPr>
            <w:tcW w:w="398" w:type="pct"/>
            <w:vAlign w:val="center"/>
          </w:tcPr>
          <w:p w:rsidR="000D5407" w:rsidRPr="00505C8B" w:rsidRDefault="000D5407" w:rsidP="000D5407">
            <w:pPr>
              <w:tabs>
                <w:tab w:val="left" w:pos="9072"/>
              </w:tabs>
              <w:spacing w:line="240" w:lineRule="auto"/>
              <w:jc w:val="center"/>
              <w:rPr>
                <w:iCs/>
                <w:sz w:val="20"/>
              </w:rPr>
            </w:pPr>
            <w:r w:rsidRPr="00505C8B">
              <w:rPr>
                <w:iCs/>
                <w:sz w:val="20"/>
              </w:rPr>
              <w:t>4</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2</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6</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3</w:t>
            </w:r>
          </w:p>
        </w:tc>
        <w:tc>
          <w:tcPr>
            <w:tcW w:w="30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15</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6</w:t>
            </w: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28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6</w:t>
            </w:r>
          </w:p>
        </w:tc>
      </w:tr>
      <w:tr w:rsidR="000D5407" w:rsidRPr="00086A81" w:rsidTr="009D02DC">
        <w:tc>
          <w:tcPr>
            <w:tcW w:w="332"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7.2</w:t>
            </w:r>
          </w:p>
        </w:tc>
        <w:tc>
          <w:tcPr>
            <w:tcW w:w="894"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при проведении внеплановых проверок</w:t>
            </w:r>
          </w:p>
        </w:tc>
        <w:tc>
          <w:tcPr>
            <w:tcW w:w="398" w:type="pct"/>
            <w:vAlign w:val="center"/>
          </w:tcPr>
          <w:p w:rsidR="000D5407" w:rsidRPr="00505C8B" w:rsidRDefault="000D5407" w:rsidP="000D5407">
            <w:pPr>
              <w:tabs>
                <w:tab w:val="left" w:pos="9072"/>
              </w:tabs>
              <w:spacing w:line="240" w:lineRule="auto"/>
              <w:jc w:val="center"/>
              <w:rPr>
                <w:iCs/>
                <w:sz w:val="20"/>
              </w:rPr>
            </w:pPr>
            <w:r w:rsidRPr="00505C8B">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0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28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0</w:t>
            </w:r>
          </w:p>
        </w:tc>
      </w:tr>
      <w:tr w:rsidR="000D5407" w:rsidRPr="00086A81" w:rsidTr="009D02DC">
        <w:tc>
          <w:tcPr>
            <w:tcW w:w="332"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8</w:t>
            </w:r>
          </w:p>
        </w:tc>
        <w:tc>
          <w:tcPr>
            <w:tcW w:w="894"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количество составленных протоколов об административных правонарушениях в сфере персональных данных, в том числе:</w:t>
            </w:r>
          </w:p>
        </w:tc>
        <w:tc>
          <w:tcPr>
            <w:tcW w:w="398" w:type="pct"/>
            <w:vAlign w:val="center"/>
          </w:tcPr>
          <w:p w:rsidR="000D5407" w:rsidRPr="00505C8B" w:rsidRDefault="000D5407" w:rsidP="000D5407">
            <w:pPr>
              <w:tabs>
                <w:tab w:val="left" w:pos="9072"/>
              </w:tabs>
              <w:spacing w:line="240" w:lineRule="auto"/>
              <w:jc w:val="center"/>
              <w:rPr>
                <w:iCs/>
                <w:sz w:val="20"/>
              </w:rPr>
            </w:pPr>
            <w:r w:rsidRPr="00505C8B">
              <w:rPr>
                <w:iCs/>
                <w:sz w:val="20"/>
              </w:rPr>
              <w:t>0</w:t>
            </w:r>
          </w:p>
        </w:tc>
        <w:tc>
          <w:tcPr>
            <w:tcW w:w="398" w:type="pct"/>
            <w:vAlign w:val="center"/>
          </w:tcPr>
          <w:p w:rsidR="000D5407" w:rsidRPr="00197B4D" w:rsidRDefault="000D5407" w:rsidP="000D5407">
            <w:pPr>
              <w:tabs>
                <w:tab w:val="left" w:pos="9072"/>
              </w:tabs>
              <w:spacing w:line="240" w:lineRule="auto"/>
              <w:jc w:val="center"/>
              <w:rPr>
                <w:iCs/>
                <w:sz w:val="20"/>
              </w:rPr>
            </w:pPr>
            <w:r w:rsidRPr="00197B4D">
              <w:rPr>
                <w:iCs/>
                <w:sz w:val="20"/>
              </w:rPr>
              <w:t>1</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1</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2</w:t>
            </w:r>
          </w:p>
        </w:tc>
        <w:tc>
          <w:tcPr>
            <w:tcW w:w="30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4</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197B4D"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28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0</w:t>
            </w:r>
          </w:p>
        </w:tc>
      </w:tr>
      <w:tr w:rsidR="000D5407" w:rsidRPr="00086A81" w:rsidTr="009D02DC">
        <w:tc>
          <w:tcPr>
            <w:tcW w:w="332"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8.1</w:t>
            </w:r>
          </w:p>
        </w:tc>
        <w:tc>
          <w:tcPr>
            <w:tcW w:w="894"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при проведении плановых проверок</w:t>
            </w:r>
          </w:p>
        </w:tc>
        <w:tc>
          <w:tcPr>
            <w:tcW w:w="398" w:type="pct"/>
            <w:vAlign w:val="center"/>
          </w:tcPr>
          <w:p w:rsidR="000D5407" w:rsidRPr="00505C8B" w:rsidRDefault="000D5407" w:rsidP="000D5407">
            <w:pPr>
              <w:tabs>
                <w:tab w:val="left" w:pos="9072"/>
              </w:tabs>
              <w:spacing w:line="240" w:lineRule="auto"/>
              <w:jc w:val="center"/>
              <w:rPr>
                <w:iCs/>
                <w:sz w:val="20"/>
              </w:rPr>
            </w:pPr>
            <w:r w:rsidRPr="00505C8B">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1</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2</w:t>
            </w:r>
          </w:p>
        </w:tc>
        <w:tc>
          <w:tcPr>
            <w:tcW w:w="30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3</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28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0</w:t>
            </w:r>
          </w:p>
        </w:tc>
      </w:tr>
      <w:tr w:rsidR="000D5407" w:rsidRPr="00086A81" w:rsidTr="009D02DC">
        <w:tc>
          <w:tcPr>
            <w:tcW w:w="332"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8.2</w:t>
            </w:r>
          </w:p>
        </w:tc>
        <w:tc>
          <w:tcPr>
            <w:tcW w:w="894"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при проведении внеплановых проверок</w:t>
            </w:r>
          </w:p>
        </w:tc>
        <w:tc>
          <w:tcPr>
            <w:tcW w:w="398" w:type="pct"/>
            <w:vAlign w:val="center"/>
          </w:tcPr>
          <w:p w:rsidR="000D5407" w:rsidRPr="00505C8B" w:rsidRDefault="000D5407" w:rsidP="000D5407">
            <w:pPr>
              <w:tabs>
                <w:tab w:val="left" w:pos="9072"/>
              </w:tabs>
              <w:spacing w:line="240" w:lineRule="auto"/>
              <w:jc w:val="center"/>
              <w:rPr>
                <w:iCs/>
                <w:sz w:val="20"/>
              </w:rPr>
            </w:pPr>
            <w:r w:rsidRPr="00505C8B">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0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28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0</w:t>
            </w:r>
          </w:p>
        </w:tc>
      </w:tr>
      <w:tr w:rsidR="000D5407" w:rsidRPr="00086A81" w:rsidTr="009D02DC">
        <w:tc>
          <w:tcPr>
            <w:tcW w:w="332"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8.3</w:t>
            </w:r>
          </w:p>
        </w:tc>
        <w:tc>
          <w:tcPr>
            <w:tcW w:w="894"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при проведении мероприятий систематического наблюдения</w:t>
            </w:r>
          </w:p>
        </w:tc>
        <w:tc>
          <w:tcPr>
            <w:tcW w:w="398" w:type="pct"/>
            <w:vAlign w:val="center"/>
          </w:tcPr>
          <w:p w:rsidR="000D5407" w:rsidRPr="00505C8B" w:rsidRDefault="000D5407" w:rsidP="000D5407">
            <w:pPr>
              <w:tabs>
                <w:tab w:val="left" w:pos="9072"/>
              </w:tabs>
              <w:spacing w:line="240" w:lineRule="auto"/>
              <w:jc w:val="center"/>
              <w:rPr>
                <w:iCs/>
                <w:sz w:val="20"/>
              </w:rPr>
            </w:pPr>
            <w:r w:rsidRPr="00505C8B">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1</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0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1</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28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0</w:t>
            </w:r>
          </w:p>
        </w:tc>
      </w:tr>
      <w:tr w:rsidR="000D5407" w:rsidRPr="00086A81" w:rsidTr="009D02DC">
        <w:tc>
          <w:tcPr>
            <w:tcW w:w="332"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9</w:t>
            </w:r>
          </w:p>
        </w:tc>
        <w:tc>
          <w:tcPr>
            <w:tcW w:w="894"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сумма наложенных и взысканных административных штрафов, по ст. 19.5КоАП РФ, тыс. руб.</w:t>
            </w:r>
          </w:p>
        </w:tc>
        <w:tc>
          <w:tcPr>
            <w:tcW w:w="398" w:type="pct"/>
            <w:vAlign w:val="center"/>
          </w:tcPr>
          <w:p w:rsidR="000D5407" w:rsidRPr="00505C8B" w:rsidRDefault="000D5407" w:rsidP="000D5407">
            <w:pPr>
              <w:tabs>
                <w:tab w:val="left" w:pos="9072"/>
              </w:tabs>
              <w:spacing w:line="240" w:lineRule="auto"/>
              <w:jc w:val="center"/>
              <w:rPr>
                <w:iCs/>
                <w:sz w:val="20"/>
              </w:rPr>
            </w:pPr>
            <w:r w:rsidRPr="00505C8B">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20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0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20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28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0</w:t>
            </w:r>
          </w:p>
        </w:tc>
      </w:tr>
      <w:tr w:rsidR="000D5407" w:rsidRPr="00086A81" w:rsidTr="009D02DC">
        <w:tc>
          <w:tcPr>
            <w:tcW w:w="332"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10</w:t>
            </w:r>
          </w:p>
        </w:tc>
        <w:tc>
          <w:tcPr>
            <w:tcW w:w="894"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количество и результаты рассмотрения материалов, направленных в органы прокуратуры по ст. 13.11 КоАП РФ по плановым проверкам:</w:t>
            </w: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304" w:type="pct"/>
            <w:shd w:val="clear" w:color="auto" w:fill="D9D9D9"/>
            <w:vAlign w:val="center"/>
          </w:tcPr>
          <w:p w:rsidR="000D5407" w:rsidRPr="00505C8B" w:rsidRDefault="000D5407" w:rsidP="000D5407">
            <w:pPr>
              <w:tabs>
                <w:tab w:val="left" w:pos="9072"/>
              </w:tabs>
              <w:spacing w:line="240" w:lineRule="auto"/>
              <w:jc w:val="center"/>
              <w:rPr>
                <w:b/>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284" w:type="pct"/>
            <w:shd w:val="clear" w:color="auto" w:fill="D9D9D9"/>
            <w:vAlign w:val="center"/>
          </w:tcPr>
          <w:p w:rsidR="000D5407" w:rsidRPr="00505C8B" w:rsidRDefault="000D5407" w:rsidP="000D5407">
            <w:pPr>
              <w:tabs>
                <w:tab w:val="left" w:pos="9072"/>
              </w:tabs>
              <w:spacing w:line="240" w:lineRule="auto"/>
              <w:jc w:val="center"/>
              <w:rPr>
                <w:b/>
                <w:iCs/>
                <w:sz w:val="20"/>
              </w:rPr>
            </w:pPr>
          </w:p>
        </w:tc>
      </w:tr>
      <w:tr w:rsidR="000D5407" w:rsidRPr="00086A81" w:rsidTr="009D02DC">
        <w:tc>
          <w:tcPr>
            <w:tcW w:w="332"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10.1</w:t>
            </w:r>
          </w:p>
        </w:tc>
        <w:tc>
          <w:tcPr>
            <w:tcW w:w="894"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количество направленных материалов</w:t>
            </w:r>
          </w:p>
        </w:tc>
        <w:tc>
          <w:tcPr>
            <w:tcW w:w="398" w:type="pct"/>
            <w:vAlign w:val="center"/>
          </w:tcPr>
          <w:p w:rsidR="000D5407" w:rsidRPr="00505C8B" w:rsidRDefault="000D5407" w:rsidP="000D5407">
            <w:pPr>
              <w:tabs>
                <w:tab w:val="left" w:pos="9072"/>
              </w:tabs>
              <w:spacing w:line="240" w:lineRule="auto"/>
              <w:jc w:val="center"/>
              <w:rPr>
                <w:iCs/>
                <w:sz w:val="20"/>
              </w:rPr>
            </w:pPr>
            <w:r w:rsidRPr="00505C8B">
              <w:rPr>
                <w:iCs/>
                <w:sz w:val="20"/>
              </w:rPr>
              <w:t>4</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2</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6</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4</w:t>
            </w:r>
          </w:p>
        </w:tc>
        <w:tc>
          <w:tcPr>
            <w:tcW w:w="30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16</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6</w:t>
            </w: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28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6</w:t>
            </w:r>
          </w:p>
        </w:tc>
      </w:tr>
      <w:tr w:rsidR="000D5407" w:rsidRPr="00086A81" w:rsidTr="009D02DC">
        <w:tc>
          <w:tcPr>
            <w:tcW w:w="332"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10.2</w:t>
            </w:r>
          </w:p>
        </w:tc>
        <w:tc>
          <w:tcPr>
            <w:tcW w:w="894"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 xml:space="preserve">количество </w:t>
            </w:r>
            <w:proofErr w:type="gramStart"/>
            <w:r w:rsidRPr="00EA7AF6">
              <w:rPr>
                <w:iCs/>
                <w:sz w:val="16"/>
                <w:szCs w:val="16"/>
              </w:rPr>
              <w:t>материалов</w:t>
            </w:r>
            <w:proofErr w:type="gramEnd"/>
            <w:r w:rsidRPr="00EA7AF6">
              <w:rPr>
                <w:iCs/>
                <w:sz w:val="16"/>
                <w:szCs w:val="16"/>
              </w:rPr>
              <w:t xml:space="preserve"> рассмотренных органами прокуратуры</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4</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2</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6</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3</w:t>
            </w:r>
          </w:p>
        </w:tc>
        <w:tc>
          <w:tcPr>
            <w:tcW w:w="30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14</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2</w:t>
            </w: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28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2</w:t>
            </w:r>
          </w:p>
        </w:tc>
      </w:tr>
      <w:tr w:rsidR="000D5407" w:rsidRPr="00086A81" w:rsidTr="009D02DC">
        <w:tc>
          <w:tcPr>
            <w:tcW w:w="332"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10.3</w:t>
            </w:r>
          </w:p>
        </w:tc>
        <w:tc>
          <w:tcPr>
            <w:tcW w:w="894"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количество выданных органами прокуратуры представлений и предостережений</w:t>
            </w:r>
          </w:p>
        </w:tc>
        <w:tc>
          <w:tcPr>
            <w:tcW w:w="398" w:type="pct"/>
            <w:vAlign w:val="center"/>
          </w:tcPr>
          <w:p w:rsidR="000D5407" w:rsidRPr="00505C8B" w:rsidRDefault="000D5407" w:rsidP="000D5407">
            <w:pPr>
              <w:tabs>
                <w:tab w:val="left" w:pos="9072"/>
              </w:tabs>
              <w:spacing w:line="240" w:lineRule="auto"/>
              <w:jc w:val="center"/>
              <w:rPr>
                <w:iCs/>
                <w:sz w:val="20"/>
              </w:rPr>
            </w:pPr>
            <w:r w:rsidRPr="00505C8B">
              <w:rPr>
                <w:iCs/>
                <w:sz w:val="20"/>
              </w:rPr>
              <w:t>2</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2</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2</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3</w:t>
            </w:r>
          </w:p>
        </w:tc>
        <w:tc>
          <w:tcPr>
            <w:tcW w:w="30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8</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1</w:t>
            </w: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28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1</w:t>
            </w:r>
          </w:p>
        </w:tc>
      </w:tr>
      <w:tr w:rsidR="000D5407" w:rsidRPr="00086A81" w:rsidTr="009D02DC">
        <w:tc>
          <w:tcPr>
            <w:tcW w:w="332"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10.4</w:t>
            </w:r>
          </w:p>
        </w:tc>
        <w:tc>
          <w:tcPr>
            <w:tcW w:w="894"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количество возбуждённых дел об административных правонарушениях по ст. 13.11 КоАП РФ, из них:</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4</w:t>
            </w:r>
          </w:p>
        </w:tc>
        <w:tc>
          <w:tcPr>
            <w:tcW w:w="398" w:type="pct"/>
            <w:vAlign w:val="center"/>
          </w:tcPr>
          <w:p w:rsidR="000D5407" w:rsidRPr="00505C8B" w:rsidRDefault="000D5407" w:rsidP="000D5407">
            <w:pPr>
              <w:tabs>
                <w:tab w:val="left" w:pos="9072"/>
              </w:tabs>
              <w:spacing w:line="240" w:lineRule="auto"/>
              <w:jc w:val="center"/>
              <w:rPr>
                <w:iCs/>
                <w:sz w:val="20"/>
              </w:rPr>
            </w:pPr>
            <w:r w:rsidRPr="00DD0E6C">
              <w:rPr>
                <w:iCs/>
                <w:sz w:val="20"/>
              </w:rPr>
              <w:t>1</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5</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3</w:t>
            </w:r>
          </w:p>
        </w:tc>
        <w:tc>
          <w:tcPr>
            <w:tcW w:w="30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13</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2</w:t>
            </w: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28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2</w:t>
            </w:r>
          </w:p>
        </w:tc>
      </w:tr>
      <w:tr w:rsidR="000D5407" w:rsidRPr="00086A81" w:rsidTr="009D02DC">
        <w:tc>
          <w:tcPr>
            <w:tcW w:w="332"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10.4.1</w:t>
            </w:r>
          </w:p>
        </w:tc>
        <w:tc>
          <w:tcPr>
            <w:tcW w:w="894"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на ЮЛ</w:t>
            </w:r>
          </w:p>
        </w:tc>
        <w:tc>
          <w:tcPr>
            <w:tcW w:w="398" w:type="pct"/>
            <w:vAlign w:val="center"/>
          </w:tcPr>
          <w:p w:rsidR="000D5407" w:rsidRPr="00505C8B" w:rsidRDefault="000D5407" w:rsidP="000D5407">
            <w:pPr>
              <w:tabs>
                <w:tab w:val="left" w:pos="9072"/>
              </w:tabs>
              <w:spacing w:line="240" w:lineRule="auto"/>
              <w:jc w:val="center"/>
              <w:rPr>
                <w:iCs/>
                <w:sz w:val="20"/>
              </w:rPr>
            </w:pPr>
            <w:r w:rsidRPr="00505C8B">
              <w:rPr>
                <w:iCs/>
                <w:sz w:val="20"/>
              </w:rPr>
              <w:t>1</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4</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1</w:t>
            </w:r>
          </w:p>
        </w:tc>
        <w:tc>
          <w:tcPr>
            <w:tcW w:w="30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6</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1</w:t>
            </w: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28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1</w:t>
            </w:r>
          </w:p>
        </w:tc>
      </w:tr>
      <w:tr w:rsidR="000D5407" w:rsidRPr="00086A81" w:rsidTr="009D02DC">
        <w:tc>
          <w:tcPr>
            <w:tcW w:w="332" w:type="pct"/>
          </w:tcPr>
          <w:p w:rsidR="000D5407" w:rsidRPr="00EA7AF6" w:rsidRDefault="000D5407" w:rsidP="000D5407">
            <w:pPr>
              <w:tabs>
                <w:tab w:val="left" w:pos="9072"/>
              </w:tabs>
              <w:spacing w:line="240" w:lineRule="auto"/>
              <w:jc w:val="center"/>
              <w:rPr>
                <w:iCs/>
                <w:sz w:val="16"/>
                <w:szCs w:val="16"/>
              </w:rPr>
            </w:pPr>
            <w:r w:rsidRPr="00EA7AF6">
              <w:rPr>
                <w:iCs/>
                <w:sz w:val="16"/>
                <w:szCs w:val="16"/>
              </w:rPr>
              <w:lastRenderedPageBreak/>
              <w:t>10.4.2</w:t>
            </w:r>
          </w:p>
        </w:tc>
        <w:tc>
          <w:tcPr>
            <w:tcW w:w="894"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на ДЛ</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3</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1</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1</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2</w:t>
            </w:r>
          </w:p>
        </w:tc>
        <w:tc>
          <w:tcPr>
            <w:tcW w:w="30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7</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1</w:t>
            </w: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28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1</w:t>
            </w:r>
          </w:p>
        </w:tc>
      </w:tr>
      <w:tr w:rsidR="000D5407" w:rsidRPr="00086A81" w:rsidTr="009D02DC">
        <w:tc>
          <w:tcPr>
            <w:tcW w:w="332"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10.5</w:t>
            </w:r>
          </w:p>
        </w:tc>
        <w:tc>
          <w:tcPr>
            <w:tcW w:w="894"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отказано в возбуждении дел об административном правонарушении, из них по причинам:</w:t>
            </w:r>
          </w:p>
        </w:tc>
        <w:tc>
          <w:tcPr>
            <w:tcW w:w="398" w:type="pct"/>
            <w:vAlign w:val="center"/>
          </w:tcPr>
          <w:p w:rsidR="000D5407" w:rsidRPr="00505C8B" w:rsidRDefault="000D5407" w:rsidP="000D5407">
            <w:pPr>
              <w:tabs>
                <w:tab w:val="left" w:pos="9072"/>
              </w:tabs>
              <w:spacing w:line="240" w:lineRule="auto"/>
              <w:jc w:val="center"/>
              <w:rPr>
                <w:iCs/>
                <w:sz w:val="20"/>
              </w:rPr>
            </w:pPr>
            <w:r w:rsidRPr="00505C8B">
              <w:rPr>
                <w:iCs/>
                <w:sz w:val="20"/>
              </w:rPr>
              <w:t>1</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1</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2</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0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4</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28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0</w:t>
            </w:r>
          </w:p>
        </w:tc>
      </w:tr>
      <w:tr w:rsidR="000D5407" w:rsidRPr="00086A81" w:rsidTr="009D02DC">
        <w:tc>
          <w:tcPr>
            <w:tcW w:w="332"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10.5.1</w:t>
            </w:r>
          </w:p>
        </w:tc>
        <w:tc>
          <w:tcPr>
            <w:tcW w:w="894"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органы прокуратуры ограничились толь выдачей представлений и предостережений</w:t>
            </w:r>
          </w:p>
        </w:tc>
        <w:tc>
          <w:tcPr>
            <w:tcW w:w="398" w:type="pct"/>
            <w:vAlign w:val="center"/>
          </w:tcPr>
          <w:p w:rsidR="000D5407" w:rsidRPr="00505C8B" w:rsidRDefault="000D5407" w:rsidP="000D5407">
            <w:pPr>
              <w:tabs>
                <w:tab w:val="left" w:pos="9072"/>
              </w:tabs>
              <w:spacing w:line="240" w:lineRule="auto"/>
              <w:jc w:val="center"/>
              <w:rPr>
                <w:iCs/>
                <w:sz w:val="20"/>
              </w:rPr>
            </w:pPr>
            <w:r w:rsidRPr="00505C8B">
              <w:rPr>
                <w:iCs/>
                <w:sz w:val="20"/>
              </w:rPr>
              <w:t>1</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1</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1</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1</w:t>
            </w:r>
          </w:p>
        </w:tc>
        <w:tc>
          <w:tcPr>
            <w:tcW w:w="30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3</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28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0</w:t>
            </w:r>
          </w:p>
        </w:tc>
      </w:tr>
      <w:tr w:rsidR="000D5407" w:rsidRPr="00086A81" w:rsidTr="009D02DC">
        <w:tc>
          <w:tcPr>
            <w:tcW w:w="332"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10.5.2</w:t>
            </w:r>
          </w:p>
        </w:tc>
        <w:tc>
          <w:tcPr>
            <w:tcW w:w="894"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органы прокуратуры приняли во внимание материалы, подтверждающие устранение выявленных нарушений</w:t>
            </w:r>
          </w:p>
        </w:tc>
        <w:tc>
          <w:tcPr>
            <w:tcW w:w="398" w:type="pct"/>
            <w:vAlign w:val="center"/>
          </w:tcPr>
          <w:p w:rsidR="000D5407" w:rsidRPr="00505C8B" w:rsidRDefault="000D5407" w:rsidP="000D5407">
            <w:pPr>
              <w:tabs>
                <w:tab w:val="left" w:pos="9072"/>
              </w:tabs>
              <w:spacing w:line="240" w:lineRule="auto"/>
              <w:jc w:val="center"/>
              <w:rPr>
                <w:iCs/>
                <w:sz w:val="20"/>
              </w:rPr>
            </w:pPr>
            <w:r w:rsidRPr="00505C8B">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1</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0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1</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28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0</w:t>
            </w:r>
          </w:p>
        </w:tc>
      </w:tr>
      <w:tr w:rsidR="000D5407" w:rsidRPr="00086A81" w:rsidTr="009D02DC">
        <w:tc>
          <w:tcPr>
            <w:tcW w:w="332"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10.6</w:t>
            </w:r>
          </w:p>
        </w:tc>
        <w:tc>
          <w:tcPr>
            <w:tcW w:w="894"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сумма наложенных и взысканных штрафов в отношении должностных и юридических лиц (по информации, поступившей из органов прокуратуры), тыс. руб.</w:t>
            </w:r>
          </w:p>
        </w:tc>
        <w:tc>
          <w:tcPr>
            <w:tcW w:w="398" w:type="pct"/>
            <w:vAlign w:val="center"/>
          </w:tcPr>
          <w:p w:rsidR="000D5407" w:rsidRPr="00505C8B" w:rsidRDefault="000D5407" w:rsidP="000D5407">
            <w:pPr>
              <w:tabs>
                <w:tab w:val="left" w:pos="9072"/>
              </w:tabs>
              <w:spacing w:line="240" w:lineRule="auto"/>
              <w:jc w:val="center"/>
              <w:rPr>
                <w:iCs/>
                <w:sz w:val="20"/>
              </w:rPr>
            </w:pPr>
            <w:r w:rsidRPr="00505C8B">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0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28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0</w:t>
            </w:r>
          </w:p>
        </w:tc>
      </w:tr>
      <w:tr w:rsidR="000D5407" w:rsidRPr="00086A81" w:rsidTr="009D02DC">
        <w:tc>
          <w:tcPr>
            <w:tcW w:w="332"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11</w:t>
            </w:r>
          </w:p>
        </w:tc>
        <w:tc>
          <w:tcPr>
            <w:tcW w:w="894"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количество и результаты рассмотрения материалов, направленных в органы прокуратуры по ст. 13.11 КоАП РФ по внеплановым проверкам:</w:t>
            </w: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304" w:type="pct"/>
            <w:shd w:val="clear" w:color="auto" w:fill="D9D9D9"/>
            <w:vAlign w:val="center"/>
          </w:tcPr>
          <w:p w:rsidR="000D5407" w:rsidRPr="00505C8B" w:rsidRDefault="000D5407" w:rsidP="000D5407">
            <w:pPr>
              <w:tabs>
                <w:tab w:val="left" w:pos="9072"/>
              </w:tabs>
              <w:spacing w:line="240" w:lineRule="auto"/>
              <w:jc w:val="center"/>
              <w:rPr>
                <w:b/>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284" w:type="pct"/>
            <w:shd w:val="clear" w:color="auto" w:fill="D9D9D9"/>
            <w:vAlign w:val="center"/>
          </w:tcPr>
          <w:p w:rsidR="000D5407" w:rsidRPr="00505C8B" w:rsidRDefault="000D5407" w:rsidP="000D5407">
            <w:pPr>
              <w:tabs>
                <w:tab w:val="left" w:pos="9072"/>
              </w:tabs>
              <w:spacing w:line="240" w:lineRule="auto"/>
              <w:jc w:val="center"/>
              <w:rPr>
                <w:b/>
                <w:iCs/>
                <w:sz w:val="20"/>
              </w:rPr>
            </w:pPr>
          </w:p>
        </w:tc>
      </w:tr>
      <w:tr w:rsidR="000D5407" w:rsidRPr="00086A81" w:rsidTr="009D02DC">
        <w:tc>
          <w:tcPr>
            <w:tcW w:w="332"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11.1</w:t>
            </w:r>
          </w:p>
        </w:tc>
        <w:tc>
          <w:tcPr>
            <w:tcW w:w="894"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количество направленных материалов</w:t>
            </w:r>
          </w:p>
        </w:tc>
        <w:tc>
          <w:tcPr>
            <w:tcW w:w="398" w:type="pct"/>
            <w:vAlign w:val="center"/>
          </w:tcPr>
          <w:p w:rsidR="000D5407" w:rsidRPr="00505C8B" w:rsidRDefault="000D5407" w:rsidP="000D5407">
            <w:pPr>
              <w:tabs>
                <w:tab w:val="left" w:pos="9072"/>
              </w:tabs>
              <w:spacing w:line="240" w:lineRule="auto"/>
              <w:jc w:val="center"/>
              <w:rPr>
                <w:iCs/>
                <w:sz w:val="20"/>
              </w:rPr>
            </w:pPr>
            <w:r w:rsidRPr="00505C8B">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0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28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0</w:t>
            </w:r>
          </w:p>
        </w:tc>
      </w:tr>
      <w:tr w:rsidR="000D5407" w:rsidRPr="00086A81" w:rsidTr="009D02DC">
        <w:tc>
          <w:tcPr>
            <w:tcW w:w="332"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11.2</w:t>
            </w:r>
          </w:p>
        </w:tc>
        <w:tc>
          <w:tcPr>
            <w:tcW w:w="894"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 xml:space="preserve">количество </w:t>
            </w:r>
            <w:proofErr w:type="gramStart"/>
            <w:r w:rsidRPr="00EA7AF6">
              <w:rPr>
                <w:iCs/>
                <w:sz w:val="16"/>
                <w:szCs w:val="16"/>
              </w:rPr>
              <w:t>материалов</w:t>
            </w:r>
            <w:proofErr w:type="gramEnd"/>
            <w:r w:rsidRPr="00EA7AF6">
              <w:rPr>
                <w:iCs/>
                <w:sz w:val="16"/>
                <w:szCs w:val="16"/>
              </w:rPr>
              <w:t xml:space="preserve"> рассмотренных органами прокуратуры</w:t>
            </w:r>
          </w:p>
        </w:tc>
        <w:tc>
          <w:tcPr>
            <w:tcW w:w="398" w:type="pct"/>
            <w:vAlign w:val="center"/>
          </w:tcPr>
          <w:p w:rsidR="000D5407" w:rsidRPr="00505C8B" w:rsidRDefault="000D5407" w:rsidP="000D5407">
            <w:pPr>
              <w:tabs>
                <w:tab w:val="left" w:pos="9072"/>
              </w:tabs>
              <w:spacing w:line="240" w:lineRule="auto"/>
              <w:jc w:val="center"/>
              <w:rPr>
                <w:iCs/>
                <w:sz w:val="20"/>
              </w:rPr>
            </w:pPr>
            <w:r w:rsidRPr="00505C8B">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0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28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0</w:t>
            </w:r>
          </w:p>
        </w:tc>
      </w:tr>
      <w:tr w:rsidR="000D5407" w:rsidRPr="00086A81" w:rsidTr="009D02DC">
        <w:tc>
          <w:tcPr>
            <w:tcW w:w="332"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11.3</w:t>
            </w:r>
          </w:p>
        </w:tc>
        <w:tc>
          <w:tcPr>
            <w:tcW w:w="894"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количество выданных органами прокуратуры представлений и предостережений</w:t>
            </w:r>
          </w:p>
        </w:tc>
        <w:tc>
          <w:tcPr>
            <w:tcW w:w="398" w:type="pct"/>
            <w:vAlign w:val="center"/>
          </w:tcPr>
          <w:p w:rsidR="000D5407" w:rsidRPr="00505C8B" w:rsidRDefault="000D5407" w:rsidP="000D5407">
            <w:pPr>
              <w:tabs>
                <w:tab w:val="left" w:pos="9072"/>
              </w:tabs>
              <w:spacing w:line="240" w:lineRule="auto"/>
              <w:jc w:val="center"/>
              <w:rPr>
                <w:iCs/>
                <w:sz w:val="20"/>
              </w:rPr>
            </w:pPr>
            <w:r w:rsidRPr="00505C8B">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0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28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0</w:t>
            </w:r>
          </w:p>
        </w:tc>
      </w:tr>
      <w:tr w:rsidR="000D5407" w:rsidRPr="00086A81" w:rsidTr="009D02DC">
        <w:tc>
          <w:tcPr>
            <w:tcW w:w="332"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11.4</w:t>
            </w:r>
          </w:p>
        </w:tc>
        <w:tc>
          <w:tcPr>
            <w:tcW w:w="894"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отказано в возбуждении дел об административном правонарушении с указанием причин</w:t>
            </w:r>
          </w:p>
        </w:tc>
        <w:tc>
          <w:tcPr>
            <w:tcW w:w="398" w:type="pct"/>
            <w:vAlign w:val="center"/>
          </w:tcPr>
          <w:p w:rsidR="000D5407" w:rsidRPr="00505C8B" w:rsidRDefault="000D5407" w:rsidP="000D5407">
            <w:pPr>
              <w:tabs>
                <w:tab w:val="left" w:pos="9072"/>
              </w:tabs>
              <w:spacing w:line="240" w:lineRule="auto"/>
              <w:jc w:val="center"/>
              <w:rPr>
                <w:iCs/>
                <w:sz w:val="20"/>
              </w:rPr>
            </w:pPr>
            <w:r w:rsidRPr="00505C8B">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0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28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0</w:t>
            </w:r>
          </w:p>
        </w:tc>
      </w:tr>
      <w:tr w:rsidR="000D5407" w:rsidRPr="00086A81" w:rsidTr="009D02DC">
        <w:tc>
          <w:tcPr>
            <w:tcW w:w="332"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11.5</w:t>
            </w:r>
          </w:p>
        </w:tc>
        <w:tc>
          <w:tcPr>
            <w:tcW w:w="894"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сумма наложенных и взысканных штрафов в отношении должностных и юридических лиц</w:t>
            </w:r>
          </w:p>
        </w:tc>
        <w:tc>
          <w:tcPr>
            <w:tcW w:w="398" w:type="pct"/>
            <w:vAlign w:val="center"/>
          </w:tcPr>
          <w:p w:rsidR="000D5407" w:rsidRPr="00505C8B" w:rsidRDefault="000D5407" w:rsidP="000D5407">
            <w:pPr>
              <w:tabs>
                <w:tab w:val="left" w:pos="9072"/>
              </w:tabs>
              <w:spacing w:line="240" w:lineRule="auto"/>
              <w:jc w:val="center"/>
              <w:rPr>
                <w:iCs/>
                <w:sz w:val="20"/>
              </w:rPr>
            </w:pPr>
            <w:r w:rsidRPr="00505C8B">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0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r>
              <w:rPr>
                <w:iCs/>
                <w:sz w:val="20"/>
              </w:rPr>
              <w:t>0</w:t>
            </w: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398" w:type="pct"/>
            <w:vAlign w:val="center"/>
          </w:tcPr>
          <w:p w:rsidR="000D5407" w:rsidRPr="00505C8B" w:rsidRDefault="000D5407" w:rsidP="000D5407">
            <w:pPr>
              <w:tabs>
                <w:tab w:val="left" w:pos="9072"/>
              </w:tabs>
              <w:spacing w:line="240" w:lineRule="auto"/>
              <w:jc w:val="center"/>
              <w:rPr>
                <w:iCs/>
                <w:sz w:val="20"/>
              </w:rPr>
            </w:pPr>
          </w:p>
        </w:tc>
        <w:tc>
          <w:tcPr>
            <w:tcW w:w="284"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0</w:t>
            </w:r>
          </w:p>
        </w:tc>
      </w:tr>
    </w:tbl>
    <w:p w:rsidR="00563F0F" w:rsidRPr="00936834" w:rsidRDefault="00563F0F" w:rsidP="00D560F0">
      <w:pPr>
        <w:tabs>
          <w:tab w:val="left" w:pos="9072"/>
        </w:tabs>
        <w:spacing w:line="240" w:lineRule="auto"/>
        <w:ind w:firstLine="709"/>
        <w:jc w:val="righ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1860"/>
        <w:gridCol w:w="828"/>
        <w:gridCol w:w="828"/>
        <w:gridCol w:w="827"/>
        <w:gridCol w:w="827"/>
        <w:gridCol w:w="667"/>
        <w:gridCol w:w="827"/>
        <w:gridCol w:w="827"/>
        <w:gridCol w:w="827"/>
        <w:gridCol w:w="827"/>
        <w:gridCol w:w="581"/>
      </w:tblGrid>
      <w:tr w:rsidR="00E12BE7" w:rsidRPr="00086A81" w:rsidTr="009D02DC">
        <w:trPr>
          <w:tblHeader/>
        </w:trPr>
        <w:tc>
          <w:tcPr>
            <w:tcW w:w="333" w:type="pct"/>
            <w:vAlign w:val="center"/>
          </w:tcPr>
          <w:p w:rsidR="00E12BE7" w:rsidRPr="00EA7AF6" w:rsidRDefault="00E12BE7" w:rsidP="00E12BE7">
            <w:pPr>
              <w:tabs>
                <w:tab w:val="left" w:pos="9072"/>
              </w:tabs>
              <w:spacing w:line="240" w:lineRule="auto"/>
              <w:jc w:val="center"/>
              <w:rPr>
                <w:iCs/>
                <w:sz w:val="16"/>
                <w:szCs w:val="16"/>
              </w:rPr>
            </w:pPr>
            <w:r w:rsidRPr="00EA7AF6">
              <w:rPr>
                <w:iCs/>
                <w:sz w:val="16"/>
                <w:szCs w:val="16"/>
              </w:rPr>
              <w:t xml:space="preserve">№ </w:t>
            </w:r>
            <w:proofErr w:type="spellStart"/>
            <w:r w:rsidRPr="00EA7AF6">
              <w:rPr>
                <w:iCs/>
                <w:sz w:val="16"/>
                <w:szCs w:val="16"/>
              </w:rPr>
              <w:t>пп</w:t>
            </w:r>
            <w:proofErr w:type="spellEnd"/>
          </w:p>
        </w:tc>
        <w:tc>
          <w:tcPr>
            <w:tcW w:w="892" w:type="pct"/>
            <w:vAlign w:val="center"/>
          </w:tcPr>
          <w:p w:rsidR="00E12BE7" w:rsidRPr="00EA7AF6" w:rsidRDefault="00E12BE7" w:rsidP="00E12BE7">
            <w:pPr>
              <w:tabs>
                <w:tab w:val="left" w:pos="9072"/>
              </w:tabs>
              <w:spacing w:line="240" w:lineRule="auto"/>
              <w:jc w:val="center"/>
              <w:rPr>
                <w:b/>
                <w:iCs/>
                <w:sz w:val="16"/>
                <w:szCs w:val="16"/>
              </w:rPr>
            </w:pPr>
            <w:r w:rsidRPr="00EA7AF6">
              <w:rPr>
                <w:b/>
                <w:iCs/>
                <w:sz w:val="16"/>
                <w:szCs w:val="16"/>
              </w:rPr>
              <w:t>Оценка эффективности контрольно-надзорной деятельности ТО в сфере персональных данных</w:t>
            </w:r>
          </w:p>
        </w:tc>
        <w:tc>
          <w:tcPr>
            <w:tcW w:w="397" w:type="pct"/>
            <w:vAlign w:val="center"/>
          </w:tcPr>
          <w:p w:rsidR="00E12BE7" w:rsidRPr="00EA7AF6" w:rsidRDefault="00E12BE7" w:rsidP="00E12BE7">
            <w:pPr>
              <w:spacing w:line="240" w:lineRule="auto"/>
              <w:jc w:val="center"/>
              <w:rPr>
                <w:color w:val="000000"/>
                <w:sz w:val="16"/>
                <w:szCs w:val="16"/>
              </w:rPr>
            </w:pPr>
            <w:r w:rsidRPr="00EA7AF6">
              <w:rPr>
                <w:color w:val="000000"/>
                <w:sz w:val="16"/>
                <w:szCs w:val="16"/>
              </w:rPr>
              <w:t>1 квартал 201</w:t>
            </w:r>
            <w:r>
              <w:rPr>
                <w:color w:val="000000"/>
                <w:sz w:val="16"/>
                <w:szCs w:val="16"/>
              </w:rPr>
              <w:t>5</w:t>
            </w:r>
          </w:p>
        </w:tc>
        <w:tc>
          <w:tcPr>
            <w:tcW w:w="397" w:type="pct"/>
            <w:vAlign w:val="center"/>
          </w:tcPr>
          <w:p w:rsidR="00E12BE7" w:rsidRPr="00EA7AF6" w:rsidRDefault="00E12BE7" w:rsidP="00E12BE7">
            <w:pPr>
              <w:spacing w:line="240" w:lineRule="auto"/>
              <w:jc w:val="center"/>
              <w:rPr>
                <w:color w:val="000000"/>
                <w:sz w:val="16"/>
                <w:szCs w:val="16"/>
              </w:rPr>
            </w:pPr>
            <w:r w:rsidRPr="00EA7AF6">
              <w:rPr>
                <w:color w:val="000000"/>
                <w:sz w:val="16"/>
                <w:szCs w:val="16"/>
              </w:rPr>
              <w:t>2 квартал 201</w:t>
            </w:r>
            <w:r>
              <w:rPr>
                <w:color w:val="000000"/>
                <w:sz w:val="16"/>
                <w:szCs w:val="16"/>
              </w:rPr>
              <w:t>5</w:t>
            </w:r>
          </w:p>
        </w:tc>
        <w:tc>
          <w:tcPr>
            <w:tcW w:w="397" w:type="pct"/>
            <w:vAlign w:val="center"/>
          </w:tcPr>
          <w:p w:rsidR="00E12BE7" w:rsidRPr="00EA7AF6" w:rsidRDefault="00E12BE7" w:rsidP="00E12BE7">
            <w:pPr>
              <w:spacing w:line="240" w:lineRule="auto"/>
              <w:jc w:val="center"/>
              <w:rPr>
                <w:color w:val="000000"/>
                <w:sz w:val="16"/>
                <w:szCs w:val="16"/>
              </w:rPr>
            </w:pPr>
            <w:r w:rsidRPr="00EA7AF6">
              <w:rPr>
                <w:color w:val="000000"/>
                <w:sz w:val="16"/>
                <w:szCs w:val="16"/>
              </w:rPr>
              <w:t>3 квартал 201</w:t>
            </w:r>
            <w:r>
              <w:rPr>
                <w:color w:val="000000"/>
                <w:sz w:val="16"/>
                <w:szCs w:val="16"/>
              </w:rPr>
              <w:t>5</w:t>
            </w:r>
          </w:p>
        </w:tc>
        <w:tc>
          <w:tcPr>
            <w:tcW w:w="397" w:type="pct"/>
            <w:vAlign w:val="center"/>
          </w:tcPr>
          <w:p w:rsidR="00E12BE7" w:rsidRPr="00EA7AF6" w:rsidRDefault="00E12BE7" w:rsidP="00E12BE7">
            <w:pPr>
              <w:spacing w:line="240" w:lineRule="auto"/>
              <w:jc w:val="center"/>
              <w:rPr>
                <w:color w:val="000000"/>
                <w:sz w:val="16"/>
                <w:szCs w:val="16"/>
              </w:rPr>
            </w:pPr>
            <w:r w:rsidRPr="00EA7AF6">
              <w:rPr>
                <w:color w:val="000000"/>
                <w:sz w:val="16"/>
                <w:szCs w:val="16"/>
              </w:rPr>
              <w:t>4 квартал 201</w:t>
            </w:r>
            <w:r>
              <w:rPr>
                <w:color w:val="000000"/>
                <w:sz w:val="16"/>
                <w:szCs w:val="16"/>
              </w:rPr>
              <w:t>5</w:t>
            </w:r>
          </w:p>
        </w:tc>
        <w:tc>
          <w:tcPr>
            <w:tcW w:w="320" w:type="pct"/>
            <w:shd w:val="clear" w:color="auto" w:fill="D9D9D9"/>
            <w:vAlign w:val="center"/>
          </w:tcPr>
          <w:p w:rsidR="00E12BE7" w:rsidRPr="00EA7AF6" w:rsidRDefault="00E12BE7" w:rsidP="00E12BE7">
            <w:pPr>
              <w:spacing w:line="240" w:lineRule="auto"/>
              <w:jc w:val="center"/>
              <w:rPr>
                <w:b/>
                <w:color w:val="000000"/>
                <w:sz w:val="16"/>
                <w:szCs w:val="16"/>
              </w:rPr>
            </w:pPr>
            <w:r w:rsidRPr="00EA7AF6">
              <w:rPr>
                <w:b/>
                <w:color w:val="000000"/>
                <w:sz w:val="16"/>
                <w:szCs w:val="16"/>
              </w:rPr>
              <w:t>201</w:t>
            </w:r>
            <w:r>
              <w:rPr>
                <w:b/>
                <w:color w:val="000000"/>
                <w:sz w:val="16"/>
                <w:szCs w:val="16"/>
              </w:rPr>
              <w:t>5</w:t>
            </w:r>
          </w:p>
        </w:tc>
        <w:tc>
          <w:tcPr>
            <w:tcW w:w="397" w:type="pct"/>
            <w:vAlign w:val="center"/>
          </w:tcPr>
          <w:p w:rsidR="00E12BE7" w:rsidRPr="00EA7AF6" w:rsidRDefault="00E12BE7" w:rsidP="00E12BE7">
            <w:pPr>
              <w:spacing w:line="240" w:lineRule="auto"/>
              <w:jc w:val="center"/>
              <w:rPr>
                <w:color w:val="000000"/>
                <w:sz w:val="16"/>
                <w:szCs w:val="16"/>
              </w:rPr>
            </w:pPr>
            <w:r w:rsidRPr="00EA7AF6">
              <w:rPr>
                <w:color w:val="000000"/>
                <w:sz w:val="16"/>
                <w:szCs w:val="16"/>
              </w:rPr>
              <w:t>1 квартал 201</w:t>
            </w:r>
            <w:r>
              <w:rPr>
                <w:color w:val="000000"/>
                <w:sz w:val="16"/>
                <w:szCs w:val="16"/>
              </w:rPr>
              <w:t>6</w:t>
            </w:r>
          </w:p>
        </w:tc>
        <w:tc>
          <w:tcPr>
            <w:tcW w:w="397" w:type="pct"/>
            <w:vAlign w:val="center"/>
          </w:tcPr>
          <w:p w:rsidR="00E12BE7" w:rsidRPr="00EA7AF6" w:rsidRDefault="00E12BE7" w:rsidP="00E12BE7">
            <w:pPr>
              <w:spacing w:line="240" w:lineRule="auto"/>
              <w:jc w:val="center"/>
              <w:rPr>
                <w:color w:val="000000"/>
                <w:sz w:val="16"/>
                <w:szCs w:val="16"/>
              </w:rPr>
            </w:pPr>
            <w:r w:rsidRPr="00EA7AF6">
              <w:rPr>
                <w:color w:val="000000"/>
                <w:sz w:val="16"/>
                <w:szCs w:val="16"/>
              </w:rPr>
              <w:t>2 квартал 201</w:t>
            </w:r>
            <w:r>
              <w:rPr>
                <w:color w:val="000000"/>
                <w:sz w:val="16"/>
                <w:szCs w:val="16"/>
              </w:rPr>
              <w:t>6</w:t>
            </w:r>
          </w:p>
        </w:tc>
        <w:tc>
          <w:tcPr>
            <w:tcW w:w="397" w:type="pct"/>
            <w:vAlign w:val="center"/>
          </w:tcPr>
          <w:p w:rsidR="00E12BE7" w:rsidRPr="00EA7AF6" w:rsidRDefault="00E12BE7" w:rsidP="00E12BE7">
            <w:pPr>
              <w:spacing w:line="240" w:lineRule="auto"/>
              <w:jc w:val="center"/>
              <w:rPr>
                <w:color w:val="000000"/>
                <w:sz w:val="16"/>
                <w:szCs w:val="16"/>
              </w:rPr>
            </w:pPr>
            <w:r w:rsidRPr="00EA7AF6">
              <w:rPr>
                <w:color w:val="000000"/>
                <w:sz w:val="16"/>
                <w:szCs w:val="16"/>
              </w:rPr>
              <w:t>3 квартал 201</w:t>
            </w:r>
            <w:r>
              <w:rPr>
                <w:color w:val="000000"/>
                <w:sz w:val="16"/>
                <w:szCs w:val="16"/>
              </w:rPr>
              <w:t>6</w:t>
            </w:r>
          </w:p>
        </w:tc>
        <w:tc>
          <w:tcPr>
            <w:tcW w:w="397" w:type="pct"/>
            <w:vAlign w:val="center"/>
          </w:tcPr>
          <w:p w:rsidR="00E12BE7" w:rsidRPr="00EA7AF6" w:rsidRDefault="00E12BE7" w:rsidP="00E12BE7">
            <w:pPr>
              <w:spacing w:line="240" w:lineRule="auto"/>
              <w:jc w:val="center"/>
              <w:rPr>
                <w:color w:val="000000"/>
                <w:sz w:val="16"/>
                <w:szCs w:val="16"/>
              </w:rPr>
            </w:pPr>
            <w:r w:rsidRPr="00EA7AF6">
              <w:rPr>
                <w:color w:val="000000"/>
                <w:sz w:val="16"/>
                <w:szCs w:val="16"/>
              </w:rPr>
              <w:t>4 квартал 201</w:t>
            </w:r>
            <w:r>
              <w:rPr>
                <w:color w:val="000000"/>
                <w:sz w:val="16"/>
                <w:szCs w:val="16"/>
              </w:rPr>
              <w:t>6</w:t>
            </w:r>
          </w:p>
        </w:tc>
        <w:tc>
          <w:tcPr>
            <w:tcW w:w="279" w:type="pct"/>
            <w:shd w:val="clear" w:color="auto" w:fill="D9D9D9"/>
            <w:vAlign w:val="center"/>
          </w:tcPr>
          <w:p w:rsidR="00E12BE7" w:rsidRPr="00EA7AF6" w:rsidRDefault="00E12BE7" w:rsidP="00E12BE7">
            <w:pPr>
              <w:spacing w:line="240" w:lineRule="auto"/>
              <w:jc w:val="center"/>
              <w:rPr>
                <w:b/>
                <w:color w:val="000000"/>
                <w:sz w:val="16"/>
                <w:szCs w:val="16"/>
              </w:rPr>
            </w:pPr>
            <w:r w:rsidRPr="00EA7AF6">
              <w:rPr>
                <w:b/>
                <w:color w:val="000000"/>
                <w:sz w:val="16"/>
                <w:szCs w:val="16"/>
              </w:rPr>
              <w:t>201</w:t>
            </w:r>
            <w:r>
              <w:rPr>
                <w:b/>
                <w:color w:val="000000"/>
                <w:sz w:val="16"/>
                <w:szCs w:val="16"/>
              </w:rPr>
              <w:t>6</w:t>
            </w:r>
          </w:p>
        </w:tc>
      </w:tr>
      <w:tr w:rsidR="000D5407" w:rsidRPr="00086A81" w:rsidTr="009D02DC">
        <w:tc>
          <w:tcPr>
            <w:tcW w:w="333"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1</w:t>
            </w:r>
          </w:p>
        </w:tc>
        <w:tc>
          <w:tcPr>
            <w:tcW w:w="892"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выполнение плана проведения проверок</w:t>
            </w:r>
            <w:r>
              <w:rPr>
                <w:iCs/>
                <w:sz w:val="16"/>
                <w:szCs w:val="16"/>
              </w:rPr>
              <w:t xml:space="preserve">, </w:t>
            </w:r>
            <w:r w:rsidRPr="00EA7AF6">
              <w:rPr>
                <w:iCs/>
                <w:sz w:val="16"/>
                <w:szCs w:val="16"/>
              </w:rPr>
              <w:t>(%)</w:t>
            </w:r>
          </w:p>
        </w:tc>
        <w:tc>
          <w:tcPr>
            <w:tcW w:w="397" w:type="pct"/>
            <w:vAlign w:val="center"/>
          </w:tcPr>
          <w:p w:rsidR="000D5407" w:rsidRPr="00505C8B" w:rsidRDefault="000D5407" w:rsidP="000D5407">
            <w:pPr>
              <w:tabs>
                <w:tab w:val="left" w:pos="9072"/>
              </w:tabs>
              <w:spacing w:line="240" w:lineRule="auto"/>
              <w:jc w:val="center"/>
              <w:rPr>
                <w:iCs/>
                <w:sz w:val="20"/>
              </w:rPr>
            </w:pPr>
            <w:r w:rsidRPr="00505C8B">
              <w:rPr>
                <w:iCs/>
                <w:sz w:val="20"/>
              </w:rPr>
              <w:t>100</w:t>
            </w:r>
          </w:p>
        </w:tc>
        <w:tc>
          <w:tcPr>
            <w:tcW w:w="397" w:type="pct"/>
            <w:vAlign w:val="center"/>
          </w:tcPr>
          <w:p w:rsidR="000D5407" w:rsidRPr="00505C8B" w:rsidRDefault="000D5407" w:rsidP="000D5407">
            <w:pPr>
              <w:tabs>
                <w:tab w:val="left" w:pos="9072"/>
              </w:tabs>
              <w:spacing w:line="240" w:lineRule="auto"/>
              <w:jc w:val="center"/>
              <w:rPr>
                <w:iCs/>
                <w:sz w:val="20"/>
              </w:rPr>
            </w:pPr>
            <w:r>
              <w:rPr>
                <w:iCs/>
                <w:sz w:val="20"/>
              </w:rPr>
              <w:t>83,3</w:t>
            </w:r>
          </w:p>
        </w:tc>
        <w:tc>
          <w:tcPr>
            <w:tcW w:w="397" w:type="pct"/>
            <w:vAlign w:val="center"/>
          </w:tcPr>
          <w:p w:rsidR="000D5407" w:rsidRPr="00505C8B" w:rsidRDefault="000D5407" w:rsidP="000D5407">
            <w:pPr>
              <w:tabs>
                <w:tab w:val="left" w:pos="9072"/>
              </w:tabs>
              <w:spacing w:line="240" w:lineRule="auto"/>
              <w:jc w:val="center"/>
              <w:rPr>
                <w:iCs/>
                <w:sz w:val="20"/>
              </w:rPr>
            </w:pPr>
            <w:r>
              <w:rPr>
                <w:iCs/>
                <w:sz w:val="20"/>
              </w:rPr>
              <w:t>100</w:t>
            </w:r>
          </w:p>
        </w:tc>
        <w:tc>
          <w:tcPr>
            <w:tcW w:w="397" w:type="pct"/>
            <w:vAlign w:val="center"/>
          </w:tcPr>
          <w:p w:rsidR="000D5407" w:rsidRPr="00505C8B" w:rsidRDefault="000D5407" w:rsidP="000D5407">
            <w:pPr>
              <w:tabs>
                <w:tab w:val="left" w:pos="9072"/>
              </w:tabs>
              <w:spacing w:line="240" w:lineRule="auto"/>
              <w:jc w:val="center"/>
              <w:rPr>
                <w:iCs/>
                <w:sz w:val="20"/>
              </w:rPr>
            </w:pPr>
            <w:r>
              <w:rPr>
                <w:iCs/>
                <w:sz w:val="20"/>
              </w:rPr>
              <w:t>85,7</w:t>
            </w:r>
          </w:p>
        </w:tc>
        <w:tc>
          <w:tcPr>
            <w:tcW w:w="320" w:type="pct"/>
            <w:shd w:val="clear" w:color="auto" w:fill="D9D9D9"/>
            <w:vAlign w:val="center"/>
          </w:tcPr>
          <w:p w:rsidR="000D5407" w:rsidRPr="00505C8B" w:rsidRDefault="000D5407" w:rsidP="000D5407">
            <w:pPr>
              <w:tabs>
                <w:tab w:val="left" w:pos="9072"/>
              </w:tabs>
              <w:spacing w:line="240" w:lineRule="auto"/>
              <w:jc w:val="center"/>
              <w:rPr>
                <w:b/>
                <w:iCs/>
                <w:sz w:val="20"/>
              </w:rPr>
            </w:pPr>
            <w:r>
              <w:rPr>
                <w:b/>
                <w:iCs/>
                <w:sz w:val="20"/>
              </w:rPr>
              <w:t xml:space="preserve">92,2 </w:t>
            </w:r>
          </w:p>
        </w:tc>
        <w:tc>
          <w:tcPr>
            <w:tcW w:w="397" w:type="pct"/>
            <w:vAlign w:val="center"/>
          </w:tcPr>
          <w:p w:rsidR="000D5407" w:rsidRPr="00505C8B" w:rsidRDefault="000D5407" w:rsidP="000D5407">
            <w:pPr>
              <w:tabs>
                <w:tab w:val="left" w:pos="9072"/>
              </w:tabs>
              <w:spacing w:line="240" w:lineRule="auto"/>
              <w:jc w:val="center"/>
              <w:rPr>
                <w:iCs/>
                <w:sz w:val="20"/>
              </w:rPr>
            </w:pPr>
            <w:r w:rsidRPr="00505C8B">
              <w:rPr>
                <w:iCs/>
                <w:sz w:val="20"/>
              </w:rPr>
              <w:t>100</w:t>
            </w:r>
          </w:p>
        </w:tc>
        <w:tc>
          <w:tcPr>
            <w:tcW w:w="397" w:type="pct"/>
            <w:vAlign w:val="center"/>
          </w:tcPr>
          <w:p w:rsidR="000D5407" w:rsidRPr="00505C8B" w:rsidRDefault="000D5407" w:rsidP="000D5407">
            <w:pPr>
              <w:tabs>
                <w:tab w:val="left" w:pos="9072"/>
              </w:tabs>
              <w:spacing w:line="240" w:lineRule="auto"/>
              <w:jc w:val="center"/>
              <w:rPr>
                <w:iCs/>
                <w:sz w:val="20"/>
              </w:rPr>
            </w:pPr>
          </w:p>
        </w:tc>
        <w:tc>
          <w:tcPr>
            <w:tcW w:w="397" w:type="pct"/>
            <w:vAlign w:val="center"/>
          </w:tcPr>
          <w:p w:rsidR="000D5407" w:rsidRPr="00505C8B" w:rsidRDefault="000D5407" w:rsidP="000D5407">
            <w:pPr>
              <w:tabs>
                <w:tab w:val="left" w:pos="9072"/>
              </w:tabs>
              <w:spacing w:line="240" w:lineRule="auto"/>
              <w:jc w:val="center"/>
              <w:rPr>
                <w:iCs/>
                <w:sz w:val="20"/>
              </w:rPr>
            </w:pPr>
          </w:p>
        </w:tc>
        <w:tc>
          <w:tcPr>
            <w:tcW w:w="397" w:type="pct"/>
            <w:vAlign w:val="center"/>
          </w:tcPr>
          <w:p w:rsidR="000D5407" w:rsidRPr="00505C8B" w:rsidRDefault="000D5407" w:rsidP="000D5407">
            <w:pPr>
              <w:tabs>
                <w:tab w:val="left" w:pos="9072"/>
              </w:tabs>
              <w:spacing w:line="240" w:lineRule="auto"/>
              <w:jc w:val="center"/>
              <w:rPr>
                <w:iCs/>
                <w:sz w:val="20"/>
              </w:rPr>
            </w:pPr>
          </w:p>
        </w:tc>
        <w:tc>
          <w:tcPr>
            <w:tcW w:w="279" w:type="pct"/>
            <w:shd w:val="clear" w:color="auto" w:fill="D9D9D9"/>
            <w:vAlign w:val="center"/>
          </w:tcPr>
          <w:p w:rsidR="000D5407" w:rsidRPr="00505C8B" w:rsidRDefault="000D5407" w:rsidP="000D5407">
            <w:pPr>
              <w:tabs>
                <w:tab w:val="left" w:pos="9072"/>
              </w:tabs>
              <w:spacing w:line="240" w:lineRule="auto"/>
              <w:jc w:val="center"/>
              <w:rPr>
                <w:b/>
                <w:iCs/>
                <w:sz w:val="20"/>
              </w:rPr>
            </w:pPr>
            <w:r w:rsidRPr="00505C8B">
              <w:rPr>
                <w:iCs/>
                <w:sz w:val="20"/>
              </w:rPr>
              <w:t>100</w:t>
            </w:r>
          </w:p>
        </w:tc>
      </w:tr>
      <w:tr w:rsidR="000D5407" w:rsidRPr="00086A81" w:rsidTr="009D02DC">
        <w:tc>
          <w:tcPr>
            <w:tcW w:w="333"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2</w:t>
            </w:r>
          </w:p>
        </w:tc>
        <w:tc>
          <w:tcPr>
            <w:tcW w:w="892"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доля плановых проверок, по итогам которых выявлены правонарушения</w:t>
            </w:r>
          </w:p>
        </w:tc>
        <w:tc>
          <w:tcPr>
            <w:tcW w:w="397" w:type="pct"/>
            <w:vAlign w:val="center"/>
          </w:tcPr>
          <w:p w:rsidR="000D5407" w:rsidRPr="00FA5B27" w:rsidRDefault="000D5407" w:rsidP="000D5407">
            <w:pPr>
              <w:tabs>
                <w:tab w:val="left" w:pos="9072"/>
              </w:tabs>
              <w:spacing w:line="240" w:lineRule="auto"/>
              <w:jc w:val="center"/>
              <w:rPr>
                <w:iCs/>
                <w:sz w:val="20"/>
              </w:rPr>
            </w:pPr>
            <w:r w:rsidRPr="00FA5B27">
              <w:rPr>
                <w:iCs/>
                <w:sz w:val="20"/>
              </w:rPr>
              <w:t>0,6</w:t>
            </w:r>
          </w:p>
        </w:tc>
        <w:tc>
          <w:tcPr>
            <w:tcW w:w="397" w:type="pct"/>
            <w:vAlign w:val="center"/>
          </w:tcPr>
          <w:p w:rsidR="000D5407" w:rsidRPr="00FA5B27" w:rsidRDefault="000D5407" w:rsidP="000D5407">
            <w:pPr>
              <w:tabs>
                <w:tab w:val="left" w:pos="9072"/>
              </w:tabs>
              <w:spacing w:line="240" w:lineRule="auto"/>
              <w:jc w:val="center"/>
              <w:rPr>
                <w:iCs/>
                <w:sz w:val="20"/>
              </w:rPr>
            </w:pPr>
            <w:r>
              <w:rPr>
                <w:iCs/>
                <w:sz w:val="20"/>
              </w:rPr>
              <w:t>0,4</w:t>
            </w:r>
          </w:p>
        </w:tc>
        <w:tc>
          <w:tcPr>
            <w:tcW w:w="397" w:type="pct"/>
            <w:vAlign w:val="center"/>
          </w:tcPr>
          <w:p w:rsidR="000D5407" w:rsidRPr="00FA5B27" w:rsidRDefault="000D5407" w:rsidP="000D5407">
            <w:pPr>
              <w:tabs>
                <w:tab w:val="left" w:pos="9072"/>
              </w:tabs>
              <w:spacing w:line="240" w:lineRule="auto"/>
              <w:jc w:val="center"/>
              <w:rPr>
                <w:iCs/>
                <w:sz w:val="20"/>
              </w:rPr>
            </w:pPr>
            <w:r>
              <w:rPr>
                <w:iCs/>
                <w:sz w:val="20"/>
              </w:rPr>
              <w:t>0,75</w:t>
            </w:r>
          </w:p>
        </w:tc>
        <w:tc>
          <w:tcPr>
            <w:tcW w:w="397" w:type="pct"/>
            <w:vAlign w:val="center"/>
          </w:tcPr>
          <w:p w:rsidR="000D5407" w:rsidRPr="00FA5B27" w:rsidRDefault="000D5407" w:rsidP="000D5407">
            <w:pPr>
              <w:tabs>
                <w:tab w:val="left" w:pos="9072"/>
              </w:tabs>
              <w:spacing w:line="240" w:lineRule="auto"/>
              <w:jc w:val="center"/>
              <w:rPr>
                <w:iCs/>
                <w:sz w:val="20"/>
              </w:rPr>
            </w:pPr>
            <w:r>
              <w:rPr>
                <w:iCs/>
                <w:sz w:val="20"/>
              </w:rPr>
              <w:t>0,5</w:t>
            </w:r>
          </w:p>
        </w:tc>
        <w:tc>
          <w:tcPr>
            <w:tcW w:w="320" w:type="pct"/>
            <w:shd w:val="clear" w:color="auto" w:fill="D9D9D9"/>
            <w:vAlign w:val="center"/>
          </w:tcPr>
          <w:p w:rsidR="000D5407" w:rsidRPr="00FA5B27" w:rsidRDefault="000D5407" w:rsidP="000D5407">
            <w:pPr>
              <w:tabs>
                <w:tab w:val="left" w:pos="9072"/>
              </w:tabs>
              <w:spacing w:line="240" w:lineRule="auto"/>
              <w:jc w:val="center"/>
              <w:rPr>
                <w:b/>
                <w:iCs/>
                <w:sz w:val="20"/>
              </w:rPr>
            </w:pPr>
            <w:r>
              <w:rPr>
                <w:b/>
                <w:iCs/>
                <w:sz w:val="20"/>
              </w:rPr>
              <w:t>0,56</w:t>
            </w:r>
          </w:p>
        </w:tc>
        <w:tc>
          <w:tcPr>
            <w:tcW w:w="397" w:type="pct"/>
            <w:vAlign w:val="center"/>
          </w:tcPr>
          <w:p w:rsidR="000D5407" w:rsidRPr="00FA5B27" w:rsidRDefault="000D5407" w:rsidP="000D5407">
            <w:pPr>
              <w:tabs>
                <w:tab w:val="left" w:pos="9072"/>
              </w:tabs>
              <w:spacing w:line="240" w:lineRule="auto"/>
              <w:jc w:val="center"/>
              <w:rPr>
                <w:iCs/>
                <w:sz w:val="20"/>
              </w:rPr>
            </w:pPr>
            <w:r>
              <w:rPr>
                <w:iCs/>
                <w:sz w:val="20"/>
              </w:rPr>
              <w:t>0,85</w:t>
            </w:r>
          </w:p>
        </w:tc>
        <w:tc>
          <w:tcPr>
            <w:tcW w:w="397" w:type="pct"/>
            <w:vAlign w:val="center"/>
          </w:tcPr>
          <w:p w:rsidR="000D5407" w:rsidRPr="00FA5B27" w:rsidRDefault="000D5407" w:rsidP="000D5407">
            <w:pPr>
              <w:tabs>
                <w:tab w:val="left" w:pos="9072"/>
              </w:tabs>
              <w:spacing w:line="240" w:lineRule="auto"/>
              <w:jc w:val="center"/>
              <w:rPr>
                <w:iCs/>
                <w:sz w:val="20"/>
              </w:rPr>
            </w:pPr>
          </w:p>
        </w:tc>
        <w:tc>
          <w:tcPr>
            <w:tcW w:w="397" w:type="pct"/>
            <w:vAlign w:val="center"/>
          </w:tcPr>
          <w:p w:rsidR="000D5407" w:rsidRPr="00FA5B27" w:rsidRDefault="000D5407" w:rsidP="000D5407">
            <w:pPr>
              <w:tabs>
                <w:tab w:val="left" w:pos="9072"/>
              </w:tabs>
              <w:spacing w:line="240" w:lineRule="auto"/>
              <w:jc w:val="center"/>
              <w:rPr>
                <w:iCs/>
                <w:sz w:val="20"/>
              </w:rPr>
            </w:pPr>
          </w:p>
        </w:tc>
        <w:tc>
          <w:tcPr>
            <w:tcW w:w="397" w:type="pct"/>
            <w:vAlign w:val="center"/>
          </w:tcPr>
          <w:p w:rsidR="000D5407" w:rsidRPr="00FA5B27" w:rsidRDefault="000D5407" w:rsidP="000D5407">
            <w:pPr>
              <w:tabs>
                <w:tab w:val="left" w:pos="9072"/>
              </w:tabs>
              <w:spacing w:line="240" w:lineRule="auto"/>
              <w:jc w:val="center"/>
              <w:rPr>
                <w:iCs/>
                <w:sz w:val="20"/>
              </w:rPr>
            </w:pPr>
          </w:p>
        </w:tc>
        <w:tc>
          <w:tcPr>
            <w:tcW w:w="279" w:type="pct"/>
            <w:shd w:val="clear" w:color="auto" w:fill="D9D9D9"/>
            <w:vAlign w:val="center"/>
          </w:tcPr>
          <w:p w:rsidR="000D5407" w:rsidRPr="00FA5B27" w:rsidRDefault="000D5407" w:rsidP="000D5407">
            <w:pPr>
              <w:tabs>
                <w:tab w:val="left" w:pos="9072"/>
              </w:tabs>
              <w:spacing w:line="240" w:lineRule="auto"/>
              <w:jc w:val="center"/>
              <w:rPr>
                <w:b/>
                <w:iCs/>
                <w:sz w:val="20"/>
              </w:rPr>
            </w:pPr>
            <w:r>
              <w:rPr>
                <w:b/>
                <w:iCs/>
                <w:sz w:val="20"/>
              </w:rPr>
              <w:t>0,85</w:t>
            </w:r>
          </w:p>
        </w:tc>
      </w:tr>
      <w:tr w:rsidR="000D5407" w:rsidRPr="00086A81" w:rsidTr="009D02DC">
        <w:tc>
          <w:tcPr>
            <w:tcW w:w="333"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3</w:t>
            </w:r>
          </w:p>
        </w:tc>
        <w:tc>
          <w:tcPr>
            <w:tcW w:w="892"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 xml:space="preserve">доля внеплановых проверок, по итогам которых выявлены </w:t>
            </w:r>
            <w:r w:rsidRPr="00EA7AF6">
              <w:rPr>
                <w:iCs/>
                <w:sz w:val="16"/>
                <w:szCs w:val="16"/>
              </w:rPr>
              <w:lastRenderedPageBreak/>
              <w:t>правонарушения</w:t>
            </w:r>
          </w:p>
        </w:tc>
        <w:tc>
          <w:tcPr>
            <w:tcW w:w="397" w:type="pct"/>
            <w:vAlign w:val="center"/>
          </w:tcPr>
          <w:p w:rsidR="000D5407" w:rsidRPr="00FA5B27" w:rsidRDefault="000D5407" w:rsidP="000D5407">
            <w:pPr>
              <w:tabs>
                <w:tab w:val="left" w:pos="9072"/>
              </w:tabs>
              <w:spacing w:line="240" w:lineRule="auto"/>
              <w:jc w:val="center"/>
              <w:rPr>
                <w:iCs/>
                <w:sz w:val="20"/>
              </w:rPr>
            </w:pPr>
            <w:r w:rsidRPr="00FA5B27">
              <w:rPr>
                <w:iCs/>
                <w:sz w:val="20"/>
              </w:rPr>
              <w:lastRenderedPageBreak/>
              <w:t>0</w:t>
            </w:r>
          </w:p>
        </w:tc>
        <w:tc>
          <w:tcPr>
            <w:tcW w:w="397" w:type="pct"/>
            <w:vAlign w:val="center"/>
          </w:tcPr>
          <w:p w:rsidR="000D5407" w:rsidRPr="00FA5B27" w:rsidRDefault="000D5407" w:rsidP="000D5407">
            <w:pPr>
              <w:tabs>
                <w:tab w:val="left" w:pos="9072"/>
              </w:tabs>
              <w:spacing w:line="240" w:lineRule="auto"/>
              <w:jc w:val="center"/>
              <w:rPr>
                <w:iCs/>
                <w:sz w:val="20"/>
              </w:rPr>
            </w:pPr>
            <w:r>
              <w:rPr>
                <w:iCs/>
                <w:sz w:val="20"/>
              </w:rPr>
              <w:t>0</w:t>
            </w:r>
          </w:p>
        </w:tc>
        <w:tc>
          <w:tcPr>
            <w:tcW w:w="397" w:type="pct"/>
            <w:vAlign w:val="center"/>
          </w:tcPr>
          <w:p w:rsidR="000D5407" w:rsidRPr="00FA5B27" w:rsidRDefault="000D5407" w:rsidP="000D5407">
            <w:pPr>
              <w:tabs>
                <w:tab w:val="left" w:pos="9072"/>
              </w:tabs>
              <w:spacing w:line="240" w:lineRule="auto"/>
              <w:jc w:val="center"/>
              <w:rPr>
                <w:iCs/>
                <w:sz w:val="20"/>
              </w:rPr>
            </w:pPr>
            <w:r>
              <w:rPr>
                <w:iCs/>
                <w:sz w:val="20"/>
              </w:rPr>
              <w:t>0</w:t>
            </w:r>
          </w:p>
        </w:tc>
        <w:tc>
          <w:tcPr>
            <w:tcW w:w="397" w:type="pct"/>
            <w:vAlign w:val="center"/>
          </w:tcPr>
          <w:p w:rsidR="000D5407" w:rsidRPr="00FA5B27" w:rsidRDefault="000D5407" w:rsidP="000D5407">
            <w:pPr>
              <w:tabs>
                <w:tab w:val="left" w:pos="9072"/>
              </w:tabs>
              <w:spacing w:line="240" w:lineRule="auto"/>
              <w:jc w:val="center"/>
              <w:rPr>
                <w:iCs/>
                <w:sz w:val="20"/>
              </w:rPr>
            </w:pPr>
            <w:r>
              <w:rPr>
                <w:iCs/>
                <w:sz w:val="20"/>
              </w:rPr>
              <w:t>0</w:t>
            </w:r>
          </w:p>
        </w:tc>
        <w:tc>
          <w:tcPr>
            <w:tcW w:w="320" w:type="pct"/>
            <w:shd w:val="clear" w:color="auto" w:fill="D9D9D9"/>
            <w:vAlign w:val="center"/>
          </w:tcPr>
          <w:p w:rsidR="000D5407" w:rsidRPr="00FA5B27" w:rsidRDefault="000D5407" w:rsidP="000D5407">
            <w:pPr>
              <w:tabs>
                <w:tab w:val="left" w:pos="9072"/>
              </w:tabs>
              <w:spacing w:line="240" w:lineRule="auto"/>
              <w:jc w:val="center"/>
              <w:rPr>
                <w:b/>
                <w:iCs/>
                <w:sz w:val="20"/>
              </w:rPr>
            </w:pPr>
            <w:r>
              <w:rPr>
                <w:b/>
                <w:iCs/>
                <w:sz w:val="20"/>
              </w:rPr>
              <w:t>0</w:t>
            </w:r>
          </w:p>
        </w:tc>
        <w:tc>
          <w:tcPr>
            <w:tcW w:w="397" w:type="pct"/>
            <w:vAlign w:val="center"/>
          </w:tcPr>
          <w:p w:rsidR="000D5407" w:rsidRPr="00FA5B27" w:rsidRDefault="000D5407" w:rsidP="000D5407">
            <w:pPr>
              <w:tabs>
                <w:tab w:val="left" w:pos="9072"/>
              </w:tabs>
              <w:spacing w:line="240" w:lineRule="auto"/>
              <w:jc w:val="center"/>
              <w:rPr>
                <w:iCs/>
                <w:sz w:val="20"/>
              </w:rPr>
            </w:pPr>
            <w:r>
              <w:rPr>
                <w:iCs/>
                <w:sz w:val="20"/>
              </w:rPr>
              <w:t>0</w:t>
            </w:r>
          </w:p>
        </w:tc>
        <w:tc>
          <w:tcPr>
            <w:tcW w:w="397" w:type="pct"/>
            <w:vAlign w:val="center"/>
          </w:tcPr>
          <w:p w:rsidR="000D5407" w:rsidRPr="00FA5B27" w:rsidRDefault="000D5407" w:rsidP="000D5407">
            <w:pPr>
              <w:tabs>
                <w:tab w:val="left" w:pos="9072"/>
              </w:tabs>
              <w:spacing w:line="240" w:lineRule="auto"/>
              <w:jc w:val="center"/>
              <w:rPr>
                <w:iCs/>
                <w:sz w:val="20"/>
              </w:rPr>
            </w:pPr>
          </w:p>
        </w:tc>
        <w:tc>
          <w:tcPr>
            <w:tcW w:w="397" w:type="pct"/>
            <w:vAlign w:val="center"/>
          </w:tcPr>
          <w:p w:rsidR="000D5407" w:rsidRPr="00FA5B27" w:rsidRDefault="000D5407" w:rsidP="000D5407">
            <w:pPr>
              <w:tabs>
                <w:tab w:val="left" w:pos="9072"/>
              </w:tabs>
              <w:spacing w:line="240" w:lineRule="auto"/>
              <w:jc w:val="center"/>
              <w:rPr>
                <w:iCs/>
                <w:sz w:val="20"/>
              </w:rPr>
            </w:pPr>
          </w:p>
        </w:tc>
        <w:tc>
          <w:tcPr>
            <w:tcW w:w="397" w:type="pct"/>
            <w:vAlign w:val="center"/>
          </w:tcPr>
          <w:p w:rsidR="000D5407" w:rsidRPr="00FA5B27" w:rsidRDefault="000D5407" w:rsidP="000D5407">
            <w:pPr>
              <w:tabs>
                <w:tab w:val="left" w:pos="9072"/>
              </w:tabs>
              <w:spacing w:line="240" w:lineRule="auto"/>
              <w:jc w:val="center"/>
              <w:rPr>
                <w:iCs/>
                <w:sz w:val="20"/>
              </w:rPr>
            </w:pPr>
          </w:p>
        </w:tc>
        <w:tc>
          <w:tcPr>
            <w:tcW w:w="279" w:type="pct"/>
            <w:shd w:val="clear" w:color="auto" w:fill="D9D9D9"/>
            <w:vAlign w:val="center"/>
          </w:tcPr>
          <w:p w:rsidR="000D5407" w:rsidRPr="00FA5B27" w:rsidRDefault="000D5407" w:rsidP="000D5407">
            <w:pPr>
              <w:tabs>
                <w:tab w:val="left" w:pos="9072"/>
              </w:tabs>
              <w:spacing w:line="240" w:lineRule="auto"/>
              <w:jc w:val="center"/>
              <w:rPr>
                <w:b/>
                <w:iCs/>
                <w:sz w:val="20"/>
              </w:rPr>
            </w:pPr>
            <w:r>
              <w:rPr>
                <w:b/>
                <w:iCs/>
                <w:sz w:val="20"/>
              </w:rPr>
              <w:t>0</w:t>
            </w:r>
          </w:p>
        </w:tc>
      </w:tr>
      <w:tr w:rsidR="000D5407" w:rsidRPr="00086A81" w:rsidTr="009D02DC">
        <w:tc>
          <w:tcPr>
            <w:tcW w:w="333" w:type="pct"/>
          </w:tcPr>
          <w:p w:rsidR="000D5407" w:rsidRPr="00EA7AF6" w:rsidRDefault="000D5407" w:rsidP="000D5407">
            <w:pPr>
              <w:tabs>
                <w:tab w:val="left" w:pos="9072"/>
              </w:tabs>
              <w:spacing w:line="240" w:lineRule="auto"/>
              <w:jc w:val="center"/>
              <w:rPr>
                <w:iCs/>
                <w:sz w:val="16"/>
                <w:szCs w:val="16"/>
              </w:rPr>
            </w:pPr>
            <w:r w:rsidRPr="00EA7AF6">
              <w:rPr>
                <w:iCs/>
                <w:sz w:val="16"/>
                <w:szCs w:val="16"/>
              </w:rPr>
              <w:lastRenderedPageBreak/>
              <w:t>4</w:t>
            </w:r>
          </w:p>
        </w:tc>
        <w:tc>
          <w:tcPr>
            <w:tcW w:w="892"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 xml:space="preserve">доля мероприятий систематического наблюдения, по итогам которых выявлены правонарушения </w:t>
            </w:r>
          </w:p>
        </w:tc>
        <w:tc>
          <w:tcPr>
            <w:tcW w:w="397" w:type="pct"/>
            <w:vAlign w:val="center"/>
          </w:tcPr>
          <w:p w:rsidR="000D5407" w:rsidRPr="00FA5B27" w:rsidRDefault="000D5407" w:rsidP="000D5407">
            <w:pPr>
              <w:tabs>
                <w:tab w:val="left" w:pos="9072"/>
              </w:tabs>
              <w:spacing w:line="240" w:lineRule="auto"/>
              <w:jc w:val="center"/>
              <w:rPr>
                <w:iCs/>
                <w:sz w:val="20"/>
              </w:rPr>
            </w:pPr>
            <w:r w:rsidRPr="00FA5B27">
              <w:rPr>
                <w:iCs/>
                <w:sz w:val="20"/>
              </w:rPr>
              <w:t>0,6</w:t>
            </w:r>
          </w:p>
        </w:tc>
        <w:tc>
          <w:tcPr>
            <w:tcW w:w="397" w:type="pct"/>
            <w:vAlign w:val="center"/>
          </w:tcPr>
          <w:p w:rsidR="000D5407" w:rsidRPr="00FA5B27" w:rsidRDefault="000D5407" w:rsidP="000D5407">
            <w:pPr>
              <w:tabs>
                <w:tab w:val="left" w:pos="9072"/>
              </w:tabs>
              <w:spacing w:line="240" w:lineRule="auto"/>
              <w:jc w:val="center"/>
              <w:rPr>
                <w:iCs/>
                <w:sz w:val="20"/>
              </w:rPr>
            </w:pPr>
            <w:r>
              <w:rPr>
                <w:iCs/>
                <w:sz w:val="20"/>
              </w:rPr>
              <w:t>0,66</w:t>
            </w:r>
          </w:p>
        </w:tc>
        <w:tc>
          <w:tcPr>
            <w:tcW w:w="397" w:type="pct"/>
            <w:vAlign w:val="center"/>
          </w:tcPr>
          <w:p w:rsidR="000D5407" w:rsidRPr="00FA5B27" w:rsidRDefault="000D5407" w:rsidP="000D5407">
            <w:pPr>
              <w:tabs>
                <w:tab w:val="left" w:pos="9072"/>
              </w:tabs>
              <w:spacing w:line="240" w:lineRule="auto"/>
              <w:jc w:val="center"/>
              <w:rPr>
                <w:iCs/>
                <w:sz w:val="20"/>
              </w:rPr>
            </w:pPr>
            <w:r>
              <w:rPr>
                <w:iCs/>
                <w:sz w:val="20"/>
              </w:rPr>
              <w:t>0,5</w:t>
            </w:r>
          </w:p>
        </w:tc>
        <w:tc>
          <w:tcPr>
            <w:tcW w:w="397" w:type="pct"/>
            <w:vAlign w:val="center"/>
          </w:tcPr>
          <w:p w:rsidR="000D5407" w:rsidRPr="00FA5B27" w:rsidRDefault="000D5407" w:rsidP="000D5407">
            <w:pPr>
              <w:tabs>
                <w:tab w:val="left" w:pos="9072"/>
              </w:tabs>
              <w:spacing w:line="240" w:lineRule="auto"/>
              <w:jc w:val="center"/>
              <w:rPr>
                <w:iCs/>
                <w:sz w:val="20"/>
              </w:rPr>
            </w:pPr>
            <w:r>
              <w:rPr>
                <w:iCs/>
                <w:sz w:val="20"/>
              </w:rPr>
              <w:t>0,17</w:t>
            </w:r>
          </w:p>
        </w:tc>
        <w:tc>
          <w:tcPr>
            <w:tcW w:w="320" w:type="pct"/>
            <w:shd w:val="clear" w:color="auto" w:fill="D9D9D9"/>
            <w:vAlign w:val="center"/>
          </w:tcPr>
          <w:p w:rsidR="000D5407" w:rsidRPr="00FA5B27" w:rsidRDefault="000D5407" w:rsidP="000D5407">
            <w:pPr>
              <w:tabs>
                <w:tab w:val="left" w:pos="9072"/>
              </w:tabs>
              <w:spacing w:line="240" w:lineRule="auto"/>
              <w:jc w:val="center"/>
              <w:rPr>
                <w:b/>
                <w:iCs/>
                <w:sz w:val="20"/>
              </w:rPr>
            </w:pPr>
            <w:r>
              <w:rPr>
                <w:b/>
                <w:iCs/>
                <w:sz w:val="20"/>
              </w:rPr>
              <w:t>0,48</w:t>
            </w:r>
          </w:p>
        </w:tc>
        <w:tc>
          <w:tcPr>
            <w:tcW w:w="397" w:type="pct"/>
            <w:vAlign w:val="center"/>
          </w:tcPr>
          <w:p w:rsidR="000D5407" w:rsidRPr="00FA5B27" w:rsidRDefault="000D5407" w:rsidP="000D5407">
            <w:pPr>
              <w:tabs>
                <w:tab w:val="left" w:pos="9072"/>
              </w:tabs>
              <w:spacing w:line="240" w:lineRule="auto"/>
              <w:jc w:val="center"/>
              <w:rPr>
                <w:iCs/>
                <w:sz w:val="20"/>
              </w:rPr>
            </w:pPr>
            <w:r>
              <w:rPr>
                <w:iCs/>
                <w:sz w:val="20"/>
              </w:rPr>
              <w:t>0,5</w:t>
            </w:r>
          </w:p>
        </w:tc>
        <w:tc>
          <w:tcPr>
            <w:tcW w:w="397" w:type="pct"/>
            <w:vAlign w:val="center"/>
          </w:tcPr>
          <w:p w:rsidR="000D5407" w:rsidRPr="00FA5B27" w:rsidRDefault="000D5407" w:rsidP="000D5407">
            <w:pPr>
              <w:tabs>
                <w:tab w:val="left" w:pos="9072"/>
              </w:tabs>
              <w:spacing w:line="240" w:lineRule="auto"/>
              <w:jc w:val="center"/>
              <w:rPr>
                <w:iCs/>
                <w:sz w:val="20"/>
              </w:rPr>
            </w:pPr>
          </w:p>
        </w:tc>
        <w:tc>
          <w:tcPr>
            <w:tcW w:w="397" w:type="pct"/>
            <w:vAlign w:val="center"/>
          </w:tcPr>
          <w:p w:rsidR="000D5407" w:rsidRPr="00FA5B27" w:rsidRDefault="000D5407" w:rsidP="000D5407">
            <w:pPr>
              <w:tabs>
                <w:tab w:val="left" w:pos="9072"/>
              </w:tabs>
              <w:spacing w:line="240" w:lineRule="auto"/>
              <w:jc w:val="center"/>
              <w:rPr>
                <w:iCs/>
                <w:sz w:val="20"/>
              </w:rPr>
            </w:pPr>
          </w:p>
        </w:tc>
        <w:tc>
          <w:tcPr>
            <w:tcW w:w="397" w:type="pct"/>
            <w:vAlign w:val="center"/>
          </w:tcPr>
          <w:p w:rsidR="000D5407" w:rsidRPr="00FA5B27" w:rsidRDefault="000D5407" w:rsidP="000D5407">
            <w:pPr>
              <w:tabs>
                <w:tab w:val="left" w:pos="9072"/>
              </w:tabs>
              <w:spacing w:line="240" w:lineRule="auto"/>
              <w:jc w:val="center"/>
              <w:rPr>
                <w:iCs/>
                <w:sz w:val="20"/>
              </w:rPr>
            </w:pPr>
          </w:p>
        </w:tc>
        <w:tc>
          <w:tcPr>
            <w:tcW w:w="279" w:type="pct"/>
            <w:shd w:val="clear" w:color="auto" w:fill="D9D9D9"/>
            <w:vAlign w:val="center"/>
          </w:tcPr>
          <w:p w:rsidR="000D5407" w:rsidRPr="00FA5B27" w:rsidRDefault="000D5407" w:rsidP="000D5407">
            <w:pPr>
              <w:tabs>
                <w:tab w:val="left" w:pos="9072"/>
              </w:tabs>
              <w:spacing w:line="240" w:lineRule="auto"/>
              <w:jc w:val="center"/>
              <w:rPr>
                <w:b/>
                <w:iCs/>
                <w:sz w:val="20"/>
              </w:rPr>
            </w:pPr>
            <w:r>
              <w:rPr>
                <w:b/>
                <w:iCs/>
                <w:sz w:val="20"/>
              </w:rPr>
              <w:t>0,5</w:t>
            </w:r>
          </w:p>
        </w:tc>
      </w:tr>
      <w:tr w:rsidR="000D5407" w:rsidRPr="00086A81" w:rsidTr="009D02DC">
        <w:tc>
          <w:tcPr>
            <w:tcW w:w="333"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5</w:t>
            </w:r>
          </w:p>
        </w:tc>
        <w:tc>
          <w:tcPr>
            <w:tcW w:w="892"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 xml:space="preserve">доля отмененных проверок, из них по причинам: </w:t>
            </w:r>
          </w:p>
        </w:tc>
        <w:tc>
          <w:tcPr>
            <w:tcW w:w="397" w:type="pct"/>
            <w:vAlign w:val="center"/>
          </w:tcPr>
          <w:p w:rsidR="000D5407" w:rsidRPr="00FA5B27" w:rsidRDefault="000D5407" w:rsidP="000D5407">
            <w:pPr>
              <w:tabs>
                <w:tab w:val="left" w:pos="9072"/>
              </w:tabs>
              <w:spacing w:line="240" w:lineRule="auto"/>
              <w:jc w:val="center"/>
              <w:rPr>
                <w:iCs/>
                <w:sz w:val="20"/>
              </w:rPr>
            </w:pPr>
            <w:r w:rsidRPr="00FA5B27">
              <w:rPr>
                <w:iCs/>
                <w:sz w:val="20"/>
              </w:rPr>
              <w:t>0</w:t>
            </w:r>
          </w:p>
        </w:tc>
        <w:tc>
          <w:tcPr>
            <w:tcW w:w="397" w:type="pct"/>
            <w:vAlign w:val="center"/>
          </w:tcPr>
          <w:p w:rsidR="000D5407" w:rsidRPr="00FA5B27" w:rsidRDefault="000D5407" w:rsidP="000D5407">
            <w:pPr>
              <w:tabs>
                <w:tab w:val="left" w:pos="9072"/>
              </w:tabs>
              <w:spacing w:line="240" w:lineRule="auto"/>
              <w:jc w:val="center"/>
              <w:rPr>
                <w:iCs/>
                <w:sz w:val="20"/>
              </w:rPr>
            </w:pPr>
            <w:r>
              <w:rPr>
                <w:iCs/>
                <w:sz w:val="20"/>
              </w:rPr>
              <w:t>0</w:t>
            </w:r>
          </w:p>
        </w:tc>
        <w:tc>
          <w:tcPr>
            <w:tcW w:w="397" w:type="pct"/>
            <w:vAlign w:val="center"/>
          </w:tcPr>
          <w:p w:rsidR="000D5407" w:rsidRPr="00FA5B27" w:rsidRDefault="000D5407" w:rsidP="000D5407">
            <w:pPr>
              <w:tabs>
                <w:tab w:val="left" w:pos="9072"/>
              </w:tabs>
              <w:spacing w:line="240" w:lineRule="auto"/>
              <w:jc w:val="center"/>
              <w:rPr>
                <w:iCs/>
                <w:sz w:val="20"/>
              </w:rPr>
            </w:pPr>
            <w:r>
              <w:rPr>
                <w:iCs/>
                <w:sz w:val="20"/>
              </w:rPr>
              <w:t>0</w:t>
            </w:r>
          </w:p>
        </w:tc>
        <w:tc>
          <w:tcPr>
            <w:tcW w:w="397" w:type="pct"/>
            <w:vAlign w:val="center"/>
          </w:tcPr>
          <w:p w:rsidR="000D5407" w:rsidRPr="00FA5B27" w:rsidRDefault="000D5407" w:rsidP="000D5407">
            <w:pPr>
              <w:tabs>
                <w:tab w:val="left" w:pos="9072"/>
              </w:tabs>
              <w:spacing w:line="240" w:lineRule="auto"/>
              <w:jc w:val="center"/>
              <w:rPr>
                <w:iCs/>
                <w:sz w:val="20"/>
              </w:rPr>
            </w:pPr>
            <w:r>
              <w:rPr>
                <w:iCs/>
                <w:sz w:val="20"/>
              </w:rPr>
              <w:t>0</w:t>
            </w:r>
          </w:p>
        </w:tc>
        <w:tc>
          <w:tcPr>
            <w:tcW w:w="320" w:type="pct"/>
            <w:shd w:val="clear" w:color="auto" w:fill="D9D9D9"/>
            <w:vAlign w:val="center"/>
          </w:tcPr>
          <w:p w:rsidR="000D5407" w:rsidRPr="00FA5B27" w:rsidRDefault="000D5407" w:rsidP="000D5407">
            <w:pPr>
              <w:tabs>
                <w:tab w:val="left" w:pos="9072"/>
              </w:tabs>
              <w:spacing w:line="240" w:lineRule="auto"/>
              <w:jc w:val="center"/>
              <w:rPr>
                <w:b/>
                <w:iCs/>
                <w:sz w:val="20"/>
              </w:rPr>
            </w:pPr>
            <w:r>
              <w:rPr>
                <w:b/>
                <w:iCs/>
                <w:sz w:val="20"/>
              </w:rPr>
              <w:t>0</w:t>
            </w:r>
          </w:p>
        </w:tc>
        <w:tc>
          <w:tcPr>
            <w:tcW w:w="397" w:type="pct"/>
            <w:vAlign w:val="center"/>
          </w:tcPr>
          <w:p w:rsidR="000D5407" w:rsidRPr="00FA5B27" w:rsidRDefault="000D5407" w:rsidP="000D5407">
            <w:pPr>
              <w:tabs>
                <w:tab w:val="left" w:pos="9072"/>
              </w:tabs>
              <w:spacing w:line="240" w:lineRule="auto"/>
              <w:jc w:val="center"/>
              <w:rPr>
                <w:iCs/>
                <w:sz w:val="20"/>
              </w:rPr>
            </w:pPr>
            <w:r>
              <w:rPr>
                <w:iCs/>
                <w:sz w:val="20"/>
              </w:rPr>
              <w:t>0</w:t>
            </w:r>
          </w:p>
        </w:tc>
        <w:tc>
          <w:tcPr>
            <w:tcW w:w="397" w:type="pct"/>
            <w:vAlign w:val="center"/>
          </w:tcPr>
          <w:p w:rsidR="000D5407" w:rsidRPr="00FA5B27" w:rsidRDefault="000D5407" w:rsidP="000D5407">
            <w:pPr>
              <w:tabs>
                <w:tab w:val="left" w:pos="9072"/>
              </w:tabs>
              <w:spacing w:line="240" w:lineRule="auto"/>
              <w:jc w:val="center"/>
              <w:rPr>
                <w:iCs/>
                <w:sz w:val="20"/>
              </w:rPr>
            </w:pPr>
          </w:p>
        </w:tc>
        <w:tc>
          <w:tcPr>
            <w:tcW w:w="397" w:type="pct"/>
            <w:vAlign w:val="center"/>
          </w:tcPr>
          <w:p w:rsidR="000D5407" w:rsidRPr="00FA5B27" w:rsidRDefault="000D5407" w:rsidP="000D5407">
            <w:pPr>
              <w:tabs>
                <w:tab w:val="left" w:pos="9072"/>
              </w:tabs>
              <w:spacing w:line="240" w:lineRule="auto"/>
              <w:jc w:val="center"/>
              <w:rPr>
                <w:iCs/>
                <w:sz w:val="20"/>
              </w:rPr>
            </w:pPr>
          </w:p>
        </w:tc>
        <w:tc>
          <w:tcPr>
            <w:tcW w:w="397" w:type="pct"/>
            <w:vAlign w:val="center"/>
          </w:tcPr>
          <w:p w:rsidR="000D5407" w:rsidRPr="00FA5B27" w:rsidRDefault="000D5407" w:rsidP="000D5407">
            <w:pPr>
              <w:tabs>
                <w:tab w:val="left" w:pos="9072"/>
              </w:tabs>
              <w:spacing w:line="240" w:lineRule="auto"/>
              <w:jc w:val="center"/>
              <w:rPr>
                <w:iCs/>
                <w:sz w:val="20"/>
              </w:rPr>
            </w:pPr>
          </w:p>
        </w:tc>
        <w:tc>
          <w:tcPr>
            <w:tcW w:w="279" w:type="pct"/>
            <w:shd w:val="clear" w:color="auto" w:fill="D9D9D9"/>
            <w:vAlign w:val="center"/>
          </w:tcPr>
          <w:p w:rsidR="000D5407" w:rsidRPr="00FA5B27" w:rsidRDefault="000D5407" w:rsidP="000D5407">
            <w:pPr>
              <w:tabs>
                <w:tab w:val="left" w:pos="9072"/>
              </w:tabs>
              <w:spacing w:line="240" w:lineRule="auto"/>
              <w:jc w:val="center"/>
              <w:rPr>
                <w:b/>
                <w:iCs/>
                <w:sz w:val="20"/>
              </w:rPr>
            </w:pPr>
            <w:r>
              <w:rPr>
                <w:b/>
                <w:iCs/>
                <w:sz w:val="20"/>
              </w:rPr>
              <w:t>0</w:t>
            </w:r>
          </w:p>
        </w:tc>
      </w:tr>
      <w:tr w:rsidR="000D5407" w:rsidRPr="00086A81" w:rsidTr="009D02DC">
        <w:tc>
          <w:tcPr>
            <w:tcW w:w="333"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5.1</w:t>
            </w:r>
          </w:p>
        </w:tc>
        <w:tc>
          <w:tcPr>
            <w:tcW w:w="892"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прекращения деятельности оператора</w:t>
            </w:r>
          </w:p>
        </w:tc>
        <w:tc>
          <w:tcPr>
            <w:tcW w:w="397" w:type="pct"/>
            <w:vAlign w:val="center"/>
          </w:tcPr>
          <w:p w:rsidR="000D5407" w:rsidRPr="00FA5B27" w:rsidRDefault="000D5407" w:rsidP="000D5407">
            <w:pPr>
              <w:tabs>
                <w:tab w:val="left" w:pos="9072"/>
              </w:tabs>
              <w:spacing w:line="240" w:lineRule="auto"/>
              <w:jc w:val="center"/>
              <w:rPr>
                <w:iCs/>
                <w:sz w:val="20"/>
              </w:rPr>
            </w:pPr>
            <w:r w:rsidRPr="00FA5B27">
              <w:rPr>
                <w:iCs/>
                <w:sz w:val="20"/>
              </w:rPr>
              <w:t>0</w:t>
            </w:r>
          </w:p>
        </w:tc>
        <w:tc>
          <w:tcPr>
            <w:tcW w:w="397" w:type="pct"/>
            <w:vAlign w:val="center"/>
          </w:tcPr>
          <w:p w:rsidR="000D5407" w:rsidRPr="00FA5B27" w:rsidRDefault="000D5407" w:rsidP="000D5407">
            <w:pPr>
              <w:tabs>
                <w:tab w:val="left" w:pos="9072"/>
              </w:tabs>
              <w:spacing w:line="240" w:lineRule="auto"/>
              <w:jc w:val="center"/>
              <w:rPr>
                <w:iCs/>
                <w:sz w:val="20"/>
              </w:rPr>
            </w:pPr>
            <w:r>
              <w:rPr>
                <w:iCs/>
                <w:sz w:val="20"/>
              </w:rPr>
              <w:t>0</w:t>
            </w:r>
          </w:p>
        </w:tc>
        <w:tc>
          <w:tcPr>
            <w:tcW w:w="397" w:type="pct"/>
            <w:vAlign w:val="center"/>
          </w:tcPr>
          <w:p w:rsidR="000D5407" w:rsidRPr="00FA5B27" w:rsidRDefault="000D5407" w:rsidP="000D5407">
            <w:pPr>
              <w:tabs>
                <w:tab w:val="left" w:pos="9072"/>
              </w:tabs>
              <w:spacing w:line="240" w:lineRule="auto"/>
              <w:jc w:val="center"/>
              <w:rPr>
                <w:iCs/>
                <w:sz w:val="20"/>
              </w:rPr>
            </w:pPr>
            <w:r>
              <w:rPr>
                <w:iCs/>
                <w:sz w:val="20"/>
              </w:rPr>
              <w:t>0</w:t>
            </w:r>
          </w:p>
        </w:tc>
        <w:tc>
          <w:tcPr>
            <w:tcW w:w="397" w:type="pct"/>
            <w:vAlign w:val="center"/>
          </w:tcPr>
          <w:p w:rsidR="000D5407" w:rsidRPr="00FA5B27" w:rsidRDefault="000D5407" w:rsidP="000D5407">
            <w:pPr>
              <w:tabs>
                <w:tab w:val="left" w:pos="9072"/>
              </w:tabs>
              <w:spacing w:line="240" w:lineRule="auto"/>
              <w:jc w:val="center"/>
              <w:rPr>
                <w:iCs/>
                <w:sz w:val="20"/>
              </w:rPr>
            </w:pPr>
            <w:r>
              <w:rPr>
                <w:iCs/>
                <w:sz w:val="20"/>
              </w:rPr>
              <w:t>0</w:t>
            </w:r>
          </w:p>
        </w:tc>
        <w:tc>
          <w:tcPr>
            <w:tcW w:w="320" w:type="pct"/>
            <w:shd w:val="clear" w:color="auto" w:fill="D9D9D9"/>
            <w:vAlign w:val="center"/>
          </w:tcPr>
          <w:p w:rsidR="000D5407" w:rsidRPr="00FA5B27" w:rsidRDefault="000D5407" w:rsidP="000D5407">
            <w:pPr>
              <w:tabs>
                <w:tab w:val="left" w:pos="9072"/>
              </w:tabs>
              <w:spacing w:line="240" w:lineRule="auto"/>
              <w:jc w:val="center"/>
              <w:rPr>
                <w:b/>
                <w:iCs/>
                <w:sz w:val="20"/>
              </w:rPr>
            </w:pPr>
            <w:r>
              <w:rPr>
                <w:b/>
                <w:iCs/>
                <w:sz w:val="20"/>
              </w:rPr>
              <w:t>0</w:t>
            </w:r>
          </w:p>
        </w:tc>
        <w:tc>
          <w:tcPr>
            <w:tcW w:w="397" w:type="pct"/>
            <w:vAlign w:val="center"/>
          </w:tcPr>
          <w:p w:rsidR="000D5407" w:rsidRPr="00FA5B27" w:rsidRDefault="000D5407" w:rsidP="000D5407">
            <w:pPr>
              <w:tabs>
                <w:tab w:val="left" w:pos="9072"/>
              </w:tabs>
              <w:spacing w:line="240" w:lineRule="auto"/>
              <w:jc w:val="center"/>
              <w:rPr>
                <w:iCs/>
                <w:sz w:val="20"/>
              </w:rPr>
            </w:pPr>
            <w:r>
              <w:rPr>
                <w:iCs/>
                <w:sz w:val="20"/>
              </w:rPr>
              <w:t>0</w:t>
            </w:r>
          </w:p>
        </w:tc>
        <w:tc>
          <w:tcPr>
            <w:tcW w:w="397" w:type="pct"/>
            <w:vAlign w:val="center"/>
          </w:tcPr>
          <w:p w:rsidR="000D5407" w:rsidRPr="00FA5B27" w:rsidRDefault="000D5407" w:rsidP="000D5407">
            <w:pPr>
              <w:tabs>
                <w:tab w:val="left" w:pos="9072"/>
              </w:tabs>
              <w:spacing w:line="240" w:lineRule="auto"/>
              <w:jc w:val="center"/>
              <w:rPr>
                <w:iCs/>
                <w:sz w:val="20"/>
              </w:rPr>
            </w:pPr>
          </w:p>
        </w:tc>
        <w:tc>
          <w:tcPr>
            <w:tcW w:w="397" w:type="pct"/>
            <w:vAlign w:val="center"/>
          </w:tcPr>
          <w:p w:rsidR="000D5407" w:rsidRPr="00FA5B27" w:rsidRDefault="000D5407" w:rsidP="000D5407">
            <w:pPr>
              <w:tabs>
                <w:tab w:val="left" w:pos="9072"/>
              </w:tabs>
              <w:spacing w:line="240" w:lineRule="auto"/>
              <w:jc w:val="center"/>
              <w:rPr>
                <w:iCs/>
                <w:sz w:val="20"/>
              </w:rPr>
            </w:pPr>
          </w:p>
        </w:tc>
        <w:tc>
          <w:tcPr>
            <w:tcW w:w="397" w:type="pct"/>
            <w:vAlign w:val="center"/>
          </w:tcPr>
          <w:p w:rsidR="000D5407" w:rsidRPr="00FA5B27" w:rsidRDefault="000D5407" w:rsidP="000D5407">
            <w:pPr>
              <w:tabs>
                <w:tab w:val="left" w:pos="9072"/>
              </w:tabs>
              <w:spacing w:line="240" w:lineRule="auto"/>
              <w:jc w:val="center"/>
              <w:rPr>
                <w:iCs/>
                <w:sz w:val="20"/>
              </w:rPr>
            </w:pPr>
          </w:p>
        </w:tc>
        <w:tc>
          <w:tcPr>
            <w:tcW w:w="279" w:type="pct"/>
            <w:shd w:val="clear" w:color="auto" w:fill="D9D9D9"/>
            <w:vAlign w:val="center"/>
          </w:tcPr>
          <w:p w:rsidR="000D5407" w:rsidRPr="00FA5B27" w:rsidRDefault="000D5407" w:rsidP="000D5407">
            <w:pPr>
              <w:tabs>
                <w:tab w:val="left" w:pos="9072"/>
              </w:tabs>
              <w:spacing w:line="240" w:lineRule="auto"/>
              <w:jc w:val="center"/>
              <w:rPr>
                <w:b/>
                <w:iCs/>
                <w:sz w:val="20"/>
              </w:rPr>
            </w:pPr>
            <w:r>
              <w:rPr>
                <w:b/>
                <w:iCs/>
                <w:sz w:val="20"/>
              </w:rPr>
              <w:t>0</w:t>
            </w:r>
          </w:p>
        </w:tc>
      </w:tr>
      <w:tr w:rsidR="000D5407" w:rsidRPr="00086A81" w:rsidTr="009D02DC">
        <w:tc>
          <w:tcPr>
            <w:tcW w:w="333"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5.2</w:t>
            </w:r>
          </w:p>
        </w:tc>
        <w:tc>
          <w:tcPr>
            <w:tcW w:w="892"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др. причины</w:t>
            </w:r>
          </w:p>
        </w:tc>
        <w:tc>
          <w:tcPr>
            <w:tcW w:w="397" w:type="pct"/>
            <w:vAlign w:val="center"/>
          </w:tcPr>
          <w:p w:rsidR="000D5407" w:rsidRPr="00FA5B27" w:rsidRDefault="000D5407" w:rsidP="000D5407">
            <w:pPr>
              <w:tabs>
                <w:tab w:val="left" w:pos="9072"/>
              </w:tabs>
              <w:spacing w:line="240" w:lineRule="auto"/>
              <w:jc w:val="center"/>
              <w:rPr>
                <w:iCs/>
                <w:sz w:val="20"/>
              </w:rPr>
            </w:pPr>
            <w:r w:rsidRPr="00FA5B27">
              <w:rPr>
                <w:iCs/>
                <w:sz w:val="20"/>
              </w:rPr>
              <w:t>0</w:t>
            </w:r>
          </w:p>
        </w:tc>
        <w:tc>
          <w:tcPr>
            <w:tcW w:w="397" w:type="pct"/>
            <w:vAlign w:val="center"/>
          </w:tcPr>
          <w:p w:rsidR="000D5407" w:rsidRPr="00FA5B27" w:rsidRDefault="000D5407" w:rsidP="000D5407">
            <w:pPr>
              <w:tabs>
                <w:tab w:val="left" w:pos="9072"/>
              </w:tabs>
              <w:spacing w:line="240" w:lineRule="auto"/>
              <w:jc w:val="center"/>
              <w:rPr>
                <w:iCs/>
                <w:sz w:val="20"/>
              </w:rPr>
            </w:pPr>
            <w:r>
              <w:rPr>
                <w:iCs/>
                <w:sz w:val="20"/>
              </w:rPr>
              <w:t>0</w:t>
            </w:r>
          </w:p>
        </w:tc>
        <w:tc>
          <w:tcPr>
            <w:tcW w:w="397" w:type="pct"/>
            <w:vAlign w:val="center"/>
          </w:tcPr>
          <w:p w:rsidR="000D5407" w:rsidRPr="00FA5B27" w:rsidRDefault="000D5407" w:rsidP="000D5407">
            <w:pPr>
              <w:tabs>
                <w:tab w:val="left" w:pos="9072"/>
              </w:tabs>
              <w:spacing w:line="240" w:lineRule="auto"/>
              <w:jc w:val="center"/>
              <w:rPr>
                <w:iCs/>
                <w:sz w:val="20"/>
              </w:rPr>
            </w:pPr>
            <w:r>
              <w:rPr>
                <w:iCs/>
                <w:sz w:val="20"/>
              </w:rPr>
              <w:t>0</w:t>
            </w:r>
          </w:p>
        </w:tc>
        <w:tc>
          <w:tcPr>
            <w:tcW w:w="397" w:type="pct"/>
            <w:vAlign w:val="center"/>
          </w:tcPr>
          <w:p w:rsidR="000D5407" w:rsidRPr="00FA5B27" w:rsidRDefault="000D5407" w:rsidP="000D5407">
            <w:pPr>
              <w:tabs>
                <w:tab w:val="left" w:pos="9072"/>
              </w:tabs>
              <w:spacing w:line="240" w:lineRule="auto"/>
              <w:jc w:val="center"/>
              <w:rPr>
                <w:iCs/>
                <w:sz w:val="20"/>
              </w:rPr>
            </w:pPr>
            <w:r>
              <w:rPr>
                <w:iCs/>
                <w:sz w:val="20"/>
              </w:rPr>
              <w:t>0</w:t>
            </w:r>
          </w:p>
        </w:tc>
        <w:tc>
          <w:tcPr>
            <w:tcW w:w="320" w:type="pct"/>
            <w:shd w:val="clear" w:color="auto" w:fill="D9D9D9"/>
            <w:vAlign w:val="center"/>
          </w:tcPr>
          <w:p w:rsidR="000D5407" w:rsidRPr="00FA5B27" w:rsidRDefault="000D5407" w:rsidP="000D5407">
            <w:pPr>
              <w:tabs>
                <w:tab w:val="left" w:pos="9072"/>
              </w:tabs>
              <w:spacing w:line="240" w:lineRule="auto"/>
              <w:jc w:val="center"/>
              <w:rPr>
                <w:b/>
                <w:iCs/>
                <w:sz w:val="20"/>
              </w:rPr>
            </w:pPr>
            <w:r>
              <w:rPr>
                <w:b/>
                <w:iCs/>
                <w:sz w:val="20"/>
              </w:rPr>
              <w:t>0</w:t>
            </w:r>
          </w:p>
        </w:tc>
        <w:tc>
          <w:tcPr>
            <w:tcW w:w="397" w:type="pct"/>
            <w:vAlign w:val="center"/>
          </w:tcPr>
          <w:p w:rsidR="000D5407" w:rsidRPr="00FA5B27" w:rsidRDefault="000D5407" w:rsidP="000D5407">
            <w:pPr>
              <w:tabs>
                <w:tab w:val="left" w:pos="9072"/>
              </w:tabs>
              <w:spacing w:line="240" w:lineRule="auto"/>
              <w:jc w:val="center"/>
              <w:rPr>
                <w:iCs/>
                <w:sz w:val="20"/>
              </w:rPr>
            </w:pPr>
            <w:r>
              <w:rPr>
                <w:iCs/>
                <w:sz w:val="20"/>
              </w:rPr>
              <w:t>0</w:t>
            </w:r>
          </w:p>
        </w:tc>
        <w:tc>
          <w:tcPr>
            <w:tcW w:w="397" w:type="pct"/>
            <w:vAlign w:val="center"/>
          </w:tcPr>
          <w:p w:rsidR="000D5407" w:rsidRPr="00FA5B27" w:rsidRDefault="000D5407" w:rsidP="000D5407">
            <w:pPr>
              <w:tabs>
                <w:tab w:val="left" w:pos="9072"/>
              </w:tabs>
              <w:spacing w:line="240" w:lineRule="auto"/>
              <w:jc w:val="center"/>
              <w:rPr>
                <w:iCs/>
                <w:sz w:val="20"/>
              </w:rPr>
            </w:pPr>
          </w:p>
        </w:tc>
        <w:tc>
          <w:tcPr>
            <w:tcW w:w="397" w:type="pct"/>
            <w:vAlign w:val="center"/>
          </w:tcPr>
          <w:p w:rsidR="000D5407" w:rsidRPr="00FA5B27" w:rsidRDefault="000D5407" w:rsidP="000D5407">
            <w:pPr>
              <w:tabs>
                <w:tab w:val="left" w:pos="9072"/>
              </w:tabs>
              <w:spacing w:line="240" w:lineRule="auto"/>
              <w:jc w:val="center"/>
              <w:rPr>
                <w:iCs/>
                <w:sz w:val="20"/>
              </w:rPr>
            </w:pPr>
          </w:p>
        </w:tc>
        <w:tc>
          <w:tcPr>
            <w:tcW w:w="397" w:type="pct"/>
            <w:vAlign w:val="center"/>
          </w:tcPr>
          <w:p w:rsidR="000D5407" w:rsidRPr="00FA5B27" w:rsidRDefault="000D5407" w:rsidP="000D5407">
            <w:pPr>
              <w:tabs>
                <w:tab w:val="left" w:pos="9072"/>
              </w:tabs>
              <w:spacing w:line="240" w:lineRule="auto"/>
              <w:jc w:val="center"/>
              <w:rPr>
                <w:iCs/>
                <w:sz w:val="20"/>
              </w:rPr>
            </w:pPr>
          </w:p>
        </w:tc>
        <w:tc>
          <w:tcPr>
            <w:tcW w:w="279" w:type="pct"/>
            <w:shd w:val="clear" w:color="auto" w:fill="D9D9D9"/>
            <w:vAlign w:val="center"/>
          </w:tcPr>
          <w:p w:rsidR="000D5407" w:rsidRPr="00FA5B27" w:rsidRDefault="000D5407" w:rsidP="000D5407">
            <w:pPr>
              <w:tabs>
                <w:tab w:val="left" w:pos="9072"/>
              </w:tabs>
              <w:spacing w:line="240" w:lineRule="auto"/>
              <w:jc w:val="center"/>
              <w:rPr>
                <w:b/>
                <w:iCs/>
                <w:sz w:val="20"/>
              </w:rPr>
            </w:pPr>
            <w:r>
              <w:rPr>
                <w:b/>
                <w:iCs/>
                <w:sz w:val="20"/>
              </w:rPr>
              <w:t>0</w:t>
            </w:r>
          </w:p>
        </w:tc>
      </w:tr>
      <w:tr w:rsidR="000D5407" w:rsidRPr="00086A81" w:rsidTr="009D02DC">
        <w:tc>
          <w:tcPr>
            <w:tcW w:w="333"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6</w:t>
            </w:r>
          </w:p>
        </w:tc>
        <w:tc>
          <w:tcPr>
            <w:tcW w:w="892"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 xml:space="preserve">доля не проведенных проверок, из них по причинам: </w:t>
            </w:r>
          </w:p>
        </w:tc>
        <w:tc>
          <w:tcPr>
            <w:tcW w:w="397" w:type="pct"/>
            <w:vAlign w:val="center"/>
          </w:tcPr>
          <w:p w:rsidR="000D5407" w:rsidRPr="00FA5B27" w:rsidRDefault="000D5407" w:rsidP="000D5407">
            <w:pPr>
              <w:tabs>
                <w:tab w:val="left" w:pos="9072"/>
              </w:tabs>
              <w:spacing w:line="240" w:lineRule="auto"/>
              <w:jc w:val="center"/>
              <w:rPr>
                <w:iCs/>
                <w:sz w:val="20"/>
              </w:rPr>
            </w:pPr>
            <w:r w:rsidRPr="00FA5B27">
              <w:rPr>
                <w:iCs/>
                <w:sz w:val="20"/>
              </w:rPr>
              <w:t>0</w:t>
            </w:r>
          </w:p>
        </w:tc>
        <w:tc>
          <w:tcPr>
            <w:tcW w:w="397" w:type="pct"/>
            <w:vAlign w:val="center"/>
          </w:tcPr>
          <w:p w:rsidR="000D5407" w:rsidRPr="00FA5B27" w:rsidRDefault="000D5407" w:rsidP="000D5407">
            <w:pPr>
              <w:tabs>
                <w:tab w:val="left" w:pos="9072"/>
              </w:tabs>
              <w:spacing w:line="240" w:lineRule="auto"/>
              <w:jc w:val="center"/>
              <w:rPr>
                <w:iCs/>
                <w:sz w:val="20"/>
              </w:rPr>
            </w:pPr>
            <w:r>
              <w:rPr>
                <w:iCs/>
                <w:sz w:val="20"/>
              </w:rPr>
              <w:t>0,16</w:t>
            </w:r>
          </w:p>
        </w:tc>
        <w:tc>
          <w:tcPr>
            <w:tcW w:w="397" w:type="pct"/>
            <w:vAlign w:val="center"/>
          </w:tcPr>
          <w:p w:rsidR="000D5407" w:rsidRPr="00FA5B27" w:rsidRDefault="000D5407" w:rsidP="000D5407">
            <w:pPr>
              <w:tabs>
                <w:tab w:val="left" w:pos="9072"/>
              </w:tabs>
              <w:spacing w:line="240" w:lineRule="auto"/>
              <w:jc w:val="center"/>
              <w:rPr>
                <w:iCs/>
                <w:sz w:val="20"/>
              </w:rPr>
            </w:pPr>
            <w:r>
              <w:rPr>
                <w:iCs/>
                <w:sz w:val="20"/>
              </w:rPr>
              <w:t>0</w:t>
            </w:r>
          </w:p>
        </w:tc>
        <w:tc>
          <w:tcPr>
            <w:tcW w:w="397" w:type="pct"/>
            <w:vAlign w:val="center"/>
          </w:tcPr>
          <w:p w:rsidR="000D5407" w:rsidRPr="00FA5B27" w:rsidRDefault="000D5407" w:rsidP="000D5407">
            <w:pPr>
              <w:tabs>
                <w:tab w:val="left" w:pos="9072"/>
              </w:tabs>
              <w:spacing w:line="240" w:lineRule="auto"/>
              <w:jc w:val="center"/>
              <w:rPr>
                <w:iCs/>
                <w:sz w:val="20"/>
              </w:rPr>
            </w:pPr>
            <w:r>
              <w:rPr>
                <w:iCs/>
                <w:sz w:val="20"/>
              </w:rPr>
              <w:t>0,14</w:t>
            </w:r>
          </w:p>
        </w:tc>
        <w:tc>
          <w:tcPr>
            <w:tcW w:w="320" w:type="pct"/>
            <w:shd w:val="clear" w:color="auto" w:fill="D9D9D9"/>
            <w:vAlign w:val="center"/>
          </w:tcPr>
          <w:p w:rsidR="000D5407" w:rsidRPr="00FA5B27" w:rsidRDefault="000D5407" w:rsidP="000D5407">
            <w:pPr>
              <w:tabs>
                <w:tab w:val="left" w:pos="9072"/>
              </w:tabs>
              <w:spacing w:line="240" w:lineRule="auto"/>
              <w:jc w:val="center"/>
              <w:rPr>
                <w:b/>
                <w:iCs/>
                <w:sz w:val="20"/>
              </w:rPr>
            </w:pPr>
            <w:r>
              <w:rPr>
                <w:b/>
                <w:iCs/>
                <w:sz w:val="20"/>
              </w:rPr>
              <w:t>0,07</w:t>
            </w:r>
          </w:p>
        </w:tc>
        <w:tc>
          <w:tcPr>
            <w:tcW w:w="397" w:type="pct"/>
            <w:vAlign w:val="center"/>
          </w:tcPr>
          <w:p w:rsidR="000D5407" w:rsidRPr="00FA5B27" w:rsidRDefault="000D5407" w:rsidP="000D5407">
            <w:pPr>
              <w:tabs>
                <w:tab w:val="left" w:pos="9072"/>
              </w:tabs>
              <w:spacing w:line="240" w:lineRule="auto"/>
              <w:jc w:val="center"/>
              <w:rPr>
                <w:iCs/>
                <w:sz w:val="20"/>
              </w:rPr>
            </w:pPr>
            <w:r>
              <w:rPr>
                <w:iCs/>
                <w:sz w:val="20"/>
              </w:rPr>
              <w:t>0</w:t>
            </w:r>
          </w:p>
        </w:tc>
        <w:tc>
          <w:tcPr>
            <w:tcW w:w="397" w:type="pct"/>
            <w:vAlign w:val="center"/>
          </w:tcPr>
          <w:p w:rsidR="000D5407" w:rsidRPr="00FA5B27" w:rsidRDefault="000D5407" w:rsidP="000D5407">
            <w:pPr>
              <w:tabs>
                <w:tab w:val="left" w:pos="9072"/>
              </w:tabs>
              <w:spacing w:line="240" w:lineRule="auto"/>
              <w:jc w:val="center"/>
              <w:rPr>
                <w:iCs/>
                <w:sz w:val="20"/>
              </w:rPr>
            </w:pPr>
          </w:p>
        </w:tc>
        <w:tc>
          <w:tcPr>
            <w:tcW w:w="397" w:type="pct"/>
            <w:vAlign w:val="center"/>
          </w:tcPr>
          <w:p w:rsidR="000D5407" w:rsidRPr="00FA5B27" w:rsidRDefault="000D5407" w:rsidP="000D5407">
            <w:pPr>
              <w:tabs>
                <w:tab w:val="left" w:pos="9072"/>
              </w:tabs>
              <w:spacing w:line="240" w:lineRule="auto"/>
              <w:jc w:val="center"/>
              <w:rPr>
                <w:iCs/>
                <w:sz w:val="20"/>
              </w:rPr>
            </w:pPr>
          </w:p>
        </w:tc>
        <w:tc>
          <w:tcPr>
            <w:tcW w:w="397" w:type="pct"/>
            <w:vAlign w:val="center"/>
          </w:tcPr>
          <w:p w:rsidR="000D5407" w:rsidRPr="00FA5B27" w:rsidRDefault="000D5407" w:rsidP="000D5407">
            <w:pPr>
              <w:tabs>
                <w:tab w:val="left" w:pos="9072"/>
              </w:tabs>
              <w:spacing w:line="240" w:lineRule="auto"/>
              <w:jc w:val="center"/>
              <w:rPr>
                <w:iCs/>
                <w:sz w:val="20"/>
              </w:rPr>
            </w:pPr>
          </w:p>
        </w:tc>
        <w:tc>
          <w:tcPr>
            <w:tcW w:w="279" w:type="pct"/>
            <w:shd w:val="clear" w:color="auto" w:fill="D9D9D9"/>
            <w:vAlign w:val="center"/>
          </w:tcPr>
          <w:p w:rsidR="000D5407" w:rsidRPr="00FA5B27" w:rsidRDefault="000D5407" w:rsidP="000D5407">
            <w:pPr>
              <w:tabs>
                <w:tab w:val="left" w:pos="9072"/>
              </w:tabs>
              <w:spacing w:line="240" w:lineRule="auto"/>
              <w:jc w:val="center"/>
              <w:rPr>
                <w:b/>
                <w:iCs/>
                <w:sz w:val="20"/>
              </w:rPr>
            </w:pPr>
            <w:r>
              <w:rPr>
                <w:b/>
                <w:iCs/>
                <w:sz w:val="20"/>
              </w:rPr>
              <w:t>0</w:t>
            </w:r>
          </w:p>
        </w:tc>
      </w:tr>
      <w:tr w:rsidR="000D5407" w:rsidRPr="00086A81" w:rsidTr="009D02DC">
        <w:tc>
          <w:tcPr>
            <w:tcW w:w="333"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6.1</w:t>
            </w:r>
          </w:p>
        </w:tc>
        <w:tc>
          <w:tcPr>
            <w:tcW w:w="892"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отсутствия оператора по месту регистрации</w:t>
            </w:r>
          </w:p>
        </w:tc>
        <w:tc>
          <w:tcPr>
            <w:tcW w:w="397" w:type="pct"/>
            <w:vAlign w:val="center"/>
          </w:tcPr>
          <w:p w:rsidR="000D5407" w:rsidRPr="00FA5B27" w:rsidRDefault="000D5407" w:rsidP="000D5407">
            <w:pPr>
              <w:tabs>
                <w:tab w:val="left" w:pos="9072"/>
              </w:tabs>
              <w:spacing w:line="240" w:lineRule="auto"/>
              <w:jc w:val="center"/>
              <w:rPr>
                <w:iCs/>
                <w:sz w:val="20"/>
              </w:rPr>
            </w:pPr>
            <w:r w:rsidRPr="00FA5B27">
              <w:rPr>
                <w:iCs/>
                <w:sz w:val="20"/>
              </w:rPr>
              <w:t>0</w:t>
            </w:r>
          </w:p>
        </w:tc>
        <w:tc>
          <w:tcPr>
            <w:tcW w:w="397" w:type="pct"/>
            <w:vAlign w:val="center"/>
          </w:tcPr>
          <w:p w:rsidR="000D5407" w:rsidRPr="00FA5B27" w:rsidRDefault="000D5407" w:rsidP="000D5407">
            <w:pPr>
              <w:tabs>
                <w:tab w:val="left" w:pos="9072"/>
              </w:tabs>
              <w:spacing w:line="240" w:lineRule="auto"/>
              <w:jc w:val="center"/>
              <w:rPr>
                <w:iCs/>
                <w:sz w:val="20"/>
              </w:rPr>
            </w:pPr>
            <w:r>
              <w:rPr>
                <w:iCs/>
                <w:sz w:val="20"/>
              </w:rPr>
              <w:t>0,16</w:t>
            </w:r>
          </w:p>
        </w:tc>
        <w:tc>
          <w:tcPr>
            <w:tcW w:w="397" w:type="pct"/>
            <w:vAlign w:val="center"/>
          </w:tcPr>
          <w:p w:rsidR="000D5407" w:rsidRPr="00FA5B27" w:rsidRDefault="000D5407" w:rsidP="000D5407">
            <w:pPr>
              <w:tabs>
                <w:tab w:val="left" w:pos="9072"/>
              </w:tabs>
              <w:spacing w:line="240" w:lineRule="auto"/>
              <w:jc w:val="center"/>
              <w:rPr>
                <w:iCs/>
                <w:sz w:val="20"/>
              </w:rPr>
            </w:pPr>
            <w:r>
              <w:rPr>
                <w:iCs/>
                <w:sz w:val="20"/>
              </w:rPr>
              <w:t>0</w:t>
            </w:r>
          </w:p>
        </w:tc>
        <w:tc>
          <w:tcPr>
            <w:tcW w:w="397" w:type="pct"/>
            <w:vAlign w:val="center"/>
          </w:tcPr>
          <w:p w:rsidR="000D5407" w:rsidRPr="00FA5B27" w:rsidRDefault="000D5407" w:rsidP="000D5407">
            <w:pPr>
              <w:tabs>
                <w:tab w:val="left" w:pos="9072"/>
              </w:tabs>
              <w:spacing w:line="240" w:lineRule="auto"/>
              <w:jc w:val="center"/>
              <w:rPr>
                <w:iCs/>
                <w:sz w:val="20"/>
              </w:rPr>
            </w:pPr>
            <w:r>
              <w:rPr>
                <w:iCs/>
                <w:sz w:val="20"/>
              </w:rPr>
              <w:t>0,14</w:t>
            </w:r>
          </w:p>
        </w:tc>
        <w:tc>
          <w:tcPr>
            <w:tcW w:w="320" w:type="pct"/>
            <w:shd w:val="clear" w:color="auto" w:fill="D9D9D9"/>
            <w:vAlign w:val="center"/>
          </w:tcPr>
          <w:p w:rsidR="000D5407" w:rsidRPr="00FA5B27" w:rsidRDefault="000D5407" w:rsidP="000D5407">
            <w:pPr>
              <w:tabs>
                <w:tab w:val="left" w:pos="9072"/>
              </w:tabs>
              <w:spacing w:line="240" w:lineRule="auto"/>
              <w:jc w:val="center"/>
              <w:rPr>
                <w:b/>
                <w:iCs/>
                <w:sz w:val="20"/>
              </w:rPr>
            </w:pPr>
            <w:r>
              <w:rPr>
                <w:b/>
                <w:iCs/>
                <w:sz w:val="20"/>
              </w:rPr>
              <w:t>0,07</w:t>
            </w:r>
          </w:p>
        </w:tc>
        <w:tc>
          <w:tcPr>
            <w:tcW w:w="397" w:type="pct"/>
            <w:vAlign w:val="center"/>
          </w:tcPr>
          <w:p w:rsidR="000D5407" w:rsidRPr="00FA5B27" w:rsidRDefault="000D5407" w:rsidP="000D5407">
            <w:pPr>
              <w:tabs>
                <w:tab w:val="left" w:pos="9072"/>
              </w:tabs>
              <w:spacing w:line="240" w:lineRule="auto"/>
              <w:jc w:val="center"/>
              <w:rPr>
                <w:iCs/>
                <w:sz w:val="20"/>
              </w:rPr>
            </w:pPr>
            <w:r>
              <w:rPr>
                <w:iCs/>
                <w:sz w:val="20"/>
              </w:rPr>
              <w:t>0</w:t>
            </w:r>
          </w:p>
        </w:tc>
        <w:tc>
          <w:tcPr>
            <w:tcW w:w="397" w:type="pct"/>
            <w:vAlign w:val="center"/>
          </w:tcPr>
          <w:p w:rsidR="000D5407" w:rsidRPr="00FA5B27" w:rsidRDefault="000D5407" w:rsidP="000D5407">
            <w:pPr>
              <w:tabs>
                <w:tab w:val="left" w:pos="9072"/>
              </w:tabs>
              <w:spacing w:line="240" w:lineRule="auto"/>
              <w:jc w:val="center"/>
              <w:rPr>
                <w:iCs/>
                <w:sz w:val="20"/>
              </w:rPr>
            </w:pPr>
          </w:p>
        </w:tc>
        <w:tc>
          <w:tcPr>
            <w:tcW w:w="397" w:type="pct"/>
            <w:vAlign w:val="center"/>
          </w:tcPr>
          <w:p w:rsidR="000D5407" w:rsidRPr="00FA5B27" w:rsidRDefault="000D5407" w:rsidP="000D5407">
            <w:pPr>
              <w:tabs>
                <w:tab w:val="left" w:pos="9072"/>
              </w:tabs>
              <w:spacing w:line="240" w:lineRule="auto"/>
              <w:jc w:val="center"/>
              <w:rPr>
                <w:iCs/>
                <w:sz w:val="20"/>
              </w:rPr>
            </w:pPr>
          </w:p>
        </w:tc>
        <w:tc>
          <w:tcPr>
            <w:tcW w:w="397" w:type="pct"/>
            <w:vAlign w:val="center"/>
          </w:tcPr>
          <w:p w:rsidR="000D5407" w:rsidRPr="00FA5B27" w:rsidRDefault="000D5407" w:rsidP="000D5407">
            <w:pPr>
              <w:tabs>
                <w:tab w:val="left" w:pos="9072"/>
              </w:tabs>
              <w:spacing w:line="240" w:lineRule="auto"/>
              <w:jc w:val="center"/>
              <w:rPr>
                <w:iCs/>
                <w:sz w:val="20"/>
              </w:rPr>
            </w:pPr>
          </w:p>
        </w:tc>
        <w:tc>
          <w:tcPr>
            <w:tcW w:w="279" w:type="pct"/>
            <w:shd w:val="clear" w:color="auto" w:fill="D9D9D9"/>
            <w:vAlign w:val="center"/>
          </w:tcPr>
          <w:p w:rsidR="000D5407" w:rsidRPr="00FA5B27" w:rsidRDefault="000D5407" w:rsidP="000D5407">
            <w:pPr>
              <w:tabs>
                <w:tab w:val="left" w:pos="9072"/>
              </w:tabs>
              <w:spacing w:line="240" w:lineRule="auto"/>
              <w:jc w:val="center"/>
              <w:rPr>
                <w:b/>
                <w:iCs/>
                <w:sz w:val="20"/>
              </w:rPr>
            </w:pPr>
            <w:r>
              <w:rPr>
                <w:b/>
                <w:iCs/>
                <w:sz w:val="20"/>
              </w:rPr>
              <w:t>0</w:t>
            </w:r>
          </w:p>
        </w:tc>
      </w:tr>
      <w:tr w:rsidR="000D5407" w:rsidRPr="00086A81" w:rsidTr="009D02DC">
        <w:tc>
          <w:tcPr>
            <w:tcW w:w="333" w:type="pct"/>
          </w:tcPr>
          <w:p w:rsidR="000D5407" w:rsidRPr="00EA7AF6" w:rsidRDefault="000D5407" w:rsidP="000D5407">
            <w:pPr>
              <w:tabs>
                <w:tab w:val="left" w:pos="9072"/>
              </w:tabs>
              <w:spacing w:line="240" w:lineRule="auto"/>
              <w:jc w:val="center"/>
              <w:rPr>
                <w:iCs/>
                <w:sz w:val="16"/>
                <w:szCs w:val="16"/>
              </w:rPr>
            </w:pPr>
            <w:r>
              <w:rPr>
                <w:iCs/>
                <w:sz w:val="16"/>
                <w:szCs w:val="16"/>
              </w:rPr>
              <w:t>6</w:t>
            </w:r>
            <w:r w:rsidRPr="00EA7AF6">
              <w:rPr>
                <w:iCs/>
                <w:sz w:val="16"/>
                <w:szCs w:val="16"/>
              </w:rPr>
              <w:t>.2</w:t>
            </w:r>
          </w:p>
        </w:tc>
        <w:tc>
          <w:tcPr>
            <w:tcW w:w="892"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прекращения деятельности оператора</w:t>
            </w:r>
          </w:p>
        </w:tc>
        <w:tc>
          <w:tcPr>
            <w:tcW w:w="397" w:type="pct"/>
            <w:vAlign w:val="center"/>
          </w:tcPr>
          <w:p w:rsidR="000D5407" w:rsidRPr="00FA5B27" w:rsidRDefault="000D5407" w:rsidP="000D5407">
            <w:pPr>
              <w:tabs>
                <w:tab w:val="left" w:pos="9072"/>
              </w:tabs>
              <w:spacing w:line="240" w:lineRule="auto"/>
              <w:jc w:val="center"/>
              <w:rPr>
                <w:iCs/>
                <w:sz w:val="20"/>
              </w:rPr>
            </w:pPr>
            <w:r w:rsidRPr="00FA5B27">
              <w:rPr>
                <w:iCs/>
                <w:sz w:val="20"/>
              </w:rPr>
              <w:t>0</w:t>
            </w:r>
          </w:p>
        </w:tc>
        <w:tc>
          <w:tcPr>
            <w:tcW w:w="397" w:type="pct"/>
            <w:vAlign w:val="center"/>
          </w:tcPr>
          <w:p w:rsidR="000D5407" w:rsidRPr="00FA5B27" w:rsidRDefault="000D5407" w:rsidP="000D5407">
            <w:pPr>
              <w:tabs>
                <w:tab w:val="left" w:pos="9072"/>
              </w:tabs>
              <w:spacing w:line="240" w:lineRule="auto"/>
              <w:jc w:val="center"/>
              <w:rPr>
                <w:iCs/>
                <w:sz w:val="20"/>
              </w:rPr>
            </w:pPr>
            <w:r>
              <w:rPr>
                <w:iCs/>
                <w:sz w:val="20"/>
              </w:rPr>
              <w:t>0</w:t>
            </w:r>
          </w:p>
        </w:tc>
        <w:tc>
          <w:tcPr>
            <w:tcW w:w="397" w:type="pct"/>
            <w:vAlign w:val="center"/>
          </w:tcPr>
          <w:p w:rsidR="000D5407" w:rsidRPr="00FA5B27" w:rsidRDefault="000D5407" w:rsidP="000D5407">
            <w:pPr>
              <w:tabs>
                <w:tab w:val="left" w:pos="9072"/>
              </w:tabs>
              <w:spacing w:line="240" w:lineRule="auto"/>
              <w:jc w:val="center"/>
              <w:rPr>
                <w:iCs/>
                <w:sz w:val="20"/>
              </w:rPr>
            </w:pPr>
            <w:r>
              <w:rPr>
                <w:iCs/>
                <w:sz w:val="20"/>
              </w:rPr>
              <w:t>0</w:t>
            </w:r>
          </w:p>
        </w:tc>
        <w:tc>
          <w:tcPr>
            <w:tcW w:w="397" w:type="pct"/>
            <w:vAlign w:val="center"/>
          </w:tcPr>
          <w:p w:rsidR="000D5407" w:rsidRPr="00FA5B27" w:rsidRDefault="000D5407" w:rsidP="000D5407">
            <w:pPr>
              <w:tabs>
                <w:tab w:val="left" w:pos="9072"/>
              </w:tabs>
              <w:spacing w:line="240" w:lineRule="auto"/>
              <w:jc w:val="center"/>
              <w:rPr>
                <w:iCs/>
                <w:sz w:val="20"/>
              </w:rPr>
            </w:pPr>
            <w:r>
              <w:rPr>
                <w:iCs/>
                <w:sz w:val="20"/>
              </w:rPr>
              <w:t>0</w:t>
            </w:r>
          </w:p>
        </w:tc>
        <w:tc>
          <w:tcPr>
            <w:tcW w:w="320" w:type="pct"/>
            <w:shd w:val="clear" w:color="auto" w:fill="D9D9D9"/>
            <w:vAlign w:val="center"/>
          </w:tcPr>
          <w:p w:rsidR="000D5407" w:rsidRPr="00FA5B27" w:rsidRDefault="000D5407" w:rsidP="000D5407">
            <w:pPr>
              <w:tabs>
                <w:tab w:val="left" w:pos="9072"/>
              </w:tabs>
              <w:spacing w:line="240" w:lineRule="auto"/>
              <w:jc w:val="center"/>
              <w:rPr>
                <w:b/>
                <w:iCs/>
                <w:sz w:val="20"/>
              </w:rPr>
            </w:pPr>
            <w:r>
              <w:rPr>
                <w:b/>
                <w:iCs/>
                <w:sz w:val="20"/>
              </w:rPr>
              <w:t>0</w:t>
            </w:r>
          </w:p>
        </w:tc>
        <w:tc>
          <w:tcPr>
            <w:tcW w:w="397" w:type="pct"/>
            <w:vAlign w:val="center"/>
          </w:tcPr>
          <w:p w:rsidR="000D5407" w:rsidRPr="00FA5B27" w:rsidRDefault="000D5407" w:rsidP="000D5407">
            <w:pPr>
              <w:tabs>
                <w:tab w:val="left" w:pos="9072"/>
              </w:tabs>
              <w:spacing w:line="240" w:lineRule="auto"/>
              <w:jc w:val="center"/>
              <w:rPr>
                <w:iCs/>
                <w:sz w:val="20"/>
              </w:rPr>
            </w:pPr>
            <w:r>
              <w:rPr>
                <w:iCs/>
                <w:sz w:val="20"/>
              </w:rPr>
              <w:t>0</w:t>
            </w:r>
          </w:p>
        </w:tc>
        <w:tc>
          <w:tcPr>
            <w:tcW w:w="397" w:type="pct"/>
            <w:vAlign w:val="center"/>
          </w:tcPr>
          <w:p w:rsidR="000D5407" w:rsidRPr="00FA5B27" w:rsidRDefault="000D5407" w:rsidP="000D5407">
            <w:pPr>
              <w:tabs>
                <w:tab w:val="left" w:pos="9072"/>
              </w:tabs>
              <w:spacing w:line="240" w:lineRule="auto"/>
              <w:jc w:val="center"/>
              <w:rPr>
                <w:iCs/>
                <w:sz w:val="20"/>
              </w:rPr>
            </w:pPr>
          </w:p>
        </w:tc>
        <w:tc>
          <w:tcPr>
            <w:tcW w:w="397" w:type="pct"/>
            <w:vAlign w:val="center"/>
          </w:tcPr>
          <w:p w:rsidR="000D5407" w:rsidRPr="00FA5B27" w:rsidRDefault="000D5407" w:rsidP="000D5407">
            <w:pPr>
              <w:tabs>
                <w:tab w:val="left" w:pos="9072"/>
              </w:tabs>
              <w:spacing w:line="240" w:lineRule="auto"/>
              <w:jc w:val="center"/>
              <w:rPr>
                <w:iCs/>
                <w:sz w:val="20"/>
              </w:rPr>
            </w:pPr>
          </w:p>
        </w:tc>
        <w:tc>
          <w:tcPr>
            <w:tcW w:w="397" w:type="pct"/>
            <w:vAlign w:val="center"/>
          </w:tcPr>
          <w:p w:rsidR="000D5407" w:rsidRPr="00FA5B27" w:rsidRDefault="000D5407" w:rsidP="000D5407">
            <w:pPr>
              <w:tabs>
                <w:tab w:val="left" w:pos="9072"/>
              </w:tabs>
              <w:spacing w:line="240" w:lineRule="auto"/>
              <w:jc w:val="center"/>
              <w:rPr>
                <w:iCs/>
                <w:sz w:val="20"/>
              </w:rPr>
            </w:pPr>
          </w:p>
        </w:tc>
        <w:tc>
          <w:tcPr>
            <w:tcW w:w="279" w:type="pct"/>
            <w:shd w:val="clear" w:color="auto" w:fill="D9D9D9"/>
            <w:vAlign w:val="center"/>
          </w:tcPr>
          <w:p w:rsidR="000D5407" w:rsidRPr="00FA5B27" w:rsidRDefault="000D5407" w:rsidP="000D5407">
            <w:pPr>
              <w:tabs>
                <w:tab w:val="left" w:pos="9072"/>
              </w:tabs>
              <w:spacing w:line="240" w:lineRule="auto"/>
              <w:jc w:val="center"/>
              <w:rPr>
                <w:b/>
                <w:iCs/>
                <w:sz w:val="20"/>
              </w:rPr>
            </w:pPr>
            <w:r>
              <w:rPr>
                <w:b/>
                <w:iCs/>
                <w:sz w:val="20"/>
              </w:rPr>
              <w:t>0</w:t>
            </w:r>
          </w:p>
        </w:tc>
      </w:tr>
      <w:tr w:rsidR="000D5407" w:rsidRPr="00086A81" w:rsidTr="009D02DC">
        <w:tc>
          <w:tcPr>
            <w:tcW w:w="333"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7</w:t>
            </w:r>
          </w:p>
        </w:tc>
        <w:tc>
          <w:tcPr>
            <w:tcW w:w="892" w:type="pct"/>
          </w:tcPr>
          <w:p w:rsidR="000D5407" w:rsidRPr="00EA7AF6" w:rsidRDefault="000D5407" w:rsidP="000D5407">
            <w:pPr>
              <w:spacing w:line="240" w:lineRule="auto"/>
              <w:jc w:val="center"/>
              <w:rPr>
                <w:iCs/>
                <w:sz w:val="16"/>
                <w:szCs w:val="16"/>
              </w:rPr>
            </w:pPr>
            <w:r w:rsidRPr="00EA7AF6">
              <w:rPr>
                <w:iCs/>
                <w:sz w:val="16"/>
                <w:szCs w:val="16"/>
              </w:rPr>
              <w:t xml:space="preserve">доля плановых проверок, по итогам, проведения которых материалы переданы в органы прокуратуры </w:t>
            </w:r>
          </w:p>
        </w:tc>
        <w:tc>
          <w:tcPr>
            <w:tcW w:w="397" w:type="pct"/>
            <w:vAlign w:val="center"/>
          </w:tcPr>
          <w:p w:rsidR="000D5407" w:rsidRPr="00FA5B27" w:rsidRDefault="000D5407" w:rsidP="000D5407">
            <w:pPr>
              <w:tabs>
                <w:tab w:val="left" w:pos="9072"/>
              </w:tabs>
              <w:spacing w:line="240" w:lineRule="auto"/>
              <w:jc w:val="center"/>
              <w:rPr>
                <w:iCs/>
                <w:sz w:val="20"/>
              </w:rPr>
            </w:pPr>
            <w:r w:rsidRPr="00FA5B27">
              <w:rPr>
                <w:iCs/>
                <w:sz w:val="20"/>
              </w:rPr>
              <w:t>0,6</w:t>
            </w:r>
          </w:p>
        </w:tc>
        <w:tc>
          <w:tcPr>
            <w:tcW w:w="397" w:type="pct"/>
            <w:vAlign w:val="center"/>
          </w:tcPr>
          <w:p w:rsidR="000D5407" w:rsidRPr="00FA5B27" w:rsidRDefault="000D5407" w:rsidP="000D5407">
            <w:pPr>
              <w:tabs>
                <w:tab w:val="left" w:pos="9072"/>
              </w:tabs>
              <w:spacing w:line="240" w:lineRule="auto"/>
              <w:jc w:val="center"/>
              <w:rPr>
                <w:iCs/>
                <w:sz w:val="20"/>
              </w:rPr>
            </w:pPr>
            <w:r>
              <w:rPr>
                <w:iCs/>
                <w:sz w:val="20"/>
              </w:rPr>
              <w:t>0,4</w:t>
            </w:r>
          </w:p>
        </w:tc>
        <w:tc>
          <w:tcPr>
            <w:tcW w:w="397" w:type="pct"/>
            <w:vAlign w:val="center"/>
          </w:tcPr>
          <w:p w:rsidR="000D5407" w:rsidRPr="00FA5B27" w:rsidRDefault="000D5407" w:rsidP="000D5407">
            <w:pPr>
              <w:tabs>
                <w:tab w:val="left" w:pos="9072"/>
              </w:tabs>
              <w:spacing w:line="240" w:lineRule="auto"/>
              <w:jc w:val="center"/>
              <w:rPr>
                <w:iCs/>
                <w:sz w:val="20"/>
              </w:rPr>
            </w:pPr>
            <w:r>
              <w:rPr>
                <w:iCs/>
                <w:sz w:val="20"/>
              </w:rPr>
              <w:t>0,75</w:t>
            </w:r>
          </w:p>
        </w:tc>
        <w:tc>
          <w:tcPr>
            <w:tcW w:w="397" w:type="pct"/>
            <w:vAlign w:val="center"/>
          </w:tcPr>
          <w:p w:rsidR="000D5407" w:rsidRPr="00FA5B27" w:rsidRDefault="000D5407" w:rsidP="000D5407">
            <w:pPr>
              <w:tabs>
                <w:tab w:val="left" w:pos="9072"/>
              </w:tabs>
              <w:spacing w:line="240" w:lineRule="auto"/>
              <w:jc w:val="center"/>
              <w:rPr>
                <w:iCs/>
                <w:sz w:val="20"/>
              </w:rPr>
            </w:pPr>
            <w:r>
              <w:rPr>
                <w:iCs/>
                <w:sz w:val="20"/>
              </w:rPr>
              <w:t>0,5</w:t>
            </w:r>
          </w:p>
        </w:tc>
        <w:tc>
          <w:tcPr>
            <w:tcW w:w="320" w:type="pct"/>
            <w:shd w:val="clear" w:color="auto" w:fill="D9D9D9"/>
            <w:vAlign w:val="center"/>
          </w:tcPr>
          <w:p w:rsidR="000D5407" w:rsidRPr="00FA5B27" w:rsidRDefault="000D5407" w:rsidP="000D5407">
            <w:pPr>
              <w:tabs>
                <w:tab w:val="left" w:pos="9072"/>
              </w:tabs>
              <w:spacing w:line="240" w:lineRule="auto"/>
              <w:jc w:val="center"/>
              <w:rPr>
                <w:b/>
                <w:iCs/>
                <w:sz w:val="20"/>
              </w:rPr>
            </w:pPr>
            <w:r>
              <w:rPr>
                <w:b/>
                <w:iCs/>
                <w:sz w:val="20"/>
              </w:rPr>
              <w:t>0,56</w:t>
            </w:r>
          </w:p>
        </w:tc>
        <w:tc>
          <w:tcPr>
            <w:tcW w:w="397" w:type="pct"/>
            <w:vAlign w:val="center"/>
          </w:tcPr>
          <w:p w:rsidR="000D5407" w:rsidRPr="00FA5B27" w:rsidRDefault="000D5407" w:rsidP="000D5407">
            <w:pPr>
              <w:tabs>
                <w:tab w:val="left" w:pos="9072"/>
              </w:tabs>
              <w:spacing w:line="240" w:lineRule="auto"/>
              <w:jc w:val="center"/>
              <w:rPr>
                <w:iCs/>
                <w:sz w:val="20"/>
              </w:rPr>
            </w:pPr>
            <w:r>
              <w:rPr>
                <w:iCs/>
                <w:sz w:val="20"/>
              </w:rPr>
              <w:t>0,85</w:t>
            </w:r>
          </w:p>
        </w:tc>
        <w:tc>
          <w:tcPr>
            <w:tcW w:w="397" w:type="pct"/>
            <w:vAlign w:val="center"/>
          </w:tcPr>
          <w:p w:rsidR="000D5407" w:rsidRPr="00FA5B27" w:rsidRDefault="000D5407" w:rsidP="000D5407">
            <w:pPr>
              <w:tabs>
                <w:tab w:val="left" w:pos="9072"/>
              </w:tabs>
              <w:spacing w:line="240" w:lineRule="auto"/>
              <w:jc w:val="center"/>
              <w:rPr>
                <w:iCs/>
                <w:sz w:val="20"/>
              </w:rPr>
            </w:pPr>
          </w:p>
        </w:tc>
        <w:tc>
          <w:tcPr>
            <w:tcW w:w="397" w:type="pct"/>
            <w:vAlign w:val="center"/>
          </w:tcPr>
          <w:p w:rsidR="000D5407" w:rsidRPr="00FA5B27" w:rsidRDefault="000D5407" w:rsidP="000D5407">
            <w:pPr>
              <w:tabs>
                <w:tab w:val="left" w:pos="9072"/>
              </w:tabs>
              <w:spacing w:line="240" w:lineRule="auto"/>
              <w:jc w:val="center"/>
              <w:rPr>
                <w:iCs/>
                <w:sz w:val="20"/>
              </w:rPr>
            </w:pPr>
          </w:p>
        </w:tc>
        <w:tc>
          <w:tcPr>
            <w:tcW w:w="397" w:type="pct"/>
            <w:vAlign w:val="center"/>
          </w:tcPr>
          <w:p w:rsidR="000D5407" w:rsidRPr="00FA5B27" w:rsidRDefault="000D5407" w:rsidP="000D5407">
            <w:pPr>
              <w:tabs>
                <w:tab w:val="left" w:pos="9072"/>
              </w:tabs>
              <w:spacing w:line="240" w:lineRule="auto"/>
              <w:jc w:val="center"/>
              <w:rPr>
                <w:iCs/>
                <w:sz w:val="20"/>
              </w:rPr>
            </w:pPr>
          </w:p>
        </w:tc>
        <w:tc>
          <w:tcPr>
            <w:tcW w:w="279" w:type="pct"/>
            <w:shd w:val="clear" w:color="auto" w:fill="D9D9D9"/>
            <w:vAlign w:val="center"/>
          </w:tcPr>
          <w:p w:rsidR="000D5407" w:rsidRPr="00FA5B27" w:rsidRDefault="000D5407" w:rsidP="000D5407">
            <w:pPr>
              <w:tabs>
                <w:tab w:val="left" w:pos="9072"/>
              </w:tabs>
              <w:spacing w:line="240" w:lineRule="auto"/>
              <w:jc w:val="center"/>
              <w:rPr>
                <w:b/>
                <w:iCs/>
                <w:sz w:val="20"/>
              </w:rPr>
            </w:pPr>
            <w:r>
              <w:rPr>
                <w:b/>
                <w:iCs/>
                <w:sz w:val="20"/>
              </w:rPr>
              <w:t>0,85</w:t>
            </w:r>
          </w:p>
        </w:tc>
      </w:tr>
      <w:tr w:rsidR="000D5407" w:rsidRPr="00086A81" w:rsidTr="009D02DC">
        <w:tc>
          <w:tcPr>
            <w:tcW w:w="333"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8</w:t>
            </w:r>
          </w:p>
        </w:tc>
        <w:tc>
          <w:tcPr>
            <w:tcW w:w="892" w:type="pct"/>
          </w:tcPr>
          <w:p w:rsidR="000D5407" w:rsidRPr="00EA7AF6" w:rsidRDefault="000D5407" w:rsidP="000D5407">
            <w:pPr>
              <w:spacing w:line="240" w:lineRule="auto"/>
              <w:jc w:val="center"/>
              <w:rPr>
                <w:iCs/>
                <w:sz w:val="16"/>
                <w:szCs w:val="16"/>
              </w:rPr>
            </w:pPr>
            <w:r w:rsidRPr="00EA7AF6">
              <w:rPr>
                <w:iCs/>
                <w:sz w:val="16"/>
                <w:szCs w:val="16"/>
              </w:rPr>
              <w:t>доля внеплановых проверок, по итогам, проведения которых материалы переданы в органы прокуратуры</w:t>
            </w:r>
          </w:p>
        </w:tc>
        <w:tc>
          <w:tcPr>
            <w:tcW w:w="397" w:type="pct"/>
            <w:vAlign w:val="center"/>
          </w:tcPr>
          <w:p w:rsidR="000D5407" w:rsidRPr="00FA5B27" w:rsidRDefault="000D5407" w:rsidP="000D5407">
            <w:pPr>
              <w:tabs>
                <w:tab w:val="left" w:pos="9072"/>
              </w:tabs>
              <w:spacing w:line="240" w:lineRule="auto"/>
              <w:jc w:val="center"/>
              <w:rPr>
                <w:iCs/>
                <w:sz w:val="20"/>
              </w:rPr>
            </w:pPr>
            <w:r w:rsidRPr="00FA5B27">
              <w:rPr>
                <w:iCs/>
                <w:sz w:val="20"/>
              </w:rPr>
              <w:t>0</w:t>
            </w:r>
          </w:p>
        </w:tc>
        <w:tc>
          <w:tcPr>
            <w:tcW w:w="397" w:type="pct"/>
            <w:vAlign w:val="center"/>
          </w:tcPr>
          <w:p w:rsidR="000D5407" w:rsidRPr="00FA5B27" w:rsidRDefault="000D5407" w:rsidP="000D5407">
            <w:pPr>
              <w:tabs>
                <w:tab w:val="left" w:pos="9072"/>
              </w:tabs>
              <w:spacing w:line="240" w:lineRule="auto"/>
              <w:jc w:val="center"/>
              <w:rPr>
                <w:iCs/>
                <w:sz w:val="20"/>
              </w:rPr>
            </w:pPr>
            <w:r>
              <w:rPr>
                <w:iCs/>
                <w:sz w:val="20"/>
              </w:rPr>
              <w:t>0</w:t>
            </w:r>
          </w:p>
        </w:tc>
        <w:tc>
          <w:tcPr>
            <w:tcW w:w="397" w:type="pct"/>
            <w:vAlign w:val="center"/>
          </w:tcPr>
          <w:p w:rsidR="000D5407" w:rsidRPr="00FA5B27" w:rsidRDefault="000D5407" w:rsidP="000D5407">
            <w:pPr>
              <w:tabs>
                <w:tab w:val="left" w:pos="9072"/>
              </w:tabs>
              <w:spacing w:line="240" w:lineRule="auto"/>
              <w:jc w:val="center"/>
              <w:rPr>
                <w:iCs/>
                <w:sz w:val="20"/>
              </w:rPr>
            </w:pPr>
            <w:r>
              <w:rPr>
                <w:iCs/>
                <w:sz w:val="20"/>
              </w:rPr>
              <w:t>0</w:t>
            </w:r>
          </w:p>
        </w:tc>
        <w:tc>
          <w:tcPr>
            <w:tcW w:w="397" w:type="pct"/>
            <w:vAlign w:val="center"/>
          </w:tcPr>
          <w:p w:rsidR="000D5407" w:rsidRPr="00FA5B27" w:rsidRDefault="000D5407" w:rsidP="000D5407">
            <w:pPr>
              <w:tabs>
                <w:tab w:val="left" w:pos="9072"/>
              </w:tabs>
              <w:spacing w:line="240" w:lineRule="auto"/>
              <w:jc w:val="center"/>
              <w:rPr>
                <w:iCs/>
                <w:sz w:val="20"/>
              </w:rPr>
            </w:pPr>
            <w:r>
              <w:rPr>
                <w:iCs/>
                <w:sz w:val="20"/>
              </w:rPr>
              <w:t>0</w:t>
            </w:r>
          </w:p>
        </w:tc>
        <w:tc>
          <w:tcPr>
            <w:tcW w:w="320" w:type="pct"/>
            <w:shd w:val="clear" w:color="auto" w:fill="D9D9D9"/>
            <w:vAlign w:val="center"/>
          </w:tcPr>
          <w:p w:rsidR="000D5407" w:rsidRPr="00FA5B27" w:rsidRDefault="000D5407" w:rsidP="000D5407">
            <w:pPr>
              <w:tabs>
                <w:tab w:val="left" w:pos="9072"/>
              </w:tabs>
              <w:spacing w:line="240" w:lineRule="auto"/>
              <w:jc w:val="center"/>
              <w:rPr>
                <w:b/>
                <w:iCs/>
                <w:sz w:val="20"/>
              </w:rPr>
            </w:pPr>
            <w:r>
              <w:rPr>
                <w:b/>
                <w:iCs/>
                <w:sz w:val="20"/>
              </w:rPr>
              <w:t>0</w:t>
            </w:r>
          </w:p>
        </w:tc>
        <w:tc>
          <w:tcPr>
            <w:tcW w:w="397" w:type="pct"/>
            <w:vAlign w:val="center"/>
          </w:tcPr>
          <w:p w:rsidR="000D5407" w:rsidRPr="00FA5B27" w:rsidRDefault="000D5407" w:rsidP="000D5407">
            <w:pPr>
              <w:tabs>
                <w:tab w:val="left" w:pos="9072"/>
              </w:tabs>
              <w:spacing w:line="240" w:lineRule="auto"/>
              <w:jc w:val="center"/>
              <w:rPr>
                <w:iCs/>
                <w:sz w:val="20"/>
              </w:rPr>
            </w:pPr>
            <w:r>
              <w:rPr>
                <w:iCs/>
                <w:sz w:val="20"/>
              </w:rPr>
              <w:t>0</w:t>
            </w:r>
          </w:p>
        </w:tc>
        <w:tc>
          <w:tcPr>
            <w:tcW w:w="397" w:type="pct"/>
            <w:vAlign w:val="center"/>
          </w:tcPr>
          <w:p w:rsidR="000D5407" w:rsidRPr="00FA5B27" w:rsidRDefault="000D5407" w:rsidP="000D5407">
            <w:pPr>
              <w:tabs>
                <w:tab w:val="left" w:pos="9072"/>
              </w:tabs>
              <w:spacing w:line="240" w:lineRule="auto"/>
              <w:jc w:val="center"/>
              <w:rPr>
                <w:iCs/>
                <w:sz w:val="20"/>
              </w:rPr>
            </w:pPr>
          </w:p>
        </w:tc>
        <w:tc>
          <w:tcPr>
            <w:tcW w:w="397" w:type="pct"/>
            <w:vAlign w:val="center"/>
          </w:tcPr>
          <w:p w:rsidR="000D5407" w:rsidRPr="00FA5B27" w:rsidRDefault="000D5407" w:rsidP="000D5407">
            <w:pPr>
              <w:tabs>
                <w:tab w:val="left" w:pos="9072"/>
              </w:tabs>
              <w:spacing w:line="240" w:lineRule="auto"/>
              <w:jc w:val="center"/>
              <w:rPr>
                <w:iCs/>
                <w:sz w:val="20"/>
              </w:rPr>
            </w:pPr>
          </w:p>
        </w:tc>
        <w:tc>
          <w:tcPr>
            <w:tcW w:w="397" w:type="pct"/>
            <w:vAlign w:val="center"/>
          </w:tcPr>
          <w:p w:rsidR="000D5407" w:rsidRPr="00FA5B27" w:rsidRDefault="000D5407" w:rsidP="000D5407">
            <w:pPr>
              <w:tabs>
                <w:tab w:val="left" w:pos="9072"/>
              </w:tabs>
              <w:spacing w:line="240" w:lineRule="auto"/>
              <w:jc w:val="center"/>
              <w:rPr>
                <w:iCs/>
                <w:sz w:val="20"/>
              </w:rPr>
            </w:pPr>
          </w:p>
        </w:tc>
        <w:tc>
          <w:tcPr>
            <w:tcW w:w="279" w:type="pct"/>
            <w:shd w:val="clear" w:color="auto" w:fill="D9D9D9"/>
            <w:vAlign w:val="center"/>
          </w:tcPr>
          <w:p w:rsidR="000D5407" w:rsidRPr="00FA5B27" w:rsidRDefault="000D5407" w:rsidP="000D5407">
            <w:pPr>
              <w:tabs>
                <w:tab w:val="left" w:pos="9072"/>
              </w:tabs>
              <w:spacing w:line="240" w:lineRule="auto"/>
              <w:jc w:val="center"/>
              <w:rPr>
                <w:b/>
                <w:iCs/>
                <w:sz w:val="20"/>
              </w:rPr>
            </w:pPr>
            <w:r>
              <w:rPr>
                <w:b/>
                <w:iCs/>
                <w:sz w:val="20"/>
              </w:rPr>
              <w:t>0</w:t>
            </w:r>
          </w:p>
        </w:tc>
      </w:tr>
      <w:tr w:rsidR="000D5407" w:rsidRPr="00086A81" w:rsidTr="009D02DC">
        <w:tc>
          <w:tcPr>
            <w:tcW w:w="333" w:type="pct"/>
          </w:tcPr>
          <w:p w:rsidR="000D5407" w:rsidRPr="00EA7AF6" w:rsidRDefault="000D5407" w:rsidP="000D5407">
            <w:pPr>
              <w:tabs>
                <w:tab w:val="left" w:pos="9072"/>
              </w:tabs>
              <w:spacing w:line="240" w:lineRule="auto"/>
              <w:jc w:val="center"/>
              <w:rPr>
                <w:iCs/>
                <w:sz w:val="16"/>
                <w:szCs w:val="16"/>
              </w:rPr>
            </w:pPr>
            <w:r w:rsidRPr="00EA7AF6">
              <w:rPr>
                <w:iCs/>
                <w:sz w:val="16"/>
                <w:szCs w:val="16"/>
              </w:rPr>
              <w:t>9</w:t>
            </w:r>
          </w:p>
        </w:tc>
        <w:tc>
          <w:tcPr>
            <w:tcW w:w="892" w:type="pct"/>
          </w:tcPr>
          <w:p w:rsidR="000D5407" w:rsidRPr="00EA7AF6" w:rsidRDefault="000D5407" w:rsidP="000D5407">
            <w:pPr>
              <w:spacing w:line="240" w:lineRule="auto"/>
              <w:jc w:val="center"/>
              <w:rPr>
                <w:iCs/>
                <w:sz w:val="16"/>
                <w:szCs w:val="16"/>
              </w:rPr>
            </w:pPr>
            <w:r w:rsidRPr="00EA7AF6">
              <w:rPr>
                <w:iCs/>
                <w:sz w:val="16"/>
                <w:szCs w:val="16"/>
              </w:rPr>
              <w:t xml:space="preserve">доля проверок, в ходе </w:t>
            </w:r>
            <w:proofErr w:type="gramStart"/>
            <w:r w:rsidRPr="00EA7AF6">
              <w:rPr>
                <w:iCs/>
                <w:sz w:val="16"/>
                <w:szCs w:val="16"/>
              </w:rPr>
              <w:t>проведения</w:t>
            </w:r>
            <w:proofErr w:type="gramEnd"/>
            <w:r w:rsidRPr="00EA7AF6">
              <w:rPr>
                <w:iCs/>
                <w:sz w:val="16"/>
                <w:szCs w:val="16"/>
              </w:rPr>
              <w:t xml:space="preserve"> которых выявлены правонарушения, связанные с неисполнением предписаний.</w:t>
            </w:r>
          </w:p>
        </w:tc>
        <w:tc>
          <w:tcPr>
            <w:tcW w:w="397" w:type="pct"/>
            <w:vAlign w:val="center"/>
          </w:tcPr>
          <w:p w:rsidR="000D5407" w:rsidRPr="00FA5B27" w:rsidRDefault="000D5407" w:rsidP="000D5407">
            <w:pPr>
              <w:tabs>
                <w:tab w:val="left" w:pos="9072"/>
              </w:tabs>
              <w:spacing w:line="240" w:lineRule="auto"/>
              <w:jc w:val="center"/>
              <w:rPr>
                <w:iCs/>
                <w:sz w:val="20"/>
              </w:rPr>
            </w:pPr>
            <w:r w:rsidRPr="00FA5B27">
              <w:rPr>
                <w:iCs/>
                <w:sz w:val="20"/>
              </w:rPr>
              <w:t>0</w:t>
            </w:r>
          </w:p>
        </w:tc>
        <w:tc>
          <w:tcPr>
            <w:tcW w:w="397" w:type="pct"/>
            <w:vAlign w:val="center"/>
          </w:tcPr>
          <w:p w:rsidR="000D5407" w:rsidRPr="00FA5B27" w:rsidRDefault="000D5407" w:rsidP="000D5407">
            <w:pPr>
              <w:tabs>
                <w:tab w:val="left" w:pos="9072"/>
              </w:tabs>
              <w:spacing w:line="240" w:lineRule="auto"/>
              <w:jc w:val="center"/>
              <w:rPr>
                <w:iCs/>
                <w:sz w:val="20"/>
              </w:rPr>
            </w:pPr>
            <w:r>
              <w:rPr>
                <w:iCs/>
                <w:sz w:val="20"/>
              </w:rPr>
              <w:t>0</w:t>
            </w:r>
          </w:p>
        </w:tc>
        <w:tc>
          <w:tcPr>
            <w:tcW w:w="397" w:type="pct"/>
            <w:vAlign w:val="center"/>
          </w:tcPr>
          <w:p w:rsidR="000D5407" w:rsidRPr="00FA5B27" w:rsidRDefault="000D5407" w:rsidP="000D5407">
            <w:pPr>
              <w:tabs>
                <w:tab w:val="left" w:pos="9072"/>
              </w:tabs>
              <w:spacing w:line="240" w:lineRule="auto"/>
              <w:jc w:val="center"/>
              <w:rPr>
                <w:iCs/>
                <w:sz w:val="20"/>
              </w:rPr>
            </w:pPr>
            <w:r>
              <w:rPr>
                <w:iCs/>
                <w:sz w:val="20"/>
              </w:rPr>
              <w:t>0</w:t>
            </w:r>
          </w:p>
        </w:tc>
        <w:tc>
          <w:tcPr>
            <w:tcW w:w="397" w:type="pct"/>
            <w:vAlign w:val="center"/>
          </w:tcPr>
          <w:p w:rsidR="000D5407" w:rsidRPr="00FA5B27" w:rsidRDefault="000D5407" w:rsidP="000D5407">
            <w:pPr>
              <w:tabs>
                <w:tab w:val="left" w:pos="9072"/>
              </w:tabs>
              <w:spacing w:line="240" w:lineRule="auto"/>
              <w:jc w:val="center"/>
              <w:rPr>
                <w:iCs/>
                <w:sz w:val="20"/>
              </w:rPr>
            </w:pPr>
            <w:r>
              <w:rPr>
                <w:iCs/>
                <w:sz w:val="20"/>
              </w:rPr>
              <w:t>0</w:t>
            </w:r>
          </w:p>
        </w:tc>
        <w:tc>
          <w:tcPr>
            <w:tcW w:w="320" w:type="pct"/>
            <w:shd w:val="clear" w:color="auto" w:fill="D9D9D9"/>
            <w:vAlign w:val="center"/>
          </w:tcPr>
          <w:p w:rsidR="000D5407" w:rsidRPr="00FA5B27" w:rsidRDefault="000D5407" w:rsidP="000D5407">
            <w:pPr>
              <w:tabs>
                <w:tab w:val="left" w:pos="9072"/>
              </w:tabs>
              <w:spacing w:line="240" w:lineRule="auto"/>
              <w:jc w:val="center"/>
              <w:rPr>
                <w:b/>
                <w:iCs/>
                <w:sz w:val="20"/>
              </w:rPr>
            </w:pPr>
            <w:r>
              <w:rPr>
                <w:b/>
                <w:iCs/>
                <w:sz w:val="20"/>
              </w:rPr>
              <w:t>0</w:t>
            </w:r>
          </w:p>
        </w:tc>
        <w:tc>
          <w:tcPr>
            <w:tcW w:w="397" w:type="pct"/>
            <w:vAlign w:val="center"/>
          </w:tcPr>
          <w:p w:rsidR="000D5407" w:rsidRPr="00FA5B27" w:rsidRDefault="000D5407" w:rsidP="000D5407">
            <w:pPr>
              <w:tabs>
                <w:tab w:val="left" w:pos="9072"/>
              </w:tabs>
              <w:spacing w:line="240" w:lineRule="auto"/>
              <w:jc w:val="center"/>
              <w:rPr>
                <w:iCs/>
                <w:sz w:val="20"/>
              </w:rPr>
            </w:pPr>
            <w:r>
              <w:rPr>
                <w:iCs/>
                <w:sz w:val="20"/>
              </w:rPr>
              <w:t>0</w:t>
            </w:r>
          </w:p>
        </w:tc>
        <w:tc>
          <w:tcPr>
            <w:tcW w:w="397" w:type="pct"/>
            <w:vAlign w:val="center"/>
          </w:tcPr>
          <w:p w:rsidR="000D5407" w:rsidRPr="00FA5B27" w:rsidRDefault="000D5407" w:rsidP="000D5407">
            <w:pPr>
              <w:tabs>
                <w:tab w:val="left" w:pos="9072"/>
              </w:tabs>
              <w:spacing w:line="240" w:lineRule="auto"/>
              <w:jc w:val="center"/>
              <w:rPr>
                <w:iCs/>
                <w:sz w:val="20"/>
              </w:rPr>
            </w:pPr>
          </w:p>
        </w:tc>
        <w:tc>
          <w:tcPr>
            <w:tcW w:w="397" w:type="pct"/>
            <w:vAlign w:val="center"/>
          </w:tcPr>
          <w:p w:rsidR="000D5407" w:rsidRPr="00FA5B27" w:rsidRDefault="000D5407" w:rsidP="000D5407">
            <w:pPr>
              <w:tabs>
                <w:tab w:val="left" w:pos="9072"/>
              </w:tabs>
              <w:spacing w:line="240" w:lineRule="auto"/>
              <w:jc w:val="center"/>
              <w:rPr>
                <w:iCs/>
                <w:sz w:val="20"/>
              </w:rPr>
            </w:pPr>
          </w:p>
        </w:tc>
        <w:tc>
          <w:tcPr>
            <w:tcW w:w="397" w:type="pct"/>
            <w:vAlign w:val="center"/>
          </w:tcPr>
          <w:p w:rsidR="000D5407" w:rsidRPr="00FA5B27" w:rsidRDefault="000D5407" w:rsidP="000D5407">
            <w:pPr>
              <w:tabs>
                <w:tab w:val="left" w:pos="9072"/>
              </w:tabs>
              <w:spacing w:line="240" w:lineRule="auto"/>
              <w:jc w:val="center"/>
              <w:rPr>
                <w:iCs/>
                <w:sz w:val="20"/>
              </w:rPr>
            </w:pPr>
          </w:p>
        </w:tc>
        <w:tc>
          <w:tcPr>
            <w:tcW w:w="279" w:type="pct"/>
            <w:shd w:val="clear" w:color="auto" w:fill="D9D9D9"/>
            <w:vAlign w:val="center"/>
          </w:tcPr>
          <w:p w:rsidR="000D5407" w:rsidRPr="00FA5B27" w:rsidRDefault="000D5407" w:rsidP="000D5407">
            <w:pPr>
              <w:tabs>
                <w:tab w:val="left" w:pos="9072"/>
              </w:tabs>
              <w:spacing w:line="240" w:lineRule="auto"/>
              <w:jc w:val="center"/>
              <w:rPr>
                <w:b/>
                <w:iCs/>
                <w:sz w:val="20"/>
              </w:rPr>
            </w:pPr>
            <w:r>
              <w:rPr>
                <w:b/>
                <w:iCs/>
                <w:sz w:val="20"/>
              </w:rPr>
              <w:t>0</w:t>
            </w:r>
          </w:p>
        </w:tc>
      </w:tr>
    </w:tbl>
    <w:p w:rsidR="00BF5CD8" w:rsidRDefault="00BF5CD8" w:rsidP="00D560F0">
      <w:pPr>
        <w:tabs>
          <w:tab w:val="left" w:pos="9072"/>
        </w:tabs>
        <w:spacing w:line="240" w:lineRule="auto"/>
        <w:ind w:firstLine="709"/>
        <w:jc w:val="righ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8"/>
        <w:gridCol w:w="1866"/>
        <w:gridCol w:w="1503"/>
        <w:gridCol w:w="586"/>
        <w:gridCol w:w="581"/>
        <w:gridCol w:w="727"/>
        <w:gridCol w:w="584"/>
        <w:gridCol w:w="729"/>
        <w:gridCol w:w="581"/>
        <w:gridCol w:w="729"/>
        <w:gridCol w:w="679"/>
        <w:gridCol w:w="486"/>
        <w:gridCol w:w="692"/>
      </w:tblGrid>
      <w:tr w:rsidR="000D5407" w:rsidRPr="00086A81" w:rsidTr="00FF1CEB">
        <w:trPr>
          <w:cantSplit/>
          <w:trHeight w:val="1106"/>
          <w:tblHeader/>
        </w:trPr>
        <w:tc>
          <w:tcPr>
            <w:tcW w:w="325" w:type="pct"/>
            <w:vAlign w:val="center"/>
          </w:tcPr>
          <w:p w:rsidR="000D5407" w:rsidRPr="00EA7AF6" w:rsidRDefault="000D5407" w:rsidP="00FF1CEB">
            <w:pPr>
              <w:tabs>
                <w:tab w:val="left" w:pos="9072"/>
              </w:tabs>
              <w:spacing w:line="240" w:lineRule="auto"/>
              <w:jc w:val="center"/>
              <w:rPr>
                <w:iCs/>
                <w:sz w:val="16"/>
                <w:szCs w:val="16"/>
              </w:rPr>
            </w:pPr>
            <w:r w:rsidRPr="00EA7AF6">
              <w:rPr>
                <w:iCs/>
                <w:sz w:val="16"/>
                <w:szCs w:val="16"/>
              </w:rPr>
              <w:t xml:space="preserve">№ </w:t>
            </w:r>
            <w:proofErr w:type="spellStart"/>
            <w:r w:rsidRPr="00EA7AF6">
              <w:rPr>
                <w:iCs/>
                <w:sz w:val="16"/>
                <w:szCs w:val="16"/>
              </w:rPr>
              <w:t>пп</w:t>
            </w:r>
            <w:proofErr w:type="spellEnd"/>
          </w:p>
        </w:tc>
        <w:tc>
          <w:tcPr>
            <w:tcW w:w="895" w:type="pct"/>
            <w:vAlign w:val="center"/>
          </w:tcPr>
          <w:p w:rsidR="000D5407" w:rsidRPr="00EA7AF6" w:rsidRDefault="000D5407" w:rsidP="00FF1CEB">
            <w:pPr>
              <w:tabs>
                <w:tab w:val="left" w:pos="9072"/>
              </w:tabs>
              <w:spacing w:line="240" w:lineRule="auto"/>
              <w:jc w:val="center"/>
              <w:rPr>
                <w:b/>
                <w:iCs/>
                <w:sz w:val="16"/>
                <w:szCs w:val="16"/>
              </w:rPr>
            </w:pPr>
            <w:r w:rsidRPr="00EA7AF6">
              <w:rPr>
                <w:b/>
                <w:iCs/>
                <w:sz w:val="16"/>
                <w:szCs w:val="16"/>
              </w:rPr>
              <w:t>Нарушения, допускаемые операторами в области персональных данных, выявленные при проведении плановых проверок</w:t>
            </w:r>
          </w:p>
        </w:tc>
        <w:tc>
          <w:tcPr>
            <w:tcW w:w="721" w:type="pct"/>
            <w:vAlign w:val="center"/>
          </w:tcPr>
          <w:p w:rsidR="000D5407" w:rsidRPr="00EA7AF6" w:rsidRDefault="000D5407" w:rsidP="00FF1CEB">
            <w:pPr>
              <w:tabs>
                <w:tab w:val="left" w:pos="9072"/>
              </w:tabs>
              <w:spacing w:line="240" w:lineRule="auto"/>
              <w:jc w:val="center"/>
              <w:rPr>
                <w:b/>
                <w:iCs/>
                <w:sz w:val="16"/>
                <w:szCs w:val="16"/>
              </w:rPr>
            </w:pPr>
            <w:r w:rsidRPr="00EA7AF6">
              <w:rPr>
                <w:b/>
                <w:iCs/>
                <w:sz w:val="16"/>
                <w:szCs w:val="16"/>
              </w:rPr>
              <w:t>Характер возможного вреда (ущерба) от нарушения</w:t>
            </w:r>
          </w:p>
        </w:tc>
        <w:tc>
          <w:tcPr>
            <w:tcW w:w="281" w:type="pct"/>
            <w:textDirection w:val="btLr"/>
            <w:vAlign w:val="center"/>
          </w:tcPr>
          <w:p w:rsidR="000D5407" w:rsidRPr="00EA7AF6" w:rsidRDefault="000D5407" w:rsidP="00FF1CEB">
            <w:pPr>
              <w:spacing w:line="240" w:lineRule="auto"/>
              <w:ind w:left="113" w:right="113"/>
              <w:jc w:val="center"/>
              <w:rPr>
                <w:color w:val="000000"/>
                <w:sz w:val="16"/>
                <w:szCs w:val="16"/>
              </w:rPr>
            </w:pPr>
            <w:r w:rsidRPr="00EA7AF6">
              <w:rPr>
                <w:color w:val="000000"/>
                <w:sz w:val="16"/>
                <w:szCs w:val="16"/>
              </w:rPr>
              <w:t>1 квартал 201</w:t>
            </w:r>
            <w:r>
              <w:rPr>
                <w:color w:val="000000"/>
                <w:sz w:val="16"/>
                <w:szCs w:val="16"/>
              </w:rPr>
              <w:t>5</w:t>
            </w:r>
          </w:p>
        </w:tc>
        <w:tc>
          <w:tcPr>
            <w:tcW w:w="279" w:type="pct"/>
            <w:textDirection w:val="btLr"/>
            <w:vAlign w:val="center"/>
          </w:tcPr>
          <w:p w:rsidR="000D5407" w:rsidRPr="00EA7AF6" w:rsidRDefault="000D5407" w:rsidP="00FF1CEB">
            <w:pPr>
              <w:spacing w:line="240" w:lineRule="auto"/>
              <w:ind w:left="113" w:right="113"/>
              <w:jc w:val="center"/>
              <w:rPr>
                <w:color w:val="000000"/>
                <w:sz w:val="16"/>
                <w:szCs w:val="16"/>
              </w:rPr>
            </w:pPr>
            <w:r w:rsidRPr="00EA7AF6">
              <w:rPr>
                <w:color w:val="000000"/>
                <w:sz w:val="16"/>
                <w:szCs w:val="16"/>
              </w:rPr>
              <w:t>2 квартал 201</w:t>
            </w:r>
            <w:r>
              <w:rPr>
                <w:color w:val="000000"/>
                <w:sz w:val="16"/>
                <w:szCs w:val="16"/>
              </w:rPr>
              <w:t>5</w:t>
            </w:r>
          </w:p>
        </w:tc>
        <w:tc>
          <w:tcPr>
            <w:tcW w:w="349" w:type="pct"/>
            <w:textDirection w:val="btLr"/>
            <w:vAlign w:val="center"/>
          </w:tcPr>
          <w:p w:rsidR="000D5407" w:rsidRPr="00EA7AF6" w:rsidRDefault="000D5407" w:rsidP="00FF1CEB">
            <w:pPr>
              <w:spacing w:line="240" w:lineRule="auto"/>
              <w:ind w:left="113" w:right="113"/>
              <w:jc w:val="center"/>
              <w:rPr>
                <w:color w:val="000000"/>
                <w:sz w:val="16"/>
                <w:szCs w:val="16"/>
              </w:rPr>
            </w:pPr>
            <w:r w:rsidRPr="00EA7AF6">
              <w:rPr>
                <w:color w:val="000000"/>
                <w:sz w:val="16"/>
                <w:szCs w:val="16"/>
              </w:rPr>
              <w:t>3 квартал 201</w:t>
            </w:r>
            <w:r>
              <w:rPr>
                <w:color w:val="000000"/>
                <w:sz w:val="16"/>
                <w:szCs w:val="16"/>
              </w:rPr>
              <w:t>5</w:t>
            </w:r>
          </w:p>
        </w:tc>
        <w:tc>
          <w:tcPr>
            <w:tcW w:w="280" w:type="pct"/>
            <w:textDirection w:val="btLr"/>
            <w:vAlign w:val="center"/>
          </w:tcPr>
          <w:p w:rsidR="000D5407" w:rsidRPr="00EA7AF6" w:rsidRDefault="000D5407" w:rsidP="00FF1CEB">
            <w:pPr>
              <w:spacing w:line="240" w:lineRule="auto"/>
              <w:ind w:left="113" w:right="113"/>
              <w:jc w:val="center"/>
              <w:rPr>
                <w:color w:val="000000"/>
                <w:sz w:val="16"/>
                <w:szCs w:val="16"/>
              </w:rPr>
            </w:pPr>
            <w:r w:rsidRPr="00EA7AF6">
              <w:rPr>
                <w:color w:val="000000"/>
                <w:sz w:val="16"/>
                <w:szCs w:val="16"/>
              </w:rPr>
              <w:t>4 квартал 201</w:t>
            </w:r>
            <w:r>
              <w:rPr>
                <w:color w:val="000000"/>
                <w:sz w:val="16"/>
                <w:szCs w:val="16"/>
              </w:rPr>
              <w:t>5</w:t>
            </w:r>
          </w:p>
        </w:tc>
        <w:tc>
          <w:tcPr>
            <w:tcW w:w="350" w:type="pct"/>
            <w:shd w:val="clear" w:color="auto" w:fill="D9D9D9"/>
            <w:vAlign w:val="center"/>
          </w:tcPr>
          <w:p w:rsidR="000D5407" w:rsidRPr="00EA7AF6" w:rsidRDefault="000D5407" w:rsidP="00FF1CEB">
            <w:pPr>
              <w:spacing w:line="240" w:lineRule="auto"/>
              <w:jc w:val="center"/>
              <w:rPr>
                <w:b/>
                <w:color w:val="000000"/>
                <w:sz w:val="16"/>
                <w:szCs w:val="16"/>
              </w:rPr>
            </w:pPr>
            <w:r w:rsidRPr="00EA7AF6">
              <w:rPr>
                <w:b/>
                <w:color w:val="000000"/>
                <w:sz w:val="16"/>
                <w:szCs w:val="16"/>
              </w:rPr>
              <w:t>201</w:t>
            </w:r>
            <w:r>
              <w:rPr>
                <w:b/>
                <w:color w:val="000000"/>
                <w:sz w:val="16"/>
                <w:szCs w:val="16"/>
              </w:rPr>
              <w:t>5</w:t>
            </w:r>
          </w:p>
        </w:tc>
        <w:tc>
          <w:tcPr>
            <w:tcW w:w="279" w:type="pct"/>
            <w:textDirection w:val="btLr"/>
            <w:vAlign w:val="center"/>
          </w:tcPr>
          <w:p w:rsidR="000D5407" w:rsidRPr="00EA7AF6" w:rsidRDefault="000D5407" w:rsidP="00FF1CEB">
            <w:pPr>
              <w:spacing w:line="240" w:lineRule="auto"/>
              <w:ind w:left="113" w:right="113"/>
              <w:jc w:val="center"/>
              <w:rPr>
                <w:color w:val="000000"/>
                <w:sz w:val="16"/>
                <w:szCs w:val="16"/>
              </w:rPr>
            </w:pPr>
            <w:r w:rsidRPr="00EA7AF6">
              <w:rPr>
                <w:color w:val="000000"/>
                <w:sz w:val="16"/>
                <w:szCs w:val="16"/>
              </w:rPr>
              <w:t>1 квартал 201</w:t>
            </w:r>
            <w:r>
              <w:rPr>
                <w:color w:val="000000"/>
                <w:sz w:val="16"/>
                <w:szCs w:val="16"/>
              </w:rPr>
              <w:t>6</w:t>
            </w:r>
          </w:p>
        </w:tc>
        <w:tc>
          <w:tcPr>
            <w:tcW w:w="350" w:type="pct"/>
            <w:textDirection w:val="btLr"/>
            <w:vAlign w:val="center"/>
          </w:tcPr>
          <w:p w:rsidR="000D5407" w:rsidRPr="00EA7AF6" w:rsidRDefault="000D5407" w:rsidP="00FF1CEB">
            <w:pPr>
              <w:spacing w:line="240" w:lineRule="auto"/>
              <w:ind w:left="113" w:right="113"/>
              <w:jc w:val="center"/>
              <w:rPr>
                <w:color w:val="000000"/>
                <w:sz w:val="16"/>
                <w:szCs w:val="16"/>
              </w:rPr>
            </w:pPr>
            <w:r w:rsidRPr="00EA7AF6">
              <w:rPr>
                <w:color w:val="000000"/>
                <w:sz w:val="16"/>
                <w:szCs w:val="16"/>
              </w:rPr>
              <w:t>2 квартал 201</w:t>
            </w:r>
            <w:r>
              <w:rPr>
                <w:color w:val="000000"/>
                <w:sz w:val="16"/>
                <w:szCs w:val="16"/>
              </w:rPr>
              <w:t>6</w:t>
            </w:r>
          </w:p>
        </w:tc>
        <w:tc>
          <w:tcPr>
            <w:tcW w:w="326" w:type="pct"/>
            <w:textDirection w:val="btLr"/>
            <w:vAlign w:val="center"/>
          </w:tcPr>
          <w:p w:rsidR="000D5407" w:rsidRPr="00EA7AF6" w:rsidRDefault="000D5407" w:rsidP="00FF1CEB">
            <w:pPr>
              <w:spacing w:line="240" w:lineRule="auto"/>
              <w:ind w:left="113" w:right="113"/>
              <w:jc w:val="center"/>
              <w:rPr>
                <w:color w:val="000000"/>
                <w:sz w:val="16"/>
                <w:szCs w:val="16"/>
              </w:rPr>
            </w:pPr>
            <w:r w:rsidRPr="00EA7AF6">
              <w:rPr>
                <w:color w:val="000000"/>
                <w:sz w:val="16"/>
                <w:szCs w:val="16"/>
              </w:rPr>
              <w:t>3 квартал 201</w:t>
            </w:r>
            <w:r>
              <w:rPr>
                <w:color w:val="000000"/>
                <w:sz w:val="16"/>
                <w:szCs w:val="16"/>
              </w:rPr>
              <w:t>6</w:t>
            </w:r>
          </w:p>
        </w:tc>
        <w:tc>
          <w:tcPr>
            <w:tcW w:w="233" w:type="pct"/>
            <w:textDirection w:val="btLr"/>
            <w:vAlign w:val="center"/>
          </w:tcPr>
          <w:p w:rsidR="000D5407" w:rsidRPr="00EA7AF6" w:rsidRDefault="000D5407" w:rsidP="00FF1CEB">
            <w:pPr>
              <w:spacing w:line="240" w:lineRule="auto"/>
              <w:ind w:left="113" w:right="113"/>
              <w:jc w:val="center"/>
              <w:rPr>
                <w:color w:val="000000"/>
                <w:sz w:val="16"/>
                <w:szCs w:val="16"/>
              </w:rPr>
            </w:pPr>
            <w:r w:rsidRPr="00EA7AF6">
              <w:rPr>
                <w:color w:val="000000"/>
                <w:sz w:val="16"/>
                <w:szCs w:val="16"/>
              </w:rPr>
              <w:t>4 квартал 201</w:t>
            </w:r>
            <w:r>
              <w:rPr>
                <w:color w:val="000000"/>
                <w:sz w:val="16"/>
                <w:szCs w:val="16"/>
              </w:rPr>
              <w:t>6</w:t>
            </w:r>
          </w:p>
        </w:tc>
        <w:tc>
          <w:tcPr>
            <w:tcW w:w="332" w:type="pct"/>
            <w:shd w:val="clear" w:color="auto" w:fill="D9D9D9"/>
            <w:vAlign w:val="center"/>
          </w:tcPr>
          <w:p w:rsidR="000D5407" w:rsidRPr="00EA7AF6" w:rsidRDefault="000D5407" w:rsidP="00FF1CEB">
            <w:pPr>
              <w:spacing w:line="240" w:lineRule="auto"/>
              <w:jc w:val="center"/>
              <w:rPr>
                <w:b/>
                <w:color w:val="000000"/>
                <w:sz w:val="16"/>
                <w:szCs w:val="16"/>
              </w:rPr>
            </w:pPr>
            <w:r w:rsidRPr="00EA7AF6">
              <w:rPr>
                <w:b/>
                <w:color w:val="000000"/>
                <w:sz w:val="16"/>
                <w:szCs w:val="16"/>
              </w:rPr>
              <w:t>201</w:t>
            </w:r>
            <w:r>
              <w:rPr>
                <w:b/>
                <w:color w:val="000000"/>
                <w:sz w:val="16"/>
                <w:szCs w:val="16"/>
              </w:rPr>
              <w:t>6</w:t>
            </w:r>
          </w:p>
        </w:tc>
      </w:tr>
      <w:tr w:rsidR="000D5407" w:rsidRPr="00086A81" w:rsidTr="00FF1CEB">
        <w:tc>
          <w:tcPr>
            <w:tcW w:w="325" w:type="pct"/>
          </w:tcPr>
          <w:p w:rsidR="000D5407" w:rsidRPr="00EA7AF6" w:rsidRDefault="000D5407" w:rsidP="00FF1CEB">
            <w:pPr>
              <w:tabs>
                <w:tab w:val="left" w:pos="9072"/>
              </w:tabs>
              <w:spacing w:line="240" w:lineRule="auto"/>
              <w:jc w:val="center"/>
              <w:rPr>
                <w:iCs/>
                <w:sz w:val="16"/>
                <w:szCs w:val="16"/>
              </w:rPr>
            </w:pPr>
            <w:r>
              <w:rPr>
                <w:iCs/>
                <w:sz w:val="16"/>
                <w:szCs w:val="16"/>
              </w:rPr>
              <w:t>1</w:t>
            </w:r>
          </w:p>
        </w:tc>
        <w:tc>
          <w:tcPr>
            <w:tcW w:w="895" w:type="pct"/>
          </w:tcPr>
          <w:p w:rsidR="000D5407" w:rsidRPr="00EA7AF6" w:rsidRDefault="000D5407" w:rsidP="00FF1CEB">
            <w:pPr>
              <w:tabs>
                <w:tab w:val="left" w:pos="9072"/>
              </w:tabs>
              <w:spacing w:line="240" w:lineRule="auto"/>
              <w:jc w:val="center"/>
              <w:rPr>
                <w:iCs/>
                <w:sz w:val="16"/>
                <w:szCs w:val="16"/>
              </w:rPr>
            </w:pPr>
            <w:r w:rsidRPr="00EA7AF6">
              <w:rPr>
                <w:iCs/>
                <w:sz w:val="16"/>
                <w:szCs w:val="16"/>
              </w:rPr>
              <w:t>ПД3: невыполнение в установленный срок законного предписания органа (должностного лица) Уполномоченного органа по защите прав субъектов персональных данных, осуществляющего государственный надзор (контроль), об устранении нарушений законодательства Российской Федерации в области персональных данных (ст.23 Федерального закона от 27.07.2006 г. № 152-ФЗ "О персональных данных")</w:t>
            </w:r>
          </w:p>
        </w:tc>
        <w:tc>
          <w:tcPr>
            <w:tcW w:w="721" w:type="pct"/>
          </w:tcPr>
          <w:p w:rsidR="000D5407" w:rsidRPr="00EA7AF6" w:rsidRDefault="000D5407" w:rsidP="00FF1CEB">
            <w:pPr>
              <w:tabs>
                <w:tab w:val="left" w:pos="9072"/>
              </w:tabs>
              <w:spacing w:line="240" w:lineRule="auto"/>
              <w:jc w:val="center"/>
              <w:rPr>
                <w:iCs/>
                <w:sz w:val="16"/>
                <w:szCs w:val="16"/>
              </w:rPr>
            </w:pPr>
            <w:r w:rsidRPr="00EA7AF6">
              <w:rPr>
                <w:iCs/>
                <w:sz w:val="16"/>
                <w:szCs w:val="16"/>
              </w:rPr>
              <w:t>воспрепятствование исполнению, предоставленных в соответствии с законодательством Российской Федерации, полномочий по предупреждению, выявлению и пресечению нарушений в области персональных данных</w:t>
            </w:r>
          </w:p>
        </w:tc>
        <w:tc>
          <w:tcPr>
            <w:tcW w:w="281" w:type="pct"/>
          </w:tcPr>
          <w:p w:rsidR="000D5407" w:rsidRPr="00FA5B27" w:rsidRDefault="000D5407" w:rsidP="00FF1CEB">
            <w:pPr>
              <w:tabs>
                <w:tab w:val="left" w:pos="9072"/>
              </w:tabs>
              <w:jc w:val="center"/>
              <w:rPr>
                <w:iCs/>
                <w:sz w:val="20"/>
              </w:rPr>
            </w:pPr>
            <w:r w:rsidRPr="00FA5B27">
              <w:rPr>
                <w:iCs/>
                <w:sz w:val="20"/>
              </w:rPr>
              <w:t>0</w:t>
            </w:r>
          </w:p>
        </w:tc>
        <w:tc>
          <w:tcPr>
            <w:tcW w:w="279" w:type="pct"/>
          </w:tcPr>
          <w:p w:rsidR="000D5407" w:rsidRPr="00FA5B27" w:rsidRDefault="000D5407" w:rsidP="00FF1CEB">
            <w:pPr>
              <w:tabs>
                <w:tab w:val="left" w:pos="9072"/>
              </w:tabs>
              <w:spacing w:line="240" w:lineRule="auto"/>
              <w:jc w:val="center"/>
              <w:rPr>
                <w:iCs/>
                <w:sz w:val="20"/>
              </w:rPr>
            </w:pPr>
            <w:r>
              <w:rPr>
                <w:iCs/>
                <w:sz w:val="20"/>
              </w:rPr>
              <w:t>0</w:t>
            </w:r>
          </w:p>
        </w:tc>
        <w:tc>
          <w:tcPr>
            <w:tcW w:w="349" w:type="pct"/>
          </w:tcPr>
          <w:p w:rsidR="000D5407" w:rsidRPr="00FA5B27" w:rsidRDefault="000D5407" w:rsidP="00FF1CEB">
            <w:pPr>
              <w:tabs>
                <w:tab w:val="left" w:pos="9072"/>
              </w:tabs>
              <w:spacing w:line="240" w:lineRule="auto"/>
              <w:jc w:val="center"/>
              <w:rPr>
                <w:iCs/>
                <w:sz w:val="20"/>
              </w:rPr>
            </w:pPr>
            <w:r>
              <w:rPr>
                <w:iCs/>
                <w:sz w:val="20"/>
              </w:rPr>
              <w:t>0</w:t>
            </w:r>
          </w:p>
        </w:tc>
        <w:tc>
          <w:tcPr>
            <w:tcW w:w="280" w:type="pct"/>
          </w:tcPr>
          <w:p w:rsidR="000D5407" w:rsidRPr="00FA5B27" w:rsidRDefault="000D5407" w:rsidP="00FF1CEB">
            <w:pPr>
              <w:tabs>
                <w:tab w:val="left" w:pos="9072"/>
              </w:tabs>
              <w:spacing w:line="240" w:lineRule="auto"/>
              <w:jc w:val="center"/>
              <w:rPr>
                <w:iCs/>
                <w:sz w:val="20"/>
              </w:rPr>
            </w:pPr>
            <w:r>
              <w:rPr>
                <w:iCs/>
                <w:sz w:val="20"/>
              </w:rPr>
              <w:t>0</w:t>
            </w:r>
          </w:p>
        </w:tc>
        <w:tc>
          <w:tcPr>
            <w:tcW w:w="350" w:type="pct"/>
            <w:shd w:val="clear" w:color="auto" w:fill="D9D9D9"/>
          </w:tcPr>
          <w:p w:rsidR="000D5407" w:rsidRPr="00FA5B27" w:rsidRDefault="000D5407" w:rsidP="00FF1CEB">
            <w:pPr>
              <w:tabs>
                <w:tab w:val="left" w:pos="9072"/>
              </w:tabs>
              <w:spacing w:line="240" w:lineRule="auto"/>
              <w:jc w:val="center"/>
              <w:rPr>
                <w:b/>
                <w:iCs/>
                <w:sz w:val="20"/>
              </w:rPr>
            </w:pPr>
            <w:r>
              <w:rPr>
                <w:b/>
                <w:iCs/>
                <w:sz w:val="20"/>
              </w:rPr>
              <w:t>0</w:t>
            </w:r>
          </w:p>
        </w:tc>
        <w:tc>
          <w:tcPr>
            <w:tcW w:w="279" w:type="pct"/>
          </w:tcPr>
          <w:p w:rsidR="000D5407" w:rsidRPr="00FA5B27" w:rsidRDefault="000D5407" w:rsidP="00FF1CEB">
            <w:pPr>
              <w:tabs>
                <w:tab w:val="left" w:pos="9072"/>
              </w:tabs>
              <w:spacing w:line="240" w:lineRule="auto"/>
              <w:jc w:val="center"/>
              <w:rPr>
                <w:iCs/>
                <w:sz w:val="20"/>
              </w:rPr>
            </w:pPr>
            <w:r>
              <w:rPr>
                <w:iCs/>
                <w:sz w:val="20"/>
              </w:rPr>
              <w:t>0</w:t>
            </w:r>
          </w:p>
        </w:tc>
        <w:tc>
          <w:tcPr>
            <w:tcW w:w="350" w:type="pct"/>
          </w:tcPr>
          <w:p w:rsidR="000D5407" w:rsidRPr="00FA5B27" w:rsidRDefault="000D5407" w:rsidP="00FF1CEB">
            <w:pPr>
              <w:tabs>
                <w:tab w:val="left" w:pos="9072"/>
              </w:tabs>
              <w:spacing w:line="240" w:lineRule="auto"/>
              <w:jc w:val="center"/>
              <w:rPr>
                <w:iCs/>
                <w:sz w:val="20"/>
              </w:rPr>
            </w:pPr>
          </w:p>
        </w:tc>
        <w:tc>
          <w:tcPr>
            <w:tcW w:w="326" w:type="pct"/>
          </w:tcPr>
          <w:p w:rsidR="000D5407" w:rsidRPr="00FA5B27" w:rsidRDefault="000D5407" w:rsidP="00FF1CEB">
            <w:pPr>
              <w:tabs>
                <w:tab w:val="left" w:pos="9072"/>
              </w:tabs>
              <w:spacing w:line="240" w:lineRule="auto"/>
              <w:jc w:val="center"/>
              <w:rPr>
                <w:iCs/>
                <w:sz w:val="20"/>
              </w:rPr>
            </w:pPr>
          </w:p>
        </w:tc>
        <w:tc>
          <w:tcPr>
            <w:tcW w:w="233" w:type="pct"/>
          </w:tcPr>
          <w:p w:rsidR="000D5407" w:rsidRPr="00FA5B27" w:rsidRDefault="000D5407" w:rsidP="00FF1CEB">
            <w:pPr>
              <w:tabs>
                <w:tab w:val="left" w:pos="9072"/>
              </w:tabs>
              <w:spacing w:line="240" w:lineRule="auto"/>
              <w:jc w:val="center"/>
              <w:rPr>
                <w:iCs/>
                <w:sz w:val="20"/>
              </w:rPr>
            </w:pPr>
          </w:p>
        </w:tc>
        <w:tc>
          <w:tcPr>
            <w:tcW w:w="332" w:type="pct"/>
            <w:shd w:val="clear" w:color="auto" w:fill="D9D9D9"/>
          </w:tcPr>
          <w:p w:rsidR="000D5407" w:rsidRPr="00FA5B27" w:rsidRDefault="000D5407" w:rsidP="00FF1CEB">
            <w:pPr>
              <w:tabs>
                <w:tab w:val="left" w:pos="9072"/>
              </w:tabs>
              <w:spacing w:line="240" w:lineRule="auto"/>
              <w:jc w:val="center"/>
              <w:rPr>
                <w:b/>
                <w:iCs/>
                <w:sz w:val="20"/>
              </w:rPr>
            </w:pPr>
            <w:r>
              <w:rPr>
                <w:b/>
                <w:iCs/>
                <w:sz w:val="20"/>
              </w:rPr>
              <w:t>0</w:t>
            </w:r>
          </w:p>
        </w:tc>
      </w:tr>
      <w:tr w:rsidR="000D5407" w:rsidRPr="00086A81" w:rsidTr="00FF1CEB">
        <w:tc>
          <w:tcPr>
            <w:tcW w:w="325" w:type="pct"/>
          </w:tcPr>
          <w:p w:rsidR="000D5407" w:rsidRPr="00EA7AF6" w:rsidRDefault="000D5407" w:rsidP="00FF1CEB">
            <w:pPr>
              <w:tabs>
                <w:tab w:val="left" w:pos="9072"/>
              </w:tabs>
              <w:spacing w:line="240" w:lineRule="auto"/>
              <w:jc w:val="center"/>
              <w:rPr>
                <w:iCs/>
                <w:sz w:val="16"/>
                <w:szCs w:val="16"/>
              </w:rPr>
            </w:pPr>
            <w:r>
              <w:rPr>
                <w:iCs/>
                <w:sz w:val="16"/>
                <w:szCs w:val="16"/>
              </w:rPr>
              <w:t>2</w:t>
            </w:r>
          </w:p>
        </w:tc>
        <w:tc>
          <w:tcPr>
            <w:tcW w:w="895" w:type="pct"/>
          </w:tcPr>
          <w:p w:rsidR="000D5407" w:rsidRPr="00EA7AF6" w:rsidRDefault="000D5407" w:rsidP="00FF1CEB">
            <w:pPr>
              <w:tabs>
                <w:tab w:val="left" w:pos="9072"/>
              </w:tabs>
              <w:spacing w:line="240" w:lineRule="auto"/>
              <w:jc w:val="center"/>
              <w:rPr>
                <w:iCs/>
                <w:sz w:val="16"/>
                <w:szCs w:val="16"/>
              </w:rPr>
            </w:pPr>
            <w:r w:rsidRPr="00EA7AF6">
              <w:rPr>
                <w:iCs/>
                <w:sz w:val="16"/>
                <w:szCs w:val="16"/>
              </w:rPr>
              <w:t xml:space="preserve">ПД7: несоответствие содержания письменного согласия субъекта персональных данных на обработку </w:t>
            </w:r>
            <w:r w:rsidRPr="00EA7AF6">
              <w:rPr>
                <w:iCs/>
                <w:sz w:val="16"/>
                <w:szCs w:val="16"/>
              </w:rPr>
              <w:lastRenderedPageBreak/>
              <w:t>персональных данных требованиям законодательства Российской Федерации (ч. </w:t>
            </w:r>
            <w:proofErr w:type="gramStart"/>
            <w:r w:rsidRPr="00EA7AF6">
              <w:rPr>
                <w:iCs/>
                <w:sz w:val="16"/>
                <w:szCs w:val="16"/>
              </w:rPr>
              <w:t>4  ст.</w:t>
            </w:r>
            <w:proofErr w:type="gramEnd"/>
            <w:r w:rsidRPr="00EA7AF6">
              <w:rPr>
                <w:iCs/>
                <w:sz w:val="16"/>
                <w:szCs w:val="16"/>
              </w:rPr>
              <w:t> 9 Федерального закона от 27.07.2006 № 152-ФЗ «О персональных данных»)</w:t>
            </w:r>
          </w:p>
        </w:tc>
        <w:tc>
          <w:tcPr>
            <w:tcW w:w="721" w:type="pct"/>
          </w:tcPr>
          <w:p w:rsidR="000D5407" w:rsidRPr="00EA7AF6" w:rsidRDefault="000D5407" w:rsidP="00FF1CEB">
            <w:pPr>
              <w:tabs>
                <w:tab w:val="left" w:pos="9072"/>
              </w:tabs>
              <w:spacing w:line="240" w:lineRule="auto"/>
              <w:jc w:val="center"/>
              <w:rPr>
                <w:iCs/>
                <w:sz w:val="16"/>
                <w:szCs w:val="16"/>
              </w:rPr>
            </w:pPr>
            <w:r w:rsidRPr="00EA7AF6">
              <w:rPr>
                <w:iCs/>
                <w:sz w:val="16"/>
                <w:szCs w:val="16"/>
              </w:rPr>
              <w:lastRenderedPageBreak/>
              <w:t xml:space="preserve">нарушение прав и свобод человека и гражданина на неприкосновенность частной жизни, </w:t>
            </w:r>
            <w:r w:rsidRPr="00EA7AF6">
              <w:rPr>
                <w:iCs/>
                <w:sz w:val="16"/>
                <w:szCs w:val="16"/>
              </w:rPr>
              <w:lastRenderedPageBreak/>
              <w:t>личную и семейную тайну при обработке его персональных данных</w:t>
            </w:r>
          </w:p>
        </w:tc>
        <w:tc>
          <w:tcPr>
            <w:tcW w:w="281" w:type="pct"/>
          </w:tcPr>
          <w:p w:rsidR="000D5407" w:rsidRPr="00FA5B27" w:rsidRDefault="000D5407" w:rsidP="00FF1CEB">
            <w:pPr>
              <w:tabs>
                <w:tab w:val="left" w:pos="9072"/>
              </w:tabs>
              <w:spacing w:line="240" w:lineRule="auto"/>
              <w:jc w:val="center"/>
              <w:rPr>
                <w:iCs/>
                <w:sz w:val="20"/>
              </w:rPr>
            </w:pPr>
            <w:r w:rsidRPr="00FA5B27">
              <w:rPr>
                <w:iCs/>
                <w:sz w:val="20"/>
              </w:rPr>
              <w:lastRenderedPageBreak/>
              <w:t>1</w:t>
            </w:r>
          </w:p>
        </w:tc>
        <w:tc>
          <w:tcPr>
            <w:tcW w:w="279" w:type="pct"/>
          </w:tcPr>
          <w:p w:rsidR="000D5407" w:rsidRPr="00FA5B27" w:rsidRDefault="000D5407" w:rsidP="00FF1CEB">
            <w:pPr>
              <w:tabs>
                <w:tab w:val="left" w:pos="9072"/>
              </w:tabs>
              <w:spacing w:line="240" w:lineRule="auto"/>
              <w:jc w:val="center"/>
              <w:rPr>
                <w:iCs/>
                <w:sz w:val="20"/>
              </w:rPr>
            </w:pPr>
            <w:r>
              <w:rPr>
                <w:iCs/>
                <w:sz w:val="20"/>
              </w:rPr>
              <w:t>0</w:t>
            </w:r>
          </w:p>
        </w:tc>
        <w:tc>
          <w:tcPr>
            <w:tcW w:w="349" w:type="pct"/>
          </w:tcPr>
          <w:p w:rsidR="000D5407" w:rsidRPr="00FA5B27" w:rsidRDefault="000D5407" w:rsidP="00FF1CEB">
            <w:pPr>
              <w:tabs>
                <w:tab w:val="left" w:pos="9072"/>
              </w:tabs>
              <w:spacing w:line="240" w:lineRule="auto"/>
              <w:jc w:val="center"/>
              <w:rPr>
                <w:iCs/>
                <w:sz w:val="20"/>
              </w:rPr>
            </w:pPr>
            <w:r>
              <w:rPr>
                <w:iCs/>
                <w:sz w:val="20"/>
              </w:rPr>
              <w:t>1</w:t>
            </w:r>
          </w:p>
        </w:tc>
        <w:tc>
          <w:tcPr>
            <w:tcW w:w="280" w:type="pct"/>
          </w:tcPr>
          <w:p w:rsidR="000D5407" w:rsidRPr="00FA5B27" w:rsidRDefault="000D5407" w:rsidP="00FF1CEB">
            <w:pPr>
              <w:tabs>
                <w:tab w:val="left" w:pos="9072"/>
              </w:tabs>
              <w:spacing w:line="240" w:lineRule="auto"/>
              <w:jc w:val="center"/>
              <w:rPr>
                <w:iCs/>
                <w:sz w:val="20"/>
              </w:rPr>
            </w:pPr>
            <w:r>
              <w:rPr>
                <w:iCs/>
                <w:sz w:val="20"/>
              </w:rPr>
              <w:t>0</w:t>
            </w:r>
          </w:p>
        </w:tc>
        <w:tc>
          <w:tcPr>
            <w:tcW w:w="350" w:type="pct"/>
            <w:shd w:val="clear" w:color="auto" w:fill="D9D9D9"/>
          </w:tcPr>
          <w:p w:rsidR="000D5407" w:rsidRPr="00FA5B27" w:rsidRDefault="000D5407" w:rsidP="00FF1CEB">
            <w:pPr>
              <w:tabs>
                <w:tab w:val="left" w:pos="9072"/>
              </w:tabs>
              <w:spacing w:line="240" w:lineRule="auto"/>
              <w:jc w:val="center"/>
              <w:rPr>
                <w:b/>
                <w:iCs/>
                <w:sz w:val="20"/>
              </w:rPr>
            </w:pPr>
            <w:r>
              <w:rPr>
                <w:b/>
                <w:iCs/>
                <w:sz w:val="20"/>
              </w:rPr>
              <w:t>2</w:t>
            </w:r>
          </w:p>
        </w:tc>
        <w:tc>
          <w:tcPr>
            <w:tcW w:w="279" w:type="pct"/>
          </w:tcPr>
          <w:p w:rsidR="000D5407" w:rsidRPr="00FA5B27" w:rsidRDefault="000D5407" w:rsidP="00FF1CEB">
            <w:pPr>
              <w:tabs>
                <w:tab w:val="left" w:pos="9072"/>
              </w:tabs>
              <w:spacing w:line="240" w:lineRule="auto"/>
              <w:jc w:val="center"/>
              <w:rPr>
                <w:iCs/>
                <w:sz w:val="20"/>
              </w:rPr>
            </w:pPr>
            <w:r>
              <w:rPr>
                <w:iCs/>
                <w:sz w:val="20"/>
              </w:rPr>
              <w:t>4</w:t>
            </w:r>
          </w:p>
        </w:tc>
        <w:tc>
          <w:tcPr>
            <w:tcW w:w="350" w:type="pct"/>
          </w:tcPr>
          <w:p w:rsidR="000D5407" w:rsidRPr="00FA5B27" w:rsidRDefault="000D5407" w:rsidP="00FF1CEB">
            <w:pPr>
              <w:tabs>
                <w:tab w:val="left" w:pos="9072"/>
              </w:tabs>
              <w:spacing w:line="240" w:lineRule="auto"/>
              <w:jc w:val="center"/>
              <w:rPr>
                <w:iCs/>
                <w:sz w:val="20"/>
              </w:rPr>
            </w:pPr>
          </w:p>
        </w:tc>
        <w:tc>
          <w:tcPr>
            <w:tcW w:w="326" w:type="pct"/>
          </w:tcPr>
          <w:p w:rsidR="000D5407" w:rsidRPr="00FA5B27" w:rsidRDefault="000D5407" w:rsidP="00FF1CEB">
            <w:pPr>
              <w:tabs>
                <w:tab w:val="left" w:pos="9072"/>
              </w:tabs>
              <w:spacing w:line="240" w:lineRule="auto"/>
              <w:jc w:val="center"/>
              <w:rPr>
                <w:iCs/>
                <w:sz w:val="20"/>
              </w:rPr>
            </w:pPr>
          </w:p>
        </w:tc>
        <w:tc>
          <w:tcPr>
            <w:tcW w:w="233" w:type="pct"/>
          </w:tcPr>
          <w:p w:rsidR="000D5407" w:rsidRPr="00FA5B27" w:rsidRDefault="000D5407" w:rsidP="00FF1CEB">
            <w:pPr>
              <w:tabs>
                <w:tab w:val="left" w:pos="9072"/>
              </w:tabs>
              <w:spacing w:line="240" w:lineRule="auto"/>
              <w:jc w:val="center"/>
              <w:rPr>
                <w:iCs/>
                <w:sz w:val="20"/>
              </w:rPr>
            </w:pPr>
          </w:p>
        </w:tc>
        <w:tc>
          <w:tcPr>
            <w:tcW w:w="332" w:type="pct"/>
            <w:shd w:val="clear" w:color="auto" w:fill="D9D9D9"/>
          </w:tcPr>
          <w:p w:rsidR="000D5407" w:rsidRPr="00FA5B27" w:rsidRDefault="000D5407" w:rsidP="00FF1CEB">
            <w:pPr>
              <w:tabs>
                <w:tab w:val="left" w:pos="9072"/>
              </w:tabs>
              <w:spacing w:line="240" w:lineRule="auto"/>
              <w:jc w:val="center"/>
              <w:rPr>
                <w:b/>
                <w:iCs/>
                <w:sz w:val="20"/>
              </w:rPr>
            </w:pPr>
            <w:r>
              <w:rPr>
                <w:b/>
                <w:iCs/>
                <w:sz w:val="20"/>
              </w:rPr>
              <w:t>4</w:t>
            </w:r>
          </w:p>
        </w:tc>
      </w:tr>
      <w:tr w:rsidR="000D5407" w:rsidRPr="00086A81" w:rsidTr="00FF1CEB">
        <w:tc>
          <w:tcPr>
            <w:tcW w:w="325" w:type="pct"/>
          </w:tcPr>
          <w:p w:rsidR="000D5407" w:rsidRPr="00EA7AF6" w:rsidRDefault="000D5407" w:rsidP="00FF1CEB">
            <w:pPr>
              <w:tabs>
                <w:tab w:val="left" w:pos="9072"/>
              </w:tabs>
              <w:spacing w:line="240" w:lineRule="auto"/>
              <w:jc w:val="center"/>
              <w:rPr>
                <w:iCs/>
                <w:sz w:val="16"/>
                <w:szCs w:val="16"/>
              </w:rPr>
            </w:pPr>
            <w:r>
              <w:rPr>
                <w:iCs/>
                <w:sz w:val="16"/>
                <w:szCs w:val="16"/>
              </w:rPr>
              <w:lastRenderedPageBreak/>
              <w:t>3</w:t>
            </w:r>
          </w:p>
        </w:tc>
        <w:tc>
          <w:tcPr>
            <w:tcW w:w="895" w:type="pct"/>
          </w:tcPr>
          <w:p w:rsidR="000D5407" w:rsidRPr="00EA7AF6" w:rsidRDefault="000D5407" w:rsidP="00FF1CEB">
            <w:pPr>
              <w:spacing w:line="240" w:lineRule="auto"/>
              <w:jc w:val="center"/>
              <w:rPr>
                <w:iCs/>
                <w:sz w:val="16"/>
                <w:szCs w:val="16"/>
              </w:rPr>
            </w:pPr>
            <w:r w:rsidRPr="00EA7AF6">
              <w:rPr>
                <w:iCs/>
                <w:sz w:val="16"/>
                <w:szCs w:val="16"/>
              </w:rPr>
              <w:t>ПД11: обработка специальных категорий персональных данных за исключением случаев, предусмотренных ч. 2 ст. 10 Федерального закона "О персональных данных" (ч. </w:t>
            </w:r>
            <w:proofErr w:type="gramStart"/>
            <w:r w:rsidRPr="00EA7AF6">
              <w:rPr>
                <w:iCs/>
                <w:sz w:val="16"/>
                <w:szCs w:val="16"/>
              </w:rPr>
              <w:t>1  ст.</w:t>
            </w:r>
            <w:proofErr w:type="gramEnd"/>
            <w:r w:rsidRPr="00EA7AF6">
              <w:rPr>
                <w:iCs/>
                <w:sz w:val="16"/>
                <w:szCs w:val="16"/>
              </w:rPr>
              <w:t xml:space="preserve"> 10 Федерального закона от 27.07.2006 № 152-ФЗ «О персональных данных») </w:t>
            </w:r>
          </w:p>
        </w:tc>
        <w:tc>
          <w:tcPr>
            <w:tcW w:w="721" w:type="pct"/>
          </w:tcPr>
          <w:p w:rsidR="000D5407" w:rsidRPr="00EA7AF6" w:rsidRDefault="000D5407" w:rsidP="00FF1CEB">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0D5407" w:rsidRPr="00FA5B27" w:rsidRDefault="000D5407" w:rsidP="00FF1CEB">
            <w:pPr>
              <w:tabs>
                <w:tab w:val="left" w:pos="9072"/>
              </w:tabs>
              <w:spacing w:line="240" w:lineRule="auto"/>
              <w:jc w:val="center"/>
              <w:rPr>
                <w:iCs/>
                <w:sz w:val="20"/>
              </w:rPr>
            </w:pPr>
            <w:r w:rsidRPr="00FA5B27">
              <w:rPr>
                <w:iCs/>
                <w:sz w:val="20"/>
              </w:rPr>
              <w:t>1</w:t>
            </w:r>
          </w:p>
        </w:tc>
        <w:tc>
          <w:tcPr>
            <w:tcW w:w="279" w:type="pct"/>
          </w:tcPr>
          <w:p w:rsidR="000D5407" w:rsidRPr="00FA5B27" w:rsidRDefault="000D5407" w:rsidP="00FF1CEB">
            <w:pPr>
              <w:tabs>
                <w:tab w:val="left" w:pos="9072"/>
              </w:tabs>
              <w:spacing w:line="240" w:lineRule="auto"/>
              <w:jc w:val="center"/>
              <w:rPr>
                <w:iCs/>
                <w:sz w:val="20"/>
              </w:rPr>
            </w:pPr>
            <w:r>
              <w:rPr>
                <w:iCs/>
                <w:sz w:val="20"/>
              </w:rPr>
              <w:t>1</w:t>
            </w:r>
          </w:p>
        </w:tc>
        <w:tc>
          <w:tcPr>
            <w:tcW w:w="349" w:type="pct"/>
          </w:tcPr>
          <w:p w:rsidR="000D5407" w:rsidRPr="00FA5B27" w:rsidRDefault="000D5407" w:rsidP="00FF1CEB">
            <w:pPr>
              <w:tabs>
                <w:tab w:val="left" w:pos="9072"/>
              </w:tabs>
              <w:spacing w:line="240" w:lineRule="auto"/>
              <w:jc w:val="center"/>
              <w:rPr>
                <w:iCs/>
                <w:sz w:val="20"/>
              </w:rPr>
            </w:pPr>
            <w:r>
              <w:rPr>
                <w:iCs/>
                <w:sz w:val="20"/>
              </w:rPr>
              <w:t>4</w:t>
            </w:r>
          </w:p>
        </w:tc>
        <w:tc>
          <w:tcPr>
            <w:tcW w:w="280" w:type="pct"/>
          </w:tcPr>
          <w:p w:rsidR="000D5407" w:rsidRPr="00FA5B27" w:rsidRDefault="000D5407" w:rsidP="00FF1CEB">
            <w:pPr>
              <w:tabs>
                <w:tab w:val="left" w:pos="9072"/>
              </w:tabs>
              <w:spacing w:line="240" w:lineRule="auto"/>
              <w:jc w:val="center"/>
              <w:rPr>
                <w:iCs/>
                <w:sz w:val="20"/>
              </w:rPr>
            </w:pPr>
            <w:r>
              <w:rPr>
                <w:iCs/>
                <w:sz w:val="20"/>
              </w:rPr>
              <w:t>3</w:t>
            </w:r>
          </w:p>
        </w:tc>
        <w:tc>
          <w:tcPr>
            <w:tcW w:w="350" w:type="pct"/>
            <w:shd w:val="clear" w:color="auto" w:fill="D9D9D9"/>
          </w:tcPr>
          <w:p w:rsidR="000D5407" w:rsidRPr="00FA5B27" w:rsidRDefault="000D5407" w:rsidP="00FF1CEB">
            <w:pPr>
              <w:tabs>
                <w:tab w:val="left" w:pos="9072"/>
              </w:tabs>
              <w:spacing w:line="240" w:lineRule="auto"/>
              <w:jc w:val="center"/>
              <w:rPr>
                <w:b/>
                <w:iCs/>
                <w:sz w:val="20"/>
              </w:rPr>
            </w:pPr>
            <w:r>
              <w:rPr>
                <w:b/>
                <w:iCs/>
                <w:sz w:val="20"/>
              </w:rPr>
              <w:t>9</w:t>
            </w:r>
          </w:p>
        </w:tc>
        <w:tc>
          <w:tcPr>
            <w:tcW w:w="279" w:type="pct"/>
          </w:tcPr>
          <w:p w:rsidR="000D5407" w:rsidRPr="00FA5B27" w:rsidRDefault="000D5407" w:rsidP="00FF1CEB">
            <w:pPr>
              <w:tabs>
                <w:tab w:val="left" w:pos="9072"/>
              </w:tabs>
              <w:spacing w:line="240" w:lineRule="auto"/>
              <w:jc w:val="center"/>
              <w:rPr>
                <w:iCs/>
                <w:sz w:val="20"/>
              </w:rPr>
            </w:pPr>
            <w:r>
              <w:rPr>
                <w:iCs/>
                <w:sz w:val="20"/>
              </w:rPr>
              <w:t>5</w:t>
            </w:r>
          </w:p>
        </w:tc>
        <w:tc>
          <w:tcPr>
            <w:tcW w:w="350" w:type="pct"/>
          </w:tcPr>
          <w:p w:rsidR="000D5407" w:rsidRPr="00FA5B27" w:rsidRDefault="000D5407" w:rsidP="00FF1CEB">
            <w:pPr>
              <w:tabs>
                <w:tab w:val="left" w:pos="9072"/>
              </w:tabs>
              <w:spacing w:line="240" w:lineRule="auto"/>
              <w:jc w:val="center"/>
              <w:rPr>
                <w:iCs/>
                <w:sz w:val="20"/>
              </w:rPr>
            </w:pPr>
          </w:p>
        </w:tc>
        <w:tc>
          <w:tcPr>
            <w:tcW w:w="326" w:type="pct"/>
          </w:tcPr>
          <w:p w:rsidR="000D5407" w:rsidRPr="00FA5B27" w:rsidRDefault="000D5407" w:rsidP="00FF1CEB">
            <w:pPr>
              <w:tabs>
                <w:tab w:val="left" w:pos="9072"/>
              </w:tabs>
              <w:spacing w:line="240" w:lineRule="auto"/>
              <w:jc w:val="center"/>
              <w:rPr>
                <w:iCs/>
                <w:sz w:val="20"/>
              </w:rPr>
            </w:pPr>
          </w:p>
        </w:tc>
        <w:tc>
          <w:tcPr>
            <w:tcW w:w="233" w:type="pct"/>
          </w:tcPr>
          <w:p w:rsidR="000D5407" w:rsidRPr="00FA5B27" w:rsidRDefault="000D5407" w:rsidP="00FF1CEB">
            <w:pPr>
              <w:tabs>
                <w:tab w:val="left" w:pos="9072"/>
              </w:tabs>
              <w:spacing w:line="240" w:lineRule="auto"/>
              <w:jc w:val="center"/>
              <w:rPr>
                <w:iCs/>
                <w:sz w:val="20"/>
              </w:rPr>
            </w:pPr>
          </w:p>
        </w:tc>
        <w:tc>
          <w:tcPr>
            <w:tcW w:w="332" w:type="pct"/>
            <w:shd w:val="clear" w:color="auto" w:fill="D9D9D9"/>
          </w:tcPr>
          <w:p w:rsidR="000D5407" w:rsidRPr="00FA5B27" w:rsidRDefault="000D5407" w:rsidP="00FF1CEB">
            <w:pPr>
              <w:tabs>
                <w:tab w:val="left" w:pos="9072"/>
              </w:tabs>
              <w:spacing w:line="240" w:lineRule="auto"/>
              <w:jc w:val="center"/>
              <w:rPr>
                <w:b/>
                <w:iCs/>
                <w:sz w:val="20"/>
              </w:rPr>
            </w:pPr>
            <w:r>
              <w:rPr>
                <w:b/>
                <w:iCs/>
                <w:sz w:val="20"/>
              </w:rPr>
              <w:t>5</w:t>
            </w:r>
          </w:p>
        </w:tc>
      </w:tr>
      <w:tr w:rsidR="000D5407" w:rsidRPr="00086A81" w:rsidTr="00FF1CEB">
        <w:tc>
          <w:tcPr>
            <w:tcW w:w="325" w:type="pct"/>
          </w:tcPr>
          <w:p w:rsidR="000D5407" w:rsidRPr="00EA7AF6" w:rsidRDefault="000D5407" w:rsidP="00FF1CEB">
            <w:pPr>
              <w:tabs>
                <w:tab w:val="left" w:pos="9072"/>
              </w:tabs>
              <w:spacing w:line="240" w:lineRule="auto"/>
              <w:jc w:val="center"/>
              <w:rPr>
                <w:iCs/>
                <w:sz w:val="16"/>
                <w:szCs w:val="16"/>
              </w:rPr>
            </w:pPr>
            <w:r>
              <w:rPr>
                <w:iCs/>
                <w:sz w:val="16"/>
                <w:szCs w:val="16"/>
              </w:rPr>
              <w:t>4</w:t>
            </w:r>
          </w:p>
        </w:tc>
        <w:tc>
          <w:tcPr>
            <w:tcW w:w="895" w:type="pct"/>
          </w:tcPr>
          <w:p w:rsidR="000D5407" w:rsidRPr="00EA7AF6" w:rsidRDefault="000D5407" w:rsidP="00FF1CEB">
            <w:pPr>
              <w:spacing w:line="240" w:lineRule="auto"/>
              <w:jc w:val="center"/>
              <w:rPr>
                <w:iCs/>
                <w:sz w:val="16"/>
                <w:szCs w:val="16"/>
              </w:rPr>
            </w:pPr>
            <w:r w:rsidRPr="00EA7AF6">
              <w:rPr>
                <w:iCs/>
                <w:sz w:val="16"/>
                <w:szCs w:val="16"/>
              </w:rPr>
              <w:t xml:space="preserve">ПД14: нарушение требований конфиденциальности при обработке персональных </w:t>
            </w:r>
            <w:proofErr w:type="gramStart"/>
            <w:r w:rsidRPr="00EA7AF6">
              <w:rPr>
                <w:iCs/>
                <w:sz w:val="16"/>
                <w:szCs w:val="16"/>
              </w:rPr>
              <w:t>данных(</w:t>
            </w:r>
            <w:proofErr w:type="gramEnd"/>
            <w:r w:rsidRPr="00EA7AF6">
              <w:rPr>
                <w:iCs/>
                <w:sz w:val="16"/>
                <w:szCs w:val="16"/>
              </w:rPr>
              <w:t>ст. 7 Федерального закона от 27.07.2006 № 152-ФЗ «О персональных данных»)</w:t>
            </w:r>
          </w:p>
        </w:tc>
        <w:tc>
          <w:tcPr>
            <w:tcW w:w="721" w:type="pct"/>
          </w:tcPr>
          <w:p w:rsidR="000D5407" w:rsidRPr="00EA7AF6" w:rsidRDefault="000D5407" w:rsidP="00FF1CEB">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0D5407" w:rsidRPr="00FA5B27" w:rsidRDefault="000D5407" w:rsidP="00FF1CEB">
            <w:pPr>
              <w:tabs>
                <w:tab w:val="left" w:pos="9072"/>
              </w:tabs>
              <w:spacing w:line="240" w:lineRule="auto"/>
              <w:jc w:val="center"/>
              <w:rPr>
                <w:iCs/>
                <w:sz w:val="20"/>
              </w:rPr>
            </w:pPr>
            <w:r w:rsidRPr="00FA5B27">
              <w:rPr>
                <w:iCs/>
                <w:sz w:val="20"/>
              </w:rPr>
              <w:t>2</w:t>
            </w:r>
          </w:p>
        </w:tc>
        <w:tc>
          <w:tcPr>
            <w:tcW w:w="279" w:type="pct"/>
          </w:tcPr>
          <w:p w:rsidR="000D5407" w:rsidRPr="00FA5B27" w:rsidRDefault="000D5407" w:rsidP="00FF1CEB">
            <w:pPr>
              <w:tabs>
                <w:tab w:val="left" w:pos="9072"/>
              </w:tabs>
              <w:spacing w:line="240" w:lineRule="auto"/>
              <w:jc w:val="center"/>
              <w:rPr>
                <w:iCs/>
                <w:sz w:val="20"/>
              </w:rPr>
            </w:pPr>
            <w:r>
              <w:rPr>
                <w:iCs/>
                <w:sz w:val="20"/>
              </w:rPr>
              <w:t>4</w:t>
            </w:r>
          </w:p>
        </w:tc>
        <w:tc>
          <w:tcPr>
            <w:tcW w:w="349" w:type="pct"/>
          </w:tcPr>
          <w:p w:rsidR="000D5407" w:rsidRPr="00FA5B27" w:rsidRDefault="000D5407" w:rsidP="00FF1CEB">
            <w:pPr>
              <w:tabs>
                <w:tab w:val="left" w:pos="9072"/>
              </w:tabs>
              <w:spacing w:line="240" w:lineRule="auto"/>
              <w:jc w:val="center"/>
              <w:rPr>
                <w:iCs/>
                <w:sz w:val="20"/>
              </w:rPr>
            </w:pPr>
            <w:r>
              <w:rPr>
                <w:iCs/>
                <w:sz w:val="20"/>
              </w:rPr>
              <w:t>0</w:t>
            </w:r>
          </w:p>
        </w:tc>
        <w:tc>
          <w:tcPr>
            <w:tcW w:w="280" w:type="pct"/>
          </w:tcPr>
          <w:p w:rsidR="000D5407" w:rsidRPr="00FA5B27" w:rsidRDefault="000D5407" w:rsidP="00FF1CEB">
            <w:pPr>
              <w:tabs>
                <w:tab w:val="left" w:pos="9072"/>
              </w:tabs>
              <w:spacing w:line="240" w:lineRule="auto"/>
              <w:jc w:val="center"/>
              <w:rPr>
                <w:iCs/>
                <w:sz w:val="20"/>
              </w:rPr>
            </w:pPr>
            <w:r>
              <w:rPr>
                <w:iCs/>
                <w:sz w:val="20"/>
              </w:rPr>
              <w:t>2</w:t>
            </w:r>
          </w:p>
        </w:tc>
        <w:tc>
          <w:tcPr>
            <w:tcW w:w="350" w:type="pct"/>
            <w:shd w:val="clear" w:color="auto" w:fill="D9D9D9"/>
          </w:tcPr>
          <w:p w:rsidR="000D5407" w:rsidRPr="00FA5B27" w:rsidRDefault="000D5407" w:rsidP="00FF1CEB">
            <w:pPr>
              <w:tabs>
                <w:tab w:val="left" w:pos="9072"/>
              </w:tabs>
              <w:spacing w:line="240" w:lineRule="auto"/>
              <w:jc w:val="center"/>
              <w:rPr>
                <w:b/>
                <w:iCs/>
                <w:sz w:val="20"/>
              </w:rPr>
            </w:pPr>
            <w:r>
              <w:rPr>
                <w:b/>
                <w:iCs/>
                <w:sz w:val="20"/>
              </w:rPr>
              <w:t>8</w:t>
            </w:r>
          </w:p>
        </w:tc>
        <w:tc>
          <w:tcPr>
            <w:tcW w:w="279" w:type="pct"/>
          </w:tcPr>
          <w:p w:rsidR="000D5407" w:rsidRPr="00FA5B27" w:rsidRDefault="000D5407" w:rsidP="00FF1CEB">
            <w:pPr>
              <w:tabs>
                <w:tab w:val="left" w:pos="9072"/>
              </w:tabs>
              <w:spacing w:line="240" w:lineRule="auto"/>
              <w:jc w:val="center"/>
              <w:rPr>
                <w:iCs/>
                <w:sz w:val="20"/>
              </w:rPr>
            </w:pPr>
            <w:r>
              <w:rPr>
                <w:iCs/>
                <w:sz w:val="20"/>
              </w:rPr>
              <w:t>0</w:t>
            </w:r>
          </w:p>
        </w:tc>
        <w:tc>
          <w:tcPr>
            <w:tcW w:w="350" w:type="pct"/>
          </w:tcPr>
          <w:p w:rsidR="000D5407" w:rsidRPr="00FA5B27" w:rsidRDefault="000D5407" w:rsidP="00FF1CEB">
            <w:pPr>
              <w:tabs>
                <w:tab w:val="left" w:pos="9072"/>
              </w:tabs>
              <w:spacing w:line="240" w:lineRule="auto"/>
              <w:jc w:val="center"/>
              <w:rPr>
                <w:iCs/>
                <w:sz w:val="20"/>
              </w:rPr>
            </w:pPr>
          </w:p>
        </w:tc>
        <w:tc>
          <w:tcPr>
            <w:tcW w:w="326" w:type="pct"/>
          </w:tcPr>
          <w:p w:rsidR="000D5407" w:rsidRPr="00FA5B27" w:rsidRDefault="000D5407" w:rsidP="00FF1CEB">
            <w:pPr>
              <w:tabs>
                <w:tab w:val="left" w:pos="9072"/>
              </w:tabs>
              <w:spacing w:line="240" w:lineRule="auto"/>
              <w:jc w:val="center"/>
              <w:rPr>
                <w:iCs/>
                <w:sz w:val="20"/>
              </w:rPr>
            </w:pPr>
          </w:p>
        </w:tc>
        <w:tc>
          <w:tcPr>
            <w:tcW w:w="233" w:type="pct"/>
          </w:tcPr>
          <w:p w:rsidR="000D5407" w:rsidRPr="00FA5B27" w:rsidRDefault="000D5407" w:rsidP="00FF1CEB">
            <w:pPr>
              <w:tabs>
                <w:tab w:val="left" w:pos="9072"/>
              </w:tabs>
              <w:spacing w:line="240" w:lineRule="auto"/>
              <w:jc w:val="center"/>
              <w:rPr>
                <w:iCs/>
                <w:sz w:val="20"/>
              </w:rPr>
            </w:pPr>
          </w:p>
        </w:tc>
        <w:tc>
          <w:tcPr>
            <w:tcW w:w="332" w:type="pct"/>
            <w:shd w:val="clear" w:color="auto" w:fill="D9D9D9"/>
          </w:tcPr>
          <w:p w:rsidR="000D5407" w:rsidRPr="00FA5B27" w:rsidRDefault="000D5407" w:rsidP="00FF1CEB">
            <w:pPr>
              <w:tabs>
                <w:tab w:val="left" w:pos="9072"/>
              </w:tabs>
              <w:spacing w:line="240" w:lineRule="auto"/>
              <w:jc w:val="center"/>
              <w:rPr>
                <w:b/>
                <w:iCs/>
                <w:sz w:val="20"/>
              </w:rPr>
            </w:pPr>
            <w:r>
              <w:rPr>
                <w:b/>
                <w:iCs/>
                <w:sz w:val="20"/>
              </w:rPr>
              <w:t>0</w:t>
            </w:r>
          </w:p>
        </w:tc>
      </w:tr>
      <w:tr w:rsidR="000D5407" w:rsidRPr="00086A81" w:rsidTr="00FF1CEB">
        <w:tc>
          <w:tcPr>
            <w:tcW w:w="325" w:type="pct"/>
          </w:tcPr>
          <w:p w:rsidR="000D5407" w:rsidRPr="00EA7AF6" w:rsidRDefault="000D5407" w:rsidP="00FF1CEB">
            <w:pPr>
              <w:tabs>
                <w:tab w:val="left" w:pos="9072"/>
              </w:tabs>
              <w:spacing w:line="240" w:lineRule="auto"/>
              <w:jc w:val="center"/>
              <w:rPr>
                <w:iCs/>
                <w:sz w:val="16"/>
                <w:szCs w:val="16"/>
              </w:rPr>
            </w:pPr>
            <w:r>
              <w:rPr>
                <w:iCs/>
                <w:sz w:val="16"/>
                <w:szCs w:val="16"/>
              </w:rPr>
              <w:t>5</w:t>
            </w:r>
          </w:p>
        </w:tc>
        <w:tc>
          <w:tcPr>
            <w:tcW w:w="895" w:type="pct"/>
          </w:tcPr>
          <w:p w:rsidR="000D5407" w:rsidRPr="00EA7AF6" w:rsidRDefault="000D5407" w:rsidP="00FF1CEB">
            <w:pPr>
              <w:tabs>
                <w:tab w:val="left" w:pos="9072"/>
              </w:tabs>
              <w:spacing w:line="240" w:lineRule="auto"/>
              <w:jc w:val="center"/>
              <w:rPr>
                <w:iCs/>
                <w:sz w:val="16"/>
                <w:szCs w:val="16"/>
              </w:rPr>
            </w:pPr>
            <w:r w:rsidRPr="00EA7AF6">
              <w:rPr>
                <w:iCs/>
                <w:sz w:val="16"/>
                <w:szCs w:val="16"/>
              </w:rPr>
              <w:t>ПД15: несоблюдение оператором требований по информированию лиц, осуществляющих обработку персональных данных без использования средств автоматизации (п. 6 Положения об особенностях обработки персональных данных, осуществляемой без использования средств автоматизации, утвержденного постановления Правительства РФ от 15.09.2008 № 687)</w:t>
            </w:r>
          </w:p>
        </w:tc>
        <w:tc>
          <w:tcPr>
            <w:tcW w:w="721" w:type="pct"/>
          </w:tcPr>
          <w:p w:rsidR="000D5407" w:rsidRPr="00EA7AF6" w:rsidRDefault="000D5407" w:rsidP="00FF1CEB">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0D5407" w:rsidRPr="00FA5B27" w:rsidRDefault="000D5407" w:rsidP="00FF1CEB">
            <w:pPr>
              <w:tabs>
                <w:tab w:val="left" w:pos="9072"/>
              </w:tabs>
              <w:spacing w:line="240" w:lineRule="auto"/>
              <w:jc w:val="center"/>
              <w:rPr>
                <w:iCs/>
                <w:sz w:val="20"/>
              </w:rPr>
            </w:pPr>
            <w:r w:rsidRPr="00FA5B27">
              <w:rPr>
                <w:iCs/>
                <w:sz w:val="20"/>
              </w:rPr>
              <w:t>0</w:t>
            </w:r>
          </w:p>
        </w:tc>
        <w:tc>
          <w:tcPr>
            <w:tcW w:w="279" w:type="pct"/>
          </w:tcPr>
          <w:p w:rsidR="000D5407" w:rsidRPr="00FA5B27" w:rsidRDefault="000D5407" w:rsidP="00FF1CEB">
            <w:pPr>
              <w:tabs>
                <w:tab w:val="left" w:pos="9072"/>
              </w:tabs>
              <w:spacing w:line="240" w:lineRule="auto"/>
              <w:jc w:val="center"/>
              <w:rPr>
                <w:iCs/>
                <w:sz w:val="20"/>
              </w:rPr>
            </w:pPr>
            <w:r>
              <w:rPr>
                <w:iCs/>
                <w:sz w:val="20"/>
              </w:rPr>
              <w:t>0</w:t>
            </w:r>
          </w:p>
        </w:tc>
        <w:tc>
          <w:tcPr>
            <w:tcW w:w="349" w:type="pct"/>
          </w:tcPr>
          <w:p w:rsidR="000D5407" w:rsidRPr="00FA5B27" w:rsidRDefault="000D5407" w:rsidP="00FF1CEB">
            <w:pPr>
              <w:tabs>
                <w:tab w:val="left" w:pos="9072"/>
              </w:tabs>
              <w:spacing w:line="240" w:lineRule="auto"/>
              <w:jc w:val="center"/>
              <w:rPr>
                <w:iCs/>
                <w:sz w:val="20"/>
              </w:rPr>
            </w:pPr>
            <w:r>
              <w:rPr>
                <w:iCs/>
                <w:sz w:val="20"/>
              </w:rPr>
              <w:t>0</w:t>
            </w:r>
          </w:p>
        </w:tc>
        <w:tc>
          <w:tcPr>
            <w:tcW w:w="280" w:type="pct"/>
          </w:tcPr>
          <w:p w:rsidR="000D5407" w:rsidRPr="00FA5B27" w:rsidRDefault="000D5407" w:rsidP="00FF1CEB">
            <w:pPr>
              <w:tabs>
                <w:tab w:val="left" w:pos="9072"/>
              </w:tabs>
              <w:spacing w:line="240" w:lineRule="auto"/>
              <w:jc w:val="center"/>
              <w:rPr>
                <w:iCs/>
                <w:sz w:val="20"/>
              </w:rPr>
            </w:pPr>
            <w:r>
              <w:rPr>
                <w:iCs/>
                <w:sz w:val="20"/>
              </w:rPr>
              <w:t>0</w:t>
            </w:r>
          </w:p>
        </w:tc>
        <w:tc>
          <w:tcPr>
            <w:tcW w:w="350" w:type="pct"/>
            <w:shd w:val="clear" w:color="auto" w:fill="D9D9D9"/>
          </w:tcPr>
          <w:p w:rsidR="000D5407" w:rsidRPr="00FA5B27" w:rsidRDefault="000D5407" w:rsidP="00FF1CEB">
            <w:pPr>
              <w:tabs>
                <w:tab w:val="left" w:pos="9072"/>
              </w:tabs>
              <w:spacing w:line="240" w:lineRule="auto"/>
              <w:jc w:val="center"/>
              <w:rPr>
                <w:b/>
                <w:iCs/>
                <w:sz w:val="20"/>
              </w:rPr>
            </w:pPr>
            <w:r>
              <w:rPr>
                <w:b/>
                <w:iCs/>
                <w:sz w:val="20"/>
              </w:rPr>
              <w:t>0</w:t>
            </w:r>
          </w:p>
        </w:tc>
        <w:tc>
          <w:tcPr>
            <w:tcW w:w="279" w:type="pct"/>
          </w:tcPr>
          <w:p w:rsidR="000D5407" w:rsidRPr="00FA5B27" w:rsidRDefault="000D5407" w:rsidP="00FF1CEB">
            <w:pPr>
              <w:tabs>
                <w:tab w:val="left" w:pos="9072"/>
              </w:tabs>
              <w:spacing w:line="240" w:lineRule="auto"/>
              <w:jc w:val="center"/>
              <w:rPr>
                <w:iCs/>
                <w:sz w:val="20"/>
              </w:rPr>
            </w:pPr>
            <w:r>
              <w:rPr>
                <w:iCs/>
                <w:sz w:val="20"/>
              </w:rPr>
              <w:t>0</w:t>
            </w:r>
          </w:p>
        </w:tc>
        <w:tc>
          <w:tcPr>
            <w:tcW w:w="350" w:type="pct"/>
          </w:tcPr>
          <w:p w:rsidR="000D5407" w:rsidRPr="00FA5B27" w:rsidRDefault="000D5407" w:rsidP="00FF1CEB">
            <w:pPr>
              <w:tabs>
                <w:tab w:val="left" w:pos="9072"/>
              </w:tabs>
              <w:spacing w:line="240" w:lineRule="auto"/>
              <w:jc w:val="center"/>
              <w:rPr>
                <w:iCs/>
                <w:sz w:val="20"/>
              </w:rPr>
            </w:pPr>
          </w:p>
        </w:tc>
        <w:tc>
          <w:tcPr>
            <w:tcW w:w="326" w:type="pct"/>
          </w:tcPr>
          <w:p w:rsidR="000D5407" w:rsidRPr="00FA5B27" w:rsidRDefault="000D5407" w:rsidP="00FF1CEB">
            <w:pPr>
              <w:tabs>
                <w:tab w:val="left" w:pos="9072"/>
              </w:tabs>
              <w:spacing w:line="240" w:lineRule="auto"/>
              <w:jc w:val="center"/>
              <w:rPr>
                <w:iCs/>
                <w:sz w:val="20"/>
              </w:rPr>
            </w:pPr>
          </w:p>
        </w:tc>
        <w:tc>
          <w:tcPr>
            <w:tcW w:w="233" w:type="pct"/>
          </w:tcPr>
          <w:p w:rsidR="000D5407" w:rsidRPr="00FA5B27" w:rsidRDefault="000D5407" w:rsidP="00FF1CEB">
            <w:pPr>
              <w:tabs>
                <w:tab w:val="left" w:pos="9072"/>
              </w:tabs>
              <w:spacing w:line="240" w:lineRule="auto"/>
              <w:jc w:val="center"/>
              <w:rPr>
                <w:iCs/>
                <w:sz w:val="20"/>
              </w:rPr>
            </w:pPr>
          </w:p>
        </w:tc>
        <w:tc>
          <w:tcPr>
            <w:tcW w:w="332" w:type="pct"/>
            <w:shd w:val="clear" w:color="auto" w:fill="D9D9D9"/>
          </w:tcPr>
          <w:p w:rsidR="000D5407" w:rsidRPr="00FA5B27" w:rsidRDefault="000D5407" w:rsidP="00FF1CEB">
            <w:pPr>
              <w:tabs>
                <w:tab w:val="left" w:pos="9072"/>
              </w:tabs>
              <w:spacing w:line="240" w:lineRule="auto"/>
              <w:jc w:val="center"/>
              <w:rPr>
                <w:b/>
                <w:iCs/>
                <w:sz w:val="20"/>
              </w:rPr>
            </w:pPr>
            <w:r>
              <w:rPr>
                <w:b/>
                <w:iCs/>
                <w:sz w:val="20"/>
              </w:rPr>
              <w:t>0</w:t>
            </w:r>
          </w:p>
        </w:tc>
      </w:tr>
      <w:tr w:rsidR="000D5407" w:rsidRPr="00086A81" w:rsidTr="00FF1CEB">
        <w:tc>
          <w:tcPr>
            <w:tcW w:w="325" w:type="pct"/>
          </w:tcPr>
          <w:p w:rsidR="000D5407" w:rsidRPr="00EA7AF6" w:rsidRDefault="000D5407" w:rsidP="00FF1CEB">
            <w:pPr>
              <w:tabs>
                <w:tab w:val="left" w:pos="9072"/>
              </w:tabs>
              <w:spacing w:line="240" w:lineRule="auto"/>
              <w:jc w:val="center"/>
              <w:rPr>
                <w:iCs/>
                <w:sz w:val="16"/>
                <w:szCs w:val="16"/>
              </w:rPr>
            </w:pPr>
            <w:r>
              <w:rPr>
                <w:iCs/>
                <w:sz w:val="16"/>
                <w:szCs w:val="16"/>
              </w:rPr>
              <w:t>6</w:t>
            </w:r>
          </w:p>
        </w:tc>
        <w:tc>
          <w:tcPr>
            <w:tcW w:w="895" w:type="pct"/>
          </w:tcPr>
          <w:p w:rsidR="000D5407" w:rsidRPr="00EA7AF6" w:rsidRDefault="000D5407" w:rsidP="00FF1CEB">
            <w:pPr>
              <w:tabs>
                <w:tab w:val="left" w:pos="9072"/>
              </w:tabs>
              <w:spacing w:line="240" w:lineRule="auto"/>
              <w:jc w:val="center"/>
              <w:rPr>
                <w:iCs/>
                <w:sz w:val="16"/>
                <w:szCs w:val="16"/>
              </w:rPr>
            </w:pPr>
            <w:r w:rsidRPr="00EA7AF6">
              <w:rPr>
                <w:iCs/>
                <w:sz w:val="16"/>
                <w:szCs w:val="16"/>
              </w:rPr>
              <w:t xml:space="preserve">ПД17: несоблюдение оператором установленных требований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(п. 8 Положения об особенностях обработки персональных данных, осуществляемой без </w:t>
            </w:r>
            <w:r w:rsidRPr="00EA7AF6">
              <w:rPr>
                <w:iCs/>
                <w:sz w:val="16"/>
                <w:szCs w:val="16"/>
              </w:rPr>
              <w:lastRenderedPageBreak/>
              <w:t>использования средств автоматизации, утвержденного постановления Правительства РФ от 15.09.2008 № 687)</w:t>
            </w:r>
          </w:p>
        </w:tc>
        <w:tc>
          <w:tcPr>
            <w:tcW w:w="721" w:type="pct"/>
          </w:tcPr>
          <w:p w:rsidR="000D5407" w:rsidRPr="00EA7AF6" w:rsidRDefault="000D5407" w:rsidP="00FF1CEB">
            <w:pPr>
              <w:tabs>
                <w:tab w:val="left" w:pos="9072"/>
              </w:tabs>
              <w:spacing w:line="240" w:lineRule="auto"/>
              <w:jc w:val="center"/>
              <w:rPr>
                <w:iCs/>
                <w:sz w:val="16"/>
                <w:szCs w:val="16"/>
              </w:rPr>
            </w:pPr>
            <w:r w:rsidRPr="00EA7AF6">
              <w:rPr>
                <w:iCs/>
                <w:sz w:val="16"/>
                <w:szCs w:val="16"/>
              </w:rPr>
              <w:lastRenderedPageBreak/>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0D5407" w:rsidRPr="00FA5B27" w:rsidRDefault="000D5407" w:rsidP="00FF1CEB">
            <w:pPr>
              <w:tabs>
                <w:tab w:val="left" w:pos="9072"/>
              </w:tabs>
              <w:jc w:val="center"/>
              <w:rPr>
                <w:iCs/>
                <w:sz w:val="20"/>
              </w:rPr>
            </w:pPr>
            <w:r w:rsidRPr="00FA5B27">
              <w:rPr>
                <w:iCs/>
                <w:sz w:val="20"/>
              </w:rPr>
              <w:t>0</w:t>
            </w:r>
          </w:p>
        </w:tc>
        <w:tc>
          <w:tcPr>
            <w:tcW w:w="279" w:type="pct"/>
          </w:tcPr>
          <w:p w:rsidR="000D5407" w:rsidRPr="00FA5B27" w:rsidRDefault="000D5407" w:rsidP="00FF1CEB">
            <w:pPr>
              <w:tabs>
                <w:tab w:val="left" w:pos="9072"/>
              </w:tabs>
              <w:spacing w:line="240" w:lineRule="auto"/>
              <w:jc w:val="center"/>
              <w:rPr>
                <w:iCs/>
                <w:sz w:val="20"/>
              </w:rPr>
            </w:pPr>
            <w:r>
              <w:rPr>
                <w:iCs/>
                <w:sz w:val="20"/>
              </w:rPr>
              <w:t>0</w:t>
            </w:r>
          </w:p>
        </w:tc>
        <w:tc>
          <w:tcPr>
            <w:tcW w:w="349" w:type="pct"/>
          </w:tcPr>
          <w:p w:rsidR="000D5407" w:rsidRPr="00FA5B27" w:rsidRDefault="000D5407" w:rsidP="00FF1CEB">
            <w:pPr>
              <w:tabs>
                <w:tab w:val="left" w:pos="9072"/>
              </w:tabs>
              <w:spacing w:line="240" w:lineRule="auto"/>
              <w:jc w:val="center"/>
              <w:rPr>
                <w:iCs/>
                <w:sz w:val="20"/>
              </w:rPr>
            </w:pPr>
            <w:r>
              <w:rPr>
                <w:iCs/>
                <w:sz w:val="20"/>
              </w:rPr>
              <w:t>0</w:t>
            </w:r>
          </w:p>
        </w:tc>
        <w:tc>
          <w:tcPr>
            <w:tcW w:w="280" w:type="pct"/>
          </w:tcPr>
          <w:p w:rsidR="000D5407" w:rsidRPr="00FA5B27" w:rsidRDefault="000D5407" w:rsidP="00FF1CEB">
            <w:pPr>
              <w:tabs>
                <w:tab w:val="left" w:pos="9072"/>
              </w:tabs>
              <w:spacing w:line="240" w:lineRule="auto"/>
              <w:jc w:val="center"/>
              <w:rPr>
                <w:iCs/>
                <w:sz w:val="20"/>
              </w:rPr>
            </w:pPr>
            <w:r>
              <w:rPr>
                <w:iCs/>
                <w:sz w:val="20"/>
              </w:rPr>
              <w:t>0</w:t>
            </w:r>
          </w:p>
        </w:tc>
        <w:tc>
          <w:tcPr>
            <w:tcW w:w="350" w:type="pct"/>
            <w:shd w:val="clear" w:color="auto" w:fill="D9D9D9"/>
          </w:tcPr>
          <w:p w:rsidR="000D5407" w:rsidRPr="00FA5B27" w:rsidRDefault="000D5407" w:rsidP="00FF1CEB">
            <w:pPr>
              <w:tabs>
                <w:tab w:val="left" w:pos="9072"/>
              </w:tabs>
              <w:spacing w:line="240" w:lineRule="auto"/>
              <w:jc w:val="center"/>
              <w:rPr>
                <w:b/>
                <w:iCs/>
                <w:sz w:val="20"/>
              </w:rPr>
            </w:pPr>
            <w:r>
              <w:rPr>
                <w:b/>
                <w:iCs/>
                <w:sz w:val="20"/>
              </w:rPr>
              <w:t>0</w:t>
            </w:r>
          </w:p>
        </w:tc>
        <w:tc>
          <w:tcPr>
            <w:tcW w:w="279" w:type="pct"/>
          </w:tcPr>
          <w:p w:rsidR="000D5407" w:rsidRPr="00FA5B27" w:rsidRDefault="000D5407" w:rsidP="00FF1CEB">
            <w:pPr>
              <w:tabs>
                <w:tab w:val="left" w:pos="9072"/>
              </w:tabs>
              <w:jc w:val="center"/>
              <w:rPr>
                <w:iCs/>
                <w:sz w:val="20"/>
              </w:rPr>
            </w:pPr>
            <w:r>
              <w:rPr>
                <w:iCs/>
                <w:sz w:val="20"/>
              </w:rPr>
              <w:t>1</w:t>
            </w:r>
          </w:p>
        </w:tc>
        <w:tc>
          <w:tcPr>
            <w:tcW w:w="350" w:type="pct"/>
          </w:tcPr>
          <w:p w:rsidR="000D5407" w:rsidRPr="00FA5B27" w:rsidRDefault="000D5407" w:rsidP="00FF1CEB">
            <w:pPr>
              <w:tabs>
                <w:tab w:val="left" w:pos="9072"/>
              </w:tabs>
              <w:spacing w:line="240" w:lineRule="auto"/>
              <w:jc w:val="center"/>
              <w:rPr>
                <w:iCs/>
                <w:sz w:val="20"/>
              </w:rPr>
            </w:pPr>
          </w:p>
        </w:tc>
        <w:tc>
          <w:tcPr>
            <w:tcW w:w="326" w:type="pct"/>
          </w:tcPr>
          <w:p w:rsidR="000D5407" w:rsidRPr="00FA5B27" w:rsidRDefault="000D5407" w:rsidP="00FF1CEB">
            <w:pPr>
              <w:tabs>
                <w:tab w:val="left" w:pos="9072"/>
              </w:tabs>
              <w:spacing w:line="240" w:lineRule="auto"/>
              <w:jc w:val="center"/>
              <w:rPr>
                <w:iCs/>
                <w:sz w:val="20"/>
              </w:rPr>
            </w:pPr>
          </w:p>
        </w:tc>
        <w:tc>
          <w:tcPr>
            <w:tcW w:w="233" w:type="pct"/>
          </w:tcPr>
          <w:p w:rsidR="000D5407" w:rsidRPr="00FA5B27" w:rsidRDefault="000D5407" w:rsidP="00FF1CEB">
            <w:pPr>
              <w:tabs>
                <w:tab w:val="left" w:pos="9072"/>
              </w:tabs>
              <w:spacing w:line="240" w:lineRule="auto"/>
              <w:jc w:val="center"/>
              <w:rPr>
                <w:iCs/>
                <w:sz w:val="20"/>
              </w:rPr>
            </w:pPr>
          </w:p>
        </w:tc>
        <w:tc>
          <w:tcPr>
            <w:tcW w:w="332" w:type="pct"/>
            <w:shd w:val="clear" w:color="auto" w:fill="D9D9D9"/>
          </w:tcPr>
          <w:p w:rsidR="000D5407" w:rsidRPr="00FA5B27" w:rsidRDefault="000D5407" w:rsidP="00FF1CEB">
            <w:pPr>
              <w:tabs>
                <w:tab w:val="left" w:pos="9072"/>
              </w:tabs>
              <w:spacing w:line="240" w:lineRule="auto"/>
              <w:jc w:val="center"/>
              <w:rPr>
                <w:b/>
                <w:iCs/>
                <w:sz w:val="20"/>
              </w:rPr>
            </w:pPr>
            <w:r>
              <w:rPr>
                <w:b/>
                <w:iCs/>
                <w:sz w:val="20"/>
              </w:rPr>
              <w:t>1</w:t>
            </w:r>
          </w:p>
        </w:tc>
      </w:tr>
      <w:tr w:rsidR="000D5407" w:rsidRPr="00086A81" w:rsidTr="00FF1CEB">
        <w:tc>
          <w:tcPr>
            <w:tcW w:w="325" w:type="pct"/>
          </w:tcPr>
          <w:p w:rsidR="000D5407" w:rsidRPr="00EA7AF6" w:rsidRDefault="000D5407" w:rsidP="00FF1CEB">
            <w:pPr>
              <w:tabs>
                <w:tab w:val="left" w:pos="9072"/>
              </w:tabs>
              <w:spacing w:line="240" w:lineRule="auto"/>
              <w:jc w:val="center"/>
              <w:rPr>
                <w:iCs/>
                <w:sz w:val="16"/>
                <w:szCs w:val="16"/>
              </w:rPr>
            </w:pPr>
            <w:r>
              <w:rPr>
                <w:iCs/>
                <w:sz w:val="16"/>
                <w:szCs w:val="16"/>
              </w:rPr>
              <w:lastRenderedPageBreak/>
              <w:t>7</w:t>
            </w:r>
          </w:p>
        </w:tc>
        <w:tc>
          <w:tcPr>
            <w:tcW w:w="895" w:type="pct"/>
          </w:tcPr>
          <w:p w:rsidR="000D5407" w:rsidRPr="00EA7AF6" w:rsidRDefault="000D5407" w:rsidP="00FF1CEB">
            <w:pPr>
              <w:tabs>
                <w:tab w:val="left" w:pos="9072"/>
              </w:tabs>
              <w:spacing w:line="240" w:lineRule="auto"/>
              <w:jc w:val="center"/>
              <w:rPr>
                <w:iCs/>
                <w:sz w:val="16"/>
                <w:szCs w:val="16"/>
              </w:rPr>
            </w:pPr>
            <w:r w:rsidRPr="00EA7AF6">
              <w:rPr>
                <w:iCs/>
                <w:sz w:val="16"/>
                <w:szCs w:val="16"/>
              </w:rPr>
              <w:t>ПД18: локальными актами оператора не установлены места хранения персональных данных (материальных носителей) и не определен перечень лиц, осуществляющих обработку персональных данных без использования средств автоматизации, либо имеющих к ним доступ (п. 13 Положения об особенностях обработки персональных данных, осуществляемой без использования средств автоматизации, утвержденного постановления Правительства РФ от 15.09.2008 № 687)</w:t>
            </w:r>
          </w:p>
        </w:tc>
        <w:tc>
          <w:tcPr>
            <w:tcW w:w="721" w:type="pct"/>
          </w:tcPr>
          <w:p w:rsidR="000D5407" w:rsidRPr="00EA7AF6" w:rsidRDefault="000D5407" w:rsidP="00FF1CEB">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0D5407" w:rsidRPr="00FA5B27" w:rsidRDefault="000D5407" w:rsidP="00FF1CEB">
            <w:pPr>
              <w:tabs>
                <w:tab w:val="left" w:pos="9072"/>
              </w:tabs>
              <w:jc w:val="center"/>
              <w:rPr>
                <w:iCs/>
                <w:sz w:val="20"/>
              </w:rPr>
            </w:pPr>
            <w:r w:rsidRPr="00FA5B27">
              <w:rPr>
                <w:iCs/>
                <w:sz w:val="20"/>
              </w:rPr>
              <w:t>0</w:t>
            </w:r>
          </w:p>
        </w:tc>
        <w:tc>
          <w:tcPr>
            <w:tcW w:w="279" w:type="pct"/>
          </w:tcPr>
          <w:p w:rsidR="000D5407" w:rsidRPr="00FA5B27" w:rsidRDefault="000D5407" w:rsidP="00FF1CEB">
            <w:pPr>
              <w:tabs>
                <w:tab w:val="left" w:pos="9072"/>
              </w:tabs>
              <w:spacing w:line="240" w:lineRule="auto"/>
              <w:jc w:val="center"/>
              <w:rPr>
                <w:iCs/>
                <w:sz w:val="20"/>
              </w:rPr>
            </w:pPr>
            <w:r>
              <w:rPr>
                <w:iCs/>
                <w:sz w:val="20"/>
              </w:rPr>
              <w:t>0</w:t>
            </w:r>
          </w:p>
        </w:tc>
        <w:tc>
          <w:tcPr>
            <w:tcW w:w="349" w:type="pct"/>
          </w:tcPr>
          <w:p w:rsidR="000D5407" w:rsidRPr="00FA5B27" w:rsidRDefault="000D5407" w:rsidP="00FF1CEB">
            <w:pPr>
              <w:tabs>
                <w:tab w:val="left" w:pos="9072"/>
              </w:tabs>
              <w:spacing w:line="240" w:lineRule="auto"/>
              <w:jc w:val="center"/>
              <w:rPr>
                <w:iCs/>
                <w:sz w:val="20"/>
              </w:rPr>
            </w:pPr>
            <w:r>
              <w:rPr>
                <w:iCs/>
                <w:sz w:val="20"/>
              </w:rPr>
              <w:t>0</w:t>
            </w:r>
          </w:p>
        </w:tc>
        <w:tc>
          <w:tcPr>
            <w:tcW w:w="280" w:type="pct"/>
          </w:tcPr>
          <w:p w:rsidR="000D5407" w:rsidRPr="00FA5B27" w:rsidRDefault="000D5407" w:rsidP="00FF1CEB">
            <w:pPr>
              <w:tabs>
                <w:tab w:val="left" w:pos="9072"/>
              </w:tabs>
              <w:spacing w:line="240" w:lineRule="auto"/>
              <w:jc w:val="center"/>
              <w:rPr>
                <w:iCs/>
                <w:sz w:val="20"/>
              </w:rPr>
            </w:pPr>
            <w:r>
              <w:rPr>
                <w:iCs/>
                <w:sz w:val="20"/>
              </w:rPr>
              <w:t>1</w:t>
            </w:r>
          </w:p>
        </w:tc>
        <w:tc>
          <w:tcPr>
            <w:tcW w:w="350" w:type="pct"/>
            <w:shd w:val="clear" w:color="auto" w:fill="D9D9D9"/>
          </w:tcPr>
          <w:p w:rsidR="000D5407" w:rsidRPr="00FA5B27" w:rsidRDefault="000D5407" w:rsidP="00FF1CEB">
            <w:pPr>
              <w:tabs>
                <w:tab w:val="left" w:pos="9072"/>
              </w:tabs>
              <w:spacing w:line="240" w:lineRule="auto"/>
              <w:jc w:val="center"/>
              <w:rPr>
                <w:b/>
                <w:iCs/>
                <w:sz w:val="20"/>
              </w:rPr>
            </w:pPr>
            <w:r>
              <w:rPr>
                <w:b/>
                <w:iCs/>
                <w:sz w:val="20"/>
              </w:rPr>
              <w:t>1</w:t>
            </w:r>
          </w:p>
        </w:tc>
        <w:tc>
          <w:tcPr>
            <w:tcW w:w="279" w:type="pct"/>
          </w:tcPr>
          <w:p w:rsidR="000D5407" w:rsidRPr="00FA5B27" w:rsidRDefault="000D5407" w:rsidP="00FF1CEB">
            <w:pPr>
              <w:tabs>
                <w:tab w:val="left" w:pos="9072"/>
              </w:tabs>
              <w:jc w:val="center"/>
              <w:rPr>
                <w:iCs/>
                <w:sz w:val="20"/>
              </w:rPr>
            </w:pPr>
            <w:r>
              <w:rPr>
                <w:iCs/>
                <w:sz w:val="20"/>
              </w:rPr>
              <w:t>1</w:t>
            </w:r>
          </w:p>
        </w:tc>
        <w:tc>
          <w:tcPr>
            <w:tcW w:w="350" w:type="pct"/>
          </w:tcPr>
          <w:p w:rsidR="000D5407" w:rsidRPr="00FA5B27" w:rsidRDefault="000D5407" w:rsidP="00FF1CEB">
            <w:pPr>
              <w:tabs>
                <w:tab w:val="left" w:pos="9072"/>
              </w:tabs>
              <w:spacing w:line="240" w:lineRule="auto"/>
              <w:jc w:val="center"/>
              <w:rPr>
                <w:iCs/>
                <w:sz w:val="20"/>
              </w:rPr>
            </w:pPr>
          </w:p>
        </w:tc>
        <w:tc>
          <w:tcPr>
            <w:tcW w:w="326" w:type="pct"/>
          </w:tcPr>
          <w:p w:rsidR="000D5407" w:rsidRPr="00FA5B27" w:rsidRDefault="000D5407" w:rsidP="00FF1CEB">
            <w:pPr>
              <w:tabs>
                <w:tab w:val="left" w:pos="9072"/>
              </w:tabs>
              <w:spacing w:line="240" w:lineRule="auto"/>
              <w:jc w:val="center"/>
              <w:rPr>
                <w:iCs/>
                <w:sz w:val="20"/>
              </w:rPr>
            </w:pPr>
          </w:p>
        </w:tc>
        <w:tc>
          <w:tcPr>
            <w:tcW w:w="233" w:type="pct"/>
          </w:tcPr>
          <w:p w:rsidR="000D5407" w:rsidRPr="00FA5B27" w:rsidRDefault="000D5407" w:rsidP="00FF1CEB">
            <w:pPr>
              <w:tabs>
                <w:tab w:val="left" w:pos="9072"/>
              </w:tabs>
              <w:spacing w:line="240" w:lineRule="auto"/>
              <w:jc w:val="center"/>
              <w:rPr>
                <w:iCs/>
                <w:sz w:val="20"/>
              </w:rPr>
            </w:pPr>
          </w:p>
        </w:tc>
        <w:tc>
          <w:tcPr>
            <w:tcW w:w="332" w:type="pct"/>
            <w:shd w:val="clear" w:color="auto" w:fill="D9D9D9"/>
          </w:tcPr>
          <w:p w:rsidR="000D5407" w:rsidRPr="00FA5B27" w:rsidRDefault="000D5407" w:rsidP="00FF1CEB">
            <w:pPr>
              <w:tabs>
                <w:tab w:val="left" w:pos="9072"/>
              </w:tabs>
              <w:spacing w:line="240" w:lineRule="auto"/>
              <w:jc w:val="center"/>
              <w:rPr>
                <w:b/>
                <w:iCs/>
                <w:sz w:val="20"/>
              </w:rPr>
            </w:pPr>
            <w:r>
              <w:rPr>
                <w:b/>
                <w:iCs/>
                <w:sz w:val="20"/>
              </w:rPr>
              <w:t>1</w:t>
            </w:r>
          </w:p>
        </w:tc>
      </w:tr>
      <w:tr w:rsidR="000D5407" w:rsidRPr="00086A81" w:rsidTr="00FF1CEB">
        <w:tc>
          <w:tcPr>
            <w:tcW w:w="325" w:type="pct"/>
          </w:tcPr>
          <w:p w:rsidR="000D5407" w:rsidRPr="00EA7AF6" w:rsidRDefault="000D5407" w:rsidP="00FF1CEB">
            <w:pPr>
              <w:tabs>
                <w:tab w:val="left" w:pos="9072"/>
              </w:tabs>
              <w:spacing w:line="240" w:lineRule="auto"/>
              <w:jc w:val="center"/>
              <w:rPr>
                <w:iCs/>
                <w:sz w:val="16"/>
                <w:szCs w:val="16"/>
              </w:rPr>
            </w:pPr>
            <w:r>
              <w:rPr>
                <w:iCs/>
                <w:sz w:val="16"/>
                <w:szCs w:val="16"/>
              </w:rPr>
              <w:t>8</w:t>
            </w:r>
          </w:p>
        </w:tc>
        <w:tc>
          <w:tcPr>
            <w:tcW w:w="895" w:type="pct"/>
          </w:tcPr>
          <w:p w:rsidR="000D5407" w:rsidRPr="00EA7AF6" w:rsidRDefault="000D5407" w:rsidP="00FF1CEB">
            <w:pPr>
              <w:tabs>
                <w:tab w:val="left" w:pos="9072"/>
              </w:tabs>
              <w:spacing w:line="240" w:lineRule="auto"/>
              <w:jc w:val="center"/>
              <w:rPr>
                <w:iCs/>
                <w:sz w:val="16"/>
                <w:szCs w:val="16"/>
              </w:rPr>
            </w:pPr>
            <w:r w:rsidRPr="00EA7AF6">
              <w:rPr>
                <w:iCs/>
                <w:sz w:val="16"/>
                <w:szCs w:val="16"/>
              </w:rPr>
              <w:t>ПД19: несоблюдение оператором условий, обеспечивающих сохранность персональных данных и исключающих несанкционированный к ним доступ. (п. 15 Положения об особенностях обработки персональных данных, осуществляемой без использования средств автоматизации, утвержденного постановления Правительства РФ от 15.09.2008 № 687)</w:t>
            </w:r>
          </w:p>
        </w:tc>
        <w:tc>
          <w:tcPr>
            <w:tcW w:w="721" w:type="pct"/>
          </w:tcPr>
          <w:p w:rsidR="000D5407" w:rsidRPr="00EA7AF6" w:rsidRDefault="000D5407" w:rsidP="00FF1CEB">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0D5407" w:rsidRPr="00FA5B27" w:rsidRDefault="000D5407" w:rsidP="00FF1CEB">
            <w:pPr>
              <w:tabs>
                <w:tab w:val="left" w:pos="9072"/>
              </w:tabs>
              <w:jc w:val="center"/>
              <w:rPr>
                <w:iCs/>
                <w:sz w:val="20"/>
              </w:rPr>
            </w:pPr>
            <w:r w:rsidRPr="00FA5B27">
              <w:rPr>
                <w:iCs/>
                <w:sz w:val="20"/>
              </w:rPr>
              <w:t>0</w:t>
            </w:r>
          </w:p>
        </w:tc>
        <w:tc>
          <w:tcPr>
            <w:tcW w:w="279" w:type="pct"/>
          </w:tcPr>
          <w:p w:rsidR="000D5407" w:rsidRPr="00FA5B27" w:rsidRDefault="000D5407" w:rsidP="00FF1CEB">
            <w:pPr>
              <w:tabs>
                <w:tab w:val="left" w:pos="9072"/>
              </w:tabs>
              <w:spacing w:line="240" w:lineRule="auto"/>
              <w:jc w:val="center"/>
              <w:rPr>
                <w:iCs/>
                <w:sz w:val="20"/>
              </w:rPr>
            </w:pPr>
            <w:r>
              <w:rPr>
                <w:iCs/>
                <w:sz w:val="20"/>
              </w:rPr>
              <w:t>0</w:t>
            </w:r>
          </w:p>
        </w:tc>
        <w:tc>
          <w:tcPr>
            <w:tcW w:w="349" w:type="pct"/>
          </w:tcPr>
          <w:p w:rsidR="000D5407" w:rsidRPr="00FA5B27" w:rsidRDefault="000D5407" w:rsidP="00FF1CEB">
            <w:pPr>
              <w:tabs>
                <w:tab w:val="left" w:pos="9072"/>
              </w:tabs>
              <w:spacing w:line="240" w:lineRule="auto"/>
              <w:jc w:val="center"/>
              <w:rPr>
                <w:iCs/>
                <w:sz w:val="20"/>
              </w:rPr>
            </w:pPr>
            <w:r>
              <w:rPr>
                <w:iCs/>
                <w:sz w:val="20"/>
              </w:rPr>
              <w:t>0</w:t>
            </w:r>
          </w:p>
        </w:tc>
        <w:tc>
          <w:tcPr>
            <w:tcW w:w="280" w:type="pct"/>
          </w:tcPr>
          <w:p w:rsidR="000D5407" w:rsidRPr="00FA5B27" w:rsidRDefault="000D5407" w:rsidP="00FF1CEB">
            <w:pPr>
              <w:tabs>
                <w:tab w:val="left" w:pos="9072"/>
              </w:tabs>
              <w:spacing w:line="240" w:lineRule="auto"/>
              <w:jc w:val="center"/>
              <w:rPr>
                <w:iCs/>
                <w:sz w:val="20"/>
              </w:rPr>
            </w:pPr>
            <w:r>
              <w:rPr>
                <w:iCs/>
                <w:sz w:val="20"/>
              </w:rPr>
              <w:t>0</w:t>
            </w:r>
          </w:p>
        </w:tc>
        <w:tc>
          <w:tcPr>
            <w:tcW w:w="350" w:type="pct"/>
            <w:shd w:val="clear" w:color="auto" w:fill="D9D9D9"/>
          </w:tcPr>
          <w:p w:rsidR="000D5407" w:rsidRPr="00FA5B27" w:rsidRDefault="000D5407" w:rsidP="00FF1CEB">
            <w:pPr>
              <w:tabs>
                <w:tab w:val="left" w:pos="9072"/>
              </w:tabs>
              <w:spacing w:line="240" w:lineRule="auto"/>
              <w:jc w:val="center"/>
              <w:rPr>
                <w:b/>
                <w:iCs/>
                <w:sz w:val="20"/>
              </w:rPr>
            </w:pPr>
            <w:r>
              <w:rPr>
                <w:b/>
                <w:iCs/>
                <w:sz w:val="20"/>
              </w:rPr>
              <w:t>0</w:t>
            </w:r>
          </w:p>
        </w:tc>
        <w:tc>
          <w:tcPr>
            <w:tcW w:w="279" w:type="pct"/>
          </w:tcPr>
          <w:p w:rsidR="000D5407" w:rsidRPr="00FA5B27" w:rsidRDefault="000D5407" w:rsidP="00FF1CEB">
            <w:pPr>
              <w:tabs>
                <w:tab w:val="left" w:pos="9072"/>
              </w:tabs>
              <w:jc w:val="center"/>
              <w:rPr>
                <w:iCs/>
                <w:sz w:val="20"/>
              </w:rPr>
            </w:pPr>
            <w:r>
              <w:rPr>
                <w:iCs/>
                <w:sz w:val="20"/>
              </w:rPr>
              <w:t>0</w:t>
            </w:r>
          </w:p>
        </w:tc>
        <w:tc>
          <w:tcPr>
            <w:tcW w:w="350" w:type="pct"/>
          </w:tcPr>
          <w:p w:rsidR="000D5407" w:rsidRPr="00FA5B27" w:rsidRDefault="000D5407" w:rsidP="00FF1CEB">
            <w:pPr>
              <w:tabs>
                <w:tab w:val="left" w:pos="9072"/>
              </w:tabs>
              <w:spacing w:line="240" w:lineRule="auto"/>
              <w:jc w:val="center"/>
              <w:rPr>
                <w:iCs/>
                <w:sz w:val="20"/>
              </w:rPr>
            </w:pPr>
          </w:p>
        </w:tc>
        <w:tc>
          <w:tcPr>
            <w:tcW w:w="326" w:type="pct"/>
          </w:tcPr>
          <w:p w:rsidR="000D5407" w:rsidRPr="00FA5B27" w:rsidRDefault="000D5407" w:rsidP="00FF1CEB">
            <w:pPr>
              <w:tabs>
                <w:tab w:val="left" w:pos="9072"/>
              </w:tabs>
              <w:spacing w:line="240" w:lineRule="auto"/>
              <w:jc w:val="center"/>
              <w:rPr>
                <w:iCs/>
                <w:sz w:val="20"/>
              </w:rPr>
            </w:pPr>
          </w:p>
        </w:tc>
        <w:tc>
          <w:tcPr>
            <w:tcW w:w="233" w:type="pct"/>
          </w:tcPr>
          <w:p w:rsidR="000D5407" w:rsidRPr="00FA5B27" w:rsidRDefault="000D5407" w:rsidP="00FF1CEB">
            <w:pPr>
              <w:tabs>
                <w:tab w:val="left" w:pos="9072"/>
              </w:tabs>
              <w:spacing w:line="240" w:lineRule="auto"/>
              <w:jc w:val="center"/>
              <w:rPr>
                <w:iCs/>
                <w:sz w:val="20"/>
              </w:rPr>
            </w:pPr>
          </w:p>
        </w:tc>
        <w:tc>
          <w:tcPr>
            <w:tcW w:w="332" w:type="pct"/>
            <w:shd w:val="clear" w:color="auto" w:fill="D9D9D9"/>
          </w:tcPr>
          <w:p w:rsidR="000D5407" w:rsidRPr="00FA5B27" w:rsidRDefault="000D5407" w:rsidP="00FF1CEB">
            <w:pPr>
              <w:tabs>
                <w:tab w:val="left" w:pos="9072"/>
              </w:tabs>
              <w:spacing w:line="240" w:lineRule="auto"/>
              <w:jc w:val="center"/>
              <w:rPr>
                <w:b/>
                <w:iCs/>
                <w:sz w:val="20"/>
              </w:rPr>
            </w:pPr>
            <w:r>
              <w:rPr>
                <w:b/>
                <w:iCs/>
                <w:sz w:val="20"/>
              </w:rPr>
              <w:t>0</w:t>
            </w:r>
          </w:p>
        </w:tc>
      </w:tr>
      <w:tr w:rsidR="000D5407" w:rsidRPr="00086A81" w:rsidTr="00FF1CEB">
        <w:tc>
          <w:tcPr>
            <w:tcW w:w="325" w:type="pct"/>
          </w:tcPr>
          <w:p w:rsidR="000D5407" w:rsidRPr="00EA7AF6" w:rsidRDefault="000D5407" w:rsidP="00FF1CEB">
            <w:pPr>
              <w:tabs>
                <w:tab w:val="center" w:pos="231"/>
                <w:tab w:val="left" w:pos="9072"/>
              </w:tabs>
              <w:spacing w:line="240" w:lineRule="auto"/>
              <w:rPr>
                <w:iCs/>
                <w:sz w:val="16"/>
                <w:szCs w:val="16"/>
              </w:rPr>
            </w:pPr>
            <w:r>
              <w:rPr>
                <w:iCs/>
                <w:sz w:val="16"/>
                <w:szCs w:val="16"/>
              </w:rPr>
              <w:tab/>
              <w:t>9</w:t>
            </w:r>
          </w:p>
        </w:tc>
        <w:tc>
          <w:tcPr>
            <w:tcW w:w="895" w:type="pct"/>
          </w:tcPr>
          <w:p w:rsidR="000D5407" w:rsidRPr="00EA7AF6" w:rsidRDefault="000D5407" w:rsidP="00FF1CEB">
            <w:pPr>
              <w:tabs>
                <w:tab w:val="left" w:pos="9072"/>
              </w:tabs>
              <w:spacing w:line="240" w:lineRule="auto"/>
              <w:jc w:val="center"/>
              <w:rPr>
                <w:iCs/>
                <w:sz w:val="16"/>
                <w:szCs w:val="16"/>
              </w:rPr>
            </w:pPr>
            <w:r w:rsidRPr="00EA7AF6">
              <w:rPr>
                <w:iCs/>
                <w:sz w:val="16"/>
                <w:szCs w:val="16"/>
              </w:rPr>
              <w:t>ПД20: несоблюдение оператором установленных требований обработки персональных данных после достижения цели обработки (ч. </w:t>
            </w:r>
            <w:proofErr w:type="gramStart"/>
            <w:r w:rsidRPr="00EA7AF6">
              <w:rPr>
                <w:iCs/>
                <w:sz w:val="16"/>
                <w:szCs w:val="16"/>
              </w:rPr>
              <w:t>4  ст.</w:t>
            </w:r>
            <w:proofErr w:type="gramEnd"/>
            <w:r w:rsidRPr="00EA7AF6">
              <w:rPr>
                <w:iCs/>
                <w:sz w:val="16"/>
                <w:szCs w:val="16"/>
              </w:rPr>
              <w:t> 21 Федерального закона от 27.07.2006 № 152-ФЗ «О персональных данных»)</w:t>
            </w:r>
          </w:p>
        </w:tc>
        <w:tc>
          <w:tcPr>
            <w:tcW w:w="721" w:type="pct"/>
          </w:tcPr>
          <w:p w:rsidR="000D5407" w:rsidRPr="00EA7AF6" w:rsidRDefault="000D5407" w:rsidP="00FF1CEB">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0D5407" w:rsidRPr="00FA5B27" w:rsidRDefault="000D5407" w:rsidP="00FF1CEB">
            <w:pPr>
              <w:tabs>
                <w:tab w:val="left" w:pos="9072"/>
              </w:tabs>
              <w:jc w:val="center"/>
              <w:rPr>
                <w:iCs/>
                <w:sz w:val="20"/>
              </w:rPr>
            </w:pPr>
            <w:r w:rsidRPr="00FA5B27">
              <w:rPr>
                <w:iCs/>
                <w:sz w:val="20"/>
              </w:rPr>
              <w:t>0</w:t>
            </w:r>
          </w:p>
        </w:tc>
        <w:tc>
          <w:tcPr>
            <w:tcW w:w="279" w:type="pct"/>
          </w:tcPr>
          <w:p w:rsidR="000D5407" w:rsidRPr="00FA5B27" w:rsidRDefault="000D5407" w:rsidP="00FF1CEB">
            <w:pPr>
              <w:tabs>
                <w:tab w:val="left" w:pos="9072"/>
              </w:tabs>
              <w:spacing w:line="240" w:lineRule="auto"/>
              <w:jc w:val="center"/>
              <w:rPr>
                <w:iCs/>
                <w:sz w:val="20"/>
              </w:rPr>
            </w:pPr>
            <w:r>
              <w:rPr>
                <w:iCs/>
                <w:sz w:val="20"/>
              </w:rPr>
              <w:t>0</w:t>
            </w:r>
          </w:p>
        </w:tc>
        <w:tc>
          <w:tcPr>
            <w:tcW w:w="349" w:type="pct"/>
          </w:tcPr>
          <w:p w:rsidR="000D5407" w:rsidRPr="00FA5B27" w:rsidRDefault="000D5407" w:rsidP="00FF1CEB">
            <w:pPr>
              <w:tabs>
                <w:tab w:val="left" w:pos="9072"/>
              </w:tabs>
              <w:spacing w:line="240" w:lineRule="auto"/>
              <w:jc w:val="center"/>
              <w:rPr>
                <w:iCs/>
                <w:sz w:val="20"/>
              </w:rPr>
            </w:pPr>
            <w:r>
              <w:rPr>
                <w:iCs/>
                <w:sz w:val="20"/>
              </w:rPr>
              <w:t>1</w:t>
            </w:r>
          </w:p>
        </w:tc>
        <w:tc>
          <w:tcPr>
            <w:tcW w:w="280" w:type="pct"/>
          </w:tcPr>
          <w:p w:rsidR="000D5407" w:rsidRPr="00FA5B27" w:rsidRDefault="000D5407" w:rsidP="00FF1CEB">
            <w:pPr>
              <w:tabs>
                <w:tab w:val="left" w:pos="9072"/>
              </w:tabs>
              <w:spacing w:line="240" w:lineRule="auto"/>
              <w:jc w:val="center"/>
              <w:rPr>
                <w:iCs/>
                <w:sz w:val="20"/>
              </w:rPr>
            </w:pPr>
            <w:r>
              <w:rPr>
                <w:iCs/>
                <w:sz w:val="20"/>
              </w:rPr>
              <w:t>0</w:t>
            </w:r>
          </w:p>
        </w:tc>
        <w:tc>
          <w:tcPr>
            <w:tcW w:w="350" w:type="pct"/>
            <w:shd w:val="clear" w:color="auto" w:fill="D9D9D9"/>
          </w:tcPr>
          <w:p w:rsidR="000D5407" w:rsidRPr="00FA5B27" w:rsidRDefault="000D5407" w:rsidP="00FF1CEB">
            <w:pPr>
              <w:tabs>
                <w:tab w:val="left" w:pos="9072"/>
              </w:tabs>
              <w:spacing w:line="240" w:lineRule="auto"/>
              <w:jc w:val="center"/>
              <w:rPr>
                <w:b/>
                <w:iCs/>
                <w:sz w:val="20"/>
              </w:rPr>
            </w:pPr>
            <w:r>
              <w:rPr>
                <w:b/>
                <w:iCs/>
                <w:sz w:val="20"/>
              </w:rPr>
              <w:t>1</w:t>
            </w:r>
          </w:p>
        </w:tc>
        <w:tc>
          <w:tcPr>
            <w:tcW w:w="279" w:type="pct"/>
          </w:tcPr>
          <w:p w:rsidR="000D5407" w:rsidRPr="00FA5B27" w:rsidRDefault="000D5407" w:rsidP="00FF1CEB">
            <w:pPr>
              <w:tabs>
                <w:tab w:val="left" w:pos="9072"/>
              </w:tabs>
              <w:jc w:val="center"/>
              <w:rPr>
                <w:iCs/>
                <w:sz w:val="20"/>
              </w:rPr>
            </w:pPr>
            <w:r>
              <w:rPr>
                <w:iCs/>
                <w:sz w:val="20"/>
              </w:rPr>
              <w:t>0</w:t>
            </w:r>
          </w:p>
        </w:tc>
        <w:tc>
          <w:tcPr>
            <w:tcW w:w="350" w:type="pct"/>
          </w:tcPr>
          <w:p w:rsidR="000D5407" w:rsidRPr="00FA5B27" w:rsidRDefault="000D5407" w:rsidP="00FF1CEB">
            <w:pPr>
              <w:tabs>
                <w:tab w:val="left" w:pos="9072"/>
              </w:tabs>
              <w:spacing w:line="240" w:lineRule="auto"/>
              <w:jc w:val="center"/>
              <w:rPr>
                <w:iCs/>
                <w:sz w:val="20"/>
              </w:rPr>
            </w:pPr>
          </w:p>
        </w:tc>
        <w:tc>
          <w:tcPr>
            <w:tcW w:w="326" w:type="pct"/>
          </w:tcPr>
          <w:p w:rsidR="000D5407" w:rsidRPr="00FA5B27" w:rsidRDefault="000D5407" w:rsidP="00FF1CEB">
            <w:pPr>
              <w:tabs>
                <w:tab w:val="left" w:pos="9072"/>
              </w:tabs>
              <w:spacing w:line="240" w:lineRule="auto"/>
              <w:jc w:val="center"/>
              <w:rPr>
                <w:iCs/>
                <w:sz w:val="20"/>
              </w:rPr>
            </w:pPr>
          </w:p>
        </w:tc>
        <w:tc>
          <w:tcPr>
            <w:tcW w:w="233" w:type="pct"/>
          </w:tcPr>
          <w:p w:rsidR="000D5407" w:rsidRPr="00FA5B27" w:rsidRDefault="000D5407" w:rsidP="00FF1CEB">
            <w:pPr>
              <w:tabs>
                <w:tab w:val="left" w:pos="9072"/>
              </w:tabs>
              <w:spacing w:line="240" w:lineRule="auto"/>
              <w:jc w:val="center"/>
              <w:rPr>
                <w:iCs/>
                <w:sz w:val="20"/>
              </w:rPr>
            </w:pPr>
          </w:p>
        </w:tc>
        <w:tc>
          <w:tcPr>
            <w:tcW w:w="332" w:type="pct"/>
            <w:shd w:val="clear" w:color="auto" w:fill="D9D9D9"/>
          </w:tcPr>
          <w:p w:rsidR="000D5407" w:rsidRPr="00FA5B27" w:rsidRDefault="000D5407" w:rsidP="00FF1CEB">
            <w:pPr>
              <w:tabs>
                <w:tab w:val="left" w:pos="9072"/>
              </w:tabs>
              <w:spacing w:line="240" w:lineRule="auto"/>
              <w:jc w:val="center"/>
              <w:rPr>
                <w:b/>
                <w:iCs/>
                <w:sz w:val="20"/>
              </w:rPr>
            </w:pPr>
            <w:r>
              <w:rPr>
                <w:b/>
                <w:iCs/>
                <w:sz w:val="20"/>
              </w:rPr>
              <w:t>0</w:t>
            </w:r>
          </w:p>
        </w:tc>
      </w:tr>
      <w:tr w:rsidR="000D5407" w:rsidRPr="00086A81" w:rsidTr="00FF1CEB">
        <w:tc>
          <w:tcPr>
            <w:tcW w:w="325" w:type="pct"/>
          </w:tcPr>
          <w:p w:rsidR="000D5407" w:rsidRPr="00EA7AF6" w:rsidRDefault="000D5407" w:rsidP="00FF1CEB">
            <w:pPr>
              <w:tabs>
                <w:tab w:val="left" w:pos="9072"/>
              </w:tabs>
              <w:spacing w:line="240" w:lineRule="auto"/>
              <w:jc w:val="center"/>
              <w:rPr>
                <w:iCs/>
                <w:sz w:val="16"/>
                <w:szCs w:val="16"/>
              </w:rPr>
            </w:pPr>
            <w:r>
              <w:rPr>
                <w:iCs/>
                <w:sz w:val="16"/>
                <w:szCs w:val="16"/>
              </w:rPr>
              <w:t>10</w:t>
            </w:r>
          </w:p>
        </w:tc>
        <w:tc>
          <w:tcPr>
            <w:tcW w:w="895" w:type="pct"/>
          </w:tcPr>
          <w:p w:rsidR="000D5407" w:rsidRPr="00EA7AF6" w:rsidRDefault="000D5407" w:rsidP="00FF1CEB">
            <w:pPr>
              <w:tabs>
                <w:tab w:val="left" w:pos="9072"/>
              </w:tabs>
              <w:spacing w:line="240" w:lineRule="auto"/>
              <w:jc w:val="center"/>
              <w:rPr>
                <w:iCs/>
                <w:sz w:val="16"/>
                <w:szCs w:val="16"/>
              </w:rPr>
            </w:pPr>
            <w:r w:rsidRPr="00EA7AF6">
              <w:rPr>
                <w:iCs/>
                <w:sz w:val="16"/>
                <w:szCs w:val="16"/>
              </w:rPr>
              <w:t xml:space="preserve">ПД22: в поручении (тексте договора) на основании которого оператор поручает обработку персональных данных другому лицу не определена обязанность такого лица соблюдать конфиденциальность </w:t>
            </w:r>
            <w:r w:rsidRPr="00EA7AF6">
              <w:rPr>
                <w:iCs/>
                <w:sz w:val="16"/>
                <w:szCs w:val="16"/>
              </w:rPr>
              <w:lastRenderedPageBreak/>
              <w:t>персональных данных и обеспечивать безопасность персональных данных при их обработке, не указаны требования к защите обрабатываемых персональных данных в соответствии со ст. 19 Федерального закона от 27.07.2006 № 152-ФЗ «О персональных данных» (ч. 3  ст. 6 Федерального закона от27.07.2006 № 152-ФЗ «О персональных данных»)</w:t>
            </w:r>
          </w:p>
        </w:tc>
        <w:tc>
          <w:tcPr>
            <w:tcW w:w="721" w:type="pct"/>
          </w:tcPr>
          <w:p w:rsidR="000D5407" w:rsidRPr="00EA7AF6" w:rsidRDefault="000D5407" w:rsidP="00FF1CEB">
            <w:pPr>
              <w:tabs>
                <w:tab w:val="left" w:pos="9072"/>
              </w:tabs>
              <w:spacing w:line="240" w:lineRule="auto"/>
              <w:jc w:val="center"/>
              <w:rPr>
                <w:iCs/>
                <w:sz w:val="16"/>
                <w:szCs w:val="16"/>
              </w:rPr>
            </w:pPr>
            <w:r w:rsidRPr="00EA7AF6">
              <w:rPr>
                <w:iCs/>
                <w:sz w:val="16"/>
                <w:szCs w:val="16"/>
              </w:rPr>
              <w:lastRenderedPageBreak/>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0D5407" w:rsidRPr="00FA5B27" w:rsidRDefault="000D5407" w:rsidP="00FF1CEB">
            <w:pPr>
              <w:tabs>
                <w:tab w:val="left" w:pos="9072"/>
              </w:tabs>
              <w:jc w:val="center"/>
              <w:rPr>
                <w:iCs/>
                <w:sz w:val="20"/>
              </w:rPr>
            </w:pPr>
            <w:r w:rsidRPr="00FA5B27">
              <w:rPr>
                <w:iCs/>
                <w:sz w:val="20"/>
              </w:rPr>
              <w:t>1</w:t>
            </w:r>
          </w:p>
        </w:tc>
        <w:tc>
          <w:tcPr>
            <w:tcW w:w="279" w:type="pct"/>
          </w:tcPr>
          <w:p w:rsidR="000D5407" w:rsidRPr="00FA5B27" w:rsidRDefault="000D5407" w:rsidP="00FF1CEB">
            <w:pPr>
              <w:tabs>
                <w:tab w:val="left" w:pos="9072"/>
              </w:tabs>
              <w:spacing w:line="240" w:lineRule="auto"/>
              <w:jc w:val="center"/>
              <w:rPr>
                <w:iCs/>
                <w:sz w:val="20"/>
              </w:rPr>
            </w:pPr>
            <w:r>
              <w:rPr>
                <w:iCs/>
                <w:sz w:val="20"/>
              </w:rPr>
              <w:t>1</w:t>
            </w:r>
          </w:p>
        </w:tc>
        <w:tc>
          <w:tcPr>
            <w:tcW w:w="349" w:type="pct"/>
          </w:tcPr>
          <w:p w:rsidR="000D5407" w:rsidRPr="00FA5B27" w:rsidRDefault="000D5407" w:rsidP="00FF1CEB">
            <w:pPr>
              <w:tabs>
                <w:tab w:val="left" w:pos="9072"/>
              </w:tabs>
              <w:spacing w:line="240" w:lineRule="auto"/>
              <w:jc w:val="center"/>
              <w:rPr>
                <w:iCs/>
                <w:sz w:val="20"/>
              </w:rPr>
            </w:pPr>
            <w:r>
              <w:rPr>
                <w:iCs/>
                <w:sz w:val="20"/>
              </w:rPr>
              <w:t>2</w:t>
            </w:r>
          </w:p>
        </w:tc>
        <w:tc>
          <w:tcPr>
            <w:tcW w:w="280" w:type="pct"/>
          </w:tcPr>
          <w:p w:rsidR="000D5407" w:rsidRPr="00FA5B27" w:rsidRDefault="000D5407" w:rsidP="00FF1CEB">
            <w:pPr>
              <w:tabs>
                <w:tab w:val="left" w:pos="9072"/>
              </w:tabs>
              <w:spacing w:line="240" w:lineRule="auto"/>
              <w:jc w:val="center"/>
              <w:rPr>
                <w:iCs/>
                <w:sz w:val="20"/>
              </w:rPr>
            </w:pPr>
            <w:r>
              <w:rPr>
                <w:iCs/>
                <w:sz w:val="20"/>
              </w:rPr>
              <w:t>0</w:t>
            </w:r>
          </w:p>
        </w:tc>
        <w:tc>
          <w:tcPr>
            <w:tcW w:w="350" w:type="pct"/>
            <w:shd w:val="clear" w:color="auto" w:fill="D9D9D9"/>
          </w:tcPr>
          <w:p w:rsidR="000D5407" w:rsidRPr="00FA5B27" w:rsidRDefault="000D5407" w:rsidP="00FF1CEB">
            <w:pPr>
              <w:tabs>
                <w:tab w:val="left" w:pos="9072"/>
              </w:tabs>
              <w:spacing w:line="240" w:lineRule="auto"/>
              <w:jc w:val="center"/>
              <w:rPr>
                <w:b/>
                <w:iCs/>
                <w:sz w:val="20"/>
              </w:rPr>
            </w:pPr>
            <w:r>
              <w:rPr>
                <w:b/>
                <w:iCs/>
                <w:sz w:val="20"/>
              </w:rPr>
              <w:t>4</w:t>
            </w:r>
          </w:p>
        </w:tc>
        <w:tc>
          <w:tcPr>
            <w:tcW w:w="279" w:type="pct"/>
          </w:tcPr>
          <w:p w:rsidR="000D5407" w:rsidRPr="00FA5B27" w:rsidRDefault="000D5407" w:rsidP="00FF1CEB">
            <w:pPr>
              <w:tabs>
                <w:tab w:val="left" w:pos="9072"/>
              </w:tabs>
              <w:jc w:val="center"/>
              <w:rPr>
                <w:iCs/>
                <w:sz w:val="20"/>
              </w:rPr>
            </w:pPr>
            <w:r>
              <w:rPr>
                <w:iCs/>
                <w:sz w:val="20"/>
              </w:rPr>
              <w:t>1</w:t>
            </w:r>
          </w:p>
        </w:tc>
        <w:tc>
          <w:tcPr>
            <w:tcW w:w="350" w:type="pct"/>
          </w:tcPr>
          <w:p w:rsidR="000D5407" w:rsidRPr="00FA5B27" w:rsidRDefault="000D5407" w:rsidP="00FF1CEB">
            <w:pPr>
              <w:tabs>
                <w:tab w:val="left" w:pos="9072"/>
              </w:tabs>
              <w:spacing w:line="240" w:lineRule="auto"/>
              <w:jc w:val="center"/>
              <w:rPr>
                <w:iCs/>
                <w:sz w:val="20"/>
              </w:rPr>
            </w:pPr>
          </w:p>
        </w:tc>
        <w:tc>
          <w:tcPr>
            <w:tcW w:w="326" w:type="pct"/>
          </w:tcPr>
          <w:p w:rsidR="000D5407" w:rsidRPr="00FA5B27" w:rsidRDefault="000D5407" w:rsidP="00FF1CEB">
            <w:pPr>
              <w:tabs>
                <w:tab w:val="left" w:pos="9072"/>
              </w:tabs>
              <w:spacing w:line="240" w:lineRule="auto"/>
              <w:jc w:val="center"/>
              <w:rPr>
                <w:iCs/>
                <w:sz w:val="20"/>
              </w:rPr>
            </w:pPr>
          </w:p>
        </w:tc>
        <w:tc>
          <w:tcPr>
            <w:tcW w:w="233" w:type="pct"/>
          </w:tcPr>
          <w:p w:rsidR="000D5407" w:rsidRPr="00FA5B27" w:rsidRDefault="000D5407" w:rsidP="00FF1CEB">
            <w:pPr>
              <w:tabs>
                <w:tab w:val="left" w:pos="9072"/>
              </w:tabs>
              <w:spacing w:line="240" w:lineRule="auto"/>
              <w:jc w:val="center"/>
              <w:rPr>
                <w:iCs/>
                <w:sz w:val="20"/>
              </w:rPr>
            </w:pPr>
          </w:p>
        </w:tc>
        <w:tc>
          <w:tcPr>
            <w:tcW w:w="332" w:type="pct"/>
            <w:shd w:val="clear" w:color="auto" w:fill="D9D9D9"/>
          </w:tcPr>
          <w:p w:rsidR="000D5407" w:rsidRPr="00FA5B27" w:rsidRDefault="000D5407" w:rsidP="00FF1CEB">
            <w:pPr>
              <w:tabs>
                <w:tab w:val="left" w:pos="9072"/>
              </w:tabs>
              <w:spacing w:line="240" w:lineRule="auto"/>
              <w:jc w:val="center"/>
              <w:rPr>
                <w:b/>
                <w:iCs/>
                <w:sz w:val="20"/>
              </w:rPr>
            </w:pPr>
            <w:r>
              <w:rPr>
                <w:b/>
                <w:iCs/>
                <w:sz w:val="20"/>
              </w:rPr>
              <w:t>1</w:t>
            </w:r>
          </w:p>
        </w:tc>
      </w:tr>
      <w:tr w:rsidR="000D5407" w:rsidRPr="00086A81" w:rsidTr="00FF1CEB">
        <w:tc>
          <w:tcPr>
            <w:tcW w:w="325" w:type="pct"/>
          </w:tcPr>
          <w:p w:rsidR="000D5407" w:rsidRPr="00EA7AF6" w:rsidRDefault="000D5407" w:rsidP="00FF1CEB">
            <w:pPr>
              <w:tabs>
                <w:tab w:val="left" w:pos="9072"/>
              </w:tabs>
              <w:spacing w:line="240" w:lineRule="auto"/>
              <w:jc w:val="center"/>
              <w:rPr>
                <w:iCs/>
                <w:sz w:val="16"/>
                <w:szCs w:val="16"/>
              </w:rPr>
            </w:pPr>
            <w:r>
              <w:rPr>
                <w:iCs/>
                <w:sz w:val="16"/>
                <w:szCs w:val="16"/>
              </w:rPr>
              <w:lastRenderedPageBreak/>
              <w:t>11</w:t>
            </w:r>
          </w:p>
        </w:tc>
        <w:tc>
          <w:tcPr>
            <w:tcW w:w="895" w:type="pct"/>
          </w:tcPr>
          <w:p w:rsidR="000D5407" w:rsidRPr="00EA7AF6" w:rsidRDefault="000D5407" w:rsidP="00FF1CEB">
            <w:pPr>
              <w:tabs>
                <w:tab w:val="left" w:pos="9072"/>
              </w:tabs>
              <w:spacing w:line="240" w:lineRule="auto"/>
              <w:jc w:val="center"/>
              <w:rPr>
                <w:iCs/>
                <w:sz w:val="16"/>
                <w:szCs w:val="16"/>
              </w:rPr>
            </w:pPr>
            <w:r w:rsidRPr="00EA7AF6">
              <w:rPr>
                <w:iCs/>
                <w:sz w:val="16"/>
                <w:szCs w:val="16"/>
              </w:rPr>
              <w:t>ПД30: непринятие оператором правовых и организационных мер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(ч. </w:t>
            </w:r>
            <w:proofErr w:type="gramStart"/>
            <w:r w:rsidRPr="00EA7AF6">
              <w:rPr>
                <w:iCs/>
                <w:sz w:val="16"/>
                <w:szCs w:val="16"/>
              </w:rPr>
              <w:t>1  ст.</w:t>
            </w:r>
            <w:proofErr w:type="gramEnd"/>
            <w:r w:rsidRPr="00EA7AF6">
              <w:rPr>
                <w:iCs/>
                <w:sz w:val="16"/>
                <w:szCs w:val="16"/>
              </w:rPr>
              <w:t> 19 Федерального закона от 27.07.2006 № 152-ФЗ «О персональных данных»)</w:t>
            </w:r>
          </w:p>
        </w:tc>
        <w:tc>
          <w:tcPr>
            <w:tcW w:w="721" w:type="pct"/>
          </w:tcPr>
          <w:p w:rsidR="000D5407" w:rsidRPr="00EA7AF6" w:rsidRDefault="000D5407" w:rsidP="00FF1CEB">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0D5407" w:rsidRPr="00FA5B27" w:rsidRDefault="000D5407" w:rsidP="00FF1CEB">
            <w:pPr>
              <w:tabs>
                <w:tab w:val="left" w:pos="9072"/>
              </w:tabs>
              <w:jc w:val="center"/>
              <w:rPr>
                <w:iCs/>
                <w:sz w:val="20"/>
              </w:rPr>
            </w:pPr>
            <w:r w:rsidRPr="00FA5B27">
              <w:rPr>
                <w:iCs/>
                <w:sz w:val="20"/>
              </w:rPr>
              <w:t>1</w:t>
            </w:r>
          </w:p>
        </w:tc>
        <w:tc>
          <w:tcPr>
            <w:tcW w:w="279" w:type="pct"/>
          </w:tcPr>
          <w:p w:rsidR="000D5407" w:rsidRPr="00FA5B27" w:rsidRDefault="000D5407" w:rsidP="00FF1CEB">
            <w:pPr>
              <w:tabs>
                <w:tab w:val="left" w:pos="9072"/>
              </w:tabs>
              <w:spacing w:line="240" w:lineRule="auto"/>
              <w:jc w:val="center"/>
              <w:rPr>
                <w:iCs/>
                <w:sz w:val="20"/>
              </w:rPr>
            </w:pPr>
            <w:r>
              <w:rPr>
                <w:iCs/>
                <w:sz w:val="20"/>
              </w:rPr>
              <w:t>0</w:t>
            </w:r>
          </w:p>
        </w:tc>
        <w:tc>
          <w:tcPr>
            <w:tcW w:w="349" w:type="pct"/>
          </w:tcPr>
          <w:p w:rsidR="000D5407" w:rsidRPr="00FA5B27" w:rsidRDefault="000D5407" w:rsidP="00FF1CEB">
            <w:pPr>
              <w:tabs>
                <w:tab w:val="left" w:pos="9072"/>
              </w:tabs>
              <w:spacing w:line="240" w:lineRule="auto"/>
              <w:jc w:val="center"/>
              <w:rPr>
                <w:iCs/>
                <w:sz w:val="20"/>
              </w:rPr>
            </w:pPr>
            <w:r>
              <w:rPr>
                <w:iCs/>
                <w:sz w:val="20"/>
              </w:rPr>
              <w:t>0</w:t>
            </w:r>
          </w:p>
        </w:tc>
        <w:tc>
          <w:tcPr>
            <w:tcW w:w="280" w:type="pct"/>
          </w:tcPr>
          <w:p w:rsidR="000D5407" w:rsidRPr="00FA5B27" w:rsidRDefault="000D5407" w:rsidP="00FF1CEB">
            <w:pPr>
              <w:tabs>
                <w:tab w:val="left" w:pos="9072"/>
              </w:tabs>
              <w:spacing w:line="240" w:lineRule="auto"/>
              <w:jc w:val="center"/>
              <w:rPr>
                <w:iCs/>
                <w:sz w:val="20"/>
              </w:rPr>
            </w:pPr>
            <w:r>
              <w:rPr>
                <w:iCs/>
                <w:sz w:val="20"/>
              </w:rPr>
              <w:t>0</w:t>
            </w:r>
          </w:p>
        </w:tc>
        <w:tc>
          <w:tcPr>
            <w:tcW w:w="350" w:type="pct"/>
            <w:shd w:val="clear" w:color="auto" w:fill="D9D9D9"/>
          </w:tcPr>
          <w:p w:rsidR="000D5407" w:rsidRPr="00FA5B27" w:rsidRDefault="000D5407" w:rsidP="00FF1CEB">
            <w:pPr>
              <w:tabs>
                <w:tab w:val="left" w:pos="9072"/>
              </w:tabs>
              <w:spacing w:line="240" w:lineRule="auto"/>
              <w:jc w:val="center"/>
              <w:rPr>
                <w:b/>
                <w:iCs/>
                <w:sz w:val="20"/>
              </w:rPr>
            </w:pPr>
            <w:r>
              <w:rPr>
                <w:b/>
                <w:iCs/>
                <w:sz w:val="20"/>
              </w:rPr>
              <w:t>1</w:t>
            </w:r>
          </w:p>
        </w:tc>
        <w:tc>
          <w:tcPr>
            <w:tcW w:w="279" w:type="pct"/>
          </w:tcPr>
          <w:p w:rsidR="000D5407" w:rsidRPr="00FA5B27" w:rsidRDefault="000D5407" w:rsidP="00FF1CEB">
            <w:pPr>
              <w:tabs>
                <w:tab w:val="left" w:pos="9072"/>
              </w:tabs>
              <w:jc w:val="center"/>
              <w:rPr>
                <w:iCs/>
                <w:sz w:val="20"/>
              </w:rPr>
            </w:pPr>
            <w:r>
              <w:rPr>
                <w:iCs/>
                <w:sz w:val="20"/>
              </w:rPr>
              <w:t>0</w:t>
            </w:r>
          </w:p>
        </w:tc>
        <w:tc>
          <w:tcPr>
            <w:tcW w:w="350" w:type="pct"/>
          </w:tcPr>
          <w:p w:rsidR="000D5407" w:rsidRPr="00FA5B27" w:rsidRDefault="000D5407" w:rsidP="00FF1CEB">
            <w:pPr>
              <w:tabs>
                <w:tab w:val="left" w:pos="9072"/>
              </w:tabs>
              <w:spacing w:line="240" w:lineRule="auto"/>
              <w:jc w:val="center"/>
              <w:rPr>
                <w:iCs/>
                <w:sz w:val="20"/>
              </w:rPr>
            </w:pPr>
          </w:p>
        </w:tc>
        <w:tc>
          <w:tcPr>
            <w:tcW w:w="326" w:type="pct"/>
          </w:tcPr>
          <w:p w:rsidR="000D5407" w:rsidRPr="00FA5B27" w:rsidRDefault="000D5407" w:rsidP="00FF1CEB">
            <w:pPr>
              <w:tabs>
                <w:tab w:val="left" w:pos="9072"/>
              </w:tabs>
              <w:spacing w:line="240" w:lineRule="auto"/>
              <w:jc w:val="center"/>
              <w:rPr>
                <w:iCs/>
                <w:sz w:val="20"/>
              </w:rPr>
            </w:pPr>
          </w:p>
        </w:tc>
        <w:tc>
          <w:tcPr>
            <w:tcW w:w="233" w:type="pct"/>
          </w:tcPr>
          <w:p w:rsidR="000D5407" w:rsidRPr="00FA5B27" w:rsidRDefault="000D5407" w:rsidP="00FF1CEB">
            <w:pPr>
              <w:tabs>
                <w:tab w:val="left" w:pos="9072"/>
              </w:tabs>
              <w:spacing w:line="240" w:lineRule="auto"/>
              <w:jc w:val="center"/>
              <w:rPr>
                <w:iCs/>
                <w:sz w:val="20"/>
              </w:rPr>
            </w:pPr>
          </w:p>
        </w:tc>
        <w:tc>
          <w:tcPr>
            <w:tcW w:w="332" w:type="pct"/>
            <w:shd w:val="clear" w:color="auto" w:fill="D9D9D9"/>
          </w:tcPr>
          <w:p w:rsidR="000D5407" w:rsidRPr="00FA5B27" w:rsidRDefault="000D5407" w:rsidP="00FF1CEB">
            <w:pPr>
              <w:tabs>
                <w:tab w:val="left" w:pos="9072"/>
              </w:tabs>
              <w:spacing w:line="240" w:lineRule="auto"/>
              <w:jc w:val="center"/>
              <w:rPr>
                <w:b/>
                <w:iCs/>
                <w:sz w:val="20"/>
              </w:rPr>
            </w:pPr>
            <w:r>
              <w:rPr>
                <w:b/>
                <w:iCs/>
                <w:sz w:val="20"/>
              </w:rPr>
              <w:t>0</w:t>
            </w:r>
          </w:p>
        </w:tc>
      </w:tr>
      <w:tr w:rsidR="000D5407" w:rsidRPr="00086A81" w:rsidTr="00FF1CEB">
        <w:tc>
          <w:tcPr>
            <w:tcW w:w="325" w:type="pct"/>
          </w:tcPr>
          <w:p w:rsidR="000D5407" w:rsidRPr="00EA7AF6" w:rsidRDefault="000D5407" w:rsidP="00FF1CEB">
            <w:pPr>
              <w:tabs>
                <w:tab w:val="left" w:pos="9072"/>
              </w:tabs>
              <w:spacing w:line="240" w:lineRule="auto"/>
              <w:jc w:val="center"/>
              <w:rPr>
                <w:iCs/>
                <w:sz w:val="16"/>
                <w:szCs w:val="16"/>
              </w:rPr>
            </w:pPr>
            <w:r>
              <w:rPr>
                <w:iCs/>
                <w:sz w:val="16"/>
                <w:szCs w:val="16"/>
              </w:rPr>
              <w:t>12</w:t>
            </w:r>
          </w:p>
        </w:tc>
        <w:tc>
          <w:tcPr>
            <w:tcW w:w="895" w:type="pct"/>
          </w:tcPr>
          <w:p w:rsidR="000D5407" w:rsidRPr="00EA7AF6" w:rsidRDefault="000D5407" w:rsidP="00FF1CEB">
            <w:pPr>
              <w:tabs>
                <w:tab w:val="left" w:pos="9072"/>
              </w:tabs>
              <w:spacing w:line="240" w:lineRule="auto"/>
              <w:jc w:val="center"/>
              <w:rPr>
                <w:iCs/>
                <w:sz w:val="16"/>
                <w:szCs w:val="16"/>
              </w:rPr>
            </w:pPr>
            <w:r w:rsidRPr="00EA7AF6">
              <w:rPr>
                <w:iCs/>
                <w:sz w:val="16"/>
                <w:szCs w:val="16"/>
              </w:rPr>
              <w:t>ПД31: обработка персональных данных избыточных по отношению к заявленным целям их обработки (ч. </w:t>
            </w:r>
            <w:proofErr w:type="gramStart"/>
            <w:r w:rsidRPr="00EA7AF6">
              <w:rPr>
                <w:iCs/>
                <w:sz w:val="16"/>
                <w:szCs w:val="16"/>
              </w:rPr>
              <w:t>5  ст.</w:t>
            </w:r>
            <w:proofErr w:type="gramEnd"/>
            <w:r w:rsidRPr="00EA7AF6">
              <w:rPr>
                <w:iCs/>
                <w:sz w:val="16"/>
                <w:szCs w:val="16"/>
              </w:rPr>
              <w:t> 5 Федерального закона от 27.07.2006 № 152-ФЗ «О персональных данных»)</w:t>
            </w:r>
          </w:p>
        </w:tc>
        <w:tc>
          <w:tcPr>
            <w:tcW w:w="721" w:type="pct"/>
          </w:tcPr>
          <w:p w:rsidR="000D5407" w:rsidRPr="00EA7AF6" w:rsidRDefault="000D5407" w:rsidP="00FF1CEB">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0D5407" w:rsidRPr="00FA5B27" w:rsidRDefault="000D5407" w:rsidP="00FF1CEB">
            <w:pPr>
              <w:tabs>
                <w:tab w:val="left" w:pos="9072"/>
              </w:tabs>
              <w:jc w:val="center"/>
              <w:rPr>
                <w:iCs/>
                <w:sz w:val="20"/>
              </w:rPr>
            </w:pPr>
            <w:r w:rsidRPr="00FA5B27">
              <w:rPr>
                <w:iCs/>
                <w:sz w:val="20"/>
              </w:rPr>
              <w:t>3</w:t>
            </w:r>
          </w:p>
        </w:tc>
        <w:tc>
          <w:tcPr>
            <w:tcW w:w="279" w:type="pct"/>
          </w:tcPr>
          <w:p w:rsidR="000D5407" w:rsidRPr="00FA5B27" w:rsidRDefault="000D5407" w:rsidP="00FF1CEB">
            <w:pPr>
              <w:tabs>
                <w:tab w:val="left" w:pos="9072"/>
              </w:tabs>
              <w:spacing w:line="240" w:lineRule="auto"/>
              <w:jc w:val="center"/>
              <w:rPr>
                <w:iCs/>
                <w:sz w:val="20"/>
              </w:rPr>
            </w:pPr>
            <w:r>
              <w:rPr>
                <w:iCs/>
                <w:sz w:val="20"/>
              </w:rPr>
              <w:t>2</w:t>
            </w:r>
          </w:p>
        </w:tc>
        <w:tc>
          <w:tcPr>
            <w:tcW w:w="349" w:type="pct"/>
          </w:tcPr>
          <w:p w:rsidR="000D5407" w:rsidRPr="00FA5B27" w:rsidRDefault="000D5407" w:rsidP="00FF1CEB">
            <w:pPr>
              <w:tabs>
                <w:tab w:val="left" w:pos="9072"/>
              </w:tabs>
              <w:spacing w:line="240" w:lineRule="auto"/>
              <w:jc w:val="center"/>
              <w:rPr>
                <w:iCs/>
                <w:sz w:val="20"/>
              </w:rPr>
            </w:pPr>
            <w:r>
              <w:rPr>
                <w:iCs/>
                <w:sz w:val="20"/>
              </w:rPr>
              <w:t>4</w:t>
            </w:r>
          </w:p>
        </w:tc>
        <w:tc>
          <w:tcPr>
            <w:tcW w:w="280" w:type="pct"/>
          </w:tcPr>
          <w:p w:rsidR="000D5407" w:rsidRPr="00FA5B27" w:rsidRDefault="000D5407" w:rsidP="00FF1CEB">
            <w:pPr>
              <w:tabs>
                <w:tab w:val="left" w:pos="9072"/>
              </w:tabs>
              <w:spacing w:line="240" w:lineRule="auto"/>
              <w:jc w:val="center"/>
              <w:rPr>
                <w:iCs/>
                <w:sz w:val="20"/>
              </w:rPr>
            </w:pPr>
            <w:r>
              <w:rPr>
                <w:iCs/>
                <w:sz w:val="20"/>
              </w:rPr>
              <w:t>2</w:t>
            </w:r>
          </w:p>
        </w:tc>
        <w:tc>
          <w:tcPr>
            <w:tcW w:w="350" w:type="pct"/>
            <w:shd w:val="clear" w:color="auto" w:fill="D9D9D9"/>
          </w:tcPr>
          <w:p w:rsidR="000D5407" w:rsidRPr="00FA5B27" w:rsidRDefault="000D5407" w:rsidP="00FF1CEB">
            <w:pPr>
              <w:tabs>
                <w:tab w:val="left" w:pos="9072"/>
              </w:tabs>
              <w:spacing w:line="240" w:lineRule="auto"/>
              <w:jc w:val="center"/>
              <w:rPr>
                <w:b/>
                <w:iCs/>
                <w:sz w:val="20"/>
              </w:rPr>
            </w:pPr>
            <w:r>
              <w:rPr>
                <w:b/>
                <w:iCs/>
                <w:sz w:val="20"/>
              </w:rPr>
              <w:t>11</w:t>
            </w:r>
          </w:p>
        </w:tc>
        <w:tc>
          <w:tcPr>
            <w:tcW w:w="279" w:type="pct"/>
          </w:tcPr>
          <w:p w:rsidR="000D5407" w:rsidRPr="00FA5B27" w:rsidRDefault="000D5407" w:rsidP="00FF1CEB">
            <w:pPr>
              <w:tabs>
                <w:tab w:val="left" w:pos="9072"/>
              </w:tabs>
              <w:jc w:val="center"/>
              <w:rPr>
                <w:iCs/>
                <w:sz w:val="20"/>
              </w:rPr>
            </w:pPr>
            <w:r>
              <w:rPr>
                <w:iCs/>
                <w:sz w:val="20"/>
              </w:rPr>
              <w:t>5</w:t>
            </w:r>
          </w:p>
        </w:tc>
        <w:tc>
          <w:tcPr>
            <w:tcW w:w="350" w:type="pct"/>
          </w:tcPr>
          <w:p w:rsidR="000D5407" w:rsidRPr="00FA5B27" w:rsidRDefault="000D5407" w:rsidP="00FF1CEB">
            <w:pPr>
              <w:tabs>
                <w:tab w:val="left" w:pos="9072"/>
              </w:tabs>
              <w:spacing w:line="240" w:lineRule="auto"/>
              <w:jc w:val="center"/>
              <w:rPr>
                <w:iCs/>
                <w:sz w:val="20"/>
              </w:rPr>
            </w:pPr>
          </w:p>
        </w:tc>
        <w:tc>
          <w:tcPr>
            <w:tcW w:w="326" w:type="pct"/>
          </w:tcPr>
          <w:p w:rsidR="000D5407" w:rsidRPr="00FA5B27" w:rsidRDefault="000D5407" w:rsidP="00FF1CEB">
            <w:pPr>
              <w:tabs>
                <w:tab w:val="left" w:pos="9072"/>
              </w:tabs>
              <w:spacing w:line="240" w:lineRule="auto"/>
              <w:jc w:val="center"/>
              <w:rPr>
                <w:iCs/>
                <w:sz w:val="20"/>
              </w:rPr>
            </w:pPr>
          </w:p>
        </w:tc>
        <w:tc>
          <w:tcPr>
            <w:tcW w:w="233" w:type="pct"/>
          </w:tcPr>
          <w:p w:rsidR="000D5407" w:rsidRPr="00FA5B27" w:rsidRDefault="000D5407" w:rsidP="00FF1CEB">
            <w:pPr>
              <w:tabs>
                <w:tab w:val="left" w:pos="9072"/>
              </w:tabs>
              <w:spacing w:line="240" w:lineRule="auto"/>
              <w:jc w:val="center"/>
              <w:rPr>
                <w:iCs/>
                <w:sz w:val="20"/>
              </w:rPr>
            </w:pPr>
          </w:p>
        </w:tc>
        <w:tc>
          <w:tcPr>
            <w:tcW w:w="332" w:type="pct"/>
            <w:shd w:val="clear" w:color="auto" w:fill="D9D9D9"/>
          </w:tcPr>
          <w:p w:rsidR="000D5407" w:rsidRPr="00FA5B27" w:rsidRDefault="000D5407" w:rsidP="00FF1CEB">
            <w:pPr>
              <w:tabs>
                <w:tab w:val="left" w:pos="9072"/>
              </w:tabs>
              <w:spacing w:line="240" w:lineRule="auto"/>
              <w:jc w:val="center"/>
              <w:rPr>
                <w:b/>
                <w:iCs/>
                <w:sz w:val="20"/>
              </w:rPr>
            </w:pPr>
            <w:r>
              <w:rPr>
                <w:b/>
                <w:iCs/>
                <w:sz w:val="20"/>
              </w:rPr>
              <w:t>5</w:t>
            </w:r>
          </w:p>
        </w:tc>
      </w:tr>
      <w:tr w:rsidR="000D5407" w:rsidRPr="00086A81" w:rsidTr="00FF1CEB">
        <w:tc>
          <w:tcPr>
            <w:tcW w:w="325" w:type="pct"/>
          </w:tcPr>
          <w:p w:rsidR="000D5407" w:rsidRDefault="000D5407" w:rsidP="00FF1CEB">
            <w:pPr>
              <w:tabs>
                <w:tab w:val="left" w:pos="9072"/>
              </w:tabs>
              <w:spacing w:line="240" w:lineRule="auto"/>
              <w:jc w:val="center"/>
              <w:rPr>
                <w:iCs/>
                <w:sz w:val="16"/>
                <w:szCs w:val="16"/>
              </w:rPr>
            </w:pPr>
            <w:r>
              <w:rPr>
                <w:iCs/>
                <w:sz w:val="16"/>
                <w:szCs w:val="16"/>
              </w:rPr>
              <w:t>13</w:t>
            </w:r>
          </w:p>
        </w:tc>
        <w:tc>
          <w:tcPr>
            <w:tcW w:w="895" w:type="pct"/>
          </w:tcPr>
          <w:p w:rsidR="000D5407" w:rsidRPr="00961555" w:rsidRDefault="000D5407" w:rsidP="00FF1CEB">
            <w:pPr>
              <w:tabs>
                <w:tab w:val="left" w:pos="9072"/>
              </w:tabs>
              <w:spacing w:line="240" w:lineRule="auto"/>
              <w:jc w:val="center"/>
              <w:rPr>
                <w:iCs/>
                <w:sz w:val="16"/>
                <w:szCs w:val="16"/>
              </w:rPr>
            </w:pPr>
            <w:r>
              <w:rPr>
                <w:iCs/>
                <w:sz w:val="16"/>
                <w:szCs w:val="16"/>
              </w:rPr>
              <w:t>ПД38: н</w:t>
            </w:r>
            <w:r w:rsidRPr="00961555">
              <w:rPr>
                <w:iCs/>
                <w:sz w:val="16"/>
                <w:szCs w:val="16"/>
              </w:rPr>
              <w:t>епринятие оператором мер, необходимых и достаточных для обеспечения выполнения обязанностей, предусмотренных Федеральным законом от 27 июля 2006 г. №</w:t>
            </w:r>
            <w:r>
              <w:rPr>
                <w:iCs/>
                <w:sz w:val="16"/>
                <w:szCs w:val="16"/>
              </w:rPr>
              <w:t> </w:t>
            </w:r>
            <w:r w:rsidRPr="00961555">
              <w:rPr>
                <w:iCs/>
                <w:sz w:val="16"/>
                <w:szCs w:val="16"/>
              </w:rPr>
              <w:t>152-ФЗ "О</w:t>
            </w:r>
            <w:r>
              <w:rPr>
                <w:iCs/>
                <w:sz w:val="16"/>
                <w:szCs w:val="16"/>
              </w:rPr>
              <w:t> </w:t>
            </w:r>
            <w:r w:rsidRPr="00961555">
              <w:rPr>
                <w:iCs/>
                <w:sz w:val="16"/>
                <w:szCs w:val="16"/>
              </w:rPr>
              <w:t>персональных данных" и принятыми в соответствии с ним нормативными правовыми актами</w:t>
            </w:r>
          </w:p>
          <w:p w:rsidR="000D5407" w:rsidRDefault="000D5407" w:rsidP="00FF1CEB">
            <w:pPr>
              <w:tabs>
                <w:tab w:val="left" w:pos="9072"/>
              </w:tabs>
              <w:spacing w:line="240" w:lineRule="auto"/>
              <w:jc w:val="center"/>
              <w:rPr>
                <w:iCs/>
                <w:sz w:val="16"/>
                <w:szCs w:val="16"/>
              </w:rPr>
            </w:pPr>
            <w:r w:rsidRPr="00961555">
              <w:rPr>
                <w:iCs/>
                <w:sz w:val="16"/>
                <w:szCs w:val="16"/>
              </w:rPr>
              <w:t>(ч. </w:t>
            </w:r>
            <w:proofErr w:type="gramStart"/>
            <w:r w:rsidRPr="00961555">
              <w:rPr>
                <w:iCs/>
                <w:sz w:val="16"/>
                <w:szCs w:val="16"/>
              </w:rPr>
              <w:t>1  ст.</w:t>
            </w:r>
            <w:proofErr w:type="gramEnd"/>
            <w:r w:rsidRPr="00961555">
              <w:rPr>
                <w:iCs/>
                <w:sz w:val="16"/>
                <w:szCs w:val="16"/>
              </w:rPr>
              <w:t> 18.1 Федерального закона от 27.07.2006 № 152-ФЗ «О персональных данных»)</w:t>
            </w:r>
          </w:p>
          <w:p w:rsidR="000D5407" w:rsidRDefault="000D5407" w:rsidP="00FF1CEB">
            <w:pPr>
              <w:tabs>
                <w:tab w:val="left" w:pos="9072"/>
              </w:tabs>
              <w:spacing w:line="240" w:lineRule="auto"/>
              <w:jc w:val="center"/>
              <w:rPr>
                <w:iCs/>
                <w:sz w:val="16"/>
                <w:szCs w:val="16"/>
              </w:rPr>
            </w:pPr>
          </w:p>
          <w:p w:rsidR="000D5407" w:rsidRDefault="000D5407" w:rsidP="00FF1CEB">
            <w:pPr>
              <w:tabs>
                <w:tab w:val="left" w:pos="9072"/>
              </w:tabs>
              <w:spacing w:line="240" w:lineRule="auto"/>
              <w:jc w:val="center"/>
              <w:rPr>
                <w:iCs/>
                <w:sz w:val="16"/>
                <w:szCs w:val="16"/>
              </w:rPr>
            </w:pPr>
          </w:p>
          <w:p w:rsidR="000D5407" w:rsidRPr="00EA7AF6" w:rsidRDefault="000D5407" w:rsidP="00FF1CEB">
            <w:pPr>
              <w:tabs>
                <w:tab w:val="left" w:pos="9072"/>
              </w:tabs>
              <w:spacing w:line="240" w:lineRule="auto"/>
              <w:jc w:val="center"/>
              <w:rPr>
                <w:iCs/>
                <w:sz w:val="16"/>
                <w:szCs w:val="16"/>
              </w:rPr>
            </w:pPr>
          </w:p>
        </w:tc>
        <w:tc>
          <w:tcPr>
            <w:tcW w:w="721" w:type="pct"/>
          </w:tcPr>
          <w:p w:rsidR="000D5407" w:rsidRPr="00EA7AF6" w:rsidRDefault="000D5407" w:rsidP="00FF1CEB">
            <w:pPr>
              <w:tabs>
                <w:tab w:val="left" w:pos="9072"/>
              </w:tabs>
              <w:spacing w:line="240" w:lineRule="auto"/>
              <w:jc w:val="center"/>
              <w:rPr>
                <w:iCs/>
                <w:sz w:val="16"/>
                <w:szCs w:val="16"/>
              </w:rPr>
            </w:pPr>
            <w:r w:rsidRPr="00961555">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0D5407" w:rsidRPr="00FA5B27" w:rsidRDefault="000D5407" w:rsidP="00FF1CEB">
            <w:pPr>
              <w:tabs>
                <w:tab w:val="left" w:pos="9072"/>
              </w:tabs>
              <w:jc w:val="center"/>
              <w:rPr>
                <w:iCs/>
                <w:sz w:val="20"/>
              </w:rPr>
            </w:pPr>
            <w:r>
              <w:rPr>
                <w:iCs/>
                <w:sz w:val="20"/>
              </w:rPr>
              <w:t>0</w:t>
            </w:r>
          </w:p>
        </w:tc>
        <w:tc>
          <w:tcPr>
            <w:tcW w:w="279" w:type="pct"/>
          </w:tcPr>
          <w:p w:rsidR="000D5407" w:rsidRDefault="000D5407" w:rsidP="00FF1CEB">
            <w:pPr>
              <w:tabs>
                <w:tab w:val="left" w:pos="9072"/>
              </w:tabs>
              <w:spacing w:line="240" w:lineRule="auto"/>
              <w:jc w:val="center"/>
              <w:rPr>
                <w:iCs/>
                <w:sz w:val="20"/>
              </w:rPr>
            </w:pPr>
            <w:r>
              <w:rPr>
                <w:iCs/>
                <w:sz w:val="20"/>
              </w:rPr>
              <w:t>0</w:t>
            </w:r>
          </w:p>
        </w:tc>
        <w:tc>
          <w:tcPr>
            <w:tcW w:w="349" w:type="pct"/>
          </w:tcPr>
          <w:p w:rsidR="000D5407" w:rsidRDefault="000D5407" w:rsidP="00FF1CEB">
            <w:pPr>
              <w:tabs>
                <w:tab w:val="left" w:pos="9072"/>
              </w:tabs>
              <w:spacing w:line="240" w:lineRule="auto"/>
              <w:jc w:val="center"/>
              <w:rPr>
                <w:iCs/>
                <w:sz w:val="20"/>
              </w:rPr>
            </w:pPr>
            <w:r>
              <w:rPr>
                <w:iCs/>
                <w:sz w:val="20"/>
              </w:rPr>
              <w:t>0</w:t>
            </w:r>
          </w:p>
        </w:tc>
        <w:tc>
          <w:tcPr>
            <w:tcW w:w="280" w:type="pct"/>
          </w:tcPr>
          <w:p w:rsidR="000D5407" w:rsidRDefault="000D5407" w:rsidP="00FF1CEB">
            <w:pPr>
              <w:tabs>
                <w:tab w:val="left" w:pos="9072"/>
              </w:tabs>
              <w:spacing w:line="240" w:lineRule="auto"/>
              <w:jc w:val="center"/>
              <w:rPr>
                <w:iCs/>
                <w:sz w:val="20"/>
              </w:rPr>
            </w:pPr>
            <w:r>
              <w:rPr>
                <w:iCs/>
                <w:sz w:val="20"/>
              </w:rPr>
              <w:t>0</w:t>
            </w:r>
          </w:p>
        </w:tc>
        <w:tc>
          <w:tcPr>
            <w:tcW w:w="350" w:type="pct"/>
            <w:shd w:val="clear" w:color="auto" w:fill="D9D9D9"/>
          </w:tcPr>
          <w:p w:rsidR="000D5407" w:rsidRDefault="000D5407" w:rsidP="00FF1CEB">
            <w:pPr>
              <w:tabs>
                <w:tab w:val="left" w:pos="9072"/>
              </w:tabs>
              <w:spacing w:line="240" w:lineRule="auto"/>
              <w:jc w:val="center"/>
              <w:rPr>
                <w:b/>
                <w:iCs/>
                <w:sz w:val="20"/>
              </w:rPr>
            </w:pPr>
            <w:r>
              <w:rPr>
                <w:b/>
                <w:iCs/>
                <w:sz w:val="20"/>
              </w:rPr>
              <w:t>0</w:t>
            </w:r>
          </w:p>
        </w:tc>
        <w:tc>
          <w:tcPr>
            <w:tcW w:w="279" w:type="pct"/>
          </w:tcPr>
          <w:p w:rsidR="000D5407" w:rsidRDefault="000D5407" w:rsidP="00FF1CEB">
            <w:pPr>
              <w:tabs>
                <w:tab w:val="left" w:pos="9072"/>
              </w:tabs>
              <w:jc w:val="center"/>
              <w:rPr>
                <w:iCs/>
                <w:sz w:val="20"/>
              </w:rPr>
            </w:pPr>
            <w:r>
              <w:rPr>
                <w:iCs/>
                <w:sz w:val="20"/>
              </w:rPr>
              <w:t>2</w:t>
            </w:r>
          </w:p>
        </w:tc>
        <w:tc>
          <w:tcPr>
            <w:tcW w:w="350" w:type="pct"/>
          </w:tcPr>
          <w:p w:rsidR="000D5407" w:rsidRPr="00FA5B27" w:rsidRDefault="000D5407" w:rsidP="00FF1CEB">
            <w:pPr>
              <w:tabs>
                <w:tab w:val="left" w:pos="9072"/>
              </w:tabs>
              <w:spacing w:line="240" w:lineRule="auto"/>
              <w:jc w:val="center"/>
              <w:rPr>
                <w:iCs/>
                <w:sz w:val="20"/>
              </w:rPr>
            </w:pPr>
          </w:p>
        </w:tc>
        <w:tc>
          <w:tcPr>
            <w:tcW w:w="326" w:type="pct"/>
          </w:tcPr>
          <w:p w:rsidR="000D5407" w:rsidRPr="00FA5B27" w:rsidRDefault="000D5407" w:rsidP="00FF1CEB">
            <w:pPr>
              <w:tabs>
                <w:tab w:val="left" w:pos="9072"/>
              </w:tabs>
              <w:spacing w:line="240" w:lineRule="auto"/>
              <w:jc w:val="center"/>
              <w:rPr>
                <w:iCs/>
                <w:sz w:val="20"/>
              </w:rPr>
            </w:pPr>
          </w:p>
        </w:tc>
        <w:tc>
          <w:tcPr>
            <w:tcW w:w="233" w:type="pct"/>
          </w:tcPr>
          <w:p w:rsidR="000D5407" w:rsidRPr="00FA5B27" w:rsidRDefault="000D5407" w:rsidP="00FF1CEB">
            <w:pPr>
              <w:tabs>
                <w:tab w:val="left" w:pos="9072"/>
              </w:tabs>
              <w:spacing w:line="240" w:lineRule="auto"/>
              <w:jc w:val="center"/>
              <w:rPr>
                <w:iCs/>
                <w:sz w:val="20"/>
              </w:rPr>
            </w:pPr>
          </w:p>
        </w:tc>
        <w:tc>
          <w:tcPr>
            <w:tcW w:w="332" w:type="pct"/>
            <w:shd w:val="clear" w:color="auto" w:fill="D9D9D9"/>
          </w:tcPr>
          <w:p w:rsidR="000D5407" w:rsidRDefault="000D5407" w:rsidP="00FF1CEB">
            <w:pPr>
              <w:tabs>
                <w:tab w:val="left" w:pos="9072"/>
              </w:tabs>
              <w:spacing w:line="240" w:lineRule="auto"/>
              <w:jc w:val="center"/>
              <w:rPr>
                <w:b/>
                <w:iCs/>
                <w:sz w:val="20"/>
              </w:rPr>
            </w:pPr>
            <w:r>
              <w:rPr>
                <w:b/>
                <w:iCs/>
                <w:sz w:val="20"/>
              </w:rPr>
              <w:t>2</w:t>
            </w:r>
          </w:p>
        </w:tc>
      </w:tr>
      <w:tr w:rsidR="000D5407" w:rsidRPr="00086A81" w:rsidTr="00FF1CEB">
        <w:tc>
          <w:tcPr>
            <w:tcW w:w="325" w:type="pct"/>
          </w:tcPr>
          <w:p w:rsidR="000D5407" w:rsidRPr="00EA7AF6" w:rsidRDefault="000D5407" w:rsidP="00FF1CEB">
            <w:pPr>
              <w:tabs>
                <w:tab w:val="left" w:pos="9072"/>
              </w:tabs>
              <w:spacing w:line="240" w:lineRule="auto"/>
              <w:jc w:val="center"/>
              <w:rPr>
                <w:iCs/>
                <w:sz w:val="16"/>
                <w:szCs w:val="16"/>
              </w:rPr>
            </w:pPr>
            <w:r>
              <w:rPr>
                <w:iCs/>
                <w:sz w:val="16"/>
                <w:szCs w:val="16"/>
              </w:rPr>
              <w:lastRenderedPageBreak/>
              <w:t>14</w:t>
            </w:r>
          </w:p>
        </w:tc>
        <w:tc>
          <w:tcPr>
            <w:tcW w:w="895" w:type="pct"/>
          </w:tcPr>
          <w:p w:rsidR="000D5407" w:rsidRPr="00EA7AF6" w:rsidRDefault="000D5407" w:rsidP="00FF1CEB">
            <w:pPr>
              <w:tabs>
                <w:tab w:val="left" w:pos="9072"/>
              </w:tabs>
              <w:spacing w:line="240" w:lineRule="auto"/>
              <w:jc w:val="center"/>
              <w:rPr>
                <w:iCs/>
                <w:sz w:val="16"/>
                <w:szCs w:val="16"/>
              </w:rPr>
            </w:pPr>
            <w:r w:rsidRPr="00EA7AF6">
              <w:rPr>
                <w:iCs/>
                <w:sz w:val="16"/>
                <w:szCs w:val="16"/>
              </w:rPr>
              <w:t xml:space="preserve">ПД39: непринятие оператором мер по опубликованию или обеспечению неограниченного доступа к документу, определяющему его политику в отношении обработки персональных данных, к сведениям о реализуемых требованиях к защите персональных </w:t>
            </w:r>
            <w:proofErr w:type="gramStart"/>
            <w:r w:rsidRPr="00EA7AF6">
              <w:rPr>
                <w:iCs/>
                <w:sz w:val="16"/>
                <w:szCs w:val="16"/>
              </w:rPr>
              <w:t>данных</w:t>
            </w:r>
            <w:r w:rsidRPr="00DB155A">
              <w:rPr>
                <w:iCs/>
                <w:sz w:val="16"/>
                <w:szCs w:val="16"/>
              </w:rPr>
              <w:t>(</w:t>
            </w:r>
            <w:proofErr w:type="gramEnd"/>
            <w:r w:rsidRPr="00DB155A">
              <w:rPr>
                <w:iCs/>
                <w:sz w:val="16"/>
                <w:szCs w:val="16"/>
              </w:rPr>
              <w:t>ч. 2  ст. 18.1 Федерального закона от 27.07.2006 № 152-ФЗ «О персональных данных»)</w:t>
            </w:r>
          </w:p>
        </w:tc>
        <w:tc>
          <w:tcPr>
            <w:tcW w:w="721" w:type="pct"/>
          </w:tcPr>
          <w:p w:rsidR="000D5407" w:rsidRPr="00EA7AF6" w:rsidRDefault="000D5407" w:rsidP="00FF1CEB">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0D5407" w:rsidRPr="00FA5B27" w:rsidRDefault="000D5407" w:rsidP="00FF1CEB">
            <w:pPr>
              <w:tabs>
                <w:tab w:val="left" w:pos="9072"/>
              </w:tabs>
              <w:jc w:val="center"/>
              <w:rPr>
                <w:iCs/>
                <w:sz w:val="20"/>
              </w:rPr>
            </w:pPr>
            <w:r w:rsidRPr="00FA5B27">
              <w:rPr>
                <w:iCs/>
                <w:sz w:val="20"/>
              </w:rPr>
              <w:t>9</w:t>
            </w:r>
          </w:p>
        </w:tc>
        <w:tc>
          <w:tcPr>
            <w:tcW w:w="279" w:type="pct"/>
          </w:tcPr>
          <w:p w:rsidR="000D5407" w:rsidRPr="00FA5B27" w:rsidRDefault="000D5407" w:rsidP="00FF1CEB">
            <w:pPr>
              <w:tabs>
                <w:tab w:val="left" w:pos="9072"/>
              </w:tabs>
              <w:spacing w:line="240" w:lineRule="auto"/>
              <w:jc w:val="center"/>
              <w:rPr>
                <w:iCs/>
                <w:sz w:val="20"/>
              </w:rPr>
            </w:pPr>
            <w:r>
              <w:rPr>
                <w:iCs/>
                <w:sz w:val="20"/>
              </w:rPr>
              <w:t>8</w:t>
            </w:r>
          </w:p>
        </w:tc>
        <w:tc>
          <w:tcPr>
            <w:tcW w:w="349" w:type="pct"/>
          </w:tcPr>
          <w:p w:rsidR="000D5407" w:rsidRPr="00FA5B27" w:rsidRDefault="000D5407" w:rsidP="00FF1CEB">
            <w:pPr>
              <w:tabs>
                <w:tab w:val="left" w:pos="9072"/>
              </w:tabs>
              <w:spacing w:line="240" w:lineRule="auto"/>
              <w:jc w:val="center"/>
              <w:rPr>
                <w:iCs/>
                <w:sz w:val="20"/>
              </w:rPr>
            </w:pPr>
            <w:r>
              <w:rPr>
                <w:iCs/>
                <w:sz w:val="20"/>
              </w:rPr>
              <w:t>8</w:t>
            </w:r>
          </w:p>
        </w:tc>
        <w:tc>
          <w:tcPr>
            <w:tcW w:w="280" w:type="pct"/>
          </w:tcPr>
          <w:p w:rsidR="000D5407" w:rsidRPr="00FA5B27" w:rsidRDefault="000D5407" w:rsidP="00FF1CEB">
            <w:pPr>
              <w:tabs>
                <w:tab w:val="left" w:pos="9072"/>
              </w:tabs>
              <w:spacing w:line="240" w:lineRule="auto"/>
              <w:jc w:val="center"/>
              <w:rPr>
                <w:iCs/>
                <w:sz w:val="20"/>
              </w:rPr>
            </w:pPr>
            <w:r>
              <w:rPr>
                <w:iCs/>
                <w:sz w:val="20"/>
              </w:rPr>
              <w:t>0</w:t>
            </w:r>
          </w:p>
        </w:tc>
        <w:tc>
          <w:tcPr>
            <w:tcW w:w="350" w:type="pct"/>
            <w:shd w:val="clear" w:color="auto" w:fill="D9D9D9"/>
          </w:tcPr>
          <w:p w:rsidR="000D5407" w:rsidRPr="00FA5B27" w:rsidRDefault="000D5407" w:rsidP="00FF1CEB">
            <w:pPr>
              <w:tabs>
                <w:tab w:val="left" w:pos="9072"/>
              </w:tabs>
              <w:spacing w:line="240" w:lineRule="auto"/>
              <w:jc w:val="center"/>
              <w:rPr>
                <w:b/>
                <w:iCs/>
                <w:sz w:val="20"/>
              </w:rPr>
            </w:pPr>
            <w:r>
              <w:rPr>
                <w:b/>
                <w:iCs/>
                <w:sz w:val="20"/>
              </w:rPr>
              <w:t>25</w:t>
            </w:r>
          </w:p>
        </w:tc>
        <w:tc>
          <w:tcPr>
            <w:tcW w:w="279" w:type="pct"/>
          </w:tcPr>
          <w:p w:rsidR="000D5407" w:rsidRPr="004D76D6" w:rsidRDefault="000D5407" w:rsidP="00FF1CEB">
            <w:pPr>
              <w:tabs>
                <w:tab w:val="left" w:pos="9072"/>
              </w:tabs>
              <w:jc w:val="center"/>
              <w:rPr>
                <w:iCs/>
                <w:sz w:val="20"/>
              </w:rPr>
            </w:pPr>
            <w:r w:rsidRPr="004D76D6">
              <w:rPr>
                <w:iCs/>
                <w:sz w:val="20"/>
              </w:rPr>
              <w:t>0</w:t>
            </w:r>
          </w:p>
        </w:tc>
        <w:tc>
          <w:tcPr>
            <w:tcW w:w="350" w:type="pct"/>
          </w:tcPr>
          <w:p w:rsidR="000D5407" w:rsidRPr="004D76D6" w:rsidRDefault="000D5407" w:rsidP="00FF1CEB">
            <w:pPr>
              <w:tabs>
                <w:tab w:val="left" w:pos="9072"/>
              </w:tabs>
              <w:spacing w:line="240" w:lineRule="auto"/>
              <w:jc w:val="center"/>
              <w:rPr>
                <w:iCs/>
                <w:sz w:val="20"/>
              </w:rPr>
            </w:pPr>
          </w:p>
        </w:tc>
        <w:tc>
          <w:tcPr>
            <w:tcW w:w="326" w:type="pct"/>
          </w:tcPr>
          <w:p w:rsidR="000D5407" w:rsidRPr="004D76D6" w:rsidRDefault="000D5407" w:rsidP="00FF1CEB">
            <w:pPr>
              <w:tabs>
                <w:tab w:val="left" w:pos="9072"/>
              </w:tabs>
              <w:spacing w:line="240" w:lineRule="auto"/>
              <w:jc w:val="center"/>
              <w:rPr>
                <w:iCs/>
                <w:sz w:val="20"/>
              </w:rPr>
            </w:pPr>
          </w:p>
        </w:tc>
        <w:tc>
          <w:tcPr>
            <w:tcW w:w="233" w:type="pct"/>
          </w:tcPr>
          <w:p w:rsidR="000D5407" w:rsidRPr="004D76D6" w:rsidRDefault="000D5407" w:rsidP="00FF1CEB">
            <w:pPr>
              <w:tabs>
                <w:tab w:val="left" w:pos="9072"/>
              </w:tabs>
              <w:spacing w:line="240" w:lineRule="auto"/>
              <w:jc w:val="center"/>
              <w:rPr>
                <w:iCs/>
                <w:sz w:val="20"/>
              </w:rPr>
            </w:pPr>
          </w:p>
        </w:tc>
        <w:tc>
          <w:tcPr>
            <w:tcW w:w="332" w:type="pct"/>
            <w:shd w:val="clear" w:color="auto" w:fill="D9D9D9"/>
          </w:tcPr>
          <w:p w:rsidR="000D5407" w:rsidRPr="004D76D6" w:rsidRDefault="000D5407" w:rsidP="00FF1CEB">
            <w:pPr>
              <w:tabs>
                <w:tab w:val="left" w:pos="9072"/>
              </w:tabs>
              <w:spacing w:line="240" w:lineRule="auto"/>
              <w:jc w:val="center"/>
              <w:rPr>
                <w:b/>
                <w:iCs/>
                <w:sz w:val="20"/>
              </w:rPr>
            </w:pPr>
            <w:r w:rsidRPr="004D76D6">
              <w:rPr>
                <w:b/>
                <w:iCs/>
                <w:sz w:val="20"/>
              </w:rPr>
              <w:t>0</w:t>
            </w:r>
          </w:p>
        </w:tc>
      </w:tr>
      <w:tr w:rsidR="000D5407" w:rsidRPr="00086A81" w:rsidTr="00FF1CEB">
        <w:tc>
          <w:tcPr>
            <w:tcW w:w="325" w:type="pct"/>
          </w:tcPr>
          <w:p w:rsidR="000D5407" w:rsidRPr="00EA7AF6" w:rsidRDefault="000D5407" w:rsidP="00FF1CEB">
            <w:pPr>
              <w:tabs>
                <w:tab w:val="left" w:pos="9072"/>
              </w:tabs>
              <w:spacing w:line="240" w:lineRule="auto"/>
              <w:jc w:val="center"/>
              <w:rPr>
                <w:iCs/>
                <w:sz w:val="16"/>
                <w:szCs w:val="16"/>
              </w:rPr>
            </w:pPr>
          </w:p>
        </w:tc>
        <w:tc>
          <w:tcPr>
            <w:tcW w:w="895" w:type="pct"/>
          </w:tcPr>
          <w:p w:rsidR="000D5407" w:rsidRPr="00EA7AF6" w:rsidRDefault="000D5407" w:rsidP="00FF1CEB">
            <w:pPr>
              <w:tabs>
                <w:tab w:val="left" w:pos="9072"/>
              </w:tabs>
              <w:spacing w:line="240" w:lineRule="auto"/>
              <w:jc w:val="center"/>
              <w:rPr>
                <w:iCs/>
                <w:sz w:val="16"/>
                <w:szCs w:val="16"/>
              </w:rPr>
            </w:pPr>
            <w:r w:rsidRPr="00EA7AF6">
              <w:rPr>
                <w:iCs/>
                <w:sz w:val="16"/>
                <w:szCs w:val="16"/>
              </w:rPr>
              <w:t>ВСЕГО:</w:t>
            </w:r>
          </w:p>
        </w:tc>
        <w:tc>
          <w:tcPr>
            <w:tcW w:w="721" w:type="pct"/>
          </w:tcPr>
          <w:p w:rsidR="000D5407" w:rsidRPr="00EA7AF6" w:rsidRDefault="000D5407" w:rsidP="00FF1CEB">
            <w:pPr>
              <w:tabs>
                <w:tab w:val="left" w:pos="9072"/>
              </w:tabs>
              <w:spacing w:line="240" w:lineRule="auto"/>
              <w:jc w:val="center"/>
              <w:rPr>
                <w:iCs/>
                <w:sz w:val="16"/>
                <w:szCs w:val="16"/>
              </w:rPr>
            </w:pPr>
          </w:p>
        </w:tc>
        <w:tc>
          <w:tcPr>
            <w:tcW w:w="281" w:type="pct"/>
            <w:vAlign w:val="center"/>
          </w:tcPr>
          <w:p w:rsidR="000D5407" w:rsidRPr="00FA5B27" w:rsidRDefault="000D5407" w:rsidP="00FF1CEB">
            <w:pPr>
              <w:tabs>
                <w:tab w:val="left" w:pos="9072"/>
              </w:tabs>
              <w:spacing w:line="240" w:lineRule="auto"/>
              <w:jc w:val="center"/>
              <w:rPr>
                <w:iCs/>
                <w:sz w:val="20"/>
              </w:rPr>
            </w:pPr>
            <w:r w:rsidRPr="00FA5B27">
              <w:rPr>
                <w:iCs/>
                <w:sz w:val="20"/>
              </w:rPr>
              <w:t>18</w:t>
            </w:r>
          </w:p>
        </w:tc>
        <w:tc>
          <w:tcPr>
            <w:tcW w:w="279" w:type="pct"/>
            <w:vAlign w:val="center"/>
          </w:tcPr>
          <w:p w:rsidR="000D5407" w:rsidRPr="00FA5B27" w:rsidRDefault="000D5407" w:rsidP="00FF1CEB">
            <w:pPr>
              <w:tabs>
                <w:tab w:val="left" w:pos="9072"/>
              </w:tabs>
              <w:spacing w:line="240" w:lineRule="auto"/>
              <w:jc w:val="center"/>
              <w:rPr>
                <w:iCs/>
                <w:sz w:val="20"/>
              </w:rPr>
            </w:pPr>
            <w:r>
              <w:rPr>
                <w:iCs/>
                <w:sz w:val="20"/>
              </w:rPr>
              <w:t>16</w:t>
            </w:r>
          </w:p>
        </w:tc>
        <w:tc>
          <w:tcPr>
            <w:tcW w:w="349" w:type="pct"/>
            <w:vAlign w:val="center"/>
          </w:tcPr>
          <w:p w:rsidR="000D5407" w:rsidRPr="00FA5B27" w:rsidRDefault="000D5407" w:rsidP="00FF1CEB">
            <w:pPr>
              <w:tabs>
                <w:tab w:val="left" w:pos="9072"/>
              </w:tabs>
              <w:spacing w:line="240" w:lineRule="auto"/>
              <w:jc w:val="center"/>
              <w:rPr>
                <w:iCs/>
                <w:sz w:val="20"/>
              </w:rPr>
            </w:pPr>
            <w:r>
              <w:rPr>
                <w:iCs/>
                <w:sz w:val="20"/>
              </w:rPr>
              <w:t>20</w:t>
            </w:r>
          </w:p>
        </w:tc>
        <w:tc>
          <w:tcPr>
            <w:tcW w:w="280" w:type="pct"/>
            <w:vAlign w:val="center"/>
          </w:tcPr>
          <w:p w:rsidR="000D5407" w:rsidRPr="00FA5B27" w:rsidRDefault="000D5407" w:rsidP="00FF1CEB">
            <w:pPr>
              <w:tabs>
                <w:tab w:val="left" w:pos="9072"/>
              </w:tabs>
              <w:spacing w:line="240" w:lineRule="auto"/>
              <w:jc w:val="center"/>
              <w:rPr>
                <w:iCs/>
                <w:sz w:val="20"/>
              </w:rPr>
            </w:pPr>
            <w:r>
              <w:rPr>
                <w:iCs/>
                <w:sz w:val="20"/>
              </w:rPr>
              <w:t>8</w:t>
            </w:r>
          </w:p>
        </w:tc>
        <w:tc>
          <w:tcPr>
            <w:tcW w:w="350" w:type="pct"/>
            <w:shd w:val="clear" w:color="auto" w:fill="D9D9D9"/>
            <w:vAlign w:val="center"/>
          </w:tcPr>
          <w:p w:rsidR="000D5407" w:rsidRPr="00FA5B27" w:rsidRDefault="000D5407" w:rsidP="00FF1CEB">
            <w:pPr>
              <w:tabs>
                <w:tab w:val="left" w:pos="9072"/>
              </w:tabs>
              <w:spacing w:line="240" w:lineRule="auto"/>
              <w:jc w:val="center"/>
              <w:rPr>
                <w:b/>
                <w:iCs/>
                <w:sz w:val="20"/>
              </w:rPr>
            </w:pPr>
            <w:r>
              <w:rPr>
                <w:b/>
                <w:iCs/>
                <w:sz w:val="20"/>
              </w:rPr>
              <w:t>62</w:t>
            </w:r>
          </w:p>
        </w:tc>
        <w:tc>
          <w:tcPr>
            <w:tcW w:w="279" w:type="pct"/>
            <w:vAlign w:val="center"/>
          </w:tcPr>
          <w:p w:rsidR="000D5407" w:rsidRPr="00FA5B27" w:rsidRDefault="000D5407" w:rsidP="00FF1CEB">
            <w:pPr>
              <w:tabs>
                <w:tab w:val="left" w:pos="9072"/>
              </w:tabs>
              <w:spacing w:line="240" w:lineRule="auto"/>
              <w:jc w:val="center"/>
              <w:rPr>
                <w:iCs/>
                <w:sz w:val="20"/>
              </w:rPr>
            </w:pPr>
            <w:r>
              <w:rPr>
                <w:iCs/>
                <w:sz w:val="20"/>
              </w:rPr>
              <w:t>19</w:t>
            </w:r>
          </w:p>
        </w:tc>
        <w:tc>
          <w:tcPr>
            <w:tcW w:w="350" w:type="pct"/>
            <w:vAlign w:val="center"/>
          </w:tcPr>
          <w:p w:rsidR="000D5407" w:rsidRPr="00FA5B27" w:rsidRDefault="000D5407" w:rsidP="00FF1CEB">
            <w:pPr>
              <w:tabs>
                <w:tab w:val="left" w:pos="9072"/>
              </w:tabs>
              <w:spacing w:line="240" w:lineRule="auto"/>
              <w:jc w:val="center"/>
              <w:rPr>
                <w:iCs/>
                <w:sz w:val="20"/>
              </w:rPr>
            </w:pPr>
          </w:p>
        </w:tc>
        <w:tc>
          <w:tcPr>
            <w:tcW w:w="326" w:type="pct"/>
            <w:vAlign w:val="center"/>
          </w:tcPr>
          <w:p w:rsidR="000D5407" w:rsidRPr="00FA5B27" w:rsidRDefault="000D5407" w:rsidP="00FF1CEB">
            <w:pPr>
              <w:tabs>
                <w:tab w:val="left" w:pos="9072"/>
              </w:tabs>
              <w:spacing w:line="240" w:lineRule="auto"/>
              <w:jc w:val="center"/>
              <w:rPr>
                <w:iCs/>
                <w:sz w:val="20"/>
              </w:rPr>
            </w:pPr>
          </w:p>
        </w:tc>
        <w:tc>
          <w:tcPr>
            <w:tcW w:w="233" w:type="pct"/>
            <w:vAlign w:val="center"/>
          </w:tcPr>
          <w:p w:rsidR="000D5407" w:rsidRPr="00FA5B27" w:rsidRDefault="000D5407" w:rsidP="00FF1CEB">
            <w:pPr>
              <w:tabs>
                <w:tab w:val="left" w:pos="9072"/>
              </w:tabs>
              <w:spacing w:line="240" w:lineRule="auto"/>
              <w:jc w:val="center"/>
              <w:rPr>
                <w:iCs/>
                <w:sz w:val="20"/>
              </w:rPr>
            </w:pPr>
          </w:p>
        </w:tc>
        <w:tc>
          <w:tcPr>
            <w:tcW w:w="332" w:type="pct"/>
            <w:shd w:val="clear" w:color="auto" w:fill="D9D9D9"/>
            <w:vAlign w:val="center"/>
          </w:tcPr>
          <w:p w:rsidR="000D5407" w:rsidRPr="00FA5B27" w:rsidRDefault="000D5407" w:rsidP="00FF1CEB">
            <w:pPr>
              <w:tabs>
                <w:tab w:val="left" w:pos="9072"/>
              </w:tabs>
              <w:spacing w:line="240" w:lineRule="auto"/>
              <w:jc w:val="center"/>
              <w:rPr>
                <w:b/>
                <w:iCs/>
                <w:sz w:val="20"/>
              </w:rPr>
            </w:pPr>
            <w:r>
              <w:rPr>
                <w:b/>
                <w:iCs/>
                <w:sz w:val="20"/>
              </w:rPr>
              <w:t>19</w:t>
            </w:r>
          </w:p>
        </w:tc>
      </w:tr>
    </w:tbl>
    <w:p w:rsidR="00BF5CD8" w:rsidRDefault="00BF5CD8" w:rsidP="00D560F0">
      <w:pPr>
        <w:pStyle w:val="afb"/>
        <w:spacing w:line="240" w:lineRule="auto"/>
        <w:ind w:left="0" w:firstLine="709"/>
        <w:jc w:val="righ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9"/>
        <w:gridCol w:w="1856"/>
        <w:gridCol w:w="822"/>
        <w:gridCol w:w="823"/>
        <w:gridCol w:w="823"/>
        <w:gridCol w:w="823"/>
        <w:gridCol w:w="627"/>
        <w:gridCol w:w="823"/>
        <w:gridCol w:w="823"/>
        <w:gridCol w:w="823"/>
        <w:gridCol w:w="823"/>
        <w:gridCol w:w="666"/>
      </w:tblGrid>
      <w:tr w:rsidR="00E12BE7" w:rsidRPr="00086A81" w:rsidTr="000D5407">
        <w:tc>
          <w:tcPr>
            <w:tcW w:w="331" w:type="pct"/>
            <w:vAlign w:val="center"/>
          </w:tcPr>
          <w:p w:rsidR="00E12BE7" w:rsidRPr="00EA7AF6" w:rsidRDefault="00E12BE7" w:rsidP="00E12BE7">
            <w:pPr>
              <w:tabs>
                <w:tab w:val="left" w:pos="9072"/>
              </w:tabs>
              <w:spacing w:line="240" w:lineRule="auto"/>
              <w:jc w:val="center"/>
              <w:rPr>
                <w:iCs/>
                <w:sz w:val="16"/>
                <w:szCs w:val="16"/>
              </w:rPr>
            </w:pPr>
            <w:r w:rsidRPr="00EA7AF6">
              <w:rPr>
                <w:iCs/>
                <w:sz w:val="16"/>
                <w:szCs w:val="16"/>
              </w:rPr>
              <w:t xml:space="preserve">№ </w:t>
            </w:r>
            <w:proofErr w:type="spellStart"/>
            <w:r w:rsidRPr="00EA7AF6">
              <w:rPr>
                <w:iCs/>
                <w:sz w:val="16"/>
                <w:szCs w:val="16"/>
              </w:rPr>
              <w:t>пп</w:t>
            </w:r>
            <w:proofErr w:type="spellEnd"/>
          </w:p>
        </w:tc>
        <w:tc>
          <w:tcPr>
            <w:tcW w:w="891" w:type="pct"/>
            <w:vAlign w:val="center"/>
          </w:tcPr>
          <w:p w:rsidR="00E12BE7" w:rsidRPr="00EA7AF6" w:rsidRDefault="00E12BE7" w:rsidP="00E12BE7">
            <w:pPr>
              <w:tabs>
                <w:tab w:val="left" w:pos="9072"/>
              </w:tabs>
              <w:spacing w:line="240" w:lineRule="auto"/>
              <w:jc w:val="center"/>
              <w:rPr>
                <w:b/>
                <w:iCs/>
                <w:sz w:val="16"/>
                <w:szCs w:val="16"/>
              </w:rPr>
            </w:pPr>
            <w:r w:rsidRPr="00EA7AF6">
              <w:rPr>
                <w:b/>
                <w:iCs/>
                <w:sz w:val="16"/>
                <w:szCs w:val="16"/>
              </w:rPr>
              <w:t>Средняя нагрузка на сотрудника</w:t>
            </w:r>
          </w:p>
        </w:tc>
        <w:tc>
          <w:tcPr>
            <w:tcW w:w="395" w:type="pct"/>
            <w:vAlign w:val="center"/>
          </w:tcPr>
          <w:p w:rsidR="00E12BE7" w:rsidRPr="00EA7AF6" w:rsidRDefault="00E12BE7" w:rsidP="00E12BE7">
            <w:pPr>
              <w:spacing w:line="240" w:lineRule="auto"/>
              <w:jc w:val="center"/>
              <w:rPr>
                <w:color w:val="000000"/>
                <w:sz w:val="16"/>
                <w:szCs w:val="16"/>
              </w:rPr>
            </w:pPr>
            <w:r w:rsidRPr="00EA7AF6">
              <w:rPr>
                <w:color w:val="000000"/>
                <w:sz w:val="16"/>
                <w:szCs w:val="16"/>
              </w:rPr>
              <w:t>1 квартал 201</w:t>
            </w:r>
            <w:r>
              <w:rPr>
                <w:color w:val="000000"/>
                <w:sz w:val="16"/>
                <w:szCs w:val="16"/>
              </w:rPr>
              <w:t>5</w:t>
            </w:r>
          </w:p>
        </w:tc>
        <w:tc>
          <w:tcPr>
            <w:tcW w:w="395" w:type="pct"/>
            <w:vAlign w:val="center"/>
          </w:tcPr>
          <w:p w:rsidR="00E12BE7" w:rsidRPr="00EA7AF6" w:rsidRDefault="00E12BE7" w:rsidP="00E12BE7">
            <w:pPr>
              <w:spacing w:line="240" w:lineRule="auto"/>
              <w:jc w:val="center"/>
              <w:rPr>
                <w:color w:val="000000"/>
                <w:sz w:val="16"/>
                <w:szCs w:val="16"/>
              </w:rPr>
            </w:pPr>
            <w:r w:rsidRPr="00EA7AF6">
              <w:rPr>
                <w:color w:val="000000"/>
                <w:sz w:val="16"/>
                <w:szCs w:val="16"/>
              </w:rPr>
              <w:t>2 квартал 201</w:t>
            </w:r>
            <w:r>
              <w:rPr>
                <w:color w:val="000000"/>
                <w:sz w:val="16"/>
                <w:szCs w:val="16"/>
              </w:rPr>
              <w:t>5</w:t>
            </w:r>
          </w:p>
        </w:tc>
        <w:tc>
          <w:tcPr>
            <w:tcW w:w="395" w:type="pct"/>
            <w:vAlign w:val="center"/>
          </w:tcPr>
          <w:p w:rsidR="00E12BE7" w:rsidRPr="00EA7AF6" w:rsidRDefault="00E12BE7" w:rsidP="00E12BE7">
            <w:pPr>
              <w:spacing w:line="240" w:lineRule="auto"/>
              <w:jc w:val="center"/>
              <w:rPr>
                <w:color w:val="000000"/>
                <w:sz w:val="16"/>
                <w:szCs w:val="16"/>
              </w:rPr>
            </w:pPr>
            <w:r w:rsidRPr="00EA7AF6">
              <w:rPr>
                <w:color w:val="000000"/>
                <w:sz w:val="16"/>
                <w:szCs w:val="16"/>
              </w:rPr>
              <w:t>3 квартал 201</w:t>
            </w:r>
            <w:r>
              <w:rPr>
                <w:color w:val="000000"/>
                <w:sz w:val="16"/>
                <w:szCs w:val="16"/>
              </w:rPr>
              <w:t>5</w:t>
            </w:r>
          </w:p>
        </w:tc>
        <w:tc>
          <w:tcPr>
            <w:tcW w:w="395" w:type="pct"/>
            <w:vAlign w:val="center"/>
          </w:tcPr>
          <w:p w:rsidR="00E12BE7" w:rsidRPr="00EA7AF6" w:rsidRDefault="00E12BE7" w:rsidP="00E12BE7">
            <w:pPr>
              <w:spacing w:line="240" w:lineRule="auto"/>
              <w:jc w:val="center"/>
              <w:rPr>
                <w:color w:val="000000"/>
                <w:sz w:val="16"/>
                <w:szCs w:val="16"/>
              </w:rPr>
            </w:pPr>
            <w:r w:rsidRPr="00EA7AF6">
              <w:rPr>
                <w:color w:val="000000"/>
                <w:sz w:val="16"/>
                <w:szCs w:val="16"/>
              </w:rPr>
              <w:t>4 квартал 201</w:t>
            </w:r>
            <w:r>
              <w:rPr>
                <w:color w:val="000000"/>
                <w:sz w:val="16"/>
                <w:szCs w:val="16"/>
              </w:rPr>
              <w:t>5</w:t>
            </w:r>
          </w:p>
        </w:tc>
        <w:tc>
          <w:tcPr>
            <w:tcW w:w="301" w:type="pct"/>
            <w:shd w:val="clear" w:color="auto" w:fill="D9D9D9"/>
            <w:vAlign w:val="center"/>
          </w:tcPr>
          <w:p w:rsidR="00E12BE7" w:rsidRPr="00EA7AF6" w:rsidRDefault="00E12BE7" w:rsidP="00E12BE7">
            <w:pPr>
              <w:spacing w:line="240" w:lineRule="auto"/>
              <w:jc w:val="center"/>
              <w:rPr>
                <w:b/>
                <w:color w:val="000000"/>
                <w:sz w:val="16"/>
                <w:szCs w:val="16"/>
              </w:rPr>
            </w:pPr>
            <w:r w:rsidRPr="00EA7AF6">
              <w:rPr>
                <w:b/>
                <w:color w:val="000000"/>
                <w:sz w:val="16"/>
                <w:szCs w:val="16"/>
              </w:rPr>
              <w:t>201</w:t>
            </w:r>
            <w:r>
              <w:rPr>
                <w:b/>
                <w:color w:val="000000"/>
                <w:sz w:val="16"/>
                <w:szCs w:val="16"/>
              </w:rPr>
              <w:t>5</w:t>
            </w:r>
          </w:p>
        </w:tc>
        <w:tc>
          <w:tcPr>
            <w:tcW w:w="395" w:type="pct"/>
            <w:vAlign w:val="center"/>
          </w:tcPr>
          <w:p w:rsidR="00E12BE7" w:rsidRPr="00EA7AF6" w:rsidRDefault="00E12BE7" w:rsidP="00E12BE7">
            <w:pPr>
              <w:spacing w:line="240" w:lineRule="auto"/>
              <w:jc w:val="center"/>
              <w:rPr>
                <w:color w:val="000000"/>
                <w:sz w:val="16"/>
                <w:szCs w:val="16"/>
              </w:rPr>
            </w:pPr>
            <w:r w:rsidRPr="00EA7AF6">
              <w:rPr>
                <w:color w:val="000000"/>
                <w:sz w:val="16"/>
                <w:szCs w:val="16"/>
              </w:rPr>
              <w:t>1 квартал 201</w:t>
            </w:r>
            <w:r>
              <w:rPr>
                <w:color w:val="000000"/>
                <w:sz w:val="16"/>
                <w:szCs w:val="16"/>
              </w:rPr>
              <w:t>6</w:t>
            </w:r>
          </w:p>
        </w:tc>
        <w:tc>
          <w:tcPr>
            <w:tcW w:w="395" w:type="pct"/>
            <w:vAlign w:val="center"/>
          </w:tcPr>
          <w:p w:rsidR="00E12BE7" w:rsidRPr="00EA7AF6" w:rsidRDefault="00E12BE7" w:rsidP="00E12BE7">
            <w:pPr>
              <w:spacing w:line="240" w:lineRule="auto"/>
              <w:jc w:val="center"/>
              <w:rPr>
                <w:color w:val="000000"/>
                <w:sz w:val="16"/>
                <w:szCs w:val="16"/>
              </w:rPr>
            </w:pPr>
            <w:r w:rsidRPr="00EA7AF6">
              <w:rPr>
                <w:color w:val="000000"/>
                <w:sz w:val="16"/>
                <w:szCs w:val="16"/>
              </w:rPr>
              <w:t>2 квартал 201</w:t>
            </w:r>
            <w:r>
              <w:rPr>
                <w:color w:val="000000"/>
                <w:sz w:val="16"/>
                <w:szCs w:val="16"/>
              </w:rPr>
              <w:t>6</w:t>
            </w:r>
          </w:p>
        </w:tc>
        <w:tc>
          <w:tcPr>
            <w:tcW w:w="395" w:type="pct"/>
            <w:vAlign w:val="center"/>
          </w:tcPr>
          <w:p w:rsidR="00E12BE7" w:rsidRPr="00EA7AF6" w:rsidRDefault="00E12BE7" w:rsidP="00E12BE7">
            <w:pPr>
              <w:spacing w:line="240" w:lineRule="auto"/>
              <w:jc w:val="center"/>
              <w:rPr>
                <w:color w:val="000000"/>
                <w:sz w:val="16"/>
                <w:szCs w:val="16"/>
              </w:rPr>
            </w:pPr>
            <w:r w:rsidRPr="00EA7AF6">
              <w:rPr>
                <w:color w:val="000000"/>
                <w:sz w:val="16"/>
                <w:szCs w:val="16"/>
              </w:rPr>
              <w:t>3 квартал 201</w:t>
            </w:r>
            <w:r>
              <w:rPr>
                <w:color w:val="000000"/>
                <w:sz w:val="16"/>
                <w:szCs w:val="16"/>
              </w:rPr>
              <w:t>6</w:t>
            </w:r>
          </w:p>
        </w:tc>
        <w:tc>
          <w:tcPr>
            <w:tcW w:w="395" w:type="pct"/>
            <w:vAlign w:val="center"/>
          </w:tcPr>
          <w:p w:rsidR="00E12BE7" w:rsidRPr="00EA7AF6" w:rsidRDefault="00E12BE7" w:rsidP="00E12BE7">
            <w:pPr>
              <w:spacing w:line="240" w:lineRule="auto"/>
              <w:jc w:val="center"/>
              <w:rPr>
                <w:color w:val="000000"/>
                <w:sz w:val="16"/>
                <w:szCs w:val="16"/>
              </w:rPr>
            </w:pPr>
            <w:r w:rsidRPr="00EA7AF6">
              <w:rPr>
                <w:color w:val="000000"/>
                <w:sz w:val="16"/>
                <w:szCs w:val="16"/>
              </w:rPr>
              <w:t>4 квартал 201</w:t>
            </w:r>
            <w:r>
              <w:rPr>
                <w:color w:val="000000"/>
                <w:sz w:val="16"/>
                <w:szCs w:val="16"/>
              </w:rPr>
              <w:t>6</w:t>
            </w:r>
          </w:p>
        </w:tc>
        <w:tc>
          <w:tcPr>
            <w:tcW w:w="318" w:type="pct"/>
            <w:shd w:val="clear" w:color="auto" w:fill="D9D9D9"/>
            <w:vAlign w:val="center"/>
          </w:tcPr>
          <w:p w:rsidR="00E12BE7" w:rsidRPr="00EA7AF6" w:rsidRDefault="00E12BE7" w:rsidP="00E12BE7">
            <w:pPr>
              <w:spacing w:line="240" w:lineRule="auto"/>
              <w:jc w:val="center"/>
              <w:rPr>
                <w:b/>
                <w:color w:val="000000"/>
                <w:sz w:val="16"/>
                <w:szCs w:val="16"/>
              </w:rPr>
            </w:pPr>
            <w:r w:rsidRPr="00EA7AF6">
              <w:rPr>
                <w:b/>
                <w:color w:val="000000"/>
                <w:sz w:val="16"/>
                <w:szCs w:val="16"/>
              </w:rPr>
              <w:t>201</w:t>
            </w:r>
            <w:r>
              <w:rPr>
                <w:b/>
                <w:color w:val="000000"/>
                <w:sz w:val="16"/>
                <w:szCs w:val="16"/>
              </w:rPr>
              <w:t>6</w:t>
            </w:r>
          </w:p>
        </w:tc>
      </w:tr>
      <w:tr w:rsidR="000D5407" w:rsidRPr="00086A81" w:rsidTr="000D5407">
        <w:tc>
          <w:tcPr>
            <w:tcW w:w="331" w:type="pct"/>
            <w:vAlign w:val="center"/>
          </w:tcPr>
          <w:p w:rsidR="000D5407" w:rsidRPr="00EA7AF6" w:rsidRDefault="000D5407" w:rsidP="000D5407">
            <w:pPr>
              <w:tabs>
                <w:tab w:val="left" w:pos="9072"/>
              </w:tabs>
              <w:spacing w:line="240" w:lineRule="auto"/>
              <w:jc w:val="center"/>
              <w:rPr>
                <w:iCs/>
                <w:sz w:val="16"/>
                <w:szCs w:val="16"/>
              </w:rPr>
            </w:pPr>
            <w:r w:rsidRPr="00EA7AF6">
              <w:rPr>
                <w:iCs/>
                <w:sz w:val="16"/>
                <w:szCs w:val="16"/>
              </w:rPr>
              <w:t>1</w:t>
            </w:r>
          </w:p>
        </w:tc>
        <w:tc>
          <w:tcPr>
            <w:tcW w:w="891" w:type="pct"/>
            <w:vAlign w:val="center"/>
          </w:tcPr>
          <w:p w:rsidR="000D5407" w:rsidRPr="00EA7AF6" w:rsidRDefault="000D5407" w:rsidP="000D5407">
            <w:pPr>
              <w:tabs>
                <w:tab w:val="left" w:pos="9072"/>
              </w:tabs>
              <w:spacing w:line="240" w:lineRule="auto"/>
              <w:jc w:val="center"/>
              <w:rPr>
                <w:iCs/>
                <w:sz w:val="16"/>
                <w:szCs w:val="16"/>
              </w:rPr>
            </w:pPr>
            <w:r w:rsidRPr="00EA7AF6">
              <w:rPr>
                <w:iCs/>
                <w:sz w:val="16"/>
                <w:szCs w:val="16"/>
              </w:rPr>
              <w:t>общее количество мероприятий</w:t>
            </w:r>
          </w:p>
        </w:tc>
        <w:tc>
          <w:tcPr>
            <w:tcW w:w="395" w:type="pct"/>
            <w:vAlign w:val="center"/>
          </w:tcPr>
          <w:p w:rsidR="000D5407" w:rsidRPr="00FA5B27" w:rsidRDefault="000D5407" w:rsidP="000D5407">
            <w:pPr>
              <w:tabs>
                <w:tab w:val="left" w:pos="9072"/>
              </w:tabs>
              <w:spacing w:line="240" w:lineRule="auto"/>
              <w:jc w:val="center"/>
              <w:rPr>
                <w:iCs/>
                <w:sz w:val="20"/>
              </w:rPr>
            </w:pPr>
            <w:r w:rsidRPr="00FA5B27">
              <w:rPr>
                <w:iCs/>
                <w:sz w:val="20"/>
              </w:rPr>
              <w:t>12</w:t>
            </w:r>
          </w:p>
        </w:tc>
        <w:tc>
          <w:tcPr>
            <w:tcW w:w="395" w:type="pct"/>
            <w:vAlign w:val="center"/>
          </w:tcPr>
          <w:p w:rsidR="000D5407" w:rsidRPr="00FA5B27" w:rsidRDefault="000D5407" w:rsidP="000D5407">
            <w:pPr>
              <w:tabs>
                <w:tab w:val="left" w:pos="9072"/>
              </w:tabs>
              <w:spacing w:line="240" w:lineRule="auto"/>
              <w:jc w:val="center"/>
              <w:rPr>
                <w:iCs/>
                <w:sz w:val="20"/>
              </w:rPr>
            </w:pPr>
            <w:r>
              <w:rPr>
                <w:iCs/>
                <w:sz w:val="20"/>
              </w:rPr>
              <w:t>13</w:t>
            </w:r>
          </w:p>
        </w:tc>
        <w:tc>
          <w:tcPr>
            <w:tcW w:w="395" w:type="pct"/>
            <w:vAlign w:val="center"/>
          </w:tcPr>
          <w:p w:rsidR="000D5407" w:rsidRPr="00FA5B27" w:rsidRDefault="000D5407" w:rsidP="000D5407">
            <w:pPr>
              <w:tabs>
                <w:tab w:val="left" w:pos="9072"/>
              </w:tabs>
              <w:spacing w:line="240" w:lineRule="auto"/>
              <w:jc w:val="center"/>
              <w:rPr>
                <w:iCs/>
                <w:sz w:val="20"/>
              </w:rPr>
            </w:pPr>
            <w:r>
              <w:rPr>
                <w:iCs/>
                <w:sz w:val="20"/>
              </w:rPr>
              <w:t>16</w:t>
            </w:r>
          </w:p>
        </w:tc>
        <w:tc>
          <w:tcPr>
            <w:tcW w:w="395" w:type="pct"/>
            <w:vAlign w:val="center"/>
          </w:tcPr>
          <w:p w:rsidR="000D5407" w:rsidRPr="00FA5B27" w:rsidRDefault="000D5407" w:rsidP="000D5407">
            <w:pPr>
              <w:tabs>
                <w:tab w:val="left" w:pos="9072"/>
              </w:tabs>
              <w:spacing w:line="240" w:lineRule="auto"/>
              <w:jc w:val="center"/>
              <w:rPr>
                <w:iCs/>
                <w:sz w:val="20"/>
              </w:rPr>
            </w:pPr>
            <w:r>
              <w:rPr>
                <w:iCs/>
                <w:sz w:val="20"/>
              </w:rPr>
              <w:t>13</w:t>
            </w:r>
          </w:p>
        </w:tc>
        <w:tc>
          <w:tcPr>
            <w:tcW w:w="301" w:type="pct"/>
            <w:shd w:val="clear" w:color="auto" w:fill="D9D9D9"/>
            <w:vAlign w:val="center"/>
          </w:tcPr>
          <w:p w:rsidR="000D5407" w:rsidRPr="00FA5B27" w:rsidRDefault="000D5407" w:rsidP="000D5407">
            <w:pPr>
              <w:tabs>
                <w:tab w:val="left" w:pos="9072"/>
              </w:tabs>
              <w:spacing w:line="240" w:lineRule="auto"/>
              <w:jc w:val="center"/>
              <w:rPr>
                <w:b/>
                <w:iCs/>
                <w:sz w:val="20"/>
              </w:rPr>
            </w:pPr>
            <w:r>
              <w:rPr>
                <w:b/>
                <w:iCs/>
                <w:sz w:val="20"/>
              </w:rPr>
              <w:t>54</w:t>
            </w:r>
          </w:p>
        </w:tc>
        <w:tc>
          <w:tcPr>
            <w:tcW w:w="395" w:type="pct"/>
            <w:vAlign w:val="center"/>
          </w:tcPr>
          <w:p w:rsidR="000D5407" w:rsidRPr="00FA5B27" w:rsidRDefault="000D5407" w:rsidP="000D5407">
            <w:pPr>
              <w:tabs>
                <w:tab w:val="left" w:pos="9072"/>
              </w:tabs>
              <w:spacing w:line="240" w:lineRule="auto"/>
              <w:jc w:val="center"/>
              <w:rPr>
                <w:iCs/>
                <w:sz w:val="20"/>
              </w:rPr>
            </w:pPr>
            <w:r>
              <w:rPr>
                <w:iCs/>
                <w:sz w:val="20"/>
              </w:rPr>
              <w:t>13</w:t>
            </w:r>
          </w:p>
        </w:tc>
        <w:tc>
          <w:tcPr>
            <w:tcW w:w="395" w:type="pct"/>
            <w:vAlign w:val="center"/>
          </w:tcPr>
          <w:p w:rsidR="000D5407" w:rsidRPr="00FA5B27" w:rsidRDefault="000D5407" w:rsidP="000D5407">
            <w:pPr>
              <w:tabs>
                <w:tab w:val="left" w:pos="9072"/>
              </w:tabs>
              <w:spacing w:line="240" w:lineRule="auto"/>
              <w:jc w:val="center"/>
              <w:rPr>
                <w:iCs/>
                <w:sz w:val="20"/>
              </w:rPr>
            </w:pPr>
          </w:p>
        </w:tc>
        <w:tc>
          <w:tcPr>
            <w:tcW w:w="395" w:type="pct"/>
            <w:vAlign w:val="center"/>
          </w:tcPr>
          <w:p w:rsidR="000D5407" w:rsidRPr="00FA5B27" w:rsidRDefault="000D5407" w:rsidP="000D5407">
            <w:pPr>
              <w:tabs>
                <w:tab w:val="left" w:pos="9072"/>
              </w:tabs>
              <w:spacing w:line="240" w:lineRule="auto"/>
              <w:jc w:val="center"/>
              <w:rPr>
                <w:iCs/>
                <w:sz w:val="20"/>
              </w:rPr>
            </w:pPr>
          </w:p>
        </w:tc>
        <w:tc>
          <w:tcPr>
            <w:tcW w:w="395" w:type="pct"/>
            <w:vAlign w:val="center"/>
          </w:tcPr>
          <w:p w:rsidR="000D5407" w:rsidRPr="00FA5B27" w:rsidRDefault="000D5407" w:rsidP="000D5407">
            <w:pPr>
              <w:tabs>
                <w:tab w:val="left" w:pos="9072"/>
              </w:tabs>
              <w:spacing w:line="240" w:lineRule="auto"/>
              <w:jc w:val="center"/>
              <w:rPr>
                <w:iCs/>
                <w:sz w:val="20"/>
              </w:rPr>
            </w:pPr>
          </w:p>
        </w:tc>
        <w:tc>
          <w:tcPr>
            <w:tcW w:w="318" w:type="pct"/>
            <w:shd w:val="clear" w:color="auto" w:fill="D9D9D9"/>
            <w:vAlign w:val="center"/>
          </w:tcPr>
          <w:p w:rsidR="000D5407" w:rsidRPr="00FA5B27" w:rsidRDefault="000D5407" w:rsidP="000D5407">
            <w:pPr>
              <w:tabs>
                <w:tab w:val="left" w:pos="9072"/>
              </w:tabs>
              <w:spacing w:line="240" w:lineRule="auto"/>
              <w:jc w:val="center"/>
              <w:rPr>
                <w:b/>
                <w:iCs/>
                <w:sz w:val="20"/>
              </w:rPr>
            </w:pPr>
            <w:r>
              <w:rPr>
                <w:b/>
                <w:iCs/>
                <w:sz w:val="20"/>
              </w:rPr>
              <w:t>13</w:t>
            </w:r>
          </w:p>
        </w:tc>
      </w:tr>
      <w:tr w:rsidR="000D5407" w:rsidRPr="00086A81" w:rsidTr="000D5407">
        <w:tc>
          <w:tcPr>
            <w:tcW w:w="331" w:type="pct"/>
            <w:vAlign w:val="center"/>
          </w:tcPr>
          <w:p w:rsidR="000D5407" w:rsidRPr="00EA7AF6" w:rsidRDefault="000D5407" w:rsidP="000D5407">
            <w:pPr>
              <w:tabs>
                <w:tab w:val="left" w:pos="9072"/>
              </w:tabs>
              <w:spacing w:line="240" w:lineRule="auto"/>
              <w:jc w:val="center"/>
              <w:rPr>
                <w:iCs/>
                <w:sz w:val="16"/>
                <w:szCs w:val="16"/>
              </w:rPr>
            </w:pPr>
            <w:r w:rsidRPr="00EA7AF6">
              <w:rPr>
                <w:iCs/>
                <w:sz w:val="16"/>
                <w:szCs w:val="16"/>
              </w:rPr>
              <w:t>2</w:t>
            </w:r>
          </w:p>
        </w:tc>
        <w:tc>
          <w:tcPr>
            <w:tcW w:w="891" w:type="pct"/>
            <w:vAlign w:val="center"/>
          </w:tcPr>
          <w:p w:rsidR="000D5407" w:rsidRPr="00EA7AF6" w:rsidRDefault="000D5407" w:rsidP="000D5407">
            <w:pPr>
              <w:tabs>
                <w:tab w:val="left" w:pos="9072"/>
              </w:tabs>
              <w:spacing w:line="240" w:lineRule="auto"/>
              <w:jc w:val="center"/>
              <w:rPr>
                <w:iCs/>
                <w:sz w:val="16"/>
                <w:szCs w:val="16"/>
              </w:rPr>
            </w:pPr>
            <w:r w:rsidRPr="00EA7AF6">
              <w:rPr>
                <w:iCs/>
                <w:sz w:val="16"/>
                <w:szCs w:val="16"/>
              </w:rPr>
              <w:t>трудоемкость на одно мероприятие (чел./час.)</w:t>
            </w:r>
          </w:p>
        </w:tc>
        <w:tc>
          <w:tcPr>
            <w:tcW w:w="395" w:type="pct"/>
            <w:vAlign w:val="center"/>
          </w:tcPr>
          <w:p w:rsidR="000D5407" w:rsidRPr="00FA5B27" w:rsidRDefault="000D5407" w:rsidP="000D5407">
            <w:pPr>
              <w:tabs>
                <w:tab w:val="left" w:pos="9072"/>
              </w:tabs>
              <w:spacing w:line="240" w:lineRule="auto"/>
              <w:jc w:val="center"/>
              <w:rPr>
                <w:iCs/>
                <w:sz w:val="20"/>
              </w:rPr>
            </w:pPr>
            <w:r w:rsidRPr="00FA5B27">
              <w:rPr>
                <w:iCs/>
                <w:sz w:val="20"/>
              </w:rPr>
              <w:t>50</w:t>
            </w:r>
          </w:p>
        </w:tc>
        <w:tc>
          <w:tcPr>
            <w:tcW w:w="395" w:type="pct"/>
            <w:vAlign w:val="center"/>
          </w:tcPr>
          <w:p w:rsidR="000D5407" w:rsidRPr="00FA5B27" w:rsidRDefault="000D5407" w:rsidP="000D5407">
            <w:pPr>
              <w:tabs>
                <w:tab w:val="left" w:pos="9072"/>
              </w:tabs>
              <w:spacing w:line="240" w:lineRule="auto"/>
              <w:jc w:val="center"/>
              <w:rPr>
                <w:iCs/>
                <w:sz w:val="20"/>
              </w:rPr>
            </w:pPr>
            <w:r>
              <w:rPr>
                <w:iCs/>
                <w:sz w:val="20"/>
              </w:rPr>
              <w:t>50</w:t>
            </w:r>
          </w:p>
        </w:tc>
        <w:tc>
          <w:tcPr>
            <w:tcW w:w="395" w:type="pct"/>
            <w:vAlign w:val="center"/>
          </w:tcPr>
          <w:p w:rsidR="000D5407" w:rsidRPr="00FA5B27" w:rsidRDefault="000D5407" w:rsidP="000D5407">
            <w:pPr>
              <w:tabs>
                <w:tab w:val="left" w:pos="9072"/>
              </w:tabs>
              <w:spacing w:line="240" w:lineRule="auto"/>
              <w:jc w:val="center"/>
              <w:rPr>
                <w:iCs/>
                <w:sz w:val="20"/>
              </w:rPr>
            </w:pPr>
            <w:r>
              <w:rPr>
                <w:iCs/>
                <w:sz w:val="20"/>
              </w:rPr>
              <w:t>50</w:t>
            </w:r>
          </w:p>
        </w:tc>
        <w:tc>
          <w:tcPr>
            <w:tcW w:w="395" w:type="pct"/>
            <w:vAlign w:val="center"/>
          </w:tcPr>
          <w:p w:rsidR="000D5407" w:rsidRPr="00FA5B27" w:rsidRDefault="000D5407" w:rsidP="000D5407">
            <w:pPr>
              <w:tabs>
                <w:tab w:val="left" w:pos="9072"/>
              </w:tabs>
              <w:spacing w:line="240" w:lineRule="auto"/>
              <w:jc w:val="center"/>
              <w:rPr>
                <w:iCs/>
                <w:sz w:val="20"/>
              </w:rPr>
            </w:pPr>
            <w:r>
              <w:rPr>
                <w:iCs/>
                <w:sz w:val="20"/>
              </w:rPr>
              <w:t>50</w:t>
            </w:r>
          </w:p>
        </w:tc>
        <w:tc>
          <w:tcPr>
            <w:tcW w:w="301" w:type="pct"/>
            <w:shd w:val="clear" w:color="auto" w:fill="D9D9D9"/>
            <w:vAlign w:val="center"/>
          </w:tcPr>
          <w:p w:rsidR="000D5407" w:rsidRPr="00FA5B27" w:rsidRDefault="000D5407" w:rsidP="000D5407">
            <w:pPr>
              <w:tabs>
                <w:tab w:val="left" w:pos="9072"/>
              </w:tabs>
              <w:spacing w:line="240" w:lineRule="auto"/>
              <w:jc w:val="center"/>
              <w:rPr>
                <w:b/>
                <w:iCs/>
                <w:sz w:val="20"/>
              </w:rPr>
            </w:pPr>
            <w:r>
              <w:rPr>
                <w:b/>
                <w:iCs/>
                <w:sz w:val="20"/>
              </w:rPr>
              <w:t>50</w:t>
            </w:r>
          </w:p>
        </w:tc>
        <w:tc>
          <w:tcPr>
            <w:tcW w:w="395" w:type="pct"/>
            <w:vAlign w:val="center"/>
          </w:tcPr>
          <w:p w:rsidR="000D5407" w:rsidRPr="00FA5B27" w:rsidRDefault="000D5407" w:rsidP="000D5407">
            <w:pPr>
              <w:tabs>
                <w:tab w:val="left" w:pos="9072"/>
              </w:tabs>
              <w:spacing w:line="240" w:lineRule="auto"/>
              <w:jc w:val="center"/>
              <w:rPr>
                <w:iCs/>
                <w:sz w:val="20"/>
              </w:rPr>
            </w:pPr>
            <w:r>
              <w:rPr>
                <w:iCs/>
                <w:sz w:val="20"/>
              </w:rPr>
              <w:t>50</w:t>
            </w:r>
          </w:p>
        </w:tc>
        <w:tc>
          <w:tcPr>
            <w:tcW w:w="395" w:type="pct"/>
            <w:vAlign w:val="center"/>
          </w:tcPr>
          <w:p w:rsidR="000D5407" w:rsidRPr="00FA5B27" w:rsidRDefault="000D5407" w:rsidP="000D5407">
            <w:pPr>
              <w:tabs>
                <w:tab w:val="left" w:pos="9072"/>
              </w:tabs>
              <w:spacing w:line="240" w:lineRule="auto"/>
              <w:jc w:val="center"/>
              <w:rPr>
                <w:iCs/>
                <w:sz w:val="20"/>
              </w:rPr>
            </w:pPr>
          </w:p>
        </w:tc>
        <w:tc>
          <w:tcPr>
            <w:tcW w:w="395" w:type="pct"/>
            <w:vAlign w:val="center"/>
          </w:tcPr>
          <w:p w:rsidR="000D5407" w:rsidRPr="00FA5B27" w:rsidRDefault="000D5407" w:rsidP="000D5407">
            <w:pPr>
              <w:tabs>
                <w:tab w:val="left" w:pos="9072"/>
              </w:tabs>
              <w:spacing w:line="240" w:lineRule="auto"/>
              <w:jc w:val="center"/>
              <w:rPr>
                <w:iCs/>
                <w:sz w:val="20"/>
              </w:rPr>
            </w:pPr>
          </w:p>
        </w:tc>
        <w:tc>
          <w:tcPr>
            <w:tcW w:w="395" w:type="pct"/>
            <w:vAlign w:val="center"/>
          </w:tcPr>
          <w:p w:rsidR="000D5407" w:rsidRPr="00FA5B27" w:rsidRDefault="000D5407" w:rsidP="000D5407">
            <w:pPr>
              <w:tabs>
                <w:tab w:val="left" w:pos="9072"/>
              </w:tabs>
              <w:spacing w:line="240" w:lineRule="auto"/>
              <w:jc w:val="center"/>
              <w:rPr>
                <w:iCs/>
                <w:sz w:val="20"/>
              </w:rPr>
            </w:pPr>
          </w:p>
        </w:tc>
        <w:tc>
          <w:tcPr>
            <w:tcW w:w="318" w:type="pct"/>
            <w:shd w:val="clear" w:color="auto" w:fill="D9D9D9"/>
            <w:vAlign w:val="center"/>
          </w:tcPr>
          <w:p w:rsidR="000D5407" w:rsidRPr="00FA5B27" w:rsidRDefault="000D5407" w:rsidP="000D5407">
            <w:pPr>
              <w:tabs>
                <w:tab w:val="left" w:pos="9072"/>
              </w:tabs>
              <w:spacing w:line="240" w:lineRule="auto"/>
              <w:jc w:val="center"/>
              <w:rPr>
                <w:b/>
                <w:iCs/>
                <w:sz w:val="20"/>
              </w:rPr>
            </w:pPr>
            <w:r>
              <w:rPr>
                <w:b/>
                <w:iCs/>
                <w:sz w:val="20"/>
              </w:rPr>
              <w:t>50</w:t>
            </w:r>
          </w:p>
        </w:tc>
      </w:tr>
      <w:tr w:rsidR="000D5407" w:rsidRPr="00086A81" w:rsidTr="000D5407">
        <w:tc>
          <w:tcPr>
            <w:tcW w:w="331" w:type="pct"/>
            <w:vAlign w:val="center"/>
          </w:tcPr>
          <w:p w:rsidR="000D5407" w:rsidRPr="00EA7AF6" w:rsidRDefault="000D5407" w:rsidP="000D5407">
            <w:pPr>
              <w:tabs>
                <w:tab w:val="left" w:pos="9072"/>
              </w:tabs>
              <w:spacing w:line="240" w:lineRule="auto"/>
              <w:jc w:val="center"/>
              <w:rPr>
                <w:iCs/>
                <w:sz w:val="16"/>
                <w:szCs w:val="16"/>
              </w:rPr>
            </w:pPr>
            <w:r w:rsidRPr="00EA7AF6">
              <w:rPr>
                <w:iCs/>
                <w:sz w:val="16"/>
                <w:szCs w:val="16"/>
              </w:rPr>
              <w:t>3</w:t>
            </w:r>
          </w:p>
        </w:tc>
        <w:tc>
          <w:tcPr>
            <w:tcW w:w="891" w:type="pct"/>
            <w:vAlign w:val="center"/>
          </w:tcPr>
          <w:p w:rsidR="000D5407" w:rsidRPr="00EA7AF6" w:rsidRDefault="000D5407" w:rsidP="000D5407">
            <w:pPr>
              <w:tabs>
                <w:tab w:val="left" w:pos="9072"/>
              </w:tabs>
              <w:spacing w:line="240" w:lineRule="auto"/>
              <w:jc w:val="center"/>
              <w:rPr>
                <w:iCs/>
                <w:sz w:val="16"/>
                <w:szCs w:val="16"/>
              </w:rPr>
            </w:pPr>
            <w:r w:rsidRPr="00EA7AF6">
              <w:rPr>
                <w:iCs/>
                <w:sz w:val="16"/>
                <w:szCs w:val="16"/>
              </w:rPr>
              <w:t>общие трудозатраты (чел./час.)</w:t>
            </w:r>
          </w:p>
        </w:tc>
        <w:tc>
          <w:tcPr>
            <w:tcW w:w="395" w:type="pct"/>
            <w:vAlign w:val="center"/>
          </w:tcPr>
          <w:p w:rsidR="000D5407" w:rsidRPr="00FA5B27" w:rsidRDefault="000D5407" w:rsidP="000D5407">
            <w:pPr>
              <w:tabs>
                <w:tab w:val="left" w:pos="9072"/>
              </w:tabs>
              <w:spacing w:line="240" w:lineRule="auto"/>
              <w:jc w:val="center"/>
              <w:rPr>
                <w:iCs/>
                <w:sz w:val="20"/>
              </w:rPr>
            </w:pPr>
            <w:r w:rsidRPr="00FA5B27">
              <w:rPr>
                <w:iCs/>
                <w:sz w:val="20"/>
              </w:rPr>
              <w:t>600</w:t>
            </w:r>
          </w:p>
        </w:tc>
        <w:tc>
          <w:tcPr>
            <w:tcW w:w="395" w:type="pct"/>
            <w:vAlign w:val="center"/>
          </w:tcPr>
          <w:p w:rsidR="000D5407" w:rsidRPr="00FA5B27" w:rsidRDefault="000D5407" w:rsidP="000D5407">
            <w:pPr>
              <w:tabs>
                <w:tab w:val="left" w:pos="9072"/>
              </w:tabs>
              <w:spacing w:line="240" w:lineRule="auto"/>
              <w:jc w:val="center"/>
              <w:rPr>
                <w:iCs/>
                <w:sz w:val="20"/>
              </w:rPr>
            </w:pPr>
            <w:r>
              <w:rPr>
                <w:iCs/>
                <w:sz w:val="20"/>
              </w:rPr>
              <w:t>650</w:t>
            </w:r>
          </w:p>
        </w:tc>
        <w:tc>
          <w:tcPr>
            <w:tcW w:w="395" w:type="pct"/>
            <w:vAlign w:val="center"/>
          </w:tcPr>
          <w:p w:rsidR="000D5407" w:rsidRPr="00FA5B27" w:rsidRDefault="000D5407" w:rsidP="000D5407">
            <w:pPr>
              <w:tabs>
                <w:tab w:val="left" w:pos="9072"/>
              </w:tabs>
              <w:spacing w:line="240" w:lineRule="auto"/>
              <w:jc w:val="center"/>
              <w:rPr>
                <w:iCs/>
                <w:sz w:val="20"/>
              </w:rPr>
            </w:pPr>
            <w:r>
              <w:rPr>
                <w:iCs/>
                <w:sz w:val="20"/>
              </w:rPr>
              <w:t>800</w:t>
            </w:r>
          </w:p>
        </w:tc>
        <w:tc>
          <w:tcPr>
            <w:tcW w:w="395" w:type="pct"/>
            <w:vAlign w:val="center"/>
          </w:tcPr>
          <w:p w:rsidR="000D5407" w:rsidRPr="00FA5B27" w:rsidRDefault="000D5407" w:rsidP="000D5407">
            <w:pPr>
              <w:tabs>
                <w:tab w:val="left" w:pos="9072"/>
              </w:tabs>
              <w:spacing w:line="240" w:lineRule="auto"/>
              <w:jc w:val="center"/>
              <w:rPr>
                <w:iCs/>
                <w:sz w:val="20"/>
              </w:rPr>
            </w:pPr>
            <w:r>
              <w:rPr>
                <w:iCs/>
                <w:sz w:val="20"/>
              </w:rPr>
              <w:t>650</w:t>
            </w:r>
          </w:p>
        </w:tc>
        <w:tc>
          <w:tcPr>
            <w:tcW w:w="301" w:type="pct"/>
            <w:shd w:val="clear" w:color="auto" w:fill="D9D9D9"/>
            <w:vAlign w:val="center"/>
          </w:tcPr>
          <w:p w:rsidR="000D5407" w:rsidRPr="00FA5B27" w:rsidRDefault="000D5407" w:rsidP="000D5407">
            <w:pPr>
              <w:tabs>
                <w:tab w:val="left" w:pos="9072"/>
              </w:tabs>
              <w:spacing w:line="240" w:lineRule="auto"/>
              <w:jc w:val="center"/>
              <w:rPr>
                <w:b/>
                <w:iCs/>
                <w:sz w:val="20"/>
              </w:rPr>
            </w:pPr>
            <w:r>
              <w:rPr>
                <w:b/>
                <w:iCs/>
                <w:sz w:val="20"/>
              </w:rPr>
              <w:t>2700</w:t>
            </w:r>
          </w:p>
        </w:tc>
        <w:tc>
          <w:tcPr>
            <w:tcW w:w="395" w:type="pct"/>
            <w:vAlign w:val="center"/>
          </w:tcPr>
          <w:p w:rsidR="000D5407" w:rsidRPr="00FA5B27" w:rsidRDefault="000D5407" w:rsidP="000D5407">
            <w:pPr>
              <w:tabs>
                <w:tab w:val="left" w:pos="9072"/>
              </w:tabs>
              <w:spacing w:line="240" w:lineRule="auto"/>
              <w:jc w:val="center"/>
              <w:rPr>
                <w:iCs/>
                <w:sz w:val="20"/>
              </w:rPr>
            </w:pPr>
            <w:r>
              <w:rPr>
                <w:iCs/>
                <w:sz w:val="20"/>
              </w:rPr>
              <w:t>650</w:t>
            </w:r>
          </w:p>
        </w:tc>
        <w:tc>
          <w:tcPr>
            <w:tcW w:w="395" w:type="pct"/>
            <w:vAlign w:val="center"/>
          </w:tcPr>
          <w:p w:rsidR="000D5407" w:rsidRPr="00FA5B27" w:rsidRDefault="000D5407" w:rsidP="000D5407">
            <w:pPr>
              <w:tabs>
                <w:tab w:val="left" w:pos="9072"/>
              </w:tabs>
              <w:spacing w:line="240" w:lineRule="auto"/>
              <w:jc w:val="center"/>
              <w:rPr>
                <w:iCs/>
                <w:sz w:val="20"/>
              </w:rPr>
            </w:pPr>
          </w:p>
        </w:tc>
        <w:tc>
          <w:tcPr>
            <w:tcW w:w="395" w:type="pct"/>
            <w:vAlign w:val="center"/>
          </w:tcPr>
          <w:p w:rsidR="000D5407" w:rsidRPr="00FA5B27" w:rsidRDefault="000D5407" w:rsidP="000D5407">
            <w:pPr>
              <w:tabs>
                <w:tab w:val="left" w:pos="9072"/>
              </w:tabs>
              <w:spacing w:line="240" w:lineRule="auto"/>
              <w:jc w:val="center"/>
              <w:rPr>
                <w:iCs/>
                <w:sz w:val="20"/>
              </w:rPr>
            </w:pPr>
          </w:p>
        </w:tc>
        <w:tc>
          <w:tcPr>
            <w:tcW w:w="395" w:type="pct"/>
            <w:vAlign w:val="center"/>
          </w:tcPr>
          <w:p w:rsidR="000D5407" w:rsidRPr="00FA5B27" w:rsidRDefault="000D5407" w:rsidP="000D5407">
            <w:pPr>
              <w:tabs>
                <w:tab w:val="left" w:pos="9072"/>
              </w:tabs>
              <w:spacing w:line="240" w:lineRule="auto"/>
              <w:jc w:val="center"/>
              <w:rPr>
                <w:iCs/>
                <w:sz w:val="20"/>
              </w:rPr>
            </w:pPr>
          </w:p>
        </w:tc>
        <w:tc>
          <w:tcPr>
            <w:tcW w:w="318" w:type="pct"/>
            <w:shd w:val="clear" w:color="auto" w:fill="D9D9D9"/>
            <w:vAlign w:val="center"/>
          </w:tcPr>
          <w:p w:rsidR="000D5407" w:rsidRPr="00FA5B27" w:rsidRDefault="000D5407" w:rsidP="000D5407">
            <w:pPr>
              <w:tabs>
                <w:tab w:val="left" w:pos="9072"/>
              </w:tabs>
              <w:spacing w:line="240" w:lineRule="auto"/>
              <w:jc w:val="center"/>
              <w:rPr>
                <w:b/>
                <w:iCs/>
                <w:sz w:val="20"/>
              </w:rPr>
            </w:pPr>
            <w:r>
              <w:rPr>
                <w:b/>
                <w:iCs/>
                <w:sz w:val="20"/>
              </w:rPr>
              <w:t>650</w:t>
            </w:r>
          </w:p>
        </w:tc>
      </w:tr>
      <w:tr w:rsidR="000D5407" w:rsidRPr="00086A81" w:rsidTr="000D5407">
        <w:tc>
          <w:tcPr>
            <w:tcW w:w="331" w:type="pct"/>
            <w:vAlign w:val="center"/>
          </w:tcPr>
          <w:p w:rsidR="000D5407" w:rsidRPr="00EA7AF6" w:rsidRDefault="000D5407" w:rsidP="000D5407">
            <w:pPr>
              <w:tabs>
                <w:tab w:val="left" w:pos="9072"/>
              </w:tabs>
              <w:spacing w:line="240" w:lineRule="auto"/>
              <w:jc w:val="center"/>
              <w:rPr>
                <w:iCs/>
                <w:sz w:val="16"/>
                <w:szCs w:val="16"/>
              </w:rPr>
            </w:pPr>
            <w:r w:rsidRPr="00EA7AF6">
              <w:rPr>
                <w:iCs/>
                <w:sz w:val="16"/>
                <w:szCs w:val="16"/>
              </w:rPr>
              <w:t>4</w:t>
            </w:r>
          </w:p>
        </w:tc>
        <w:tc>
          <w:tcPr>
            <w:tcW w:w="891" w:type="pct"/>
            <w:vAlign w:val="center"/>
          </w:tcPr>
          <w:p w:rsidR="000D5407" w:rsidRPr="00EA7AF6" w:rsidRDefault="000D5407" w:rsidP="000D5407">
            <w:pPr>
              <w:tabs>
                <w:tab w:val="left" w:pos="9072"/>
              </w:tabs>
              <w:spacing w:line="240" w:lineRule="auto"/>
              <w:jc w:val="center"/>
              <w:rPr>
                <w:iCs/>
                <w:sz w:val="16"/>
                <w:szCs w:val="16"/>
              </w:rPr>
            </w:pPr>
            <w:r w:rsidRPr="00EA7AF6">
              <w:rPr>
                <w:iCs/>
                <w:sz w:val="16"/>
                <w:szCs w:val="16"/>
              </w:rPr>
              <w:t>фактическое количество сотрудников (чел.)</w:t>
            </w:r>
          </w:p>
        </w:tc>
        <w:tc>
          <w:tcPr>
            <w:tcW w:w="395" w:type="pct"/>
            <w:vAlign w:val="center"/>
          </w:tcPr>
          <w:p w:rsidR="000D5407" w:rsidRPr="00FA5B27" w:rsidRDefault="000D5407" w:rsidP="000D5407">
            <w:pPr>
              <w:tabs>
                <w:tab w:val="left" w:pos="9072"/>
              </w:tabs>
              <w:spacing w:line="240" w:lineRule="auto"/>
              <w:jc w:val="center"/>
              <w:rPr>
                <w:iCs/>
                <w:sz w:val="20"/>
              </w:rPr>
            </w:pPr>
            <w:r w:rsidRPr="00FA5B27">
              <w:rPr>
                <w:iCs/>
                <w:sz w:val="20"/>
              </w:rPr>
              <w:t>3</w:t>
            </w:r>
          </w:p>
        </w:tc>
        <w:tc>
          <w:tcPr>
            <w:tcW w:w="395" w:type="pct"/>
            <w:vAlign w:val="center"/>
          </w:tcPr>
          <w:p w:rsidR="000D5407" w:rsidRPr="00FA5B27" w:rsidRDefault="000D5407" w:rsidP="000D5407">
            <w:pPr>
              <w:tabs>
                <w:tab w:val="left" w:pos="9072"/>
              </w:tabs>
              <w:spacing w:line="240" w:lineRule="auto"/>
              <w:jc w:val="center"/>
              <w:rPr>
                <w:iCs/>
                <w:sz w:val="20"/>
              </w:rPr>
            </w:pPr>
            <w:r>
              <w:rPr>
                <w:iCs/>
                <w:sz w:val="20"/>
              </w:rPr>
              <w:t>4</w:t>
            </w:r>
          </w:p>
        </w:tc>
        <w:tc>
          <w:tcPr>
            <w:tcW w:w="395" w:type="pct"/>
            <w:vAlign w:val="center"/>
          </w:tcPr>
          <w:p w:rsidR="000D5407" w:rsidRPr="00FA5B27" w:rsidRDefault="000D5407" w:rsidP="000D5407">
            <w:pPr>
              <w:tabs>
                <w:tab w:val="left" w:pos="9072"/>
              </w:tabs>
              <w:spacing w:line="240" w:lineRule="auto"/>
              <w:jc w:val="center"/>
              <w:rPr>
                <w:iCs/>
                <w:sz w:val="20"/>
              </w:rPr>
            </w:pPr>
            <w:r>
              <w:rPr>
                <w:iCs/>
                <w:sz w:val="20"/>
              </w:rPr>
              <w:t>4</w:t>
            </w:r>
          </w:p>
        </w:tc>
        <w:tc>
          <w:tcPr>
            <w:tcW w:w="395" w:type="pct"/>
            <w:vAlign w:val="center"/>
          </w:tcPr>
          <w:p w:rsidR="000D5407" w:rsidRPr="00FA5B27" w:rsidRDefault="000D5407" w:rsidP="000D5407">
            <w:pPr>
              <w:tabs>
                <w:tab w:val="left" w:pos="9072"/>
              </w:tabs>
              <w:spacing w:line="240" w:lineRule="auto"/>
              <w:jc w:val="center"/>
              <w:rPr>
                <w:iCs/>
                <w:sz w:val="20"/>
              </w:rPr>
            </w:pPr>
            <w:r>
              <w:rPr>
                <w:iCs/>
                <w:sz w:val="20"/>
              </w:rPr>
              <w:t>4</w:t>
            </w:r>
          </w:p>
        </w:tc>
        <w:tc>
          <w:tcPr>
            <w:tcW w:w="301" w:type="pct"/>
            <w:shd w:val="clear" w:color="auto" w:fill="D9D9D9"/>
            <w:vAlign w:val="center"/>
          </w:tcPr>
          <w:p w:rsidR="000D5407" w:rsidRPr="00FA5B27" w:rsidRDefault="000D5407" w:rsidP="000D5407">
            <w:pPr>
              <w:tabs>
                <w:tab w:val="left" w:pos="9072"/>
              </w:tabs>
              <w:spacing w:line="240" w:lineRule="auto"/>
              <w:jc w:val="center"/>
              <w:rPr>
                <w:b/>
                <w:iCs/>
                <w:sz w:val="20"/>
              </w:rPr>
            </w:pPr>
            <w:r>
              <w:rPr>
                <w:b/>
                <w:iCs/>
                <w:sz w:val="20"/>
              </w:rPr>
              <w:t>4</w:t>
            </w:r>
          </w:p>
        </w:tc>
        <w:tc>
          <w:tcPr>
            <w:tcW w:w="395" w:type="pct"/>
            <w:vAlign w:val="center"/>
          </w:tcPr>
          <w:p w:rsidR="000D5407" w:rsidRPr="00FA5B27" w:rsidRDefault="000D5407" w:rsidP="000D5407">
            <w:pPr>
              <w:tabs>
                <w:tab w:val="left" w:pos="9072"/>
              </w:tabs>
              <w:spacing w:line="240" w:lineRule="auto"/>
              <w:jc w:val="center"/>
              <w:rPr>
                <w:iCs/>
                <w:sz w:val="20"/>
              </w:rPr>
            </w:pPr>
            <w:r>
              <w:rPr>
                <w:iCs/>
                <w:sz w:val="20"/>
              </w:rPr>
              <w:t>4</w:t>
            </w:r>
          </w:p>
        </w:tc>
        <w:tc>
          <w:tcPr>
            <w:tcW w:w="395" w:type="pct"/>
            <w:vAlign w:val="center"/>
          </w:tcPr>
          <w:p w:rsidR="000D5407" w:rsidRPr="00FA5B27" w:rsidRDefault="000D5407" w:rsidP="000D5407">
            <w:pPr>
              <w:tabs>
                <w:tab w:val="left" w:pos="9072"/>
              </w:tabs>
              <w:spacing w:line="240" w:lineRule="auto"/>
              <w:jc w:val="center"/>
              <w:rPr>
                <w:iCs/>
                <w:sz w:val="20"/>
              </w:rPr>
            </w:pPr>
          </w:p>
        </w:tc>
        <w:tc>
          <w:tcPr>
            <w:tcW w:w="395" w:type="pct"/>
            <w:vAlign w:val="center"/>
          </w:tcPr>
          <w:p w:rsidR="000D5407" w:rsidRPr="00FA5B27" w:rsidRDefault="000D5407" w:rsidP="000D5407">
            <w:pPr>
              <w:tabs>
                <w:tab w:val="left" w:pos="9072"/>
              </w:tabs>
              <w:spacing w:line="240" w:lineRule="auto"/>
              <w:jc w:val="center"/>
              <w:rPr>
                <w:iCs/>
                <w:sz w:val="20"/>
              </w:rPr>
            </w:pPr>
          </w:p>
        </w:tc>
        <w:tc>
          <w:tcPr>
            <w:tcW w:w="395" w:type="pct"/>
            <w:vAlign w:val="center"/>
          </w:tcPr>
          <w:p w:rsidR="000D5407" w:rsidRPr="00FA5B27" w:rsidRDefault="000D5407" w:rsidP="000D5407">
            <w:pPr>
              <w:tabs>
                <w:tab w:val="left" w:pos="9072"/>
              </w:tabs>
              <w:spacing w:line="240" w:lineRule="auto"/>
              <w:jc w:val="center"/>
              <w:rPr>
                <w:iCs/>
                <w:sz w:val="20"/>
              </w:rPr>
            </w:pPr>
          </w:p>
        </w:tc>
        <w:tc>
          <w:tcPr>
            <w:tcW w:w="318" w:type="pct"/>
            <w:shd w:val="clear" w:color="auto" w:fill="D9D9D9"/>
            <w:vAlign w:val="center"/>
          </w:tcPr>
          <w:p w:rsidR="000D5407" w:rsidRPr="00FA5B27" w:rsidRDefault="000D5407" w:rsidP="000D5407">
            <w:pPr>
              <w:tabs>
                <w:tab w:val="left" w:pos="9072"/>
              </w:tabs>
              <w:spacing w:line="240" w:lineRule="auto"/>
              <w:jc w:val="center"/>
              <w:rPr>
                <w:b/>
                <w:iCs/>
                <w:sz w:val="20"/>
              </w:rPr>
            </w:pPr>
            <w:r>
              <w:rPr>
                <w:b/>
                <w:iCs/>
                <w:sz w:val="20"/>
              </w:rPr>
              <w:t>4</w:t>
            </w:r>
          </w:p>
        </w:tc>
      </w:tr>
      <w:tr w:rsidR="000D5407" w:rsidRPr="00086A81" w:rsidTr="000D5407">
        <w:tc>
          <w:tcPr>
            <w:tcW w:w="331" w:type="pct"/>
            <w:vAlign w:val="center"/>
          </w:tcPr>
          <w:p w:rsidR="000D5407" w:rsidRPr="00EA7AF6" w:rsidRDefault="000D5407" w:rsidP="000D5407">
            <w:pPr>
              <w:tabs>
                <w:tab w:val="left" w:pos="9072"/>
              </w:tabs>
              <w:spacing w:line="240" w:lineRule="auto"/>
              <w:jc w:val="center"/>
              <w:rPr>
                <w:iCs/>
                <w:sz w:val="16"/>
                <w:szCs w:val="16"/>
              </w:rPr>
            </w:pPr>
            <w:r w:rsidRPr="00EA7AF6">
              <w:rPr>
                <w:iCs/>
                <w:sz w:val="16"/>
                <w:szCs w:val="16"/>
              </w:rPr>
              <w:t>5</w:t>
            </w:r>
          </w:p>
        </w:tc>
        <w:tc>
          <w:tcPr>
            <w:tcW w:w="891" w:type="pct"/>
            <w:vAlign w:val="center"/>
          </w:tcPr>
          <w:p w:rsidR="000D5407" w:rsidRPr="00EA7AF6" w:rsidRDefault="000D5407" w:rsidP="000D5407">
            <w:pPr>
              <w:tabs>
                <w:tab w:val="left" w:pos="9072"/>
              </w:tabs>
              <w:spacing w:line="240" w:lineRule="auto"/>
              <w:jc w:val="center"/>
              <w:rPr>
                <w:iCs/>
                <w:sz w:val="16"/>
                <w:szCs w:val="16"/>
              </w:rPr>
            </w:pPr>
            <w:r w:rsidRPr="00EA7AF6">
              <w:rPr>
                <w:iCs/>
                <w:sz w:val="16"/>
                <w:szCs w:val="16"/>
              </w:rPr>
              <w:t>средняя нагрузка на сотрудника (чел./час)</w:t>
            </w:r>
          </w:p>
        </w:tc>
        <w:tc>
          <w:tcPr>
            <w:tcW w:w="395" w:type="pct"/>
            <w:vAlign w:val="center"/>
          </w:tcPr>
          <w:p w:rsidR="000D5407" w:rsidRPr="00FA5B27" w:rsidRDefault="000D5407" w:rsidP="000D5407">
            <w:pPr>
              <w:tabs>
                <w:tab w:val="left" w:pos="9072"/>
              </w:tabs>
              <w:spacing w:line="240" w:lineRule="auto"/>
              <w:jc w:val="center"/>
              <w:rPr>
                <w:iCs/>
                <w:sz w:val="20"/>
              </w:rPr>
            </w:pPr>
            <w:r w:rsidRPr="00FA5B27">
              <w:rPr>
                <w:iCs/>
                <w:sz w:val="20"/>
              </w:rPr>
              <w:t>200</w:t>
            </w:r>
          </w:p>
        </w:tc>
        <w:tc>
          <w:tcPr>
            <w:tcW w:w="395" w:type="pct"/>
            <w:vAlign w:val="center"/>
          </w:tcPr>
          <w:p w:rsidR="000D5407" w:rsidRPr="00FA5B27" w:rsidRDefault="000D5407" w:rsidP="000D5407">
            <w:pPr>
              <w:tabs>
                <w:tab w:val="left" w:pos="9072"/>
              </w:tabs>
              <w:spacing w:line="240" w:lineRule="auto"/>
              <w:jc w:val="center"/>
              <w:rPr>
                <w:iCs/>
                <w:sz w:val="20"/>
              </w:rPr>
            </w:pPr>
            <w:r>
              <w:rPr>
                <w:iCs/>
                <w:sz w:val="20"/>
              </w:rPr>
              <w:t>162,5</w:t>
            </w:r>
          </w:p>
        </w:tc>
        <w:tc>
          <w:tcPr>
            <w:tcW w:w="395" w:type="pct"/>
            <w:vAlign w:val="center"/>
          </w:tcPr>
          <w:p w:rsidR="000D5407" w:rsidRPr="00FA5B27" w:rsidRDefault="000D5407" w:rsidP="000D5407">
            <w:pPr>
              <w:tabs>
                <w:tab w:val="left" w:pos="9072"/>
              </w:tabs>
              <w:spacing w:line="240" w:lineRule="auto"/>
              <w:jc w:val="center"/>
              <w:rPr>
                <w:iCs/>
                <w:sz w:val="20"/>
              </w:rPr>
            </w:pPr>
            <w:r>
              <w:rPr>
                <w:iCs/>
                <w:sz w:val="20"/>
              </w:rPr>
              <w:t>200</w:t>
            </w:r>
          </w:p>
        </w:tc>
        <w:tc>
          <w:tcPr>
            <w:tcW w:w="395" w:type="pct"/>
            <w:vAlign w:val="center"/>
          </w:tcPr>
          <w:p w:rsidR="000D5407" w:rsidRPr="00FA5B27" w:rsidRDefault="000D5407" w:rsidP="000D5407">
            <w:pPr>
              <w:tabs>
                <w:tab w:val="left" w:pos="9072"/>
              </w:tabs>
              <w:spacing w:line="240" w:lineRule="auto"/>
              <w:jc w:val="center"/>
              <w:rPr>
                <w:iCs/>
                <w:sz w:val="20"/>
              </w:rPr>
            </w:pPr>
            <w:r>
              <w:rPr>
                <w:iCs/>
                <w:sz w:val="20"/>
              </w:rPr>
              <w:t>162,5</w:t>
            </w:r>
          </w:p>
        </w:tc>
        <w:tc>
          <w:tcPr>
            <w:tcW w:w="301" w:type="pct"/>
            <w:shd w:val="clear" w:color="auto" w:fill="D9D9D9"/>
            <w:vAlign w:val="center"/>
          </w:tcPr>
          <w:p w:rsidR="000D5407" w:rsidRPr="00FA5B27" w:rsidRDefault="000D5407" w:rsidP="000D5407">
            <w:pPr>
              <w:tabs>
                <w:tab w:val="left" w:pos="9072"/>
              </w:tabs>
              <w:spacing w:line="240" w:lineRule="auto"/>
              <w:jc w:val="center"/>
              <w:rPr>
                <w:b/>
                <w:iCs/>
                <w:sz w:val="20"/>
              </w:rPr>
            </w:pPr>
            <w:r>
              <w:rPr>
                <w:b/>
                <w:iCs/>
                <w:sz w:val="20"/>
              </w:rPr>
              <w:t>675</w:t>
            </w:r>
          </w:p>
        </w:tc>
        <w:tc>
          <w:tcPr>
            <w:tcW w:w="395" w:type="pct"/>
            <w:vAlign w:val="center"/>
          </w:tcPr>
          <w:p w:rsidR="000D5407" w:rsidRPr="00FA5B27" w:rsidRDefault="000D5407" w:rsidP="000D5407">
            <w:pPr>
              <w:tabs>
                <w:tab w:val="left" w:pos="9072"/>
              </w:tabs>
              <w:spacing w:line="240" w:lineRule="auto"/>
              <w:jc w:val="center"/>
              <w:rPr>
                <w:iCs/>
                <w:sz w:val="20"/>
              </w:rPr>
            </w:pPr>
            <w:r>
              <w:rPr>
                <w:iCs/>
                <w:sz w:val="20"/>
              </w:rPr>
              <w:t>162,5</w:t>
            </w:r>
          </w:p>
        </w:tc>
        <w:tc>
          <w:tcPr>
            <w:tcW w:w="395" w:type="pct"/>
            <w:vAlign w:val="center"/>
          </w:tcPr>
          <w:p w:rsidR="000D5407" w:rsidRPr="00FA5B27" w:rsidRDefault="000D5407" w:rsidP="000D5407">
            <w:pPr>
              <w:tabs>
                <w:tab w:val="left" w:pos="9072"/>
              </w:tabs>
              <w:spacing w:line="240" w:lineRule="auto"/>
              <w:jc w:val="center"/>
              <w:rPr>
                <w:iCs/>
                <w:sz w:val="20"/>
              </w:rPr>
            </w:pPr>
          </w:p>
        </w:tc>
        <w:tc>
          <w:tcPr>
            <w:tcW w:w="395" w:type="pct"/>
            <w:vAlign w:val="center"/>
          </w:tcPr>
          <w:p w:rsidR="000D5407" w:rsidRPr="00FA5B27" w:rsidRDefault="000D5407" w:rsidP="000D5407">
            <w:pPr>
              <w:tabs>
                <w:tab w:val="left" w:pos="9072"/>
              </w:tabs>
              <w:spacing w:line="240" w:lineRule="auto"/>
              <w:jc w:val="center"/>
              <w:rPr>
                <w:iCs/>
                <w:sz w:val="20"/>
              </w:rPr>
            </w:pPr>
          </w:p>
        </w:tc>
        <w:tc>
          <w:tcPr>
            <w:tcW w:w="395" w:type="pct"/>
            <w:vAlign w:val="center"/>
          </w:tcPr>
          <w:p w:rsidR="000D5407" w:rsidRPr="00FA5B27" w:rsidRDefault="000D5407" w:rsidP="000D5407">
            <w:pPr>
              <w:tabs>
                <w:tab w:val="left" w:pos="9072"/>
              </w:tabs>
              <w:spacing w:line="240" w:lineRule="auto"/>
              <w:jc w:val="center"/>
              <w:rPr>
                <w:iCs/>
                <w:sz w:val="20"/>
              </w:rPr>
            </w:pPr>
          </w:p>
        </w:tc>
        <w:tc>
          <w:tcPr>
            <w:tcW w:w="318" w:type="pct"/>
            <w:shd w:val="clear" w:color="auto" w:fill="D9D9D9"/>
            <w:vAlign w:val="center"/>
          </w:tcPr>
          <w:p w:rsidR="000D5407" w:rsidRPr="00FA5B27" w:rsidRDefault="000D5407" w:rsidP="000D5407">
            <w:pPr>
              <w:tabs>
                <w:tab w:val="left" w:pos="9072"/>
              </w:tabs>
              <w:spacing w:line="240" w:lineRule="auto"/>
              <w:jc w:val="center"/>
              <w:rPr>
                <w:b/>
                <w:iCs/>
                <w:sz w:val="20"/>
              </w:rPr>
            </w:pPr>
            <w:r>
              <w:rPr>
                <w:b/>
                <w:iCs/>
                <w:sz w:val="20"/>
              </w:rPr>
              <w:t>162,5</w:t>
            </w:r>
          </w:p>
        </w:tc>
      </w:tr>
    </w:tbl>
    <w:p w:rsidR="00BF5CD8" w:rsidRDefault="00BF5CD8" w:rsidP="00D560F0">
      <w:pPr>
        <w:tabs>
          <w:tab w:val="left" w:pos="9072"/>
        </w:tabs>
        <w:spacing w:line="240" w:lineRule="auto"/>
        <w:ind w:firstLine="709"/>
        <w:jc w:val="right"/>
        <w:rPr>
          <w:b/>
          <w:sz w:val="28"/>
          <w:szCs w:val="28"/>
        </w:rPr>
      </w:pPr>
    </w:p>
    <w:p w:rsidR="000D5407" w:rsidRPr="000D5407" w:rsidRDefault="000D5407" w:rsidP="000D5407">
      <w:pPr>
        <w:ind w:firstLine="709"/>
        <w:contextualSpacing/>
        <w:rPr>
          <w:b/>
          <w:szCs w:val="26"/>
        </w:rPr>
      </w:pPr>
      <w:r w:rsidRPr="000D5407">
        <w:rPr>
          <w:szCs w:val="26"/>
        </w:rPr>
        <w:t>В отчетном периоде эксперты и экспертные организации для проведения мероприятий по контролю не привлекались.</w:t>
      </w:r>
    </w:p>
    <w:p w:rsidR="00BF5CD8" w:rsidRPr="000D5407" w:rsidRDefault="000D5407" w:rsidP="000D5407">
      <w:pPr>
        <w:ind w:firstLine="709"/>
        <w:contextualSpacing/>
        <w:rPr>
          <w:szCs w:val="26"/>
        </w:rPr>
      </w:pPr>
      <w:r w:rsidRPr="000D5407">
        <w:rPr>
          <w:szCs w:val="26"/>
        </w:rPr>
        <w:t xml:space="preserve">Нарушений сотрудниками административных процедур и требований нормативных правовых актов, указаний руководства </w:t>
      </w:r>
      <w:proofErr w:type="spellStart"/>
      <w:r w:rsidRPr="000D5407">
        <w:rPr>
          <w:szCs w:val="26"/>
        </w:rPr>
        <w:t>Роскомнадзора</w:t>
      </w:r>
      <w:proofErr w:type="spellEnd"/>
      <w:r w:rsidRPr="000D5407">
        <w:rPr>
          <w:szCs w:val="26"/>
        </w:rPr>
        <w:t xml:space="preserve"> при выполнении полномочия, не было. Полномочие исполняется своевременно и в полном объёме.</w:t>
      </w:r>
    </w:p>
    <w:p w:rsidR="00E53238" w:rsidRDefault="00E53238">
      <w:pPr>
        <w:spacing w:line="240" w:lineRule="auto"/>
        <w:jc w:val="left"/>
        <w:rPr>
          <w:i/>
          <w:szCs w:val="26"/>
          <w:u w:val="single"/>
        </w:rPr>
      </w:pPr>
      <w:r>
        <w:rPr>
          <w:i/>
          <w:szCs w:val="26"/>
          <w:u w:val="single"/>
        </w:rPr>
        <w:br w:type="page"/>
      </w:r>
    </w:p>
    <w:p w:rsidR="00BF5CD8" w:rsidRPr="00776692" w:rsidRDefault="00BF5CD8" w:rsidP="00396939">
      <w:pPr>
        <w:ind w:firstLine="709"/>
        <w:rPr>
          <w:i/>
          <w:szCs w:val="26"/>
          <w:u w:val="single"/>
        </w:rPr>
      </w:pPr>
      <w:r w:rsidRPr="002815B4">
        <w:rPr>
          <w:i/>
          <w:szCs w:val="26"/>
          <w:u w:val="single"/>
        </w:rPr>
        <w:lastRenderedPageBreak/>
        <w:t>Ведение реестра операторов, осуществляющих обработку персональных данных</w:t>
      </w:r>
    </w:p>
    <w:p w:rsidR="00BF5CD8" w:rsidRPr="009B7B2B" w:rsidRDefault="00BF5CD8" w:rsidP="00396939">
      <w:pPr>
        <w:tabs>
          <w:tab w:val="left" w:pos="9072"/>
        </w:tabs>
        <w:spacing w:line="240" w:lineRule="auto"/>
        <w:ind w:firstLine="709"/>
        <w:jc w:val="right"/>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1844"/>
        <w:gridCol w:w="808"/>
        <w:gridCol w:w="808"/>
        <w:gridCol w:w="809"/>
        <w:gridCol w:w="809"/>
        <w:gridCol w:w="717"/>
        <w:gridCol w:w="809"/>
        <w:gridCol w:w="809"/>
        <w:gridCol w:w="809"/>
        <w:gridCol w:w="809"/>
        <w:gridCol w:w="716"/>
      </w:tblGrid>
      <w:tr w:rsidR="00E12BE7" w:rsidRPr="00086A81" w:rsidTr="00E12BE7">
        <w:tc>
          <w:tcPr>
            <w:tcW w:w="324" w:type="pct"/>
            <w:vAlign w:val="center"/>
          </w:tcPr>
          <w:p w:rsidR="00E12BE7" w:rsidRPr="00EA7AF6" w:rsidRDefault="00E12BE7" w:rsidP="00E12BE7">
            <w:pPr>
              <w:spacing w:line="240" w:lineRule="auto"/>
              <w:jc w:val="center"/>
              <w:rPr>
                <w:b/>
                <w:iCs/>
                <w:sz w:val="16"/>
                <w:szCs w:val="16"/>
              </w:rPr>
            </w:pPr>
            <w:bookmarkStart w:id="5" w:name="_Toc369087109"/>
            <w:r w:rsidRPr="00EA7AF6">
              <w:rPr>
                <w:iCs/>
                <w:sz w:val="16"/>
                <w:szCs w:val="16"/>
              </w:rPr>
              <w:t xml:space="preserve">№ </w:t>
            </w:r>
            <w:proofErr w:type="spellStart"/>
            <w:r w:rsidRPr="00EA7AF6">
              <w:rPr>
                <w:iCs/>
                <w:sz w:val="16"/>
                <w:szCs w:val="16"/>
              </w:rPr>
              <w:t>пп</w:t>
            </w:r>
            <w:proofErr w:type="spellEnd"/>
          </w:p>
        </w:tc>
        <w:tc>
          <w:tcPr>
            <w:tcW w:w="885" w:type="pct"/>
            <w:vAlign w:val="center"/>
          </w:tcPr>
          <w:p w:rsidR="00E12BE7" w:rsidRPr="00EA7AF6" w:rsidRDefault="00E12BE7" w:rsidP="00E12BE7">
            <w:pPr>
              <w:spacing w:line="240" w:lineRule="auto"/>
              <w:jc w:val="center"/>
              <w:rPr>
                <w:sz w:val="16"/>
                <w:szCs w:val="16"/>
              </w:rPr>
            </w:pPr>
            <w:r w:rsidRPr="00EA7AF6">
              <w:rPr>
                <w:b/>
                <w:iCs/>
                <w:sz w:val="16"/>
                <w:szCs w:val="16"/>
              </w:rPr>
              <w:t>Количество объектов, в отношении которых исполняется полномочие</w:t>
            </w:r>
          </w:p>
        </w:tc>
        <w:tc>
          <w:tcPr>
            <w:tcW w:w="388" w:type="pct"/>
            <w:vAlign w:val="center"/>
          </w:tcPr>
          <w:p w:rsidR="00E12BE7" w:rsidRPr="00EA7AF6" w:rsidRDefault="00E12BE7" w:rsidP="00E12BE7">
            <w:pPr>
              <w:spacing w:line="240" w:lineRule="auto"/>
              <w:jc w:val="center"/>
              <w:rPr>
                <w:color w:val="000000"/>
                <w:sz w:val="16"/>
                <w:szCs w:val="16"/>
              </w:rPr>
            </w:pPr>
            <w:r w:rsidRPr="00EA7AF6">
              <w:rPr>
                <w:color w:val="000000"/>
                <w:sz w:val="16"/>
                <w:szCs w:val="16"/>
              </w:rPr>
              <w:t>1 квартал 201</w:t>
            </w:r>
            <w:r>
              <w:rPr>
                <w:color w:val="000000"/>
                <w:sz w:val="16"/>
                <w:szCs w:val="16"/>
              </w:rPr>
              <w:t>5</w:t>
            </w:r>
          </w:p>
        </w:tc>
        <w:tc>
          <w:tcPr>
            <w:tcW w:w="388" w:type="pct"/>
            <w:vAlign w:val="center"/>
          </w:tcPr>
          <w:p w:rsidR="00E12BE7" w:rsidRPr="00EA7AF6" w:rsidRDefault="00E12BE7" w:rsidP="00E12BE7">
            <w:pPr>
              <w:spacing w:line="240" w:lineRule="auto"/>
              <w:jc w:val="center"/>
              <w:rPr>
                <w:color w:val="000000"/>
                <w:sz w:val="16"/>
                <w:szCs w:val="16"/>
              </w:rPr>
            </w:pPr>
            <w:r w:rsidRPr="00EA7AF6">
              <w:rPr>
                <w:color w:val="000000"/>
                <w:sz w:val="16"/>
                <w:szCs w:val="16"/>
              </w:rPr>
              <w:t>2 квартал 201</w:t>
            </w:r>
            <w:r>
              <w:rPr>
                <w:color w:val="000000"/>
                <w:sz w:val="16"/>
                <w:szCs w:val="16"/>
              </w:rPr>
              <w:t>5</w:t>
            </w:r>
          </w:p>
        </w:tc>
        <w:tc>
          <w:tcPr>
            <w:tcW w:w="388" w:type="pct"/>
            <w:vAlign w:val="center"/>
          </w:tcPr>
          <w:p w:rsidR="00E12BE7" w:rsidRPr="00EA7AF6" w:rsidRDefault="00E12BE7" w:rsidP="00E12BE7">
            <w:pPr>
              <w:spacing w:line="240" w:lineRule="auto"/>
              <w:jc w:val="center"/>
              <w:rPr>
                <w:color w:val="000000"/>
                <w:sz w:val="16"/>
                <w:szCs w:val="16"/>
              </w:rPr>
            </w:pPr>
            <w:r w:rsidRPr="00EA7AF6">
              <w:rPr>
                <w:color w:val="000000"/>
                <w:sz w:val="16"/>
                <w:szCs w:val="16"/>
              </w:rPr>
              <w:t>3 квартал 201</w:t>
            </w:r>
            <w:r>
              <w:rPr>
                <w:color w:val="000000"/>
                <w:sz w:val="16"/>
                <w:szCs w:val="16"/>
              </w:rPr>
              <w:t>5</w:t>
            </w:r>
          </w:p>
        </w:tc>
        <w:tc>
          <w:tcPr>
            <w:tcW w:w="388" w:type="pct"/>
            <w:vAlign w:val="center"/>
          </w:tcPr>
          <w:p w:rsidR="00E12BE7" w:rsidRPr="00EA7AF6" w:rsidRDefault="00E12BE7" w:rsidP="00E12BE7">
            <w:pPr>
              <w:spacing w:line="240" w:lineRule="auto"/>
              <w:jc w:val="center"/>
              <w:rPr>
                <w:color w:val="000000"/>
                <w:sz w:val="16"/>
                <w:szCs w:val="16"/>
              </w:rPr>
            </w:pPr>
            <w:r w:rsidRPr="00EA7AF6">
              <w:rPr>
                <w:color w:val="000000"/>
                <w:sz w:val="16"/>
                <w:szCs w:val="16"/>
              </w:rPr>
              <w:t>4 квартал 201</w:t>
            </w:r>
            <w:r>
              <w:rPr>
                <w:color w:val="000000"/>
                <w:sz w:val="16"/>
                <w:szCs w:val="16"/>
              </w:rPr>
              <w:t>5</w:t>
            </w:r>
          </w:p>
        </w:tc>
        <w:tc>
          <w:tcPr>
            <w:tcW w:w="344" w:type="pct"/>
            <w:shd w:val="clear" w:color="auto" w:fill="D9D9D9"/>
            <w:vAlign w:val="center"/>
          </w:tcPr>
          <w:p w:rsidR="00E12BE7" w:rsidRPr="00EA7AF6" w:rsidRDefault="00E12BE7" w:rsidP="00E12BE7">
            <w:pPr>
              <w:spacing w:line="240" w:lineRule="auto"/>
              <w:jc w:val="center"/>
              <w:rPr>
                <w:b/>
                <w:color w:val="000000"/>
                <w:sz w:val="16"/>
                <w:szCs w:val="16"/>
              </w:rPr>
            </w:pPr>
            <w:r w:rsidRPr="00EA7AF6">
              <w:rPr>
                <w:b/>
                <w:color w:val="000000"/>
                <w:sz w:val="16"/>
                <w:szCs w:val="16"/>
              </w:rPr>
              <w:t>201</w:t>
            </w:r>
            <w:r>
              <w:rPr>
                <w:b/>
                <w:color w:val="000000"/>
                <w:sz w:val="16"/>
                <w:szCs w:val="16"/>
              </w:rPr>
              <w:t>5</w:t>
            </w:r>
          </w:p>
        </w:tc>
        <w:tc>
          <w:tcPr>
            <w:tcW w:w="388" w:type="pct"/>
            <w:vAlign w:val="center"/>
          </w:tcPr>
          <w:p w:rsidR="00E12BE7" w:rsidRPr="00EA7AF6" w:rsidRDefault="00E12BE7" w:rsidP="00E12BE7">
            <w:pPr>
              <w:spacing w:line="240" w:lineRule="auto"/>
              <w:jc w:val="center"/>
              <w:rPr>
                <w:color w:val="000000"/>
                <w:sz w:val="16"/>
                <w:szCs w:val="16"/>
              </w:rPr>
            </w:pPr>
            <w:r w:rsidRPr="00EA7AF6">
              <w:rPr>
                <w:color w:val="000000"/>
                <w:sz w:val="16"/>
                <w:szCs w:val="16"/>
              </w:rPr>
              <w:t>1 квартал 201</w:t>
            </w:r>
            <w:r>
              <w:rPr>
                <w:color w:val="000000"/>
                <w:sz w:val="16"/>
                <w:szCs w:val="16"/>
              </w:rPr>
              <w:t>6</w:t>
            </w:r>
          </w:p>
        </w:tc>
        <w:tc>
          <w:tcPr>
            <w:tcW w:w="388" w:type="pct"/>
            <w:vAlign w:val="center"/>
          </w:tcPr>
          <w:p w:rsidR="00E12BE7" w:rsidRPr="00EA7AF6" w:rsidRDefault="00E12BE7" w:rsidP="00E12BE7">
            <w:pPr>
              <w:spacing w:line="240" w:lineRule="auto"/>
              <w:jc w:val="center"/>
              <w:rPr>
                <w:color w:val="000000"/>
                <w:sz w:val="16"/>
                <w:szCs w:val="16"/>
              </w:rPr>
            </w:pPr>
            <w:r w:rsidRPr="00EA7AF6">
              <w:rPr>
                <w:color w:val="000000"/>
                <w:sz w:val="16"/>
                <w:szCs w:val="16"/>
              </w:rPr>
              <w:t>2 квартал 201</w:t>
            </w:r>
            <w:r>
              <w:rPr>
                <w:color w:val="000000"/>
                <w:sz w:val="16"/>
                <w:szCs w:val="16"/>
              </w:rPr>
              <w:t>6</w:t>
            </w:r>
          </w:p>
        </w:tc>
        <w:tc>
          <w:tcPr>
            <w:tcW w:w="388" w:type="pct"/>
            <w:vAlign w:val="center"/>
          </w:tcPr>
          <w:p w:rsidR="00E12BE7" w:rsidRPr="00EA7AF6" w:rsidRDefault="00E12BE7" w:rsidP="00E12BE7">
            <w:pPr>
              <w:spacing w:line="240" w:lineRule="auto"/>
              <w:jc w:val="center"/>
              <w:rPr>
                <w:color w:val="000000"/>
                <w:sz w:val="16"/>
                <w:szCs w:val="16"/>
              </w:rPr>
            </w:pPr>
            <w:r w:rsidRPr="00EA7AF6">
              <w:rPr>
                <w:color w:val="000000"/>
                <w:sz w:val="16"/>
                <w:szCs w:val="16"/>
              </w:rPr>
              <w:t>3 квартал 201</w:t>
            </w:r>
            <w:r>
              <w:rPr>
                <w:color w:val="000000"/>
                <w:sz w:val="16"/>
                <w:szCs w:val="16"/>
              </w:rPr>
              <w:t>6</w:t>
            </w:r>
          </w:p>
        </w:tc>
        <w:tc>
          <w:tcPr>
            <w:tcW w:w="388" w:type="pct"/>
            <w:vAlign w:val="center"/>
          </w:tcPr>
          <w:p w:rsidR="00E12BE7" w:rsidRPr="00EA7AF6" w:rsidRDefault="00E12BE7" w:rsidP="00E12BE7">
            <w:pPr>
              <w:spacing w:line="240" w:lineRule="auto"/>
              <w:jc w:val="center"/>
              <w:rPr>
                <w:color w:val="000000"/>
                <w:sz w:val="16"/>
                <w:szCs w:val="16"/>
              </w:rPr>
            </w:pPr>
            <w:r w:rsidRPr="00EA7AF6">
              <w:rPr>
                <w:color w:val="000000"/>
                <w:sz w:val="16"/>
                <w:szCs w:val="16"/>
              </w:rPr>
              <w:t>4 квартал 201</w:t>
            </w:r>
            <w:r>
              <w:rPr>
                <w:color w:val="000000"/>
                <w:sz w:val="16"/>
                <w:szCs w:val="16"/>
              </w:rPr>
              <w:t>6</w:t>
            </w:r>
          </w:p>
        </w:tc>
        <w:tc>
          <w:tcPr>
            <w:tcW w:w="344" w:type="pct"/>
            <w:shd w:val="clear" w:color="auto" w:fill="D9D9D9"/>
            <w:vAlign w:val="center"/>
          </w:tcPr>
          <w:p w:rsidR="00E12BE7" w:rsidRPr="00EA7AF6" w:rsidRDefault="00E12BE7" w:rsidP="00E12BE7">
            <w:pPr>
              <w:spacing w:line="240" w:lineRule="auto"/>
              <w:jc w:val="center"/>
              <w:rPr>
                <w:b/>
                <w:color w:val="000000"/>
                <w:sz w:val="16"/>
                <w:szCs w:val="16"/>
              </w:rPr>
            </w:pPr>
            <w:r w:rsidRPr="00EA7AF6">
              <w:rPr>
                <w:b/>
                <w:color w:val="000000"/>
                <w:sz w:val="16"/>
                <w:szCs w:val="16"/>
              </w:rPr>
              <w:t>201</w:t>
            </w:r>
            <w:r>
              <w:rPr>
                <w:b/>
                <w:color w:val="000000"/>
                <w:sz w:val="16"/>
                <w:szCs w:val="16"/>
              </w:rPr>
              <w:t>6</w:t>
            </w:r>
          </w:p>
        </w:tc>
      </w:tr>
      <w:tr w:rsidR="00E12BE7" w:rsidRPr="00086A81" w:rsidTr="00E12BE7">
        <w:tc>
          <w:tcPr>
            <w:tcW w:w="324" w:type="pct"/>
          </w:tcPr>
          <w:p w:rsidR="00E12BE7" w:rsidRPr="00EA7AF6" w:rsidRDefault="00E12BE7" w:rsidP="00E12BE7">
            <w:pPr>
              <w:spacing w:line="240" w:lineRule="auto"/>
              <w:rPr>
                <w:iCs/>
                <w:sz w:val="16"/>
                <w:szCs w:val="16"/>
              </w:rPr>
            </w:pPr>
            <w:r w:rsidRPr="00EA7AF6">
              <w:rPr>
                <w:iCs/>
                <w:sz w:val="16"/>
                <w:szCs w:val="16"/>
              </w:rPr>
              <w:t>1</w:t>
            </w:r>
          </w:p>
        </w:tc>
        <w:tc>
          <w:tcPr>
            <w:tcW w:w="885" w:type="pct"/>
            <w:vAlign w:val="center"/>
          </w:tcPr>
          <w:p w:rsidR="00E12BE7" w:rsidRPr="00EA7AF6" w:rsidRDefault="00E12BE7" w:rsidP="00E12BE7">
            <w:pPr>
              <w:spacing w:line="240" w:lineRule="auto"/>
              <w:rPr>
                <w:sz w:val="16"/>
                <w:szCs w:val="16"/>
              </w:rPr>
            </w:pPr>
            <w:r w:rsidRPr="00EA7AF6">
              <w:rPr>
                <w:iCs/>
                <w:sz w:val="16"/>
                <w:szCs w:val="16"/>
              </w:rPr>
              <w:t xml:space="preserve">общее количество </w:t>
            </w:r>
            <w:proofErr w:type="gramStart"/>
            <w:r w:rsidRPr="00EA7AF6">
              <w:rPr>
                <w:iCs/>
                <w:sz w:val="16"/>
                <w:szCs w:val="16"/>
              </w:rPr>
              <w:t>операторов</w:t>
            </w:r>
            <w:proofErr w:type="gramEnd"/>
            <w:r w:rsidRPr="00EA7AF6">
              <w:rPr>
                <w:iCs/>
                <w:sz w:val="16"/>
                <w:szCs w:val="16"/>
              </w:rPr>
              <w:t xml:space="preserve"> включённых в Реестр по состоянию на отчетный период</w:t>
            </w:r>
          </w:p>
        </w:tc>
        <w:tc>
          <w:tcPr>
            <w:tcW w:w="388" w:type="pct"/>
            <w:vAlign w:val="center"/>
          </w:tcPr>
          <w:p w:rsidR="00E12BE7" w:rsidRPr="00453B1E" w:rsidRDefault="00E12BE7" w:rsidP="00E12BE7">
            <w:pPr>
              <w:tabs>
                <w:tab w:val="left" w:pos="9072"/>
              </w:tabs>
              <w:spacing w:line="240" w:lineRule="auto"/>
              <w:jc w:val="center"/>
              <w:rPr>
                <w:iCs/>
                <w:sz w:val="20"/>
              </w:rPr>
            </w:pPr>
            <w:r w:rsidRPr="00453B1E">
              <w:rPr>
                <w:iCs/>
                <w:sz w:val="20"/>
              </w:rPr>
              <w:t>10888</w:t>
            </w:r>
          </w:p>
        </w:tc>
        <w:tc>
          <w:tcPr>
            <w:tcW w:w="388" w:type="pct"/>
            <w:vAlign w:val="center"/>
          </w:tcPr>
          <w:p w:rsidR="00E12BE7" w:rsidRPr="00453B1E" w:rsidRDefault="00E12BE7" w:rsidP="00E12BE7">
            <w:pPr>
              <w:tabs>
                <w:tab w:val="left" w:pos="9072"/>
              </w:tabs>
              <w:spacing w:line="240" w:lineRule="auto"/>
              <w:jc w:val="center"/>
              <w:rPr>
                <w:iCs/>
                <w:sz w:val="20"/>
              </w:rPr>
            </w:pPr>
            <w:r>
              <w:rPr>
                <w:iCs/>
                <w:sz w:val="20"/>
              </w:rPr>
              <w:t>11281</w:t>
            </w:r>
          </w:p>
        </w:tc>
        <w:tc>
          <w:tcPr>
            <w:tcW w:w="388" w:type="pct"/>
            <w:vAlign w:val="center"/>
          </w:tcPr>
          <w:p w:rsidR="00E12BE7" w:rsidRPr="00453B1E" w:rsidRDefault="00E12BE7" w:rsidP="00E12BE7">
            <w:pPr>
              <w:tabs>
                <w:tab w:val="left" w:pos="9072"/>
              </w:tabs>
              <w:spacing w:line="240" w:lineRule="auto"/>
              <w:jc w:val="center"/>
              <w:rPr>
                <w:iCs/>
                <w:sz w:val="20"/>
              </w:rPr>
            </w:pPr>
            <w:r>
              <w:rPr>
                <w:iCs/>
                <w:sz w:val="20"/>
              </w:rPr>
              <w:t>11707</w:t>
            </w:r>
          </w:p>
        </w:tc>
        <w:tc>
          <w:tcPr>
            <w:tcW w:w="388" w:type="pct"/>
            <w:vAlign w:val="center"/>
          </w:tcPr>
          <w:p w:rsidR="00E12BE7" w:rsidRPr="00453B1E" w:rsidRDefault="00E12BE7" w:rsidP="00E12BE7">
            <w:pPr>
              <w:tabs>
                <w:tab w:val="left" w:pos="9072"/>
              </w:tabs>
              <w:spacing w:line="240" w:lineRule="auto"/>
              <w:jc w:val="center"/>
              <w:rPr>
                <w:iCs/>
                <w:sz w:val="20"/>
              </w:rPr>
            </w:pPr>
            <w:r>
              <w:rPr>
                <w:iCs/>
                <w:sz w:val="20"/>
              </w:rPr>
              <w:t>12280</w:t>
            </w:r>
          </w:p>
        </w:tc>
        <w:tc>
          <w:tcPr>
            <w:tcW w:w="344" w:type="pct"/>
            <w:shd w:val="clear" w:color="auto" w:fill="D9D9D9"/>
            <w:vAlign w:val="center"/>
          </w:tcPr>
          <w:p w:rsidR="00E12BE7" w:rsidRPr="00C63202" w:rsidRDefault="00E12BE7" w:rsidP="00E12BE7">
            <w:pPr>
              <w:tabs>
                <w:tab w:val="left" w:pos="9072"/>
              </w:tabs>
              <w:spacing w:line="240" w:lineRule="auto"/>
              <w:jc w:val="center"/>
              <w:rPr>
                <w:b/>
                <w:iCs/>
                <w:sz w:val="20"/>
                <w:highlight w:val="yellow"/>
              </w:rPr>
            </w:pPr>
            <w:r w:rsidRPr="002573CB">
              <w:rPr>
                <w:b/>
                <w:iCs/>
                <w:sz w:val="20"/>
              </w:rPr>
              <w:t>12280</w:t>
            </w:r>
          </w:p>
        </w:tc>
        <w:tc>
          <w:tcPr>
            <w:tcW w:w="388" w:type="pct"/>
            <w:vAlign w:val="center"/>
          </w:tcPr>
          <w:p w:rsidR="00E12BE7" w:rsidRPr="00453B1E" w:rsidRDefault="007116CF" w:rsidP="00E12BE7">
            <w:pPr>
              <w:tabs>
                <w:tab w:val="left" w:pos="9072"/>
              </w:tabs>
              <w:spacing w:line="240" w:lineRule="auto"/>
              <w:jc w:val="center"/>
              <w:rPr>
                <w:iCs/>
                <w:sz w:val="20"/>
              </w:rPr>
            </w:pPr>
            <w:r w:rsidRPr="00D27B63">
              <w:rPr>
                <w:bCs/>
                <w:sz w:val="20"/>
              </w:rPr>
              <w:t>12782</w:t>
            </w:r>
          </w:p>
        </w:tc>
        <w:tc>
          <w:tcPr>
            <w:tcW w:w="388" w:type="pct"/>
            <w:vAlign w:val="center"/>
          </w:tcPr>
          <w:p w:rsidR="00E12BE7" w:rsidRPr="00453B1E" w:rsidRDefault="00E12BE7" w:rsidP="00E12BE7">
            <w:pPr>
              <w:tabs>
                <w:tab w:val="left" w:pos="9072"/>
              </w:tabs>
              <w:spacing w:line="240" w:lineRule="auto"/>
              <w:jc w:val="center"/>
              <w:rPr>
                <w:iCs/>
                <w:sz w:val="20"/>
              </w:rPr>
            </w:pPr>
          </w:p>
        </w:tc>
        <w:tc>
          <w:tcPr>
            <w:tcW w:w="388" w:type="pct"/>
            <w:vAlign w:val="center"/>
          </w:tcPr>
          <w:p w:rsidR="00E12BE7" w:rsidRPr="00453B1E" w:rsidRDefault="00E12BE7" w:rsidP="00E12BE7">
            <w:pPr>
              <w:tabs>
                <w:tab w:val="left" w:pos="9072"/>
              </w:tabs>
              <w:spacing w:line="240" w:lineRule="auto"/>
              <w:jc w:val="center"/>
              <w:rPr>
                <w:iCs/>
                <w:sz w:val="20"/>
              </w:rPr>
            </w:pPr>
          </w:p>
        </w:tc>
        <w:tc>
          <w:tcPr>
            <w:tcW w:w="388" w:type="pct"/>
            <w:vAlign w:val="center"/>
          </w:tcPr>
          <w:p w:rsidR="00E12BE7" w:rsidRPr="00453B1E" w:rsidRDefault="00E12BE7" w:rsidP="00E12BE7">
            <w:pPr>
              <w:tabs>
                <w:tab w:val="left" w:pos="9072"/>
              </w:tabs>
              <w:spacing w:line="240" w:lineRule="auto"/>
              <w:jc w:val="center"/>
              <w:rPr>
                <w:iCs/>
                <w:sz w:val="20"/>
              </w:rPr>
            </w:pPr>
          </w:p>
        </w:tc>
        <w:tc>
          <w:tcPr>
            <w:tcW w:w="344" w:type="pct"/>
            <w:shd w:val="clear" w:color="auto" w:fill="D9D9D9"/>
            <w:vAlign w:val="center"/>
          </w:tcPr>
          <w:p w:rsidR="00E12BE7" w:rsidRPr="007116CF" w:rsidRDefault="007116CF" w:rsidP="00E12BE7">
            <w:pPr>
              <w:tabs>
                <w:tab w:val="left" w:pos="9072"/>
              </w:tabs>
              <w:spacing w:line="240" w:lineRule="auto"/>
              <w:jc w:val="center"/>
              <w:rPr>
                <w:b/>
                <w:iCs/>
                <w:sz w:val="20"/>
              </w:rPr>
            </w:pPr>
            <w:r w:rsidRPr="007116CF">
              <w:rPr>
                <w:b/>
                <w:iCs/>
                <w:sz w:val="20"/>
              </w:rPr>
              <w:t>12782</w:t>
            </w:r>
          </w:p>
        </w:tc>
      </w:tr>
    </w:tbl>
    <w:p w:rsidR="00BF5CD8" w:rsidRDefault="00BF5CD8" w:rsidP="00337BBA">
      <w:pPr>
        <w:tabs>
          <w:tab w:val="left" w:pos="9072"/>
        </w:tabs>
        <w:spacing w:line="240" w:lineRule="auto"/>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
        <w:gridCol w:w="1863"/>
        <w:gridCol w:w="830"/>
        <w:gridCol w:w="830"/>
        <w:gridCol w:w="830"/>
        <w:gridCol w:w="830"/>
        <w:gridCol w:w="634"/>
        <w:gridCol w:w="830"/>
        <w:gridCol w:w="830"/>
        <w:gridCol w:w="830"/>
        <w:gridCol w:w="830"/>
        <w:gridCol w:w="592"/>
      </w:tblGrid>
      <w:tr w:rsidR="00741CC9" w:rsidRPr="00086A81" w:rsidTr="0057058A">
        <w:tc>
          <w:tcPr>
            <w:tcW w:w="332" w:type="pct"/>
            <w:vAlign w:val="center"/>
          </w:tcPr>
          <w:p w:rsidR="00741CC9" w:rsidRPr="00EA7AF6" w:rsidRDefault="00741CC9" w:rsidP="00741CC9">
            <w:pPr>
              <w:spacing w:line="240" w:lineRule="auto"/>
              <w:jc w:val="center"/>
              <w:rPr>
                <w:b/>
                <w:iCs/>
                <w:sz w:val="16"/>
                <w:szCs w:val="16"/>
              </w:rPr>
            </w:pPr>
            <w:r w:rsidRPr="00EA7AF6">
              <w:rPr>
                <w:iCs/>
                <w:sz w:val="16"/>
                <w:szCs w:val="16"/>
              </w:rPr>
              <w:t xml:space="preserve">№ </w:t>
            </w:r>
            <w:proofErr w:type="spellStart"/>
            <w:r w:rsidRPr="00EA7AF6">
              <w:rPr>
                <w:iCs/>
                <w:sz w:val="16"/>
                <w:szCs w:val="16"/>
              </w:rPr>
              <w:t>пп</w:t>
            </w:r>
            <w:proofErr w:type="spellEnd"/>
          </w:p>
        </w:tc>
        <w:tc>
          <w:tcPr>
            <w:tcW w:w="894" w:type="pct"/>
            <w:vAlign w:val="center"/>
          </w:tcPr>
          <w:p w:rsidR="00741CC9" w:rsidRPr="00EA7AF6" w:rsidRDefault="00741CC9" w:rsidP="00741CC9">
            <w:pPr>
              <w:spacing w:line="240" w:lineRule="auto"/>
              <w:jc w:val="center"/>
              <w:rPr>
                <w:b/>
                <w:color w:val="000000"/>
                <w:sz w:val="16"/>
                <w:szCs w:val="16"/>
              </w:rPr>
            </w:pPr>
            <w:r w:rsidRPr="00EA7AF6">
              <w:rPr>
                <w:b/>
                <w:color w:val="000000"/>
                <w:sz w:val="16"/>
                <w:szCs w:val="16"/>
              </w:rPr>
              <w:t>Количество сотрудников, в должностных регламентах которых установлено исполнение полномочия</w:t>
            </w:r>
          </w:p>
        </w:tc>
        <w:tc>
          <w:tcPr>
            <w:tcW w:w="398" w:type="pct"/>
            <w:vAlign w:val="center"/>
          </w:tcPr>
          <w:p w:rsidR="00741CC9" w:rsidRPr="00EA7AF6" w:rsidRDefault="00741CC9" w:rsidP="00741CC9">
            <w:pPr>
              <w:spacing w:line="240" w:lineRule="auto"/>
              <w:jc w:val="center"/>
              <w:rPr>
                <w:color w:val="000000"/>
                <w:sz w:val="16"/>
                <w:szCs w:val="16"/>
              </w:rPr>
            </w:pPr>
            <w:r w:rsidRPr="00EA7AF6">
              <w:rPr>
                <w:color w:val="000000"/>
                <w:sz w:val="16"/>
                <w:szCs w:val="16"/>
              </w:rPr>
              <w:t>1 квартал 201</w:t>
            </w:r>
            <w:r>
              <w:rPr>
                <w:color w:val="000000"/>
                <w:sz w:val="16"/>
                <w:szCs w:val="16"/>
              </w:rPr>
              <w:t>5</w:t>
            </w:r>
          </w:p>
        </w:tc>
        <w:tc>
          <w:tcPr>
            <w:tcW w:w="398" w:type="pct"/>
            <w:vAlign w:val="center"/>
          </w:tcPr>
          <w:p w:rsidR="00741CC9" w:rsidRPr="00EA7AF6" w:rsidRDefault="00741CC9" w:rsidP="00741CC9">
            <w:pPr>
              <w:spacing w:line="240" w:lineRule="auto"/>
              <w:jc w:val="center"/>
              <w:rPr>
                <w:color w:val="000000"/>
                <w:sz w:val="16"/>
                <w:szCs w:val="16"/>
              </w:rPr>
            </w:pPr>
            <w:r w:rsidRPr="00EA7AF6">
              <w:rPr>
                <w:color w:val="000000"/>
                <w:sz w:val="16"/>
                <w:szCs w:val="16"/>
              </w:rPr>
              <w:t>2 квартал 201</w:t>
            </w:r>
            <w:r>
              <w:rPr>
                <w:color w:val="000000"/>
                <w:sz w:val="16"/>
                <w:szCs w:val="16"/>
              </w:rPr>
              <w:t>5</w:t>
            </w:r>
          </w:p>
        </w:tc>
        <w:tc>
          <w:tcPr>
            <w:tcW w:w="398" w:type="pct"/>
            <w:vAlign w:val="center"/>
          </w:tcPr>
          <w:p w:rsidR="00741CC9" w:rsidRPr="00EA7AF6" w:rsidRDefault="00741CC9" w:rsidP="00741CC9">
            <w:pPr>
              <w:spacing w:line="240" w:lineRule="auto"/>
              <w:jc w:val="center"/>
              <w:rPr>
                <w:color w:val="000000"/>
                <w:sz w:val="16"/>
                <w:szCs w:val="16"/>
              </w:rPr>
            </w:pPr>
            <w:r w:rsidRPr="00EA7AF6">
              <w:rPr>
                <w:color w:val="000000"/>
                <w:sz w:val="16"/>
                <w:szCs w:val="16"/>
              </w:rPr>
              <w:t>3 квартал 201</w:t>
            </w:r>
            <w:r>
              <w:rPr>
                <w:color w:val="000000"/>
                <w:sz w:val="16"/>
                <w:szCs w:val="16"/>
              </w:rPr>
              <w:t>5</w:t>
            </w:r>
          </w:p>
        </w:tc>
        <w:tc>
          <w:tcPr>
            <w:tcW w:w="398" w:type="pct"/>
            <w:vAlign w:val="center"/>
          </w:tcPr>
          <w:p w:rsidR="00741CC9" w:rsidRPr="00EA7AF6" w:rsidRDefault="00741CC9" w:rsidP="00741CC9">
            <w:pPr>
              <w:spacing w:line="240" w:lineRule="auto"/>
              <w:jc w:val="center"/>
              <w:rPr>
                <w:color w:val="000000"/>
                <w:sz w:val="16"/>
                <w:szCs w:val="16"/>
              </w:rPr>
            </w:pPr>
            <w:r w:rsidRPr="00EA7AF6">
              <w:rPr>
                <w:color w:val="000000"/>
                <w:sz w:val="16"/>
                <w:szCs w:val="16"/>
              </w:rPr>
              <w:t>4 квартал 201</w:t>
            </w:r>
            <w:r>
              <w:rPr>
                <w:color w:val="000000"/>
                <w:sz w:val="16"/>
                <w:szCs w:val="16"/>
              </w:rPr>
              <w:t>5</w:t>
            </w:r>
          </w:p>
        </w:tc>
        <w:tc>
          <w:tcPr>
            <w:tcW w:w="304" w:type="pct"/>
            <w:shd w:val="clear" w:color="auto" w:fill="D9D9D9"/>
            <w:vAlign w:val="center"/>
          </w:tcPr>
          <w:p w:rsidR="00741CC9" w:rsidRPr="00EA7AF6" w:rsidRDefault="00741CC9" w:rsidP="00741CC9">
            <w:pPr>
              <w:spacing w:line="240" w:lineRule="auto"/>
              <w:jc w:val="center"/>
              <w:rPr>
                <w:b/>
                <w:color w:val="000000"/>
                <w:sz w:val="16"/>
                <w:szCs w:val="16"/>
              </w:rPr>
            </w:pPr>
            <w:r w:rsidRPr="00EA7AF6">
              <w:rPr>
                <w:b/>
                <w:color w:val="000000"/>
                <w:sz w:val="16"/>
                <w:szCs w:val="16"/>
              </w:rPr>
              <w:t>201</w:t>
            </w:r>
            <w:r>
              <w:rPr>
                <w:b/>
                <w:color w:val="000000"/>
                <w:sz w:val="16"/>
                <w:szCs w:val="16"/>
              </w:rPr>
              <w:t>5</w:t>
            </w:r>
          </w:p>
        </w:tc>
        <w:tc>
          <w:tcPr>
            <w:tcW w:w="398" w:type="pct"/>
            <w:vAlign w:val="center"/>
          </w:tcPr>
          <w:p w:rsidR="00741CC9" w:rsidRPr="00EA7AF6" w:rsidRDefault="00741CC9" w:rsidP="00741CC9">
            <w:pPr>
              <w:spacing w:line="240" w:lineRule="auto"/>
              <w:jc w:val="center"/>
              <w:rPr>
                <w:color w:val="000000"/>
                <w:sz w:val="16"/>
                <w:szCs w:val="16"/>
              </w:rPr>
            </w:pPr>
            <w:r w:rsidRPr="00EA7AF6">
              <w:rPr>
                <w:color w:val="000000"/>
                <w:sz w:val="16"/>
                <w:szCs w:val="16"/>
              </w:rPr>
              <w:t>1 квартал 201</w:t>
            </w:r>
            <w:r>
              <w:rPr>
                <w:color w:val="000000"/>
                <w:sz w:val="16"/>
                <w:szCs w:val="16"/>
              </w:rPr>
              <w:t>6</w:t>
            </w:r>
          </w:p>
        </w:tc>
        <w:tc>
          <w:tcPr>
            <w:tcW w:w="398" w:type="pct"/>
            <w:vAlign w:val="center"/>
          </w:tcPr>
          <w:p w:rsidR="00741CC9" w:rsidRPr="00EA7AF6" w:rsidRDefault="00741CC9" w:rsidP="00741CC9">
            <w:pPr>
              <w:spacing w:line="240" w:lineRule="auto"/>
              <w:jc w:val="center"/>
              <w:rPr>
                <w:color w:val="000000"/>
                <w:sz w:val="16"/>
                <w:szCs w:val="16"/>
              </w:rPr>
            </w:pPr>
            <w:r w:rsidRPr="00EA7AF6">
              <w:rPr>
                <w:color w:val="000000"/>
                <w:sz w:val="16"/>
                <w:szCs w:val="16"/>
              </w:rPr>
              <w:t>2 квартал 201</w:t>
            </w:r>
            <w:r>
              <w:rPr>
                <w:color w:val="000000"/>
                <w:sz w:val="16"/>
                <w:szCs w:val="16"/>
              </w:rPr>
              <w:t>6</w:t>
            </w:r>
          </w:p>
        </w:tc>
        <w:tc>
          <w:tcPr>
            <w:tcW w:w="398" w:type="pct"/>
            <w:vAlign w:val="center"/>
          </w:tcPr>
          <w:p w:rsidR="00741CC9" w:rsidRPr="00EA7AF6" w:rsidRDefault="00741CC9" w:rsidP="00741CC9">
            <w:pPr>
              <w:spacing w:line="240" w:lineRule="auto"/>
              <w:jc w:val="center"/>
              <w:rPr>
                <w:color w:val="000000"/>
                <w:sz w:val="16"/>
                <w:szCs w:val="16"/>
              </w:rPr>
            </w:pPr>
            <w:r w:rsidRPr="00EA7AF6">
              <w:rPr>
                <w:color w:val="000000"/>
                <w:sz w:val="16"/>
                <w:szCs w:val="16"/>
              </w:rPr>
              <w:t>3 квартал 201</w:t>
            </w:r>
            <w:r>
              <w:rPr>
                <w:color w:val="000000"/>
                <w:sz w:val="16"/>
                <w:szCs w:val="16"/>
              </w:rPr>
              <w:t>6</w:t>
            </w:r>
          </w:p>
        </w:tc>
        <w:tc>
          <w:tcPr>
            <w:tcW w:w="398" w:type="pct"/>
            <w:vAlign w:val="center"/>
          </w:tcPr>
          <w:p w:rsidR="00741CC9" w:rsidRPr="00EA7AF6" w:rsidRDefault="00741CC9" w:rsidP="00741CC9">
            <w:pPr>
              <w:spacing w:line="240" w:lineRule="auto"/>
              <w:jc w:val="center"/>
              <w:rPr>
                <w:color w:val="000000"/>
                <w:sz w:val="16"/>
                <w:szCs w:val="16"/>
              </w:rPr>
            </w:pPr>
            <w:r w:rsidRPr="00EA7AF6">
              <w:rPr>
                <w:color w:val="000000"/>
                <w:sz w:val="16"/>
                <w:szCs w:val="16"/>
              </w:rPr>
              <w:t>4 квартал 201</w:t>
            </w:r>
            <w:r>
              <w:rPr>
                <w:color w:val="000000"/>
                <w:sz w:val="16"/>
                <w:szCs w:val="16"/>
              </w:rPr>
              <w:t>6</w:t>
            </w:r>
          </w:p>
        </w:tc>
        <w:tc>
          <w:tcPr>
            <w:tcW w:w="284" w:type="pct"/>
            <w:shd w:val="clear" w:color="auto" w:fill="D9D9D9"/>
            <w:vAlign w:val="center"/>
          </w:tcPr>
          <w:p w:rsidR="00741CC9" w:rsidRPr="00EA7AF6" w:rsidRDefault="00741CC9" w:rsidP="00741CC9">
            <w:pPr>
              <w:spacing w:line="240" w:lineRule="auto"/>
              <w:jc w:val="center"/>
              <w:rPr>
                <w:b/>
                <w:color w:val="000000"/>
                <w:sz w:val="16"/>
                <w:szCs w:val="16"/>
              </w:rPr>
            </w:pPr>
            <w:r w:rsidRPr="00EA7AF6">
              <w:rPr>
                <w:b/>
                <w:color w:val="000000"/>
                <w:sz w:val="16"/>
                <w:szCs w:val="16"/>
              </w:rPr>
              <w:t>201</w:t>
            </w:r>
            <w:r>
              <w:rPr>
                <w:b/>
                <w:color w:val="000000"/>
                <w:sz w:val="16"/>
                <w:szCs w:val="16"/>
              </w:rPr>
              <w:t>6</w:t>
            </w:r>
          </w:p>
        </w:tc>
      </w:tr>
      <w:tr w:rsidR="007116CF" w:rsidRPr="00086A81" w:rsidTr="0057058A">
        <w:tc>
          <w:tcPr>
            <w:tcW w:w="332" w:type="pct"/>
            <w:vAlign w:val="center"/>
          </w:tcPr>
          <w:p w:rsidR="007116CF" w:rsidRPr="00EA7AF6" w:rsidRDefault="007116CF" w:rsidP="007116CF">
            <w:pPr>
              <w:tabs>
                <w:tab w:val="left" w:pos="9072"/>
              </w:tabs>
              <w:spacing w:line="240" w:lineRule="auto"/>
              <w:jc w:val="center"/>
              <w:rPr>
                <w:iCs/>
                <w:sz w:val="16"/>
                <w:szCs w:val="16"/>
              </w:rPr>
            </w:pPr>
            <w:r w:rsidRPr="00EA7AF6">
              <w:rPr>
                <w:iCs/>
                <w:sz w:val="16"/>
                <w:szCs w:val="16"/>
              </w:rPr>
              <w:t>1</w:t>
            </w:r>
          </w:p>
        </w:tc>
        <w:tc>
          <w:tcPr>
            <w:tcW w:w="894" w:type="pct"/>
            <w:vAlign w:val="center"/>
          </w:tcPr>
          <w:p w:rsidR="007116CF" w:rsidRPr="00EA7AF6" w:rsidRDefault="007116CF" w:rsidP="007116CF">
            <w:pPr>
              <w:tabs>
                <w:tab w:val="left" w:pos="9072"/>
              </w:tabs>
              <w:spacing w:line="240" w:lineRule="auto"/>
              <w:jc w:val="center"/>
              <w:rPr>
                <w:iCs/>
                <w:sz w:val="16"/>
                <w:szCs w:val="16"/>
              </w:rPr>
            </w:pPr>
            <w:r w:rsidRPr="00EA7AF6">
              <w:rPr>
                <w:iCs/>
                <w:sz w:val="16"/>
                <w:szCs w:val="16"/>
              </w:rPr>
              <w:t>штатные единицы</w:t>
            </w:r>
          </w:p>
        </w:tc>
        <w:tc>
          <w:tcPr>
            <w:tcW w:w="398" w:type="pct"/>
            <w:vAlign w:val="center"/>
          </w:tcPr>
          <w:p w:rsidR="007116CF" w:rsidRPr="00453B1E" w:rsidRDefault="007116CF" w:rsidP="007116CF">
            <w:pPr>
              <w:tabs>
                <w:tab w:val="left" w:pos="9072"/>
              </w:tabs>
              <w:spacing w:line="240" w:lineRule="auto"/>
              <w:jc w:val="center"/>
              <w:rPr>
                <w:iCs/>
                <w:sz w:val="20"/>
              </w:rPr>
            </w:pPr>
            <w:r w:rsidRPr="00453B1E">
              <w:rPr>
                <w:iCs/>
                <w:sz w:val="20"/>
              </w:rPr>
              <w:t>3</w:t>
            </w:r>
          </w:p>
        </w:tc>
        <w:tc>
          <w:tcPr>
            <w:tcW w:w="398" w:type="pct"/>
            <w:vAlign w:val="center"/>
          </w:tcPr>
          <w:p w:rsidR="007116CF" w:rsidRPr="00453B1E" w:rsidRDefault="007116CF" w:rsidP="007116CF">
            <w:pPr>
              <w:tabs>
                <w:tab w:val="left" w:pos="9072"/>
              </w:tabs>
              <w:spacing w:line="240" w:lineRule="auto"/>
              <w:jc w:val="center"/>
              <w:rPr>
                <w:iCs/>
                <w:sz w:val="20"/>
              </w:rPr>
            </w:pPr>
            <w:r>
              <w:rPr>
                <w:iCs/>
                <w:sz w:val="20"/>
              </w:rPr>
              <w:t>3</w:t>
            </w:r>
          </w:p>
        </w:tc>
        <w:tc>
          <w:tcPr>
            <w:tcW w:w="398" w:type="pct"/>
            <w:vAlign w:val="center"/>
          </w:tcPr>
          <w:p w:rsidR="007116CF" w:rsidRPr="00453B1E" w:rsidRDefault="007116CF" w:rsidP="007116CF">
            <w:pPr>
              <w:tabs>
                <w:tab w:val="left" w:pos="9072"/>
              </w:tabs>
              <w:spacing w:line="240" w:lineRule="auto"/>
              <w:jc w:val="center"/>
              <w:rPr>
                <w:iCs/>
                <w:sz w:val="20"/>
              </w:rPr>
            </w:pPr>
            <w:r>
              <w:rPr>
                <w:iCs/>
                <w:sz w:val="20"/>
              </w:rPr>
              <w:t>3</w:t>
            </w:r>
          </w:p>
        </w:tc>
        <w:tc>
          <w:tcPr>
            <w:tcW w:w="398" w:type="pct"/>
            <w:vAlign w:val="center"/>
          </w:tcPr>
          <w:p w:rsidR="007116CF" w:rsidRPr="00453B1E" w:rsidRDefault="007116CF" w:rsidP="007116CF">
            <w:pPr>
              <w:tabs>
                <w:tab w:val="left" w:pos="9072"/>
              </w:tabs>
              <w:spacing w:line="240" w:lineRule="auto"/>
              <w:jc w:val="center"/>
              <w:rPr>
                <w:iCs/>
                <w:sz w:val="20"/>
              </w:rPr>
            </w:pPr>
            <w:r>
              <w:rPr>
                <w:iCs/>
                <w:sz w:val="20"/>
              </w:rPr>
              <w:t>5</w:t>
            </w:r>
          </w:p>
        </w:tc>
        <w:tc>
          <w:tcPr>
            <w:tcW w:w="304" w:type="pct"/>
            <w:shd w:val="clear" w:color="auto" w:fill="D9D9D9"/>
            <w:vAlign w:val="center"/>
          </w:tcPr>
          <w:p w:rsidR="007116CF" w:rsidRPr="002573CB" w:rsidRDefault="007116CF" w:rsidP="007116CF">
            <w:pPr>
              <w:tabs>
                <w:tab w:val="left" w:pos="9072"/>
              </w:tabs>
              <w:spacing w:line="240" w:lineRule="auto"/>
              <w:jc w:val="center"/>
              <w:rPr>
                <w:b/>
                <w:iCs/>
                <w:sz w:val="20"/>
              </w:rPr>
            </w:pPr>
            <w:r w:rsidRPr="002573CB">
              <w:rPr>
                <w:b/>
                <w:iCs/>
                <w:sz w:val="20"/>
              </w:rPr>
              <w:t>5</w:t>
            </w:r>
          </w:p>
        </w:tc>
        <w:tc>
          <w:tcPr>
            <w:tcW w:w="398" w:type="pct"/>
            <w:vAlign w:val="center"/>
          </w:tcPr>
          <w:p w:rsidR="007116CF" w:rsidRPr="00453B1E" w:rsidRDefault="007116CF" w:rsidP="007116CF">
            <w:pPr>
              <w:tabs>
                <w:tab w:val="left" w:pos="9072"/>
              </w:tabs>
              <w:spacing w:line="240" w:lineRule="auto"/>
              <w:jc w:val="center"/>
              <w:rPr>
                <w:iCs/>
                <w:sz w:val="20"/>
              </w:rPr>
            </w:pPr>
            <w:r>
              <w:rPr>
                <w:iCs/>
                <w:sz w:val="20"/>
              </w:rPr>
              <w:t>5</w:t>
            </w:r>
          </w:p>
        </w:tc>
        <w:tc>
          <w:tcPr>
            <w:tcW w:w="398" w:type="pct"/>
            <w:vAlign w:val="center"/>
          </w:tcPr>
          <w:p w:rsidR="007116CF" w:rsidRPr="00453B1E" w:rsidRDefault="007116CF" w:rsidP="007116CF">
            <w:pPr>
              <w:tabs>
                <w:tab w:val="left" w:pos="9072"/>
              </w:tabs>
              <w:spacing w:line="240" w:lineRule="auto"/>
              <w:jc w:val="center"/>
              <w:rPr>
                <w:iCs/>
                <w:sz w:val="20"/>
              </w:rPr>
            </w:pPr>
          </w:p>
        </w:tc>
        <w:tc>
          <w:tcPr>
            <w:tcW w:w="398" w:type="pct"/>
            <w:vAlign w:val="center"/>
          </w:tcPr>
          <w:p w:rsidR="007116CF" w:rsidRPr="00453B1E" w:rsidRDefault="007116CF" w:rsidP="007116CF">
            <w:pPr>
              <w:tabs>
                <w:tab w:val="left" w:pos="9072"/>
              </w:tabs>
              <w:spacing w:line="240" w:lineRule="auto"/>
              <w:jc w:val="center"/>
              <w:rPr>
                <w:iCs/>
                <w:sz w:val="20"/>
              </w:rPr>
            </w:pPr>
          </w:p>
        </w:tc>
        <w:tc>
          <w:tcPr>
            <w:tcW w:w="398" w:type="pct"/>
            <w:vAlign w:val="center"/>
          </w:tcPr>
          <w:p w:rsidR="007116CF" w:rsidRPr="00453B1E" w:rsidRDefault="007116CF" w:rsidP="007116CF">
            <w:pPr>
              <w:tabs>
                <w:tab w:val="left" w:pos="9072"/>
              </w:tabs>
              <w:spacing w:line="240" w:lineRule="auto"/>
              <w:jc w:val="center"/>
              <w:rPr>
                <w:iCs/>
                <w:sz w:val="20"/>
              </w:rPr>
            </w:pPr>
          </w:p>
        </w:tc>
        <w:tc>
          <w:tcPr>
            <w:tcW w:w="284" w:type="pct"/>
            <w:shd w:val="clear" w:color="auto" w:fill="D9D9D9"/>
            <w:vAlign w:val="center"/>
          </w:tcPr>
          <w:p w:rsidR="007116CF" w:rsidRPr="002573CB" w:rsidRDefault="007116CF" w:rsidP="007116CF">
            <w:pPr>
              <w:tabs>
                <w:tab w:val="left" w:pos="9072"/>
              </w:tabs>
              <w:spacing w:line="240" w:lineRule="auto"/>
              <w:jc w:val="center"/>
              <w:rPr>
                <w:b/>
                <w:iCs/>
                <w:sz w:val="20"/>
              </w:rPr>
            </w:pPr>
            <w:r>
              <w:rPr>
                <w:b/>
                <w:iCs/>
                <w:sz w:val="20"/>
              </w:rPr>
              <w:t>5</w:t>
            </w:r>
          </w:p>
        </w:tc>
      </w:tr>
      <w:tr w:rsidR="007116CF" w:rsidRPr="00086A81" w:rsidTr="0057058A">
        <w:tc>
          <w:tcPr>
            <w:tcW w:w="332" w:type="pct"/>
            <w:vAlign w:val="center"/>
          </w:tcPr>
          <w:p w:rsidR="007116CF" w:rsidRPr="00EA7AF6" w:rsidRDefault="007116CF" w:rsidP="007116CF">
            <w:pPr>
              <w:tabs>
                <w:tab w:val="left" w:pos="9072"/>
              </w:tabs>
              <w:spacing w:line="240" w:lineRule="auto"/>
              <w:jc w:val="center"/>
              <w:rPr>
                <w:iCs/>
                <w:sz w:val="16"/>
                <w:szCs w:val="16"/>
              </w:rPr>
            </w:pPr>
            <w:r w:rsidRPr="00EA7AF6">
              <w:rPr>
                <w:iCs/>
                <w:sz w:val="16"/>
                <w:szCs w:val="16"/>
              </w:rPr>
              <w:t>2</w:t>
            </w:r>
          </w:p>
        </w:tc>
        <w:tc>
          <w:tcPr>
            <w:tcW w:w="894" w:type="pct"/>
            <w:vAlign w:val="center"/>
          </w:tcPr>
          <w:p w:rsidR="007116CF" w:rsidRPr="00EA7AF6" w:rsidRDefault="007116CF" w:rsidP="007116CF">
            <w:pPr>
              <w:tabs>
                <w:tab w:val="left" w:pos="9072"/>
              </w:tabs>
              <w:spacing w:line="240" w:lineRule="auto"/>
              <w:jc w:val="center"/>
              <w:rPr>
                <w:iCs/>
                <w:sz w:val="16"/>
                <w:szCs w:val="16"/>
              </w:rPr>
            </w:pPr>
            <w:r w:rsidRPr="00EA7AF6">
              <w:rPr>
                <w:iCs/>
                <w:sz w:val="16"/>
                <w:szCs w:val="16"/>
              </w:rPr>
              <w:t>фактическое количество</w:t>
            </w:r>
          </w:p>
        </w:tc>
        <w:tc>
          <w:tcPr>
            <w:tcW w:w="398" w:type="pct"/>
            <w:vAlign w:val="center"/>
          </w:tcPr>
          <w:p w:rsidR="007116CF" w:rsidRPr="00453B1E" w:rsidRDefault="007116CF" w:rsidP="007116CF">
            <w:pPr>
              <w:tabs>
                <w:tab w:val="left" w:pos="9072"/>
              </w:tabs>
              <w:spacing w:line="240" w:lineRule="auto"/>
              <w:jc w:val="center"/>
              <w:rPr>
                <w:iCs/>
                <w:sz w:val="20"/>
              </w:rPr>
            </w:pPr>
            <w:r w:rsidRPr="00453B1E">
              <w:rPr>
                <w:iCs/>
                <w:sz w:val="20"/>
              </w:rPr>
              <w:t>3</w:t>
            </w:r>
          </w:p>
        </w:tc>
        <w:tc>
          <w:tcPr>
            <w:tcW w:w="398" w:type="pct"/>
            <w:vAlign w:val="center"/>
          </w:tcPr>
          <w:p w:rsidR="007116CF" w:rsidRPr="00453B1E" w:rsidRDefault="007116CF" w:rsidP="007116CF">
            <w:pPr>
              <w:tabs>
                <w:tab w:val="left" w:pos="9072"/>
              </w:tabs>
              <w:spacing w:line="240" w:lineRule="auto"/>
              <w:jc w:val="center"/>
              <w:rPr>
                <w:iCs/>
                <w:sz w:val="20"/>
              </w:rPr>
            </w:pPr>
            <w:r>
              <w:rPr>
                <w:iCs/>
                <w:sz w:val="20"/>
              </w:rPr>
              <w:t>3</w:t>
            </w:r>
          </w:p>
        </w:tc>
        <w:tc>
          <w:tcPr>
            <w:tcW w:w="398" w:type="pct"/>
            <w:vAlign w:val="center"/>
          </w:tcPr>
          <w:p w:rsidR="007116CF" w:rsidRPr="00453B1E" w:rsidRDefault="007116CF" w:rsidP="007116CF">
            <w:pPr>
              <w:tabs>
                <w:tab w:val="left" w:pos="9072"/>
              </w:tabs>
              <w:spacing w:line="240" w:lineRule="auto"/>
              <w:jc w:val="center"/>
              <w:rPr>
                <w:iCs/>
                <w:sz w:val="20"/>
              </w:rPr>
            </w:pPr>
            <w:r>
              <w:rPr>
                <w:iCs/>
                <w:sz w:val="20"/>
              </w:rPr>
              <w:t>3</w:t>
            </w:r>
          </w:p>
        </w:tc>
        <w:tc>
          <w:tcPr>
            <w:tcW w:w="398" w:type="pct"/>
            <w:vAlign w:val="center"/>
          </w:tcPr>
          <w:p w:rsidR="007116CF" w:rsidRPr="00453B1E" w:rsidRDefault="007116CF" w:rsidP="007116CF">
            <w:pPr>
              <w:tabs>
                <w:tab w:val="left" w:pos="9072"/>
              </w:tabs>
              <w:spacing w:line="240" w:lineRule="auto"/>
              <w:jc w:val="center"/>
              <w:rPr>
                <w:iCs/>
                <w:sz w:val="20"/>
              </w:rPr>
            </w:pPr>
            <w:r>
              <w:rPr>
                <w:iCs/>
                <w:sz w:val="20"/>
              </w:rPr>
              <w:t>5</w:t>
            </w:r>
          </w:p>
        </w:tc>
        <w:tc>
          <w:tcPr>
            <w:tcW w:w="304" w:type="pct"/>
            <w:shd w:val="clear" w:color="auto" w:fill="D9D9D9"/>
            <w:vAlign w:val="center"/>
          </w:tcPr>
          <w:p w:rsidR="007116CF" w:rsidRPr="002573CB" w:rsidRDefault="007116CF" w:rsidP="007116CF">
            <w:pPr>
              <w:tabs>
                <w:tab w:val="left" w:pos="9072"/>
              </w:tabs>
              <w:spacing w:line="240" w:lineRule="auto"/>
              <w:jc w:val="center"/>
              <w:rPr>
                <w:b/>
                <w:iCs/>
                <w:sz w:val="20"/>
              </w:rPr>
            </w:pPr>
            <w:r w:rsidRPr="002573CB">
              <w:rPr>
                <w:b/>
                <w:iCs/>
                <w:sz w:val="20"/>
              </w:rPr>
              <w:t>5</w:t>
            </w:r>
          </w:p>
        </w:tc>
        <w:tc>
          <w:tcPr>
            <w:tcW w:w="398" w:type="pct"/>
            <w:vAlign w:val="center"/>
          </w:tcPr>
          <w:p w:rsidR="007116CF" w:rsidRPr="00453B1E" w:rsidRDefault="007116CF" w:rsidP="007116CF">
            <w:pPr>
              <w:tabs>
                <w:tab w:val="left" w:pos="9072"/>
              </w:tabs>
              <w:spacing w:line="240" w:lineRule="auto"/>
              <w:jc w:val="center"/>
              <w:rPr>
                <w:iCs/>
                <w:sz w:val="20"/>
              </w:rPr>
            </w:pPr>
            <w:r>
              <w:rPr>
                <w:iCs/>
                <w:sz w:val="20"/>
              </w:rPr>
              <w:t>5</w:t>
            </w:r>
          </w:p>
        </w:tc>
        <w:tc>
          <w:tcPr>
            <w:tcW w:w="398" w:type="pct"/>
            <w:vAlign w:val="center"/>
          </w:tcPr>
          <w:p w:rsidR="007116CF" w:rsidRPr="00453B1E" w:rsidRDefault="007116CF" w:rsidP="007116CF">
            <w:pPr>
              <w:tabs>
                <w:tab w:val="left" w:pos="9072"/>
              </w:tabs>
              <w:spacing w:line="240" w:lineRule="auto"/>
              <w:jc w:val="center"/>
              <w:rPr>
                <w:iCs/>
                <w:sz w:val="20"/>
              </w:rPr>
            </w:pPr>
          </w:p>
        </w:tc>
        <w:tc>
          <w:tcPr>
            <w:tcW w:w="398" w:type="pct"/>
            <w:vAlign w:val="center"/>
          </w:tcPr>
          <w:p w:rsidR="007116CF" w:rsidRPr="00453B1E" w:rsidRDefault="007116CF" w:rsidP="007116CF">
            <w:pPr>
              <w:tabs>
                <w:tab w:val="left" w:pos="9072"/>
              </w:tabs>
              <w:spacing w:line="240" w:lineRule="auto"/>
              <w:jc w:val="center"/>
              <w:rPr>
                <w:iCs/>
                <w:sz w:val="20"/>
              </w:rPr>
            </w:pPr>
          </w:p>
        </w:tc>
        <w:tc>
          <w:tcPr>
            <w:tcW w:w="398" w:type="pct"/>
            <w:vAlign w:val="center"/>
          </w:tcPr>
          <w:p w:rsidR="007116CF" w:rsidRPr="00453B1E" w:rsidRDefault="007116CF" w:rsidP="007116CF">
            <w:pPr>
              <w:tabs>
                <w:tab w:val="left" w:pos="9072"/>
              </w:tabs>
              <w:spacing w:line="240" w:lineRule="auto"/>
              <w:jc w:val="center"/>
              <w:rPr>
                <w:iCs/>
                <w:sz w:val="20"/>
              </w:rPr>
            </w:pPr>
          </w:p>
        </w:tc>
        <w:tc>
          <w:tcPr>
            <w:tcW w:w="284" w:type="pct"/>
            <w:shd w:val="clear" w:color="auto" w:fill="D9D9D9"/>
            <w:vAlign w:val="center"/>
          </w:tcPr>
          <w:p w:rsidR="007116CF" w:rsidRPr="002573CB" w:rsidRDefault="007116CF" w:rsidP="007116CF">
            <w:pPr>
              <w:tabs>
                <w:tab w:val="left" w:pos="9072"/>
              </w:tabs>
              <w:spacing w:line="240" w:lineRule="auto"/>
              <w:jc w:val="center"/>
              <w:rPr>
                <w:b/>
                <w:iCs/>
                <w:sz w:val="20"/>
              </w:rPr>
            </w:pPr>
            <w:r>
              <w:rPr>
                <w:b/>
                <w:iCs/>
                <w:sz w:val="20"/>
              </w:rPr>
              <w:t>5</w:t>
            </w:r>
          </w:p>
        </w:tc>
      </w:tr>
    </w:tbl>
    <w:p w:rsidR="00BF5CD8" w:rsidRDefault="00BF5CD8" w:rsidP="00337BBA">
      <w:pPr>
        <w:tabs>
          <w:tab w:val="left" w:pos="9072"/>
        </w:tabs>
        <w:spacing w:line="240" w:lineRule="auto"/>
        <w:ind w:firstLine="709"/>
        <w:jc w:val="righ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
        <w:gridCol w:w="2081"/>
        <w:gridCol w:w="817"/>
        <w:gridCol w:w="817"/>
        <w:gridCol w:w="817"/>
        <w:gridCol w:w="817"/>
        <w:gridCol w:w="617"/>
        <w:gridCol w:w="813"/>
        <w:gridCol w:w="817"/>
        <w:gridCol w:w="819"/>
        <w:gridCol w:w="819"/>
        <w:gridCol w:w="667"/>
      </w:tblGrid>
      <w:tr w:rsidR="00741CC9" w:rsidRPr="0076417C" w:rsidTr="009D02DC">
        <w:tc>
          <w:tcPr>
            <w:tcW w:w="249" w:type="pct"/>
            <w:vAlign w:val="center"/>
          </w:tcPr>
          <w:p w:rsidR="00741CC9" w:rsidRPr="0076417C" w:rsidRDefault="00741CC9" w:rsidP="00741CC9">
            <w:pPr>
              <w:spacing w:line="240" w:lineRule="auto"/>
              <w:jc w:val="center"/>
              <w:rPr>
                <w:b/>
                <w:iCs/>
                <w:sz w:val="16"/>
                <w:szCs w:val="16"/>
              </w:rPr>
            </w:pPr>
            <w:r w:rsidRPr="0076417C">
              <w:rPr>
                <w:iCs/>
                <w:sz w:val="16"/>
                <w:szCs w:val="16"/>
              </w:rPr>
              <w:t xml:space="preserve">№ </w:t>
            </w:r>
            <w:proofErr w:type="spellStart"/>
            <w:r w:rsidRPr="0076417C">
              <w:rPr>
                <w:iCs/>
                <w:sz w:val="16"/>
                <w:szCs w:val="16"/>
              </w:rPr>
              <w:t>пп</w:t>
            </w:r>
            <w:proofErr w:type="spellEnd"/>
          </w:p>
        </w:tc>
        <w:tc>
          <w:tcPr>
            <w:tcW w:w="998" w:type="pct"/>
            <w:vAlign w:val="center"/>
          </w:tcPr>
          <w:p w:rsidR="00741CC9" w:rsidRPr="0076417C" w:rsidRDefault="00741CC9" w:rsidP="00741CC9">
            <w:pPr>
              <w:spacing w:line="240" w:lineRule="auto"/>
              <w:jc w:val="center"/>
              <w:rPr>
                <w:b/>
                <w:color w:val="000000"/>
                <w:sz w:val="16"/>
                <w:szCs w:val="16"/>
              </w:rPr>
            </w:pPr>
            <w:r w:rsidRPr="0076417C">
              <w:rPr>
                <w:b/>
                <w:color w:val="000000"/>
                <w:sz w:val="16"/>
                <w:szCs w:val="16"/>
              </w:rPr>
              <w:t>Объемы и результаты выполнения мероприятий по исполнению полномочия.</w:t>
            </w:r>
          </w:p>
          <w:p w:rsidR="00741CC9" w:rsidRPr="0076417C" w:rsidRDefault="00741CC9" w:rsidP="00741CC9">
            <w:pPr>
              <w:spacing w:line="240" w:lineRule="auto"/>
              <w:jc w:val="center"/>
              <w:rPr>
                <w:color w:val="000000"/>
                <w:sz w:val="16"/>
                <w:szCs w:val="16"/>
              </w:rPr>
            </w:pPr>
            <w:r w:rsidRPr="0076417C">
              <w:rPr>
                <w:b/>
                <w:color w:val="000000"/>
                <w:sz w:val="16"/>
                <w:szCs w:val="16"/>
              </w:rPr>
              <w:t>За отчетный период введено в ЕИС</w:t>
            </w:r>
          </w:p>
        </w:tc>
        <w:tc>
          <w:tcPr>
            <w:tcW w:w="392" w:type="pct"/>
            <w:vAlign w:val="center"/>
          </w:tcPr>
          <w:p w:rsidR="00741CC9" w:rsidRPr="0076417C" w:rsidRDefault="00741CC9" w:rsidP="00741CC9">
            <w:pPr>
              <w:spacing w:line="240" w:lineRule="auto"/>
              <w:jc w:val="center"/>
              <w:rPr>
                <w:color w:val="000000"/>
                <w:sz w:val="16"/>
                <w:szCs w:val="16"/>
              </w:rPr>
            </w:pPr>
            <w:r w:rsidRPr="0076417C">
              <w:rPr>
                <w:color w:val="000000"/>
                <w:sz w:val="16"/>
                <w:szCs w:val="16"/>
              </w:rPr>
              <w:t>1 квартал 2015</w:t>
            </w:r>
          </w:p>
        </w:tc>
        <w:tc>
          <w:tcPr>
            <w:tcW w:w="392" w:type="pct"/>
            <w:vAlign w:val="center"/>
          </w:tcPr>
          <w:p w:rsidR="00741CC9" w:rsidRPr="0076417C" w:rsidRDefault="00741CC9" w:rsidP="00741CC9">
            <w:pPr>
              <w:spacing w:line="240" w:lineRule="auto"/>
              <w:jc w:val="center"/>
              <w:rPr>
                <w:color w:val="000000"/>
                <w:sz w:val="16"/>
                <w:szCs w:val="16"/>
              </w:rPr>
            </w:pPr>
            <w:r w:rsidRPr="0076417C">
              <w:rPr>
                <w:color w:val="000000"/>
                <w:sz w:val="16"/>
                <w:szCs w:val="16"/>
              </w:rPr>
              <w:t>2 квартал 2015</w:t>
            </w:r>
          </w:p>
        </w:tc>
        <w:tc>
          <w:tcPr>
            <w:tcW w:w="392" w:type="pct"/>
            <w:vAlign w:val="center"/>
          </w:tcPr>
          <w:p w:rsidR="00741CC9" w:rsidRPr="0076417C" w:rsidRDefault="00741CC9" w:rsidP="00741CC9">
            <w:pPr>
              <w:spacing w:line="240" w:lineRule="auto"/>
              <w:jc w:val="center"/>
              <w:rPr>
                <w:color w:val="000000"/>
                <w:sz w:val="16"/>
                <w:szCs w:val="16"/>
              </w:rPr>
            </w:pPr>
            <w:r w:rsidRPr="0076417C">
              <w:rPr>
                <w:color w:val="000000"/>
                <w:sz w:val="16"/>
                <w:szCs w:val="16"/>
              </w:rPr>
              <w:t>3 квартал 2015</w:t>
            </w:r>
          </w:p>
        </w:tc>
        <w:tc>
          <w:tcPr>
            <w:tcW w:w="392" w:type="pct"/>
            <w:vAlign w:val="center"/>
          </w:tcPr>
          <w:p w:rsidR="00741CC9" w:rsidRPr="0076417C" w:rsidRDefault="00741CC9" w:rsidP="00741CC9">
            <w:pPr>
              <w:spacing w:line="240" w:lineRule="auto"/>
              <w:jc w:val="center"/>
              <w:rPr>
                <w:color w:val="000000"/>
                <w:sz w:val="16"/>
                <w:szCs w:val="16"/>
              </w:rPr>
            </w:pPr>
            <w:r w:rsidRPr="0076417C">
              <w:rPr>
                <w:color w:val="000000"/>
                <w:sz w:val="16"/>
                <w:szCs w:val="16"/>
              </w:rPr>
              <w:t>4 квартал 2015</w:t>
            </w:r>
          </w:p>
        </w:tc>
        <w:tc>
          <w:tcPr>
            <w:tcW w:w="296" w:type="pct"/>
            <w:shd w:val="clear" w:color="auto" w:fill="D9D9D9"/>
            <w:vAlign w:val="center"/>
          </w:tcPr>
          <w:p w:rsidR="00741CC9" w:rsidRPr="0076417C" w:rsidRDefault="00741CC9" w:rsidP="00741CC9">
            <w:pPr>
              <w:spacing w:line="240" w:lineRule="auto"/>
              <w:jc w:val="center"/>
              <w:rPr>
                <w:b/>
                <w:color w:val="000000"/>
                <w:sz w:val="16"/>
                <w:szCs w:val="16"/>
              </w:rPr>
            </w:pPr>
            <w:r w:rsidRPr="0076417C">
              <w:rPr>
                <w:b/>
                <w:color w:val="000000"/>
                <w:sz w:val="16"/>
                <w:szCs w:val="16"/>
              </w:rPr>
              <w:t>2015</w:t>
            </w:r>
          </w:p>
        </w:tc>
        <w:tc>
          <w:tcPr>
            <w:tcW w:w="390" w:type="pct"/>
            <w:vAlign w:val="center"/>
          </w:tcPr>
          <w:p w:rsidR="00741CC9" w:rsidRPr="0076417C" w:rsidRDefault="00741CC9" w:rsidP="00741CC9">
            <w:pPr>
              <w:spacing w:line="240" w:lineRule="auto"/>
              <w:jc w:val="center"/>
              <w:rPr>
                <w:color w:val="000000"/>
                <w:sz w:val="16"/>
                <w:szCs w:val="16"/>
              </w:rPr>
            </w:pPr>
            <w:r>
              <w:rPr>
                <w:color w:val="000000"/>
                <w:sz w:val="16"/>
                <w:szCs w:val="16"/>
              </w:rPr>
              <w:t>1 квартал 2016</w:t>
            </w:r>
          </w:p>
        </w:tc>
        <w:tc>
          <w:tcPr>
            <w:tcW w:w="392" w:type="pct"/>
            <w:vAlign w:val="center"/>
          </w:tcPr>
          <w:p w:rsidR="00741CC9" w:rsidRPr="0076417C" w:rsidRDefault="00741CC9" w:rsidP="00741CC9">
            <w:pPr>
              <w:spacing w:line="240" w:lineRule="auto"/>
              <w:jc w:val="center"/>
              <w:rPr>
                <w:color w:val="000000"/>
                <w:sz w:val="16"/>
                <w:szCs w:val="16"/>
              </w:rPr>
            </w:pPr>
            <w:r>
              <w:rPr>
                <w:color w:val="000000"/>
                <w:sz w:val="16"/>
                <w:szCs w:val="16"/>
              </w:rPr>
              <w:t>2 квартал 2016</w:t>
            </w:r>
          </w:p>
        </w:tc>
        <w:tc>
          <w:tcPr>
            <w:tcW w:w="393" w:type="pct"/>
            <w:vAlign w:val="center"/>
          </w:tcPr>
          <w:p w:rsidR="00741CC9" w:rsidRPr="0076417C" w:rsidRDefault="00741CC9" w:rsidP="00741CC9">
            <w:pPr>
              <w:spacing w:line="240" w:lineRule="auto"/>
              <w:jc w:val="center"/>
              <w:rPr>
                <w:color w:val="000000"/>
                <w:sz w:val="16"/>
                <w:szCs w:val="16"/>
              </w:rPr>
            </w:pPr>
            <w:r>
              <w:rPr>
                <w:color w:val="000000"/>
                <w:sz w:val="16"/>
                <w:szCs w:val="16"/>
              </w:rPr>
              <w:t>3 квартал 2016</w:t>
            </w:r>
          </w:p>
        </w:tc>
        <w:tc>
          <w:tcPr>
            <w:tcW w:w="393" w:type="pct"/>
            <w:vAlign w:val="center"/>
          </w:tcPr>
          <w:p w:rsidR="00741CC9" w:rsidRPr="0076417C" w:rsidRDefault="00741CC9" w:rsidP="00741CC9">
            <w:pPr>
              <w:spacing w:line="240" w:lineRule="auto"/>
              <w:jc w:val="center"/>
              <w:rPr>
                <w:color w:val="000000"/>
                <w:sz w:val="16"/>
                <w:szCs w:val="16"/>
              </w:rPr>
            </w:pPr>
            <w:r>
              <w:rPr>
                <w:color w:val="000000"/>
                <w:sz w:val="16"/>
                <w:szCs w:val="16"/>
              </w:rPr>
              <w:t>4 квартал 2016</w:t>
            </w:r>
          </w:p>
        </w:tc>
        <w:tc>
          <w:tcPr>
            <w:tcW w:w="320" w:type="pct"/>
            <w:shd w:val="clear" w:color="auto" w:fill="D9D9D9"/>
            <w:vAlign w:val="center"/>
          </w:tcPr>
          <w:p w:rsidR="00741CC9" w:rsidRPr="0076417C" w:rsidRDefault="00741CC9" w:rsidP="00741CC9">
            <w:pPr>
              <w:spacing w:line="240" w:lineRule="auto"/>
              <w:jc w:val="center"/>
              <w:rPr>
                <w:b/>
                <w:color w:val="000000"/>
                <w:sz w:val="16"/>
                <w:szCs w:val="16"/>
              </w:rPr>
            </w:pPr>
            <w:r>
              <w:rPr>
                <w:b/>
                <w:color w:val="000000"/>
                <w:sz w:val="16"/>
                <w:szCs w:val="16"/>
              </w:rPr>
              <w:t>2016</w:t>
            </w:r>
          </w:p>
        </w:tc>
      </w:tr>
      <w:tr w:rsidR="007116CF" w:rsidRPr="0076417C" w:rsidTr="009D02DC">
        <w:tc>
          <w:tcPr>
            <w:tcW w:w="249" w:type="pct"/>
          </w:tcPr>
          <w:p w:rsidR="007116CF" w:rsidRPr="0076417C" w:rsidRDefault="007116CF" w:rsidP="007116CF">
            <w:pPr>
              <w:tabs>
                <w:tab w:val="left" w:pos="9072"/>
              </w:tabs>
              <w:spacing w:line="240" w:lineRule="auto"/>
              <w:rPr>
                <w:iCs/>
                <w:sz w:val="16"/>
                <w:szCs w:val="16"/>
              </w:rPr>
            </w:pPr>
            <w:r w:rsidRPr="0076417C">
              <w:rPr>
                <w:iCs/>
                <w:sz w:val="16"/>
                <w:szCs w:val="16"/>
              </w:rPr>
              <w:t>1</w:t>
            </w:r>
          </w:p>
        </w:tc>
        <w:tc>
          <w:tcPr>
            <w:tcW w:w="998" w:type="pct"/>
          </w:tcPr>
          <w:p w:rsidR="007116CF" w:rsidRPr="0076417C" w:rsidRDefault="007116CF" w:rsidP="007116CF">
            <w:pPr>
              <w:tabs>
                <w:tab w:val="left" w:pos="9072"/>
              </w:tabs>
              <w:spacing w:line="240" w:lineRule="auto"/>
              <w:rPr>
                <w:iCs/>
                <w:sz w:val="16"/>
                <w:szCs w:val="16"/>
              </w:rPr>
            </w:pPr>
            <w:r w:rsidRPr="0076417C">
              <w:rPr>
                <w:iCs/>
                <w:sz w:val="16"/>
                <w:szCs w:val="16"/>
              </w:rPr>
              <w:t>уведомления об обработке персональных данных, из них:</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295</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490</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670</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bCs/>
                <w:sz w:val="20"/>
              </w:rPr>
              <w:t>1128</w:t>
            </w:r>
          </w:p>
        </w:tc>
        <w:tc>
          <w:tcPr>
            <w:tcW w:w="296" w:type="pct"/>
            <w:shd w:val="clear" w:color="auto" w:fill="D9D9D9"/>
            <w:vAlign w:val="center"/>
          </w:tcPr>
          <w:p w:rsidR="007116CF" w:rsidRPr="0076417C" w:rsidRDefault="007116CF" w:rsidP="007116CF">
            <w:pPr>
              <w:tabs>
                <w:tab w:val="left" w:pos="9072"/>
              </w:tabs>
              <w:spacing w:line="240" w:lineRule="auto"/>
              <w:jc w:val="center"/>
              <w:rPr>
                <w:b/>
                <w:iCs/>
                <w:sz w:val="20"/>
                <w:highlight w:val="yellow"/>
              </w:rPr>
            </w:pPr>
            <w:r w:rsidRPr="0076417C">
              <w:rPr>
                <w:b/>
                <w:bCs/>
                <w:sz w:val="20"/>
              </w:rPr>
              <w:t>2583</w:t>
            </w:r>
          </w:p>
        </w:tc>
        <w:tc>
          <w:tcPr>
            <w:tcW w:w="390" w:type="pct"/>
            <w:vAlign w:val="center"/>
          </w:tcPr>
          <w:p w:rsidR="007116CF" w:rsidRPr="0076417C" w:rsidRDefault="007116CF" w:rsidP="007116CF">
            <w:pPr>
              <w:tabs>
                <w:tab w:val="left" w:pos="9072"/>
              </w:tabs>
              <w:spacing w:line="240" w:lineRule="auto"/>
              <w:jc w:val="center"/>
              <w:rPr>
                <w:iCs/>
                <w:sz w:val="20"/>
              </w:rPr>
            </w:pPr>
            <w:r>
              <w:rPr>
                <w:iCs/>
                <w:sz w:val="20"/>
              </w:rPr>
              <w:t>649</w:t>
            </w:r>
          </w:p>
        </w:tc>
        <w:tc>
          <w:tcPr>
            <w:tcW w:w="392" w:type="pct"/>
            <w:vAlign w:val="center"/>
          </w:tcPr>
          <w:p w:rsidR="007116CF" w:rsidRPr="0076417C" w:rsidRDefault="007116CF" w:rsidP="007116CF">
            <w:pPr>
              <w:tabs>
                <w:tab w:val="left" w:pos="9072"/>
              </w:tabs>
              <w:spacing w:line="240" w:lineRule="auto"/>
              <w:jc w:val="center"/>
              <w:rPr>
                <w:iCs/>
                <w:sz w:val="20"/>
              </w:rPr>
            </w:pPr>
          </w:p>
        </w:tc>
        <w:tc>
          <w:tcPr>
            <w:tcW w:w="393" w:type="pct"/>
            <w:vAlign w:val="center"/>
          </w:tcPr>
          <w:p w:rsidR="007116CF" w:rsidRPr="0076417C" w:rsidRDefault="007116CF" w:rsidP="007116CF">
            <w:pPr>
              <w:tabs>
                <w:tab w:val="left" w:pos="9072"/>
              </w:tabs>
              <w:spacing w:line="240" w:lineRule="auto"/>
              <w:jc w:val="center"/>
              <w:rPr>
                <w:iCs/>
                <w:sz w:val="20"/>
              </w:rPr>
            </w:pPr>
          </w:p>
        </w:tc>
        <w:tc>
          <w:tcPr>
            <w:tcW w:w="393" w:type="pct"/>
            <w:vAlign w:val="center"/>
          </w:tcPr>
          <w:p w:rsidR="007116CF" w:rsidRPr="0076417C" w:rsidRDefault="007116CF" w:rsidP="007116CF">
            <w:pPr>
              <w:tabs>
                <w:tab w:val="left" w:pos="9072"/>
              </w:tabs>
              <w:spacing w:line="240" w:lineRule="auto"/>
              <w:jc w:val="center"/>
              <w:rPr>
                <w:iCs/>
                <w:sz w:val="20"/>
              </w:rPr>
            </w:pPr>
          </w:p>
        </w:tc>
        <w:tc>
          <w:tcPr>
            <w:tcW w:w="320" w:type="pct"/>
            <w:shd w:val="clear" w:color="auto" w:fill="D9D9D9"/>
            <w:vAlign w:val="center"/>
          </w:tcPr>
          <w:p w:rsidR="007116CF" w:rsidRPr="0076417C" w:rsidRDefault="007116CF" w:rsidP="007116CF">
            <w:pPr>
              <w:tabs>
                <w:tab w:val="left" w:pos="9072"/>
              </w:tabs>
              <w:spacing w:line="240" w:lineRule="auto"/>
              <w:jc w:val="center"/>
              <w:rPr>
                <w:b/>
                <w:iCs/>
                <w:sz w:val="20"/>
                <w:highlight w:val="yellow"/>
              </w:rPr>
            </w:pPr>
            <w:r w:rsidRPr="008E76D7">
              <w:rPr>
                <w:b/>
                <w:iCs/>
                <w:sz w:val="20"/>
              </w:rPr>
              <w:t>649</w:t>
            </w:r>
          </w:p>
        </w:tc>
      </w:tr>
      <w:tr w:rsidR="007116CF" w:rsidRPr="0076417C" w:rsidTr="009D02DC">
        <w:tc>
          <w:tcPr>
            <w:tcW w:w="249" w:type="pct"/>
          </w:tcPr>
          <w:p w:rsidR="007116CF" w:rsidRPr="0076417C" w:rsidRDefault="007116CF" w:rsidP="007116CF">
            <w:pPr>
              <w:tabs>
                <w:tab w:val="left" w:pos="9072"/>
              </w:tabs>
              <w:spacing w:line="240" w:lineRule="auto"/>
              <w:rPr>
                <w:iCs/>
                <w:sz w:val="16"/>
                <w:szCs w:val="16"/>
              </w:rPr>
            </w:pPr>
            <w:r w:rsidRPr="0076417C">
              <w:rPr>
                <w:iCs/>
                <w:sz w:val="16"/>
                <w:szCs w:val="16"/>
              </w:rPr>
              <w:t>1.1</w:t>
            </w:r>
          </w:p>
        </w:tc>
        <w:tc>
          <w:tcPr>
            <w:tcW w:w="998" w:type="pct"/>
          </w:tcPr>
          <w:p w:rsidR="007116CF" w:rsidRPr="0076417C" w:rsidRDefault="007116CF" w:rsidP="007116CF">
            <w:pPr>
              <w:tabs>
                <w:tab w:val="left" w:pos="9072"/>
              </w:tabs>
              <w:spacing w:line="240" w:lineRule="auto"/>
              <w:rPr>
                <w:iCs/>
                <w:sz w:val="16"/>
                <w:szCs w:val="16"/>
              </w:rPr>
            </w:pPr>
            <w:r w:rsidRPr="0076417C">
              <w:rPr>
                <w:iCs/>
                <w:sz w:val="16"/>
                <w:szCs w:val="16"/>
              </w:rPr>
              <w:t>поступившие по направленным письмам в адрес операторов о необходимости представления уведомления</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133</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224</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539</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831</w:t>
            </w:r>
          </w:p>
        </w:tc>
        <w:tc>
          <w:tcPr>
            <w:tcW w:w="296" w:type="pct"/>
            <w:shd w:val="clear" w:color="auto" w:fill="D9D9D9"/>
            <w:vAlign w:val="center"/>
          </w:tcPr>
          <w:p w:rsidR="007116CF" w:rsidRPr="0076417C" w:rsidRDefault="007116CF" w:rsidP="007116CF">
            <w:pPr>
              <w:tabs>
                <w:tab w:val="left" w:pos="9072"/>
              </w:tabs>
              <w:spacing w:line="240" w:lineRule="auto"/>
              <w:jc w:val="center"/>
              <w:rPr>
                <w:b/>
                <w:iCs/>
                <w:sz w:val="20"/>
                <w:highlight w:val="yellow"/>
              </w:rPr>
            </w:pPr>
            <w:r w:rsidRPr="0076417C">
              <w:rPr>
                <w:b/>
                <w:iCs/>
                <w:sz w:val="20"/>
              </w:rPr>
              <w:t>1727</w:t>
            </w:r>
          </w:p>
        </w:tc>
        <w:tc>
          <w:tcPr>
            <w:tcW w:w="390" w:type="pct"/>
            <w:vAlign w:val="center"/>
          </w:tcPr>
          <w:p w:rsidR="007116CF" w:rsidRPr="0076417C" w:rsidRDefault="007116CF" w:rsidP="007116CF">
            <w:pPr>
              <w:tabs>
                <w:tab w:val="left" w:pos="9072"/>
              </w:tabs>
              <w:spacing w:line="240" w:lineRule="auto"/>
              <w:jc w:val="center"/>
              <w:rPr>
                <w:iCs/>
                <w:sz w:val="20"/>
              </w:rPr>
            </w:pPr>
            <w:r>
              <w:rPr>
                <w:iCs/>
                <w:sz w:val="20"/>
              </w:rPr>
              <w:t>464</w:t>
            </w:r>
          </w:p>
        </w:tc>
        <w:tc>
          <w:tcPr>
            <w:tcW w:w="392" w:type="pct"/>
            <w:vAlign w:val="center"/>
          </w:tcPr>
          <w:p w:rsidR="007116CF" w:rsidRPr="0076417C" w:rsidRDefault="007116CF" w:rsidP="007116CF">
            <w:pPr>
              <w:tabs>
                <w:tab w:val="left" w:pos="9072"/>
              </w:tabs>
              <w:spacing w:line="240" w:lineRule="auto"/>
              <w:jc w:val="center"/>
              <w:rPr>
                <w:iCs/>
                <w:sz w:val="20"/>
              </w:rPr>
            </w:pPr>
          </w:p>
        </w:tc>
        <w:tc>
          <w:tcPr>
            <w:tcW w:w="393" w:type="pct"/>
            <w:vAlign w:val="center"/>
          </w:tcPr>
          <w:p w:rsidR="007116CF" w:rsidRPr="0076417C" w:rsidRDefault="007116CF" w:rsidP="007116CF">
            <w:pPr>
              <w:tabs>
                <w:tab w:val="left" w:pos="9072"/>
              </w:tabs>
              <w:spacing w:line="240" w:lineRule="auto"/>
              <w:jc w:val="center"/>
              <w:rPr>
                <w:iCs/>
                <w:sz w:val="20"/>
              </w:rPr>
            </w:pPr>
          </w:p>
        </w:tc>
        <w:tc>
          <w:tcPr>
            <w:tcW w:w="393" w:type="pct"/>
            <w:vAlign w:val="center"/>
          </w:tcPr>
          <w:p w:rsidR="007116CF" w:rsidRPr="0076417C" w:rsidRDefault="007116CF" w:rsidP="007116CF">
            <w:pPr>
              <w:tabs>
                <w:tab w:val="left" w:pos="9072"/>
              </w:tabs>
              <w:spacing w:line="240" w:lineRule="auto"/>
              <w:jc w:val="center"/>
              <w:rPr>
                <w:iCs/>
                <w:sz w:val="20"/>
              </w:rPr>
            </w:pPr>
          </w:p>
        </w:tc>
        <w:tc>
          <w:tcPr>
            <w:tcW w:w="320" w:type="pct"/>
            <w:shd w:val="clear" w:color="auto" w:fill="D9D9D9"/>
            <w:vAlign w:val="center"/>
          </w:tcPr>
          <w:p w:rsidR="007116CF" w:rsidRPr="0076417C" w:rsidRDefault="007116CF" w:rsidP="007116CF">
            <w:pPr>
              <w:tabs>
                <w:tab w:val="left" w:pos="9072"/>
              </w:tabs>
              <w:spacing w:line="240" w:lineRule="auto"/>
              <w:jc w:val="center"/>
              <w:rPr>
                <w:b/>
                <w:iCs/>
                <w:sz w:val="20"/>
                <w:highlight w:val="yellow"/>
              </w:rPr>
            </w:pPr>
            <w:r w:rsidRPr="008E76D7">
              <w:rPr>
                <w:b/>
                <w:iCs/>
                <w:sz w:val="20"/>
              </w:rPr>
              <w:t>464</w:t>
            </w:r>
          </w:p>
        </w:tc>
      </w:tr>
      <w:tr w:rsidR="007116CF" w:rsidRPr="0076417C" w:rsidTr="009D02DC">
        <w:tc>
          <w:tcPr>
            <w:tcW w:w="249" w:type="pct"/>
          </w:tcPr>
          <w:p w:rsidR="007116CF" w:rsidRPr="0076417C" w:rsidRDefault="007116CF" w:rsidP="007116CF">
            <w:pPr>
              <w:tabs>
                <w:tab w:val="left" w:pos="9072"/>
              </w:tabs>
              <w:spacing w:line="240" w:lineRule="auto"/>
              <w:rPr>
                <w:iCs/>
                <w:sz w:val="16"/>
                <w:szCs w:val="16"/>
              </w:rPr>
            </w:pPr>
            <w:r w:rsidRPr="0076417C">
              <w:rPr>
                <w:iCs/>
                <w:sz w:val="16"/>
                <w:szCs w:val="16"/>
              </w:rPr>
              <w:t>2</w:t>
            </w:r>
          </w:p>
        </w:tc>
        <w:tc>
          <w:tcPr>
            <w:tcW w:w="998" w:type="pct"/>
          </w:tcPr>
          <w:p w:rsidR="007116CF" w:rsidRPr="0076417C" w:rsidRDefault="007116CF" w:rsidP="007116CF">
            <w:pPr>
              <w:tabs>
                <w:tab w:val="left" w:pos="9072"/>
              </w:tabs>
              <w:spacing w:line="240" w:lineRule="auto"/>
              <w:rPr>
                <w:iCs/>
                <w:sz w:val="16"/>
                <w:szCs w:val="16"/>
              </w:rPr>
            </w:pPr>
            <w:r w:rsidRPr="0076417C">
              <w:rPr>
                <w:iCs/>
                <w:sz w:val="16"/>
                <w:szCs w:val="16"/>
              </w:rPr>
              <w:t xml:space="preserve">информационные письма о внесении изменений в Реестр </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317</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320</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239</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bCs/>
                <w:sz w:val="20"/>
              </w:rPr>
              <w:t>466</w:t>
            </w:r>
            <w:r w:rsidRPr="0076417C">
              <w:rPr>
                <w:sz w:val="20"/>
              </w:rPr>
              <w:t> </w:t>
            </w:r>
          </w:p>
        </w:tc>
        <w:tc>
          <w:tcPr>
            <w:tcW w:w="296" w:type="pct"/>
            <w:shd w:val="clear" w:color="auto" w:fill="D9D9D9"/>
            <w:vAlign w:val="center"/>
          </w:tcPr>
          <w:p w:rsidR="007116CF" w:rsidRPr="0076417C" w:rsidRDefault="007116CF" w:rsidP="007116CF">
            <w:pPr>
              <w:tabs>
                <w:tab w:val="left" w:pos="9072"/>
              </w:tabs>
              <w:spacing w:line="240" w:lineRule="auto"/>
              <w:jc w:val="center"/>
              <w:rPr>
                <w:b/>
                <w:iCs/>
                <w:sz w:val="20"/>
                <w:highlight w:val="yellow"/>
              </w:rPr>
            </w:pPr>
            <w:r w:rsidRPr="0076417C">
              <w:rPr>
                <w:b/>
                <w:iCs/>
                <w:sz w:val="20"/>
              </w:rPr>
              <w:t>1342</w:t>
            </w:r>
          </w:p>
        </w:tc>
        <w:tc>
          <w:tcPr>
            <w:tcW w:w="390" w:type="pct"/>
            <w:vAlign w:val="center"/>
          </w:tcPr>
          <w:p w:rsidR="007116CF" w:rsidRPr="0076417C" w:rsidRDefault="007116CF" w:rsidP="007116CF">
            <w:pPr>
              <w:tabs>
                <w:tab w:val="left" w:pos="9072"/>
              </w:tabs>
              <w:spacing w:line="240" w:lineRule="auto"/>
              <w:jc w:val="center"/>
              <w:rPr>
                <w:iCs/>
                <w:sz w:val="20"/>
              </w:rPr>
            </w:pPr>
            <w:r>
              <w:rPr>
                <w:iCs/>
                <w:sz w:val="20"/>
              </w:rPr>
              <w:t>515</w:t>
            </w:r>
          </w:p>
        </w:tc>
        <w:tc>
          <w:tcPr>
            <w:tcW w:w="392" w:type="pct"/>
            <w:vAlign w:val="center"/>
          </w:tcPr>
          <w:p w:rsidR="007116CF" w:rsidRPr="0076417C" w:rsidRDefault="007116CF" w:rsidP="007116CF">
            <w:pPr>
              <w:tabs>
                <w:tab w:val="left" w:pos="9072"/>
              </w:tabs>
              <w:spacing w:line="240" w:lineRule="auto"/>
              <w:jc w:val="center"/>
              <w:rPr>
                <w:iCs/>
                <w:sz w:val="20"/>
              </w:rPr>
            </w:pPr>
          </w:p>
        </w:tc>
        <w:tc>
          <w:tcPr>
            <w:tcW w:w="393" w:type="pct"/>
            <w:vAlign w:val="center"/>
          </w:tcPr>
          <w:p w:rsidR="007116CF" w:rsidRPr="0076417C" w:rsidRDefault="007116CF" w:rsidP="007116CF">
            <w:pPr>
              <w:tabs>
                <w:tab w:val="left" w:pos="9072"/>
              </w:tabs>
              <w:spacing w:line="240" w:lineRule="auto"/>
              <w:jc w:val="center"/>
              <w:rPr>
                <w:iCs/>
                <w:sz w:val="20"/>
              </w:rPr>
            </w:pPr>
          </w:p>
        </w:tc>
        <w:tc>
          <w:tcPr>
            <w:tcW w:w="393" w:type="pct"/>
            <w:vAlign w:val="center"/>
          </w:tcPr>
          <w:p w:rsidR="007116CF" w:rsidRPr="0076417C" w:rsidRDefault="007116CF" w:rsidP="007116CF">
            <w:pPr>
              <w:tabs>
                <w:tab w:val="left" w:pos="9072"/>
              </w:tabs>
              <w:spacing w:line="240" w:lineRule="auto"/>
              <w:jc w:val="center"/>
              <w:rPr>
                <w:iCs/>
                <w:sz w:val="20"/>
              </w:rPr>
            </w:pPr>
          </w:p>
        </w:tc>
        <w:tc>
          <w:tcPr>
            <w:tcW w:w="320" w:type="pct"/>
            <w:shd w:val="clear" w:color="auto" w:fill="D9D9D9"/>
            <w:vAlign w:val="center"/>
          </w:tcPr>
          <w:p w:rsidR="007116CF" w:rsidRPr="0076417C" w:rsidRDefault="007116CF" w:rsidP="007116CF">
            <w:pPr>
              <w:tabs>
                <w:tab w:val="left" w:pos="9072"/>
              </w:tabs>
              <w:spacing w:line="240" w:lineRule="auto"/>
              <w:jc w:val="center"/>
              <w:rPr>
                <w:b/>
                <w:iCs/>
                <w:sz w:val="20"/>
                <w:highlight w:val="yellow"/>
              </w:rPr>
            </w:pPr>
            <w:r w:rsidRPr="008E76D7">
              <w:rPr>
                <w:b/>
                <w:iCs/>
                <w:sz w:val="20"/>
              </w:rPr>
              <w:t>515</w:t>
            </w:r>
          </w:p>
        </w:tc>
      </w:tr>
      <w:tr w:rsidR="007116CF" w:rsidRPr="0076417C" w:rsidTr="009D02DC">
        <w:tc>
          <w:tcPr>
            <w:tcW w:w="249" w:type="pct"/>
          </w:tcPr>
          <w:p w:rsidR="007116CF" w:rsidRPr="0076417C" w:rsidRDefault="007116CF" w:rsidP="007116CF">
            <w:pPr>
              <w:tabs>
                <w:tab w:val="left" w:pos="9072"/>
              </w:tabs>
              <w:spacing w:line="240" w:lineRule="auto"/>
              <w:rPr>
                <w:iCs/>
                <w:sz w:val="16"/>
                <w:szCs w:val="16"/>
              </w:rPr>
            </w:pPr>
            <w:r w:rsidRPr="0076417C">
              <w:rPr>
                <w:iCs/>
                <w:sz w:val="16"/>
                <w:szCs w:val="16"/>
              </w:rPr>
              <w:t>3</w:t>
            </w:r>
          </w:p>
        </w:tc>
        <w:tc>
          <w:tcPr>
            <w:tcW w:w="998" w:type="pct"/>
          </w:tcPr>
          <w:p w:rsidR="007116CF" w:rsidRPr="0076417C" w:rsidRDefault="007116CF" w:rsidP="007116CF">
            <w:pPr>
              <w:tabs>
                <w:tab w:val="left" w:pos="9072"/>
              </w:tabs>
              <w:spacing w:line="240" w:lineRule="auto"/>
              <w:rPr>
                <w:iCs/>
                <w:sz w:val="16"/>
                <w:szCs w:val="16"/>
              </w:rPr>
            </w:pPr>
            <w:r w:rsidRPr="0076417C">
              <w:rPr>
                <w:iCs/>
                <w:sz w:val="16"/>
                <w:szCs w:val="16"/>
              </w:rPr>
              <w:t>заявления об исключении сведений из Реестра</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1</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4</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1</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1</w:t>
            </w:r>
          </w:p>
        </w:tc>
        <w:tc>
          <w:tcPr>
            <w:tcW w:w="296" w:type="pct"/>
            <w:shd w:val="clear" w:color="auto" w:fill="D9D9D9"/>
            <w:vAlign w:val="center"/>
          </w:tcPr>
          <w:p w:rsidR="007116CF" w:rsidRPr="0076417C" w:rsidRDefault="007116CF" w:rsidP="007116CF">
            <w:pPr>
              <w:tabs>
                <w:tab w:val="left" w:pos="9072"/>
              </w:tabs>
              <w:spacing w:line="240" w:lineRule="auto"/>
              <w:jc w:val="center"/>
              <w:rPr>
                <w:b/>
                <w:iCs/>
                <w:sz w:val="20"/>
                <w:highlight w:val="yellow"/>
              </w:rPr>
            </w:pPr>
            <w:r w:rsidRPr="0076417C">
              <w:rPr>
                <w:b/>
                <w:iCs/>
                <w:sz w:val="20"/>
              </w:rPr>
              <w:t>7</w:t>
            </w:r>
          </w:p>
        </w:tc>
        <w:tc>
          <w:tcPr>
            <w:tcW w:w="390" w:type="pct"/>
            <w:vAlign w:val="center"/>
          </w:tcPr>
          <w:p w:rsidR="007116CF" w:rsidRPr="0076417C" w:rsidRDefault="007116CF" w:rsidP="007116CF">
            <w:pPr>
              <w:tabs>
                <w:tab w:val="left" w:pos="9072"/>
              </w:tabs>
              <w:spacing w:line="240" w:lineRule="auto"/>
              <w:jc w:val="center"/>
              <w:rPr>
                <w:iCs/>
                <w:sz w:val="20"/>
              </w:rPr>
            </w:pPr>
            <w:r>
              <w:rPr>
                <w:iCs/>
                <w:sz w:val="20"/>
              </w:rPr>
              <w:t>19</w:t>
            </w:r>
          </w:p>
        </w:tc>
        <w:tc>
          <w:tcPr>
            <w:tcW w:w="392" w:type="pct"/>
            <w:vAlign w:val="center"/>
          </w:tcPr>
          <w:p w:rsidR="007116CF" w:rsidRPr="0076417C" w:rsidRDefault="007116CF" w:rsidP="007116CF">
            <w:pPr>
              <w:tabs>
                <w:tab w:val="left" w:pos="9072"/>
              </w:tabs>
              <w:spacing w:line="240" w:lineRule="auto"/>
              <w:jc w:val="center"/>
              <w:rPr>
                <w:iCs/>
                <w:sz w:val="20"/>
              </w:rPr>
            </w:pPr>
          </w:p>
        </w:tc>
        <w:tc>
          <w:tcPr>
            <w:tcW w:w="393" w:type="pct"/>
            <w:vAlign w:val="center"/>
          </w:tcPr>
          <w:p w:rsidR="007116CF" w:rsidRPr="0076417C" w:rsidRDefault="007116CF" w:rsidP="007116CF">
            <w:pPr>
              <w:tabs>
                <w:tab w:val="left" w:pos="9072"/>
              </w:tabs>
              <w:spacing w:line="240" w:lineRule="auto"/>
              <w:jc w:val="center"/>
              <w:rPr>
                <w:iCs/>
                <w:sz w:val="20"/>
              </w:rPr>
            </w:pPr>
          </w:p>
        </w:tc>
        <w:tc>
          <w:tcPr>
            <w:tcW w:w="393" w:type="pct"/>
            <w:vAlign w:val="center"/>
          </w:tcPr>
          <w:p w:rsidR="007116CF" w:rsidRPr="0076417C" w:rsidRDefault="007116CF" w:rsidP="007116CF">
            <w:pPr>
              <w:tabs>
                <w:tab w:val="left" w:pos="9072"/>
              </w:tabs>
              <w:spacing w:line="240" w:lineRule="auto"/>
              <w:jc w:val="center"/>
              <w:rPr>
                <w:iCs/>
                <w:sz w:val="20"/>
              </w:rPr>
            </w:pPr>
          </w:p>
        </w:tc>
        <w:tc>
          <w:tcPr>
            <w:tcW w:w="320" w:type="pct"/>
            <w:shd w:val="clear" w:color="auto" w:fill="D9D9D9"/>
            <w:vAlign w:val="center"/>
          </w:tcPr>
          <w:p w:rsidR="007116CF" w:rsidRPr="0076417C" w:rsidRDefault="007116CF" w:rsidP="007116CF">
            <w:pPr>
              <w:tabs>
                <w:tab w:val="left" w:pos="9072"/>
              </w:tabs>
              <w:spacing w:line="240" w:lineRule="auto"/>
              <w:jc w:val="center"/>
              <w:rPr>
                <w:b/>
                <w:iCs/>
                <w:sz w:val="20"/>
                <w:highlight w:val="yellow"/>
              </w:rPr>
            </w:pPr>
            <w:r w:rsidRPr="008E76D7">
              <w:rPr>
                <w:b/>
                <w:iCs/>
                <w:sz w:val="20"/>
              </w:rPr>
              <w:t>19</w:t>
            </w:r>
          </w:p>
        </w:tc>
      </w:tr>
      <w:tr w:rsidR="007116CF" w:rsidRPr="0076417C" w:rsidTr="009D02DC">
        <w:tc>
          <w:tcPr>
            <w:tcW w:w="249" w:type="pct"/>
          </w:tcPr>
          <w:p w:rsidR="007116CF" w:rsidRPr="0076417C" w:rsidRDefault="007116CF" w:rsidP="007116CF">
            <w:pPr>
              <w:tabs>
                <w:tab w:val="left" w:pos="9072"/>
              </w:tabs>
              <w:spacing w:line="240" w:lineRule="auto"/>
              <w:rPr>
                <w:iCs/>
                <w:sz w:val="16"/>
                <w:szCs w:val="16"/>
              </w:rPr>
            </w:pPr>
            <w:r w:rsidRPr="0076417C">
              <w:rPr>
                <w:iCs/>
                <w:sz w:val="16"/>
                <w:szCs w:val="16"/>
              </w:rPr>
              <w:t>4</w:t>
            </w:r>
          </w:p>
        </w:tc>
        <w:tc>
          <w:tcPr>
            <w:tcW w:w="998" w:type="pct"/>
          </w:tcPr>
          <w:p w:rsidR="007116CF" w:rsidRPr="0076417C" w:rsidRDefault="007116CF" w:rsidP="007116CF">
            <w:pPr>
              <w:tabs>
                <w:tab w:val="left" w:pos="9072"/>
              </w:tabs>
              <w:spacing w:line="240" w:lineRule="auto"/>
              <w:rPr>
                <w:iCs/>
                <w:sz w:val="16"/>
                <w:szCs w:val="16"/>
              </w:rPr>
            </w:pPr>
            <w:r w:rsidRPr="0076417C">
              <w:rPr>
                <w:iCs/>
                <w:sz w:val="16"/>
                <w:szCs w:val="16"/>
              </w:rPr>
              <w:t>заявления на предоставление выписки из Реестра</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0</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0</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0</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0</w:t>
            </w:r>
          </w:p>
        </w:tc>
        <w:tc>
          <w:tcPr>
            <w:tcW w:w="296" w:type="pct"/>
            <w:shd w:val="clear" w:color="auto" w:fill="D9D9D9"/>
            <w:vAlign w:val="center"/>
          </w:tcPr>
          <w:p w:rsidR="007116CF" w:rsidRPr="0076417C" w:rsidRDefault="007116CF" w:rsidP="007116CF">
            <w:pPr>
              <w:tabs>
                <w:tab w:val="left" w:pos="9072"/>
              </w:tabs>
              <w:spacing w:line="240" w:lineRule="auto"/>
              <w:jc w:val="center"/>
              <w:rPr>
                <w:b/>
                <w:iCs/>
                <w:sz w:val="20"/>
                <w:highlight w:val="yellow"/>
              </w:rPr>
            </w:pPr>
            <w:r w:rsidRPr="0076417C">
              <w:rPr>
                <w:b/>
                <w:iCs/>
                <w:sz w:val="20"/>
              </w:rPr>
              <w:t>0</w:t>
            </w:r>
          </w:p>
        </w:tc>
        <w:tc>
          <w:tcPr>
            <w:tcW w:w="390" w:type="pct"/>
            <w:vAlign w:val="center"/>
          </w:tcPr>
          <w:p w:rsidR="007116CF" w:rsidRPr="0076417C" w:rsidRDefault="007116CF" w:rsidP="007116CF">
            <w:pPr>
              <w:tabs>
                <w:tab w:val="left" w:pos="9072"/>
              </w:tabs>
              <w:spacing w:line="240" w:lineRule="auto"/>
              <w:jc w:val="center"/>
              <w:rPr>
                <w:iCs/>
                <w:sz w:val="20"/>
              </w:rPr>
            </w:pPr>
            <w:r>
              <w:rPr>
                <w:iCs/>
                <w:sz w:val="20"/>
              </w:rPr>
              <w:t>0</w:t>
            </w:r>
          </w:p>
        </w:tc>
        <w:tc>
          <w:tcPr>
            <w:tcW w:w="392" w:type="pct"/>
            <w:vAlign w:val="center"/>
          </w:tcPr>
          <w:p w:rsidR="007116CF" w:rsidRPr="0076417C" w:rsidRDefault="007116CF" w:rsidP="007116CF">
            <w:pPr>
              <w:tabs>
                <w:tab w:val="left" w:pos="9072"/>
              </w:tabs>
              <w:spacing w:line="240" w:lineRule="auto"/>
              <w:jc w:val="center"/>
              <w:rPr>
                <w:iCs/>
                <w:sz w:val="20"/>
              </w:rPr>
            </w:pPr>
          </w:p>
        </w:tc>
        <w:tc>
          <w:tcPr>
            <w:tcW w:w="393" w:type="pct"/>
            <w:vAlign w:val="center"/>
          </w:tcPr>
          <w:p w:rsidR="007116CF" w:rsidRPr="0076417C" w:rsidRDefault="007116CF" w:rsidP="007116CF">
            <w:pPr>
              <w:tabs>
                <w:tab w:val="left" w:pos="9072"/>
              </w:tabs>
              <w:spacing w:line="240" w:lineRule="auto"/>
              <w:jc w:val="center"/>
              <w:rPr>
                <w:iCs/>
                <w:sz w:val="20"/>
              </w:rPr>
            </w:pPr>
          </w:p>
        </w:tc>
        <w:tc>
          <w:tcPr>
            <w:tcW w:w="393" w:type="pct"/>
            <w:vAlign w:val="center"/>
          </w:tcPr>
          <w:p w:rsidR="007116CF" w:rsidRPr="0076417C" w:rsidRDefault="007116CF" w:rsidP="007116CF">
            <w:pPr>
              <w:tabs>
                <w:tab w:val="left" w:pos="9072"/>
              </w:tabs>
              <w:spacing w:line="240" w:lineRule="auto"/>
              <w:jc w:val="center"/>
              <w:rPr>
                <w:iCs/>
                <w:sz w:val="20"/>
              </w:rPr>
            </w:pPr>
          </w:p>
        </w:tc>
        <w:tc>
          <w:tcPr>
            <w:tcW w:w="320" w:type="pct"/>
            <w:shd w:val="clear" w:color="auto" w:fill="D9D9D9"/>
            <w:vAlign w:val="center"/>
          </w:tcPr>
          <w:p w:rsidR="007116CF" w:rsidRPr="0076417C" w:rsidRDefault="007116CF" w:rsidP="007116CF">
            <w:pPr>
              <w:tabs>
                <w:tab w:val="left" w:pos="9072"/>
              </w:tabs>
              <w:spacing w:line="240" w:lineRule="auto"/>
              <w:jc w:val="center"/>
              <w:rPr>
                <w:b/>
                <w:iCs/>
                <w:sz w:val="20"/>
                <w:highlight w:val="yellow"/>
              </w:rPr>
            </w:pPr>
            <w:r w:rsidRPr="008E76D7">
              <w:rPr>
                <w:b/>
                <w:iCs/>
                <w:sz w:val="20"/>
              </w:rPr>
              <w:t>0</w:t>
            </w:r>
          </w:p>
        </w:tc>
      </w:tr>
      <w:tr w:rsidR="007116CF" w:rsidRPr="0076417C" w:rsidTr="009D02DC">
        <w:tc>
          <w:tcPr>
            <w:tcW w:w="249" w:type="pct"/>
          </w:tcPr>
          <w:p w:rsidR="007116CF" w:rsidRPr="0076417C" w:rsidRDefault="007116CF" w:rsidP="007116CF">
            <w:pPr>
              <w:tabs>
                <w:tab w:val="left" w:pos="9072"/>
              </w:tabs>
              <w:spacing w:line="240" w:lineRule="auto"/>
              <w:rPr>
                <w:iCs/>
                <w:sz w:val="16"/>
                <w:szCs w:val="16"/>
              </w:rPr>
            </w:pPr>
            <w:r w:rsidRPr="0076417C">
              <w:rPr>
                <w:iCs/>
                <w:sz w:val="16"/>
                <w:szCs w:val="16"/>
              </w:rPr>
              <w:t>5</w:t>
            </w:r>
          </w:p>
        </w:tc>
        <w:tc>
          <w:tcPr>
            <w:tcW w:w="998" w:type="pct"/>
          </w:tcPr>
          <w:p w:rsidR="007116CF" w:rsidRPr="0076417C" w:rsidRDefault="007116CF" w:rsidP="007116CF">
            <w:pPr>
              <w:tabs>
                <w:tab w:val="left" w:pos="9072"/>
              </w:tabs>
              <w:spacing w:line="240" w:lineRule="auto"/>
              <w:rPr>
                <w:iCs/>
                <w:sz w:val="16"/>
                <w:szCs w:val="16"/>
              </w:rPr>
            </w:pPr>
            <w:r w:rsidRPr="0076417C">
              <w:rPr>
                <w:iCs/>
                <w:sz w:val="16"/>
                <w:szCs w:val="16"/>
              </w:rPr>
              <w:t>количество внесенных сведений в Реестр</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223</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397</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427</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bCs/>
                <w:sz w:val="20"/>
              </w:rPr>
              <w:t>575</w:t>
            </w:r>
            <w:r w:rsidRPr="0076417C">
              <w:rPr>
                <w:sz w:val="20"/>
              </w:rPr>
              <w:t>   </w:t>
            </w:r>
          </w:p>
        </w:tc>
        <w:tc>
          <w:tcPr>
            <w:tcW w:w="296" w:type="pct"/>
            <w:shd w:val="clear" w:color="auto" w:fill="D9D9D9"/>
            <w:vAlign w:val="center"/>
          </w:tcPr>
          <w:p w:rsidR="007116CF" w:rsidRPr="0076417C" w:rsidRDefault="007116CF" w:rsidP="007116CF">
            <w:pPr>
              <w:tabs>
                <w:tab w:val="left" w:pos="9072"/>
              </w:tabs>
              <w:spacing w:line="240" w:lineRule="auto"/>
              <w:jc w:val="center"/>
              <w:rPr>
                <w:b/>
                <w:iCs/>
                <w:sz w:val="20"/>
                <w:highlight w:val="yellow"/>
              </w:rPr>
            </w:pPr>
            <w:r w:rsidRPr="0076417C">
              <w:rPr>
                <w:b/>
                <w:bCs/>
                <w:sz w:val="20"/>
              </w:rPr>
              <w:t>1622</w:t>
            </w:r>
          </w:p>
        </w:tc>
        <w:tc>
          <w:tcPr>
            <w:tcW w:w="390" w:type="pct"/>
            <w:vAlign w:val="center"/>
          </w:tcPr>
          <w:p w:rsidR="007116CF" w:rsidRPr="0076417C" w:rsidRDefault="007116CF" w:rsidP="007116CF">
            <w:pPr>
              <w:tabs>
                <w:tab w:val="left" w:pos="9072"/>
              </w:tabs>
              <w:spacing w:line="240" w:lineRule="auto"/>
              <w:jc w:val="center"/>
              <w:rPr>
                <w:iCs/>
                <w:sz w:val="20"/>
              </w:rPr>
            </w:pPr>
            <w:r>
              <w:rPr>
                <w:iCs/>
                <w:sz w:val="20"/>
              </w:rPr>
              <w:t>522</w:t>
            </w:r>
          </w:p>
        </w:tc>
        <w:tc>
          <w:tcPr>
            <w:tcW w:w="392" w:type="pct"/>
            <w:vAlign w:val="center"/>
          </w:tcPr>
          <w:p w:rsidR="007116CF" w:rsidRPr="0076417C" w:rsidRDefault="007116CF" w:rsidP="007116CF">
            <w:pPr>
              <w:tabs>
                <w:tab w:val="left" w:pos="9072"/>
              </w:tabs>
              <w:spacing w:line="240" w:lineRule="auto"/>
              <w:jc w:val="center"/>
              <w:rPr>
                <w:iCs/>
                <w:sz w:val="20"/>
              </w:rPr>
            </w:pPr>
          </w:p>
        </w:tc>
        <w:tc>
          <w:tcPr>
            <w:tcW w:w="393" w:type="pct"/>
            <w:vAlign w:val="center"/>
          </w:tcPr>
          <w:p w:rsidR="007116CF" w:rsidRPr="0076417C" w:rsidRDefault="007116CF" w:rsidP="007116CF">
            <w:pPr>
              <w:tabs>
                <w:tab w:val="left" w:pos="9072"/>
              </w:tabs>
              <w:spacing w:line="240" w:lineRule="auto"/>
              <w:jc w:val="center"/>
              <w:rPr>
                <w:iCs/>
                <w:sz w:val="20"/>
              </w:rPr>
            </w:pPr>
          </w:p>
        </w:tc>
        <w:tc>
          <w:tcPr>
            <w:tcW w:w="393" w:type="pct"/>
            <w:vAlign w:val="center"/>
          </w:tcPr>
          <w:p w:rsidR="007116CF" w:rsidRPr="0076417C" w:rsidRDefault="007116CF" w:rsidP="007116CF">
            <w:pPr>
              <w:tabs>
                <w:tab w:val="left" w:pos="9072"/>
              </w:tabs>
              <w:spacing w:line="240" w:lineRule="auto"/>
              <w:jc w:val="center"/>
              <w:rPr>
                <w:iCs/>
                <w:sz w:val="20"/>
              </w:rPr>
            </w:pPr>
          </w:p>
        </w:tc>
        <w:tc>
          <w:tcPr>
            <w:tcW w:w="320" w:type="pct"/>
            <w:shd w:val="clear" w:color="auto" w:fill="D9D9D9"/>
            <w:vAlign w:val="center"/>
          </w:tcPr>
          <w:p w:rsidR="007116CF" w:rsidRPr="0076417C" w:rsidRDefault="007116CF" w:rsidP="007116CF">
            <w:pPr>
              <w:tabs>
                <w:tab w:val="left" w:pos="9072"/>
              </w:tabs>
              <w:spacing w:line="240" w:lineRule="auto"/>
              <w:jc w:val="center"/>
              <w:rPr>
                <w:b/>
                <w:iCs/>
                <w:sz w:val="20"/>
                <w:highlight w:val="yellow"/>
              </w:rPr>
            </w:pPr>
            <w:r w:rsidRPr="00D46598">
              <w:rPr>
                <w:b/>
                <w:iCs/>
                <w:sz w:val="20"/>
              </w:rPr>
              <w:t>522</w:t>
            </w:r>
          </w:p>
        </w:tc>
      </w:tr>
      <w:tr w:rsidR="007116CF" w:rsidRPr="0076417C" w:rsidTr="009D02DC">
        <w:tc>
          <w:tcPr>
            <w:tcW w:w="249" w:type="pct"/>
          </w:tcPr>
          <w:p w:rsidR="007116CF" w:rsidRPr="0076417C" w:rsidRDefault="007116CF" w:rsidP="007116CF">
            <w:pPr>
              <w:tabs>
                <w:tab w:val="left" w:pos="9072"/>
              </w:tabs>
              <w:spacing w:line="240" w:lineRule="auto"/>
              <w:rPr>
                <w:iCs/>
                <w:sz w:val="16"/>
                <w:szCs w:val="16"/>
              </w:rPr>
            </w:pPr>
            <w:r w:rsidRPr="0076417C">
              <w:rPr>
                <w:iCs/>
                <w:sz w:val="16"/>
                <w:szCs w:val="16"/>
              </w:rPr>
              <w:t>6</w:t>
            </w:r>
          </w:p>
        </w:tc>
        <w:tc>
          <w:tcPr>
            <w:tcW w:w="998" w:type="pct"/>
          </w:tcPr>
          <w:p w:rsidR="007116CF" w:rsidRPr="0076417C" w:rsidRDefault="007116CF" w:rsidP="007116CF">
            <w:pPr>
              <w:tabs>
                <w:tab w:val="left" w:pos="9072"/>
              </w:tabs>
              <w:spacing w:line="240" w:lineRule="auto"/>
              <w:rPr>
                <w:iCs/>
                <w:sz w:val="16"/>
                <w:szCs w:val="16"/>
              </w:rPr>
            </w:pPr>
            <w:r w:rsidRPr="0076417C">
              <w:rPr>
                <w:iCs/>
                <w:sz w:val="16"/>
                <w:szCs w:val="16"/>
              </w:rPr>
              <w:t xml:space="preserve">количество внесенных </w:t>
            </w:r>
            <w:proofErr w:type="gramStart"/>
            <w:r w:rsidRPr="0076417C">
              <w:rPr>
                <w:iCs/>
                <w:sz w:val="16"/>
                <w:szCs w:val="16"/>
              </w:rPr>
              <w:t>изменений  в</w:t>
            </w:r>
            <w:proofErr w:type="gramEnd"/>
            <w:r w:rsidRPr="0076417C">
              <w:rPr>
                <w:iCs/>
                <w:sz w:val="16"/>
                <w:szCs w:val="16"/>
              </w:rPr>
              <w:t xml:space="preserve"> Реестр</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203</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212</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156</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bCs/>
                <w:sz w:val="20"/>
              </w:rPr>
              <w:t>272</w:t>
            </w:r>
          </w:p>
        </w:tc>
        <w:tc>
          <w:tcPr>
            <w:tcW w:w="296" w:type="pct"/>
            <w:shd w:val="clear" w:color="auto" w:fill="D9D9D9"/>
            <w:vAlign w:val="center"/>
          </w:tcPr>
          <w:p w:rsidR="007116CF" w:rsidRPr="0076417C" w:rsidRDefault="007116CF" w:rsidP="007116CF">
            <w:pPr>
              <w:tabs>
                <w:tab w:val="left" w:pos="9072"/>
              </w:tabs>
              <w:spacing w:line="240" w:lineRule="auto"/>
              <w:jc w:val="center"/>
              <w:rPr>
                <w:b/>
                <w:iCs/>
                <w:sz w:val="20"/>
              </w:rPr>
            </w:pPr>
            <w:r w:rsidRPr="0076417C">
              <w:rPr>
                <w:b/>
                <w:iCs/>
                <w:sz w:val="20"/>
              </w:rPr>
              <w:t>843</w:t>
            </w:r>
          </w:p>
        </w:tc>
        <w:tc>
          <w:tcPr>
            <w:tcW w:w="390" w:type="pct"/>
            <w:vAlign w:val="center"/>
          </w:tcPr>
          <w:p w:rsidR="007116CF" w:rsidRPr="0076417C" w:rsidRDefault="007116CF" w:rsidP="007116CF">
            <w:pPr>
              <w:tabs>
                <w:tab w:val="left" w:pos="9072"/>
              </w:tabs>
              <w:spacing w:line="240" w:lineRule="auto"/>
              <w:jc w:val="center"/>
              <w:rPr>
                <w:iCs/>
                <w:sz w:val="20"/>
              </w:rPr>
            </w:pPr>
            <w:r>
              <w:rPr>
                <w:iCs/>
                <w:sz w:val="20"/>
              </w:rPr>
              <w:t>508</w:t>
            </w:r>
          </w:p>
        </w:tc>
        <w:tc>
          <w:tcPr>
            <w:tcW w:w="392" w:type="pct"/>
            <w:vAlign w:val="center"/>
          </w:tcPr>
          <w:p w:rsidR="007116CF" w:rsidRPr="0076417C" w:rsidRDefault="007116CF" w:rsidP="007116CF">
            <w:pPr>
              <w:tabs>
                <w:tab w:val="left" w:pos="9072"/>
              </w:tabs>
              <w:spacing w:line="240" w:lineRule="auto"/>
              <w:jc w:val="center"/>
              <w:rPr>
                <w:iCs/>
                <w:sz w:val="20"/>
              </w:rPr>
            </w:pPr>
          </w:p>
        </w:tc>
        <w:tc>
          <w:tcPr>
            <w:tcW w:w="393" w:type="pct"/>
            <w:vAlign w:val="center"/>
          </w:tcPr>
          <w:p w:rsidR="007116CF" w:rsidRPr="0076417C" w:rsidRDefault="007116CF" w:rsidP="007116CF">
            <w:pPr>
              <w:tabs>
                <w:tab w:val="left" w:pos="9072"/>
              </w:tabs>
              <w:spacing w:line="240" w:lineRule="auto"/>
              <w:jc w:val="center"/>
              <w:rPr>
                <w:iCs/>
                <w:sz w:val="20"/>
              </w:rPr>
            </w:pPr>
          </w:p>
        </w:tc>
        <w:tc>
          <w:tcPr>
            <w:tcW w:w="393" w:type="pct"/>
            <w:vAlign w:val="center"/>
          </w:tcPr>
          <w:p w:rsidR="007116CF" w:rsidRPr="0076417C" w:rsidRDefault="007116CF" w:rsidP="007116CF">
            <w:pPr>
              <w:tabs>
                <w:tab w:val="left" w:pos="9072"/>
              </w:tabs>
              <w:spacing w:line="240" w:lineRule="auto"/>
              <w:jc w:val="center"/>
              <w:rPr>
                <w:iCs/>
                <w:sz w:val="20"/>
              </w:rPr>
            </w:pPr>
          </w:p>
        </w:tc>
        <w:tc>
          <w:tcPr>
            <w:tcW w:w="320" w:type="pct"/>
            <w:shd w:val="clear" w:color="auto" w:fill="D9D9D9"/>
            <w:vAlign w:val="center"/>
          </w:tcPr>
          <w:p w:rsidR="007116CF" w:rsidRPr="0076417C" w:rsidRDefault="007116CF" w:rsidP="007116CF">
            <w:pPr>
              <w:tabs>
                <w:tab w:val="left" w:pos="9072"/>
              </w:tabs>
              <w:spacing w:line="240" w:lineRule="auto"/>
              <w:jc w:val="center"/>
              <w:rPr>
                <w:b/>
                <w:iCs/>
                <w:sz w:val="20"/>
              </w:rPr>
            </w:pPr>
            <w:r>
              <w:rPr>
                <w:b/>
                <w:iCs/>
                <w:sz w:val="20"/>
              </w:rPr>
              <w:t>508</w:t>
            </w:r>
          </w:p>
        </w:tc>
      </w:tr>
      <w:tr w:rsidR="007116CF" w:rsidRPr="0076417C" w:rsidTr="009D02DC">
        <w:tc>
          <w:tcPr>
            <w:tcW w:w="249" w:type="pct"/>
          </w:tcPr>
          <w:p w:rsidR="007116CF" w:rsidRPr="0076417C" w:rsidRDefault="007116CF" w:rsidP="007116CF">
            <w:pPr>
              <w:tabs>
                <w:tab w:val="left" w:pos="9072"/>
              </w:tabs>
              <w:spacing w:line="240" w:lineRule="auto"/>
              <w:rPr>
                <w:iCs/>
                <w:sz w:val="16"/>
                <w:szCs w:val="16"/>
              </w:rPr>
            </w:pPr>
            <w:r w:rsidRPr="0076417C">
              <w:rPr>
                <w:iCs/>
                <w:sz w:val="16"/>
                <w:szCs w:val="16"/>
              </w:rPr>
              <w:t>7</w:t>
            </w:r>
          </w:p>
        </w:tc>
        <w:tc>
          <w:tcPr>
            <w:tcW w:w="998" w:type="pct"/>
          </w:tcPr>
          <w:p w:rsidR="007116CF" w:rsidRPr="0076417C" w:rsidRDefault="007116CF" w:rsidP="007116CF">
            <w:pPr>
              <w:tabs>
                <w:tab w:val="left" w:pos="9072"/>
              </w:tabs>
              <w:spacing w:line="240" w:lineRule="auto"/>
              <w:rPr>
                <w:iCs/>
                <w:sz w:val="16"/>
                <w:szCs w:val="16"/>
              </w:rPr>
            </w:pPr>
            <w:r w:rsidRPr="0076417C">
              <w:rPr>
                <w:iCs/>
                <w:sz w:val="16"/>
                <w:szCs w:val="16"/>
              </w:rPr>
              <w:t>количество исключённых сведений из Реестра, в том числе:</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1</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4</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1</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1</w:t>
            </w:r>
          </w:p>
        </w:tc>
        <w:tc>
          <w:tcPr>
            <w:tcW w:w="296" w:type="pct"/>
            <w:shd w:val="clear" w:color="auto" w:fill="D9D9D9"/>
            <w:vAlign w:val="center"/>
          </w:tcPr>
          <w:p w:rsidR="007116CF" w:rsidRPr="0076417C" w:rsidRDefault="007116CF" w:rsidP="007116CF">
            <w:pPr>
              <w:tabs>
                <w:tab w:val="left" w:pos="9072"/>
              </w:tabs>
              <w:spacing w:line="240" w:lineRule="auto"/>
              <w:jc w:val="center"/>
              <w:rPr>
                <w:b/>
                <w:iCs/>
                <w:sz w:val="20"/>
                <w:highlight w:val="yellow"/>
              </w:rPr>
            </w:pPr>
            <w:r w:rsidRPr="0076417C">
              <w:rPr>
                <w:b/>
                <w:iCs/>
                <w:sz w:val="20"/>
              </w:rPr>
              <w:t>7</w:t>
            </w:r>
          </w:p>
        </w:tc>
        <w:tc>
          <w:tcPr>
            <w:tcW w:w="390" w:type="pct"/>
            <w:vAlign w:val="center"/>
          </w:tcPr>
          <w:p w:rsidR="007116CF" w:rsidRPr="00E76554" w:rsidRDefault="007116CF" w:rsidP="007116CF">
            <w:pPr>
              <w:tabs>
                <w:tab w:val="left" w:pos="9072"/>
              </w:tabs>
              <w:spacing w:line="240" w:lineRule="auto"/>
              <w:jc w:val="center"/>
              <w:rPr>
                <w:iCs/>
                <w:sz w:val="20"/>
              </w:rPr>
            </w:pPr>
            <w:r w:rsidRPr="00E76554">
              <w:rPr>
                <w:iCs/>
                <w:sz w:val="20"/>
              </w:rPr>
              <w:t>19</w:t>
            </w:r>
          </w:p>
        </w:tc>
        <w:tc>
          <w:tcPr>
            <w:tcW w:w="392" w:type="pct"/>
            <w:vAlign w:val="center"/>
          </w:tcPr>
          <w:p w:rsidR="007116CF" w:rsidRPr="0076417C" w:rsidRDefault="007116CF" w:rsidP="007116CF">
            <w:pPr>
              <w:tabs>
                <w:tab w:val="left" w:pos="9072"/>
              </w:tabs>
              <w:spacing w:line="240" w:lineRule="auto"/>
              <w:jc w:val="center"/>
              <w:rPr>
                <w:iCs/>
                <w:sz w:val="20"/>
              </w:rPr>
            </w:pPr>
          </w:p>
        </w:tc>
        <w:tc>
          <w:tcPr>
            <w:tcW w:w="393" w:type="pct"/>
            <w:vAlign w:val="center"/>
          </w:tcPr>
          <w:p w:rsidR="007116CF" w:rsidRPr="0076417C" w:rsidRDefault="007116CF" w:rsidP="007116CF">
            <w:pPr>
              <w:tabs>
                <w:tab w:val="left" w:pos="9072"/>
              </w:tabs>
              <w:spacing w:line="240" w:lineRule="auto"/>
              <w:jc w:val="center"/>
              <w:rPr>
                <w:iCs/>
                <w:sz w:val="20"/>
              </w:rPr>
            </w:pPr>
          </w:p>
        </w:tc>
        <w:tc>
          <w:tcPr>
            <w:tcW w:w="393" w:type="pct"/>
            <w:vAlign w:val="center"/>
          </w:tcPr>
          <w:p w:rsidR="007116CF" w:rsidRPr="0076417C" w:rsidRDefault="007116CF" w:rsidP="007116CF">
            <w:pPr>
              <w:tabs>
                <w:tab w:val="left" w:pos="9072"/>
              </w:tabs>
              <w:spacing w:line="240" w:lineRule="auto"/>
              <w:jc w:val="center"/>
              <w:rPr>
                <w:iCs/>
                <w:sz w:val="20"/>
              </w:rPr>
            </w:pPr>
          </w:p>
        </w:tc>
        <w:tc>
          <w:tcPr>
            <w:tcW w:w="320" w:type="pct"/>
            <w:shd w:val="clear" w:color="auto" w:fill="D9D9D9"/>
            <w:vAlign w:val="center"/>
          </w:tcPr>
          <w:p w:rsidR="007116CF" w:rsidRPr="00E76554" w:rsidRDefault="007116CF" w:rsidP="007116CF">
            <w:pPr>
              <w:tabs>
                <w:tab w:val="left" w:pos="9072"/>
              </w:tabs>
              <w:spacing w:line="240" w:lineRule="auto"/>
              <w:jc w:val="center"/>
              <w:rPr>
                <w:b/>
                <w:iCs/>
                <w:sz w:val="20"/>
              </w:rPr>
            </w:pPr>
            <w:r w:rsidRPr="00E76554">
              <w:rPr>
                <w:b/>
                <w:iCs/>
                <w:sz w:val="20"/>
              </w:rPr>
              <w:t>19</w:t>
            </w:r>
          </w:p>
        </w:tc>
      </w:tr>
      <w:tr w:rsidR="007116CF" w:rsidRPr="0076417C" w:rsidTr="009D02DC">
        <w:tc>
          <w:tcPr>
            <w:tcW w:w="249" w:type="pct"/>
          </w:tcPr>
          <w:p w:rsidR="007116CF" w:rsidRPr="0076417C" w:rsidRDefault="007116CF" w:rsidP="007116CF">
            <w:pPr>
              <w:tabs>
                <w:tab w:val="left" w:pos="9072"/>
              </w:tabs>
              <w:spacing w:line="240" w:lineRule="auto"/>
              <w:rPr>
                <w:iCs/>
                <w:sz w:val="16"/>
                <w:szCs w:val="16"/>
              </w:rPr>
            </w:pPr>
            <w:r w:rsidRPr="0076417C">
              <w:rPr>
                <w:iCs/>
                <w:sz w:val="16"/>
                <w:szCs w:val="16"/>
              </w:rPr>
              <w:t>7.1</w:t>
            </w:r>
          </w:p>
        </w:tc>
        <w:tc>
          <w:tcPr>
            <w:tcW w:w="998" w:type="pct"/>
          </w:tcPr>
          <w:p w:rsidR="007116CF" w:rsidRPr="0076417C" w:rsidRDefault="007116CF" w:rsidP="007116CF">
            <w:pPr>
              <w:tabs>
                <w:tab w:val="left" w:pos="9072"/>
              </w:tabs>
              <w:spacing w:line="240" w:lineRule="auto"/>
              <w:rPr>
                <w:iCs/>
                <w:sz w:val="16"/>
                <w:szCs w:val="16"/>
              </w:rPr>
            </w:pPr>
            <w:r w:rsidRPr="0076417C">
              <w:rPr>
                <w:iCs/>
                <w:sz w:val="16"/>
                <w:szCs w:val="16"/>
              </w:rPr>
              <w:t>по условию</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1</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4</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1</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1</w:t>
            </w:r>
          </w:p>
        </w:tc>
        <w:tc>
          <w:tcPr>
            <w:tcW w:w="296" w:type="pct"/>
            <w:shd w:val="clear" w:color="auto" w:fill="D9D9D9"/>
            <w:vAlign w:val="center"/>
          </w:tcPr>
          <w:p w:rsidR="007116CF" w:rsidRPr="0076417C" w:rsidRDefault="007116CF" w:rsidP="007116CF">
            <w:pPr>
              <w:tabs>
                <w:tab w:val="left" w:pos="9072"/>
              </w:tabs>
              <w:spacing w:line="240" w:lineRule="auto"/>
              <w:jc w:val="center"/>
              <w:rPr>
                <w:b/>
                <w:iCs/>
                <w:sz w:val="20"/>
              </w:rPr>
            </w:pPr>
            <w:r w:rsidRPr="0076417C">
              <w:rPr>
                <w:b/>
                <w:iCs/>
                <w:sz w:val="20"/>
              </w:rPr>
              <w:t>7</w:t>
            </w:r>
          </w:p>
        </w:tc>
        <w:tc>
          <w:tcPr>
            <w:tcW w:w="390" w:type="pct"/>
            <w:vAlign w:val="center"/>
          </w:tcPr>
          <w:p w:rsidR="007116CF" w:rsidRPr="00E76554" w:rsidRDefault="007116CF" w:rsidP="007116CF">
            <w:pPr>
              <w:tabs>
                <w:tab w:val="left" w:pos="9072"/>
              </w:tabs>
              <w:spacing w:line="240" w:lineRule="auto"/>
              <w:jc w:val="center"/>
              <w:rPr>
                <w:iCs/>
                <w:sz w:val="20"/>
              </w:rPr>
            </w:pPr>
            <w:r w:rsidRPr="00E76554">
              <w:rPr>
                <w:iCs/>
                <w:sz w:val="20"/>
              </w:rPr>
              <w:t>19</w:t>
            </w:r>
          </w:p>
        </w:tc>
        <w:tc>
          <w:tcPr>
            <w:tcW w:w="392" w:type="pct"/>
            <w:vAlign w:val="center"/>
          </w:tcPr>
          <w:p w:rsidR="007116CF" w:rsidRPr="0076417C" w:rsidRDefault="007116CF" w:rsidP="007116CF">
            <w:pPr>
              <w:tabs>
                <w:tab w:val="left" w:pos="9072"/>
              </w:tabs>
              <w:spacing w:line="240" w:lineRule="auto"/>
              <w:jc w:val="center"/>
              <w:rPr>
                <w:iCs/>
                <w:sz w:val="20"/>
              </w:rPr>
            </w:pPr>
          </w:p>
        </w:tc>
        <w:tc>
          <w:tcPr>
            <w:tcW w:w="393" w:type="pct"/>
            <w:vAlign w:val="center"/>
          </w:tcPr>
          <w:p w:rsidR="007116CF" w:rsidRPr="0076417C" w:rsidRDefault="007116CF" w:rsidP="007116CF">
            <w:pPr>
              <w:tabs>
                <w:tab w:val="left" w:pos="9072"/>
              </w:tabs>
              <w:spacing w:line="240" w:lineRule="auto"/>
              <w:jc w:val="center"/>
              <w:rPr>
                <w:iCs/>
                <w:sz w:val="20"/>
              </w:rPr>
            </w:pPr>
          </w:p>
        </w:tc>
        <w:tc>
          <w:tcPr>
            <w:tcW w:w="393" w:type="pct"/>
            <w:vAlign w:val="center"/>
          </w:tcPr>
          <w:p w:rsidR="007116CF" w:rsidRPr="0076417C" w:rsidRDefault="007116CF" w:rsidP="007116CF">
            <w:pPr>
              <w:tabs>
                <w:tab w:val="left" w:pos="9072"/>
              </w:tabs>
              <w:spacing w:line="240" w:lineRule="auto"/>
              <w:jc w:val="center"/>
              <w:rPr>
                <w:iCs/>
                <w:sz w:val="20"/>
              </w:rPr>
            </w:pPr>
          </w:p>
        </w:tc>
        <w:tc>
          <w:tcPr>
            <w:tcW w:w="320" w:type="pct"/>
            <w:shd w:val="clear" w:color="auto" w:fill="D9D9D9"/>
            <w:vAlign w:val="center"/>
          </w:tcPr>
          <w:p w:rsidR="007116CF" w:rsidRPr="00E76554" w:rsidRDefault="007116CF" w:rsidP="007116CF">
            <w:pPr>
              <w:tabs>
                <w:tab w:val="left" w:pos="9072"/>
              </w:tabs>
              <w:spacing w:line="240" w:lineRule="auto"/>
              <w:jc w:val="center"/>
              <w:rPr>
                <w:b/>
                <w:iCs/>
                <w:sz w:val="20"/>
              </w:rPr>
            </w:pPr>
            <w:r w:rsidRPr="00E76554">
              <w:rPr>
                <w:b/>
                <w:iCs/>
                <w:sz w:val="20"/>
              </w:rPr>
              <w:t>19</w:t>
            </w:r>
          </w:p>
        </w:tc>
      </w:tr>
      <w:tr w:rsidR="007116CF" w:rsidRPr="0076417C" w:rsidTr="009D02DC">
        <w:tc>
          <w:tcPr>
            <w:tcW w:w="249" w:type="pct"/>
          </w:tcPr>
          <w:p w:rsidR="007116CF" w:rsidRPr="0076417C" w:rsidRDefault="007116CF" w:rsidP="007116CF">
            <w:pPr>
              <w:tabs>
                <w:tab w:val="left" w:pos="9072"/>
              </w:tabs>
              <w:spacing w:line="240" w:lineRule="auto"/>
              <w:rPr>
                <w:iCs/>
                <w:sz w:val="16"/>
                <w:szCs w:val="16"/>
              </w:rPr>
            </w:pPr>
            <w:r w:rsidRPr="0076417C">
              <w:rPr>
                <w:iCs/>
                <w:sz w:val="16"/>
                <w:szCs w:val="16"/>
              </w:rPr>
              <w:t>7.2</w:t>
            </w:r>
          </w:p>
        </w:tc>
        <w:tc>
          <w:tcPr>
            <w:tcW w:w="998" w:type="pct"/>
          </w:tcPr>
          <w:p w:rsidR="007116CF" w:rsidRPr="0076417C" w:rsidRDefault="007116CF" w:rsidP="007116CF">
            <w:pPr>
              <w:tabs>
                <w:tab w:val="left" w:pos="9072"/>
              </w:tabs>
              <w:spacing w:line="240" w:lineRule="auto"/>
              <w:rPr>
                <w:iCs/>
                <w:sz w:val="16"/>
                <w:szCs w:val="16"/>
              </w:rPr>
            </w:pPr>
            <w:r w:rsidRPr="0076417C">
              <w:rPr>
                <w:iCs/>
                <w:sz w:val="16"/>
                <w:szCs w:val="16"/>
              </w:rPr>
              <w:t xml:space="preserve">по сроку </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0</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0</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0</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0</w:t>
            </w:r>
          </w:p>
        </w:tc>
        <w:tc>
          <w:tcPr>
            <w:tcW w:w="296" w:type="pct"/>
            <w:shd w:val="clear" w:color="auto" w:fill="D9D9D9"/>
            <w:vAlign w:val="center"/>
          </w:tcPr>
          <w:p w:rsidR="007116CF" w:rsidRPr="0076417C" w:rsidRDefault="007116CF" w:rsidP="007116CF">
            <w:pPr>
              <w:tabs>
                <w:tab w:val="left" w:pos="9072"/>
              </w:tabs>
              <w:spacing w:line="240" w:lineRule="auto"/>
              <w:jc w:val="center"/>
              <w:rPr>
                <w:b/>
                <w:iCs/>
                <w:sz w:val="20"/>
              </w:rPr>
            </w:pPr>
            <w:r w:rsidRPr="0076417C">
              <w:rPr>
                <w:b/>
                <w:iCs/>
                <w:sz w:val="20"/>
              </w:rPr>
              <w:t>0</w:t>
            </w:r>
          </w:p>
        </w:tc>
        <w:tc>
          <w:tcPr>
            <w:tcW w:w="390" w:type="pct"/>
            <w:vAlign w:val="center"/>
          </w:tcPr>
          <w:p w:rsidR="007116CF" w:rsidRPr="0076417C" w:rsidRDefault="007116CF" w:rsidP="007116CF">
            <w:pPr>
              <w:tabs>
                <w:tab w:val="left" w:pos="9072"/>
              </w:tabs>
              <w:spacing w:line="240" w:lineRule="auto"/>
              <w:jc w:val="center"/>
              <w:rPr>
                <w:iCs/>
                <w:sz w:val="20"/>
              </w:rPr>
            </w:pPr>
            <w:r>
              <w:rPr>
                <w:iCs/>
                <w:sz w:val="20"/>
              </w:rPr>
              <w:t>0</w:t>
            </w:r>
          </w:p>
        </w:tc>
        <w:tc>
          <w:tcPr>
            <w:tcW w:w="392" w:type="pct"/>
            <w:vAlign w:val="center"/>
          </w:tcPr>
          <w:p w:rsidR="007116CF" w:rsidRPr="0076417C" w:rsidRDefault="007116CF" w:rsidP="007116CF">
            <w:pPr>
              <w:tabs>
                <w:tab w:val="left" w:pos="9072"/>
              </w:tabs>
              <w:spacing w:line="240" w:lineRule="auto"/>
              <w:jc w:val="center"/>
              <w:rPr>
                <w:iCs/>
                <w:sz w:val="20"/>
              </w:rPr>
            </w:pPr>
          </w:p>
        </w:tc>
        <w:tc>
          <w:tcPr>
            <w:tcW w:w="393" w:type="pct"/>
            <w:vAlign w:val="center"/>
          </w:tcPr>
          <w:p w:rsidR="007116CF" w:rsidRPr="0076417C" w:rsidRDefault="007116CF" w:rsidP="007116CF">
            <w:pPr>
              <w:tabs>
                <w:tab w:val="left" w:pos="9072"/>
              </w:tabs>
              <w:spacing w:line="240" w:lineRule="auto"/>
              <w:jc w:val="center"/>
              <w:rPr>
                <w:iCs/>
                <w:sz w:val="20"/>
              </w:rPr>
            </w:pPr>
          </w:p>
        </w:tc>
        <w:tc>
          <w:tcPr>
            <w:tcW w:w="393" w:type="pct"/>
            <w:vAlign w:val="center"/>
          </w:tcPr>
          <w:p w:rsidR="007116CF" w:rsidRPr="0076417C" w:rsidRDefault="007116CF" w:rsidP="007116CF">
            <w:pPr>
              <w:tabs>
                <w:tab w:val="left" w:pos="9072"/>
              </w:tabs>
              <w:spacing w:line="240" w:lineRule="auto"/>
              <w:jc w:val="center"/>
              <w:rPr>
                <w:iCs/>
                <w:sz w:val="20"/>
              </w:rPr>
            </w:pPr>
          </w:p>
        </w:tc>
        <w:tc>
          <w:tcPr>
            <w:tcW w:w="320" w:type="pct"/>
            <w:shd w:val="clear" w:color="auto" w:fill="D9D9D9"/>
            <w:vAlign w:val="center"/>
          </w:tcPr>
          <w:p w:rsidR="007116CF" w:rsidRPr="0076417C" w:rsidRDefault="007116CF" w:rsidP="007116CF">
            <w:pPr>
              <w:tabs>
                <w:tab w:val="left" w:pos="9072"/>
              </w:tabs>
              <w:spacing w:line="240" w:lineRule="auto"/>
              <w:jc w:val="center"/>
              <w:rPr>
                <w:b/>
                <w:iCs/>
                <w:sz w:val="20"/>
              </w:rPr>
            </w:pPr>
            <w:r>
              <w:rPr>
                <w:b/>
                <w:iCs/>
                <w:sz w:val="20"/>
              </w:rPr>
              <w:t>0</w:t>
            </w:r>
          </w:p>
        </w:tc>
      </w:tr>
      <w:tr w:rsidR="007116CF" w:rsidRPr="0076417C" w:rsidTr="009D02DC">
        <w:tc>
          <w:tcPr>
            <w:tcW w:w="249" w:type="pct"/>
          </w:tcPr>
          <w:p w:rsidR="007116CF" w:rsidRPr="0076417C" w:rsidRDefault="007116CF" w:rsidP="007116CF">
            <w:pPr>
              <w:tabs>
                <w:tab w:val="left" w:pos="9072"/>
              </w:tabs>
              <w:spacing w:line="240" w:lineRule="auto"/>
              <w:rPr>
                <w:iCs/>
                <w:sz w:val="16"/>
                <w:szCs w:val="16"/>
              </w:rPr>
            </w:pPr>
            <w:r w:rsidRPr="0076417C">
              <w:rPr>
                <w:iCs/>
                <w:sz w:val="16"/>
                <w:szCs w:val="16"/>
              </w:rPr>
              <w:t>8</w:t>
            </w:r>
          </w:p>
        </w:tc>
        <w:tc>
          <w:tcPr>
            <w:tcW w:w="998" w:type="pct"/>
          </w:tcPr>
          <w:p w:rsidR="007116CF" w:rsidRPr="0076417C" w:rsidRDefault="007116CF" w:rsidP="007116CF">
            <w:pPr>
              <w:tabs>
                <w:tab w:val="left" w:pos="9072"/>
              </w:tabs>
              <w:spacing w:line="240" w:lineRule="auto"/>
              <w:rPr>
                <w:iCs/>
                <w:sz w:val="16"/>
                <w:szCs w:val="16"/>
              </w:rPr>
            </w:pPr>
            <w:r w:rsidRPr="0076417C">
              <w:rPr>
                <w:iCs/>
                <w:sz w:val="16"/>
                <w:szCs w:val="16"/>
              </w:rPr>
              <w:t>Количество предоставленных выписок из Реестра</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0</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0</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0</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0</w:t>
            </w:r>
          </w:p>
        </w:tc>
        <w:tc>
          <w:tcPr>
            <w:tcW w:w="296" w:type="pct"/>
            <w:shd w:val="clear" w:color="auto" w:fill="D9D9D9"/>
            <w:vAlign w:val="center"/>
          </w:tcPr>
          <w:p w:rsidR="007116CF" w:rsidRPr="0076417C" w:rsidRDefault="007116CF" w:rsidP="007116CF">
            <w:pPr>
              <w:tabs>
                <w:tab w:val="left" w:pos="9072"/>
              </w:tabs>
              <w:spacing w:line="240" w:lineRule="auto"/>
              <w:jc w:val="center"/>
              <w:rPr>
                <w:b/>
                <w:iCs/>
                <w:sz w:val="20"/>
                <w:highlight w:val="yellow"/>
              </w:rPr>
            </w:pPr>
            <w:r w:rsidRPr="0076417C">
              <w:rPr>
                <w:b/>
                <w:iCs/>
                <w:sz w:val="20"/>
              </w:rPr>
              <w:t>0</w:t>
            </w:r>
          </w:p>
        </w:tc>
        <w:tc>
          <w:tcPr>
            <w:tcW w:w="390" w:type="pct"/>
            <w:vAlign w:val="center"/>
          </w:tcPr>
          <w:p w:rsidR="007116CF" w:rsidRPr="0076417C" w:rsidRDefault="007116CF" w:rsidP="007116CF">
            <w:pPr>
              <w:tabs>
                <w:tab w:val="left" w:pos="9072"/>
              </w:tabs>
              <w:spacing w:line="240" w:lineRule="auto"/>
              <w:jc w:val="center"/>
              <w:rPr>
                <w:iCs/>
                <w:sz w:val="20"/>
              </w:rPr>
            </w:pPr>
            <w:r>
              <w:rPr>
                <w:iCs/>
                <w:sz w:val="20"/>
              </w:rPr>
              <w:t>0</w:t>
            </w:r>
          </w:p>
        </w:tc>
        <w:tc>
          <w:tcPr>
            <w:tcW w:w="392" w:type="pct"/>
            <w:vAlign w:val="center"/>
          </w:tcPr>
          <w:p w:rsidR="007116CF" w:rsidRPr="0076417C" w:rsidRDefault="007116CF" w:rsidP="007116CF">
            <w:pPr>
              <w:tabs>
                <w:tab w:val="left" w:pos="9072"/>
              </w:tabs>
              <w:spacing w:line="240" w:lineRule="auto"/>
              <w:jc w:val="center"/>
              <w:rPr>
                <w:iCs/>
                <w:sz w:val="20"/>
              </w:rPr>
            </w:pPr>
          </w:p>
        </w:tc>
        <w:tc>
          <w:tcPr>
            <w:tcW w:w="393" w:type="pct"/>
            <w:vAlign w:val="center"/>
          </w:tcPr>
          <w:p w:rsidR="007116CF" w:rsidRPr="0076417C" w:rsidRDefault="007116CF" w:rsidP="007116CF">
            <w:pPr>
              <w:tabs>
                <w:tab w:val="left" w:pos="9072"/>
              </w:tabs>
              <w:spacing w:line="240" w:lineRule="auto"/>
              <w:jc w:val="center"/>
              <w:rPr>
                <w:iCs/>
                <w:sz w:val="20"/>
              </w:rPr>
            </w:pPr>
          </w:p>
        </w:tc>
        <w:tc>
          <w:tcPr>
            <w:tcW w:w="393" w:type="pct"/>
            <w:vAlign w:val="center"/>
          </w:tcPr>
          <w:p w:rsidR="007116CF" w:rsidRPr="0076417C" w:rsidRDefault="007116CF" w:rsidP="007116CF">
            <w:pPr>
              <w:tabs>
                <w:tab w:val="left" w:pos="9072"/>
              </w:tabs>
              <w:spacing w:line="240" w:lineRule="auto"/>
              <w:jc w:val="center"/>
              <w:rPr>
                <w:iCs/>
                <w:sz w:val="20"/>
              </w:rPr>
            </w:pPr>
          </w:p>
        </w:tc>
        <w:tc>
          <w:tcPr>
            <w:tcW w:w="320" w:type="pct"/>
            <w:shd w:val="clear" w:color="auto" w:fill="D9D9D9"/>
            <w:vAlign w:val="center"/>
          </w:tcPr>
          <w:p w:rsidR="007116CF" w:rsidRPr="00E76554" w:rsidRDefault="007116CF" w:rsidP="007116CF">
            <w:pPr>
              <w:tabs>
                <w:tab w:val="left" w:pos="9072"/>
              </w:tabs>
              <w:spacing w:line="240" w:lineRule="auto"/>
              <w:jc w:val="center"/>
              <w:rPr>
                <w:b/>
                <w:iCs/>
                <w:sz w:val="20"/>
              </w:rPr>
            </w:pPr>
            <w:r w:rsidRPr="00E76554">
              <w:rPr>
                <w:b/>
                <w:iCs/>
                <w:sz w:val="20"/>
              </w:rPr>
              <w:t>0</w:t>
            </w:r>
          </w:p>
        </w:tc>
      </w:tr>
      <w:tr w:rsidR="007116CF" w:rsidRPr="0076417C" w:rsidTr="009D02DC">
        <w:tc>
          <w:tcPr>
            <w:tcW w:w="249" w:type="pct"/>
          </w:tcPr>
          <w:p w:rsidR="007116CF" w:rsidRPr="0076417C" w:rsidRDefault="007116CF" w:rsidP="007116CF">
            <w:pPr>
              <w:tabs>
                <w:tab w:val="left" w:pos="9072"/>
              </w:tabs>
              <w:spacing w:line="240" w:lineRule="auto"/>
              <w:rPr>
                <w:iCs/>
                <w:sz w:val="16"/>
                <w:szCs w:val="16"/>
              </w:rPr>
            </w:pPr>
            <w:r w:rsidRPr="0076417C">
              <w:rPr>
                <w:iCs/>
                <w:sz w:val="16"/>
                <w:szCs w:val="16"/>
              </w:rPr>
              <w:t>9</w:t>
            </w:r>
          </w:p>
        </w:tc>
        <w:tc>
          <w:tcPr>
            <w:tcW w:w="998" w:type="pct"/>
          </w:tcPr>
          <w:p w:rsidR="007116CF" w:rsidRPr="0076417C" w:rsidRDefault="007116CF" w:rsidP="007116CF">
            <w:pPr>
              <w:tabs>
                <w:tab w:val="left" w:pos="9072"/>
              </w:tabs>
              <w:spacing w:line="240" w:lineRule="auto"/>
              <w:rPr>
                <w:iCs/>
                <w:sz w:val="16"/>
                <w:szCs w:val="16"/>
              </w:rPr>
            </w:pPr>
            <w:r w:rsidRPr="0076417C">
              <w:rPr>
                <w:iCs/>
                <w:sz w:val="16"/>
                <w:szCs w:val="16"/>
              </w:rPr>
              <w:t>приказы по ведению Реестра:</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23</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29</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27</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31</w:t>
            </w:r>
          </w:p>
        </w:tc>
        <w:tc>
          <w:tcPr>
            <w:tcW w:w="296" w:type="pct"/>
            <w:shd w:val="clear" w:color="auto" w:fill="D9D9D9"/>
            <w:vAlign w:val="center"/>
          </w:tcPr>
          <w:p w:rsidR="007116CF" w:rsidRPr="0076417C" w:rsidRDefault="007116CF" w:rsidP="007116CF">
            <w:pPr>
              <w:tabs>
                <w:tab w:val="left" w:pos="9072"/>
              </w:tabs>
              <w:spacing w:line="240" w:lineRule="auto"/>
              <w:jc w:val="center"/>
              <w:rPr>
                <w:b/>
                <w:iCs/>
                <w:sz w:val="20"/>
                <w:highlight w:val="yellow"/>
              </w:rPr>
            </w:pPr>
            <w:r w:rsidRPr="0076417C">
              <w:rPr>
                <w:b/>
                <w:iCs/>
                <w:sz w:val="20"/>
              </w:rPr>
              <w:t>110</w:t>
            </w:r>
          </w:p>
        </w:tc>
        <w:tc>
          <w:tcPr>
            <w:tcW w:w="390" w:type="pct"/>
            <w:vAlign w:val="center"/>
          </w:tcPr>
          <w:p w:rsidR="007116CF" w:rsidRPr="0076417C" w:rsidRDefault="007116CF" w:rsidP="007116CF">
            <w:pPr>
              <w:tabs>
                <w:tab w:val="left" w:pos="9072"/>
              </w:tabs>
              <w:spacing w:line="240" w:lineRule="auto"/>
              <w:jc w:val="center"/>
              <w:rPr>
                <w:iCs/>
                <w:sz w:val="20"/>
              </w:rPr>
            </w:pPr>
            <w:r>
              <w:rPr>
                <w:iCs/>
                <w:sz w:val="20"/>
              </w:rPr>
              <w:t>32</w:t>
            </w:r>
          </w:p>
        </w:tc>
        <w:tc>
          <w:tcPr>
            <w:tcW w:w="392" w:type="pct"/>
            <w:vAlign w:val="center"/>
          </w:tcPr>
          <w:p w:rsidR="007116CF" w:rsidRPr="0076417C" w:rsidRDefault="007116CF" w:rsidP="007116CF">
            <w:pPr>
              <w:tabs>
                <w:tab w:val="left" w:pos="9072"/>
              </w:tabs>
              <w:spacing w:line="240" w:lineRule="auto"/>
              <w:jc w:val="center"/>
              <w:rPr>
                <w:iCs/>
                <w:sz w:val="20"/>
              </w:rPr>
            </w:pPr>
          </w:p>
        </w:tc>
        <w:tc>
          <w:tcPr>
            <w:tcW w:w="393" w:type="pct"/>
            <w:vAlign w:val="center"/>
          </w:tcPr>
          <w:p w:rsidR="007116CF" w:rsidRPr="0076417C" w:rsidRDefault="007116CF" w:rsidP="007116CF">
            <w:pPr>
              <w:tabs>
                <w:tab w:val="left" w:pos="9072"/>
              </w:tabs>
              <w:spacing w:line="240" w:lineRule="auto"/>
              <w:jc w:val="center"/>
              <w:rPr>
                <w:iCs/>
                <w:sz w:val="20"/>
              </w:rPr>
            </w:pPr>
          </w:p>
        </w:tc>
        <w:tc>
          <w:tcPr>
            <w:tcW w:w="393" w:type="pct"/>
            <w:vAlign w:val="center"/>
          </w:tcPr>
          <w:p w:rsidR="007116CF" w:rsidRPr="0076417C" w:rsidRDefault="007116CF" w:rsidP="007116CF">
            <w:pPr>
              <w:tabs>
                <w:tab w:val="left" w:pos="9072"/>
              </w:tabs>
              <w:spacing w:line="240" w:lineRule="auto"/>
              <w:jc w:val="center"/>
              <w:rPr>
                <w:iCs/>
                <w:sz w:val="20"/>
              </w:rPr>
            </w:pPr>
          </w:p>
        </w:tc>
        <w:tc>
          <w:tcPr>
            <w:tcW w:w="320" w:type="pct"/>
            <w:shd w:val="clear" w:color="auto" w:fill="D9D9D9"/>
            <w:vAlign w:val="center"/>
          </w:tcPr>
          <w:p w:rsidR="007116CF" w:rsidRPr="00E76554" w:rsidRDefault="007116CF" w:rsidP="007116CF">
            <w:pPr>
              <w:tabs>
                <w:tab w:val="left" w:pos="9072"/>
              </w:tabs>
              <w:spacing w:line="240" w:lineRule="auto"/>
              <w:jc w:val="center"/>
              <w:rPr>
                <w:b/>
                <w:iCs/>
                <w:sz w:val="20"/>
              </w:rPr>
            </w:pPr>
            <w:r w:rsidRPr="00E76554">
              <w:rPr>
                <w:b/>
                <w:iCs/>
                <w:sz w:val="20"/>
              </w:rPr>
              <w:t>32</w:t>
            </w:r>
          </w:p>
        </w:tc>
      </w:tr>
      <w:tr w:rsidR="007116CF" w:rsidRPr="0076417C" w:rsidTr="009D02DC">
        <w:tc>
          <w:tcPr>
            <w:tcW w:w="249" w:type="pct"/>
          </w:tcPr>
          <w:p w:rsidR="007116CF" w:rsidRPr="0076417C" w:rsidRDefault="007116CF" w:rsidP="007116CF">
            <w:pPr>
              <w:tabs>
                <w:tab w:val="left" w:pos="9072"/>
              </w:tabs>
              <w:spacing w:line="240" w:lineRule="auto"/>
              <w:rPr>
                <w:iCs/>
                <w:sz w:val="16"/>
                <w:szCs w:val="16"/>
              </w:rPr>
            </w:pPr>
            <w:r w:rsidRPr="0076417C">
              <w:rPr>
                <w:iCs/>
                <w:sz w:val="16"/>
                <w:szCs w:val="16"/>
              </w:rPr>
              <w:t>9.1</w:t>
            </w:r>
          </w:p>
        </w:tc>
        <w:tc>
          <w:tcPr>
            <w:tcW w:w="998" w:type="pct"/>
          </w:tcPr>
          <w:p w:rsidR="007116CF" w:rsidRPr="0076417C" w:rsidRDefault="007116CF" w:rsidP="007116CF">
            <w:pPr>
              <w:tabs>
                <w:tab w:val="left" w:pos="9072"/>
              </w:tabs>
              <w:spacing w:line="240" w:lineRule="auto"/>
              <w:rPr>
                <w:iCs/>
                <w:sz w:val="16"/>
                <w:szCs w:val="16"/>
              </w:rPr>
            </w:pPr>
            <w:r w:rsidRPr="0076417C">
              <w:rPr>
                <w:iCs/>
                <w:sz w:val="16"/>
                <w:szCs w:val="16"/>
              </w:rPr>
              <w:t>о внесении сведений в Реестр</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11</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13</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13</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15</w:t>
            </w:r>
          </w:p>
        </w:tc>
        <w:tc>
          <w:tcPr>
            <w:tcW w:w="296" w:type="pct"/>
            <w:shd w:val="clear" w:color="auto" w:fill="D9D9D9"/>
            <w:vAlign w:val="center"/>
          </w:tcPr>
          <w:p w:rsidR="007116CF" w:rsidRPr="0076417C" w:rsidRDefault="007116CF" w:rsidP="007116CF">
            <w:pPr>
              <w:tabs>
                <w:tab w:val="left" w:pos="9072"/>
              </w:tabs>
              <w:spacing w:line="240" w:lineRule="auto"/>
              <w:jc w:val="center"/>
              <w:rPr>
                <w:b/>
                <w:iCs/>
                <w:sz w:val="20"/>
              </w:rPr>
            </w:pPr>
            <w:r w:rsidRPr="0076417C">
              <w:rPr>
                <w:b/>
                <w:iCs/>
                <w:sz w:val="20"/>
              </w:rPr>
              <w:t>52</w:t>
            </w:r>
          </w:p>
        </w:tc>
        <w:tc>
          <w:tcPr>
            <w:tcW w:w="390" w:type="pct"/>
            <w:vAlign w:val="center"/>
          </w:tcPr>
          <w:p w:rsidR="007116CF" w:rsidRPr="0076417C" w:rsidRDefault="007116CF" w:rsidP="007116CF">
            <w:pPr>
              <w:tabs>
                <w:tab w:val="left" w:pos="9072"/>
              </w:tabs>
              <w:spacing w:line="240" w:lineRule="auto"/>
              <w:jc w:val="center"/>
              <w:rPr>
                <w:iCs/>
                <w:sz w:val="20"/>
              </w:rPr>
            </w:pPr>
            <w:r>
              <w:rPr>
                <w:iCs/>
                <w:sz w:val="20"/>
              </w:rPr>
              <w:t>12</w:t>
            </w:r>
          </w:p>
        </w:tc>
        <w:tc>
          <w:tcPr>
            <w:tcW w:w="392" w:type="pct"/>
            <w:vAlign w:val="center"/>
          </w:tcPr>
          <w:p w:rsidR="007116CF" w:rsidRPr="0076417C" w:rsidRDefault="007116CF" w:rsidP="007116CF">
            <w:pPr>
              <w:tabs>
                <w:tab w:val="left" w:pos="9072"/>
              </w:tabs>
              <w:spacing w:line="240" w:lineRule="auto"/>
              <w:jc w:val="center"/>
              <w:rPr>
                <w:iCs/>
                <w:sz w:val="20"/>
              </w:rPr>
            </w:pPr>
          </w:p>
        </w:tc>
        <w:tc>
          <w:tcPr>
            <w:tcW w:w="393" w:type="pct"/>
            <w:vAlign w:val="center"/>
          </w:tcPr>
          <w:p w:rsidR="007116CF" w:rsidRPr="0076417C" w:rsidRDefault="007116CF" w:rsidP="007116CF">
            <w:pPr>
              <w:tabs>
                <w:tab w:val="left" w:pos="9072"/>
              </w:tabs>
              <w:spacing w:line="240" w:lineRule="auto"/>
              <w:jc w:val="center"/>
              <w:rPr>
                <w:iCs/>
                <w:sz w:val="20"/>
              </w:rPr>
            </w:pPr>
          </w:p>
        </w:tc>
        <w:tc>
          <w:tcPr>
            <w:tcW w:w="393" w:type="pct"/>
            <w:vAlign w:val="center"/>
          </w:tcPr>
          <w:p w:rsidR="007116CF" w:rsidRPr="0076417C" w:rsidRDefault="007116CF" w:rsidP="007116CF">
            <w:pPr>
              <w:tabs>
                <w:tab w:val="left" w:pos="9072"/>
              </w:tabs>
              <w:spacing w:line="240" w:lineRule="auto"/>
              <w:jc w:val="center"/>
              <w:rPr>
                <w:iCs/>
                <w:sz w:val="20"/>
              </w:rPr>
            </w:pPr>
          </w:p>
        </w:tc>
        <w:tc>
          <w:tcPr>
            <w:tcW w:w="320" w:type="pct"/>
            <w:shd w:val="clear" w:color="auto" w:fill="D9D9D9"/>
            <w:vAlign w:val="center"/>
          </w:tcPr>
          <w:p w:rsidR="007116CF" w:rsidRPr="00E76554" w:rsidRDefault="007116CF" w:rsidP="007116CF">
            <w:pPr>
              <w:tabs>
                <w:tab w:val="left" w:pos="9072"/>
              </w:tabs>
              <w:spacing w:line="240" w:lineRule="auto"/>
              <w:jc w:val="center"/>
              <w:rPr>
                <w:b/>
                <w:iCs/>
                <w:sz w:val="20"/>
              </w:rPr>
            </w:pPr>
            <w:r w:rsidRPr="00E76554">
              <w:rPr>
                <w:b/>
                <w:iCs/>
                <w:sz w:val="20"/>
              </w:rPr>
              <w:t>12</w:t>
            </w:r>
          </w:p>
        </w:tc>
      </w:tr>
      <w:tr w:rsidR="007116CF" w:rsidRPr="0076417C" w:rsidTr="009D02DC">
        <w:tc>
          <w:tcPr>
            <w:tcW w:w="249" w:type="pct"/>
          </w:tcPr>
          <w:p w:rsidR="007116CF" w:rsidRPr="0076417C" w:rsidRDefault="007116CF" w:rsidP="007116CF">
            <w:pPr>
              <w:tabs>
                <w:tab w:val="left" w:pos="9072"/>
              </w:tabs>
              <w:spacing w:line="240" w:lineRule="auto"/>
              <w:rPr>
                <w:iCs/>
                <w:sz w:val="16"/>
                <w:szCs w:val="16"/>
              </w:rPr>
            </w:pPr>
            <w:r w:rsidRPr="0076417C">
              <w:rPr>
                <w:iCs/>
                <w:sz w:val="16"/>
                <w:szCs w:val="16"/>
              </w:rPr>
              <w:t>9.2</w:t>
            </w:r>
          </w:p>
        </w:tc>
        <w:tc>
          <w:tcPr>
            <w:tcW w:w="998" w:type="pct"/>
          </w:tcPr>
          <w:p w:rsidR="007116CF" w:rsidRPr="0076417C" w:rsidRDefault="007116CF" w:rsidP="007116CF">
            <w:pPr>
              <w:tabs>
                <w:tab w:val="left" w:pos="9072"/>
              </w:tabs>
              <w:spacing w:line="240" w:lineRule="auto"/>
              <w:rPr>
                <w:iCs/>
                <w:sz w:val="16"/>
                <w:szCs w:val="16"/>
              </w:rPr>
            </w:pPr>
            <w:r w:rsidRPr="0076417C">
              <w:rPr>
                <w:iCs/>
                <w:sz w:val="16"/>
                <w:szCs w:val="16"/>
              </w:rPr>
              <w:t>о внесении изменений в Реестр</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11</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13</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13</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15</w:t>
            </w:r>
          </w:p>
        </w:tc>
        <w:tc>
          <w:tcPr>
            <w:tcW w:w="296" w:type="pct"/>
            <w:shd w:val="clear" w:color="auto" w:fill="D9D9D9"/>
            <w:vAlign w:val="center"/>
          </w:tcPr>
          <w:p w:rsidR="007116CF" w:rsidRPr="0076417C" w:rsidRDefault="007116CF" w:rsidP="007116CF">
            <w:pPr>
              <w:tabs>
                <w:tab w:val="left" w:pos="9072"/>
              </w:tabs>
              <w:spacing w:line="240" w:lineRule="auto"/>
              <w:jc w:val="center"/>
              <w:rPr>
                <w:b/>
                <w:iCs/>
                <w:sz w:val="20"/>
              </w:rPr>
            </w:pPr>
            <w:r w:rsidRPr="0076417C">
              <w:rPr>
                <w:b/>
                <w:iCs/>
                <w:sz w:val="20"/>
              </w:rPr>
              <w:t>52</w:t>
            </w:r>
          </w:p>
        </w:tc>
        <w:tc>
          <w:tcPr>
            <w:tcW w:w="390" w:type="pct"/>
            <w:vAlign w:val="center"/>
          </w:tcPr>
          <w:p w:rsidR="007116CF" w:rsidRPr="0076417C" w:rsidRDefault="007116CF" w:rsidP="007116CF">
            <w:pPr>
              <w:tabs>
                <w:tab w:val="left" w:pos="9072"/>
              </w:tabs>
              <w:spacing w:line="240" w:lineRule="auto"/>
              <w:jc w:val="center"/>
              <w:rPr>
                <w:iCs/>
                <w:sz w:val="20"/>
              </w:rPr>
            </w:pPr>
            <w:r>
              <w:rPr>
                <w:iCs/>
                <w:sz w:val="20"/>
              </w:rPr>
              <w:t>12</w:t>
            </w:r>
          </w:p>
        </w:tc>
        <w:tc>
          <w:tcPr>
            <w:tcW w:w="392" w:type="pct"/>
            <w:vAlign w:val="center"/>
          </w:tcPr>
          <w:p w:rsidR="007116CF" w:rsidRPr="0076417C" w:rsidRDefault="007116CF" w:rsidP="007116CF">
            <w:pPr>
              <w:tabs>
                <w:tab w:val="left" w:pos="9072"/>
              </w:tabs>
              <w:spacing w:line="240" w:lineRule="auto"/>
              <w:jc w:val="center"/>
              <w:rPr>
                <w:iCs/>
                <w:sz w:val="20"/>
              </w:rPr>
            </w:pPr>
          </w:p>
        </w:tc>
        <w:tc>
          <w:tcPr>
            <w:tcW w:w="393" w:type="pct"/>
            <w:vAlign w:val="center"/>
          </w:tcPr>
          <w:p w:rsidR="007116CF" w:rsidRPr="0076417C" w:rsidRDefault="007116CF" w:rsidP="007116CF">
            <w:pPr>
              <w:tabs>
                <w:tab w:val="left" w:pos="9072"/>
              </w:tabs>
              <w:spacing w:line="240" w:lineRule="auto"/>
              <w:jc w:val="center"/>
              <w:rPr>
                <w:iCs/>
                <w:sz w:val="20"/>
              </w:rPr>
            </w:pPr>
          </w:p>
        </w:tc>
        <w:tc>
          <w:tcPr>
            <w:tcW w:w="393" w:type="pct"/>
            <w:vAlign w:val="center"/>
          </w:tcPr>
          <w:p w:rsidR="007116CF" w:rsidRPr="0076417C" w:rsidRDefault="007116CF" w:rsidP="007116CF">
            <w:pPr>
              <w:tabs>
                <w:tab w:val="left" w:pos="9072"/>
              </w:tabs>
              <w:spacing w:line="240" w:lineRule="auto"/>
              <w:jc w:val="center"/>
              <w:rPr>
                <w:iCs/>
                <w:sz w:val="20"/>
              </w:rPr>
            </w:pPr>
          </w:p>
        </w:tc>
        <w:tc>
          <w:tcPr>
            <w:tcW w:w="320" w:type="pct"/>
            <w:shd w:val="clear" w:color="auto" w:fill="D9D9D9"/>
            <w:vAlign w:val="center"/>
          </w:tcPr>
          <w:p w:rsidR="007116CF" w:rsidRPr="00E76554" w:rsidRDefault="007116CF" w:rsidP="007116CF">
            <w:pPr>
              <w:tabs>
                <w:tab w:val="left" w:pos="9072"/>
              </w:tabs>
              <w:spacing w:line="240" w:lineRule="auto"/>
              <w:jc w:val="center"/>
              <w:rPr>
                <w:b/>
                <w:iCs/>
                <w:sz w:val="20"/>
              </w:rPr>
            </w:pPr>
            <w:r w:rsidRPr="00E76554">
              <w:rPr>
                <w:b/>
                <w:iCs/>
                <w:sz w:val="20"/>
              </w:rPr>
              <w:t>12</w:t>
            </w:r>
          </w:p>
        </w:tc>
      </w:tr>
      <w:tr w:rsidR="007116CF" w:rsidRPr="0076417C" w:rsidTr="009D02DC">
        <w:tc>
          <w:tcPr>
            <w:tcW w:w="249" w:type="pct"/>
          </w:tcPr>
          <w:p w:rsidR="007116CF" w:rsidRPr="0076417C" w:rsidRDefault="007116CF" w:rsidP="007116CF">
            <w:pPr>
              <w:tabs>
                <w:tab w:val="left" w:pos="9072"/>
              </w:tabs>
              <w:spacing w:line="240" w:lineRule="auto"/>
              <w:rPr>
                <w:iCs/>
                <w:sz w:val="16"/>
                <w:szCs w:val="16"/>
              </w:rPr>
            </w:pPr>
            <w:r w:rsidRPr="0076417C">
              <w:rPr>
                <w:iCs/>
                <w:sz w:val="16"/>
                <w:szCs w:val="16"/>
              </w:rPr>
              <w:t>9.3</w:t>
            </w:r>
          </w:p>
        </w:tc>
        <w:tc>
          <w:tcPr>
            <w:tcW w:w="998" w:type="pct"/>
          </w:tcPr>
          <w:p w:rsidR="007116CF" w:rsidRPr="0076417C" w:rsidRDefault="007116CF" w:rsidP="007116CF">
            <w:pPr>
              <w:tabs>
                <w:tab w:val="left" w:pos="9072"/>
              </w:tabs>
              <w:spacing w:line="240" w:lineRule="auto"/>
              <w:rPr>
                <w:iCs/>
                <w:sz w:val="16"/>
                <w:szCs w:val="16"/>
              </w:rPr>
            </w:pPr>
            <w:r w:rsidRPr="0076417C">
              <w:rPr>
                <w:iCs/>
                <w:sz w:val="16"/>
                <w:szCs w:val="16"/>
              </w:rPr>
              <w:t>об исключении из Реестра</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1</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3</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1</w:t>
            </w:r>
          </w:p>
        </w:tc>
        <w:tc>
          <w:tcPr>
            <w:tcW w:w="392" w:type="pct"/>
            <w:vAlign w:val="center"/>
          </w:tcPr>
          <w:p w:rsidR="007116CF" w:rsidRPr="0076417C" w:rsidRDefault="007116CF" w:rsidP="007116CF">
            <w:pPr>
              <w:tabs>
                <w:tab w:val="left" w:pos="9072"/>
              </w:tabs>
              <w:spacing w:line="240" w:lineRule="auto"/>
              <w:jc w:val="center"/>
              <w:rPr>
                <w:iCs/>
                <w:sz w:val="20"/>
              </w:rPr>
            </w:pPr>
            <w:r w:rsidRPr="0076417C">
              <w:rPr>
                <w:iCs/>
                <w:sz w:val="20"/>
              </w:rPr>
              <w:t>1</w:t>
            </w:r>
          </w:p>
        </w:tc>
        <w:tc>
          <w:tcPr>
            <w:tcW w:w="296" w:type="pct"/>
            <w:shd w:val="clear" w:color="auto" w:fill="D9D9D9"/>
            <w:vAlign w:val="center"/>
          </w:tcPr>
          <w:p w:rsidR="007116CF" w:rsidRPr="0076417C" w:rsidRDefault="007116CF" w:rsidP="007116CF">
            <w:pPr>
              <w:tabs>
                <w:tab w:val="left" w:pos="9072"/>
              </w:tabs>
              <w:spacing w:line="240" w:lineRule="auto"/>
              <w:jc w:val="center"/>
              <w:rPr>
                <w:b/>
                <w:iCs/>
                <w:sz w:val="20"/>
                <w:highlight w:val="yellow"/>
              </w:rPr>
            </w:pPr>
            <w:r w:rsidRPr="0076417C">
              <w:rPr>
                <w:b/>
                <w:iCs/>
                <w:sz w:val="20"/>
              </w:rPr>
              <w:t>6</w:t>
            </w:r>
          </w:p>
        </w:tc>
        <w:tc>
          <w:tcPr>
            <w:tcW w:w="390" w:type="pct"/>
            <w:vAlign w:val="center"/>
          </w:tcPr>
          <w:p w:rsidR="007116CF" w:rsidRPr="0076417C" w:rsidRDefault="007116CF" w:rsidP="007116CF">
            <w:pPr>
              <w:tabs>
                <w:tab w:val="left" w:pos="9072"/>
              </w:tabs>
              <w:spacing w:line="240" w:lineRule="auto"/>
              <w:jc w:val="center"/>
              <w:rPr>
                <w:iCs/>
                <w:sz w:val="20"/>
              </w:rPr>
            </w:pPr>
            <w:r>
              <w:rPr>
                <w:iCs/>
                <w:sz w:val="20"/>
              </w:rPr>
              <w:t>8</w:t>
            </w:r>
          </w:p>
        </w:tc>
        <w:tc>
          <w:tcPr>
            <w:tcW w:w="392" w:type="pct"/>
            <w:vAlign w:val="center"/>
          </w:tcPr>
          <w:p w:rsidR="007116CF" w:rsidRPr="0076417C" w:rsidRDefault="007116CF" w:rsidP="007116CF">
            <w:pPr>
              <w:tabs>
                <w:tab w:val="left" w:pos="9072"/>
              </w:tabs>
              <w:spacing w:line="240" w:lineRule="auto"/>
              <w:jc w:val="center"/>
              <w:rPr>
                <w:iCs/>
                <w:sz w:val="20"/>
              </w:rPr>
            </w:pPr>
          </w:p>
        </w:tc>
        <w:tc>
          <w:tcPr>
            <w:tcW w:w="393" w:type="pct"/>
            <w:vAlign w:val="center"/>
          </w:tcPr>
          <w:p w:rsidR="007116CF" w:rsidRPr="0076417C" w:rsidRDefault="007116CF" w:rsidP="007116CF">
            <w:pPr>
              <w:tabs>
                <w:tab w:val="left" w:pos="9072"/>
              </w:tabs>
              <w:spacing w:line="240" w:lineRule="auto"/>
              <w:jc w:val="center"/>
              <w:rPr>
                <w:iCs/>
                <w:sz w:val="20"/>
              </w:rPr>
            </w:pPr>
          </w:p>
        </w:tc>
        <w:tc>
          <w:tcPr>
            <w:tcW w:w="393" w:type="pct"/>
            <w:vAlign w:val="center"/>
          </w:tcPr>
          <w:p w:rsidR="007116CF" w:rsidRPr="0076417C" w:rsidRDefault="007116CF" w:rsidP="007116CF">
            <w:pPr>
              <w:tabs>
                <w:tab w:val="left" w:pos="9072"/>
              </w:tabs>
              <w:spacing w:line="240" w:lineRule="auto"/>
              <w:jc w:val="center"/>
              <w:rPr>
                <w:iCs/>
                <w:sz w:val="20"/>
              </w:rPr>
            </w:pPr>
          </w:p>
        </w:tc>
        <w:tc>
          <w:tcPr>
            <w:tcW w:w="320" w:type="pct"/>
            <w:shd w:val="clear" w:color="auto" w:fill="D9D9D9"/>
            <w:vAlign w:val="center"/>
          </w:tcPr>
          <w:p w:rsidR="007116CF" w:rsidRPr="00E76554" w:rsidRDefault="007116CF" w:rsidP="007116CF">
            <w:pPr>
              <w:tabs>
                <w:tab w:val="left" w:pos="9072"/>
              </w:tabs>
              <w:spacing w:line="240" w:lineRule="auto"/>
              <w:jc w:val="center"/>
              <w:rPr>
                <w:b/>
                <w:iCs/>
                <w:sz w:val="20"/>
              </w:rPr>
            </w:pPr>
            <w:r w:rsidRPr="00E76554">
              <w:rPr>
                <w:b/>
                <w:iCs/>
                <w:sz w:val="20"/>
              </w:rPr>
              <w:t>8</w:t>
            </w:r>
          </w:p>
        </w:tc>
      </w:tr>
    </w:tbl>
    <w:p w:rsidR="0076417C" w:rsidRDefault="0076417C" w:rsidP="0076417C">
      <w:pPr>
        <w:tabs>
          <w:tab w:val="left" w:pos="9072"/>
        </w:tabs>
        <w:spacing w:line="240" w:lineRule="auto"/>
        <w:rPr>
          <w:b/>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
        <w:gridCol w:w="2083"/>
        <w:gridCol w:w="821"/>
        <w:gridCol w:w="821"/>
        <w:gridCol w:w="823"/>
        <w:gridCol w:w="823"/>
        <w:gridCol w:w="617"/>
        <w:gridCol w:w="823"/>
        <w:gridCol w:w="823"/>
        <w:gridCol w:w="823"/>
        <w:gridCol w:w="823"/>
        <w:gridCol w:w="617"/>
      </w:tblGrid>
      <w:tr w:rsidR="00741CC9" w:rsidRPr="0076417C" w:rsidTr="009D02DC">
        <w:trPr>
          <w:tblHeader/>
        </w:trPr>
        <w:tc>
          <w:tcPr>
            <w:tcW w:w="251" w:type="pct"/>
            <w:vAlign w:val="center"/>
          </w:tcPr>
          <w:p w:rsidR="00741CC9" w:rsidRPr="0076417C" w:rsidRDefault="00741CC9" w:rsidP="00741CC9">
            <w:pPr>
              <w:spacing w:line="240" w:lineRule="auto"/>
              <w:jc w:val="center"/>
              <w:rPr>
                <w:color w:val="000000"/>
                <w:sz w:val="16"/>
                <w:szCs w:val="16"/>
              </w:rPr>
            </w:pPr>
            <w:r w:rsidRPr="0076417C">
              <w:rPr>
                <w:color w:val="000000"/>
                <w:sz w:val="16"/>
                <w:szCs w:val="16"/>
              </w:rPr>
              <w:t xml:space="preserve">№ </w:t>
            </w:r>
            <w:proofErr w:type="spellStart"/>
            <w:r w:rsidRPr="0076417C">
              <w:rPr>
                <w:color w:val="000000"/>
                <w:sz w:val="16"/>
                <w:szCs w:val="16"/>
              </w:rPr>
              <w:t>пп</w:t>
            </w:r>
            <w:proofErr w:type="spellEnd"/>
          </w:p>
        </w:tc>
        <w:tc>
          <w:tcPr>
            <w:tcW w:w="999" w:type="pct"/>
            <w:vAlign w:val="center"/>
          </w:tcPr>
          <w:p w:rsidR="00741CC9" w:rsidRPr="0076417C" w:rsidRDefault="00741CC9" w:rsidP="00741CC9">
            <w:pPr>
              <w:spacing w:line="240" w:lineRule="auto"/>
              <w:jc w:val="center"/>
              <w:rPr>
                <w:b/>
                <w:color w:val="000000"/>
                <w:sz w:val="16"/>
                <w:szCs w:val="16"/>
              </w:rPr>
            </w:pPr>
            <w:r w:rsidRPr="0076417C">
              <w:rPr>
                <w:b/>
                <w:color w:val="000000"/>
                <w:sz w:val="16"/>
                <w:szCs w:val="16"/>
              </w:rPr>
              <w:t>Мероприятия по активизации работы с операторами</w:t>
            </w:r>
          </w:p>
        </w:tc>
        <w:tc>
          <w:tcPr>
            <w:tcW w:w="394" w:type="pct"/>
            <w:vAlign w:val="center"/>
          </w:tcPr>
          <w:p w:rsidR="00741CC9" w:rsidRPr="0076417C" w:rsidRDefault="00741CC9" w:rsidP="00741CC9">
            <w:pPr>
              <w:spacing w:line="240" w:lineRule="auto"/>
              <w:jc w:val="center"/>
              <w:rPr>
                <w:color w:val="000000"/>
                <w:sz w:val="16"/>
                <w:szCs w:val="16"/>
              </w:rPr>
            </w:pPr>
            <w:r w:rsidRPr="0076417C">
              <w:rPr>
                <w:color w:val="000000"/>
                <w:sz w:val="16"/>
                <w:szCs w:val="16"/>
              </w:rPr>
              <w:t>1 квартал 2015</w:t>
            </w:r>
          </w:p>
        </w:tc>
        <w:tc>
          <w:tcPr>
            <w:tcW w:w="394" w:type="pct"/>
            <w:vAlign w:val="center"/>
          </w:tcPr>
          <w:p w:rsidR="00741CC9" w:rsidRPr="0076417C" w:rsidRDefault="00741CC9" w:rsidP="00741CC9">
            <w:pPr>
              <w:spacing w:line="240" w:lineRule="auto"/>
              <w:jc w:val="center"/>
              <w:rPr>
                <w:color w:val="000000"/>
                <w:sz w:val="16"/>
                <w:szCs w:val="16"/>
              </w:rPr>
            </w:pPr>
            <w:r w:rsidRPr="0076417C">
              <w:rPr>
                <w:color w:val="000000"/>
                <w:sz w:val="16"/>
                <w:szCs w:val="16"/>
              </w:rPr>
              <w:t>2 квартал 2015</w:t>
            </w:r>
          </w:p>
        </w:tc>
        <w:tc>
          <w:tcPr>
            <w:tcW w:w="395" w:type="pct"/>
            <w:vAlign w:val="center"/>
          </w:tcPr>
          <w:p w:rsidR="00741CC9" w:rsidRPr="0076417C" w:rsidRDefault="00741CC9" w:rsidP="00741CC9">
            <w:pPr>
              <w:spacing w:line="240" w:lineRule="auto"/>
              <w:jc w:val="center"/>
              <w:rPr>
                <w:color w:val="000000"/>
                <w:sz w:val="16"/>
                <w:szCs w:val="16"/>
              </w:rPr>
            </w:pPr>
            <w:r w:rsidRPr="0076417C">
              <w:rPr>
                <w:color w:val="000000"/>
                <w:sz w:val="16"/>
                <w:szCs w:val="16"/>
              </w:rPr>
              <w:t>3 квартал 2015</w:t>
            </w:r>
          </w:p>
        </w:tc>
        <w:tc>
          <w:tcPr>
            <w:tcW w:w="395" w:type="pct"/>
            <w:vAlign w:val="center"/>
          </w:tcPr>
          <w:p w:rsidR="00741CC9" w:rsidRPr="0076417C" w:rsidRDefault="00741CC9" w:rsidP="00741CC9">
            <w:pPr>
              <w:spacing w:line="240" w:lineRule="auto"/>
              <w:jc w:val="center"/>
              <w:rPr>
                <w:color w:val="000000"/>
                <w:sz w:val="16"/>
                <w:szCs w:val="16"/>
              </w:rPr>
            </w:pPr>
            <w:r w:rsidRPr="0076417C">
              <w:rPr>
                <w:color w:val="000000"/>
                <w:sz w:val="16"/>
                <w:szCs w:val="16"/>
              </w:rPr>
              <w:t>4 квартал 2015</w:t>
            </w:r>
          </w:p>
        </w:tc>
        <w:tc>
          <w:tcPr>
            <w:tcW w:w="296" w:type="pct"/>
            <w:shd w:val="clear" w:color="auto" w:fill="D9D9D9"/>
            <w:vAlign w:val="center"/>
          </w:tcPr>
          <w:p w:rsidR="00741CC9" w:rsidRPr="0076417C" w:rsidRDefault="00741CC9" w:rsidP="00741CC9">
            <w:pPr>
              <w:spacing w:line="240" w:lineRule="auto"/>
              <w:jc w:val="center"/>
              <w:rPr>
                <w:b/>
                <w:color w:val="000000"/>
                <w:sz w:val="16"/>
                <w:szCs w:val="16"/>
              </w:rPr>
            </w:pPr>
            <w:r w:rsidRPr="0076417C">
              <w:rPr>
                <w:b/>
                <w:color w:val="000000"/>
                <w:sz w:val="16"/>
                <w:szCs w:val="16"/>
              </w:rPr>
              <w:t>2015</w:t>
            </w:r>
          </w:p>
        </w:tc>
        <w:tc>
          <w:tcPr>
            <w:tcW w:w="395" w:type="pct"/>
            <w:vAlign w:val="center"/>
          </w:tcPr>
          <w:p w:rsidR="00741CC9" w:rsidRPr="0076417C" w:rsidRDefault="00741CC9" w:rsidP="00741CC9">
            <w:pPr>
              <w:spacing w:line="240" w:lineRule="auto"/>
              <w:jc w:val="center"/>
              <w:rPr>
                <w:color w:val="000000"/>
                <w:sz w:val="16"/>
                <w:szCs w:val="16"/>
              </w:rPr>
            </w:pPr>
            <w:r>
              <w:rPr>
                <w:color w:val="000000"/>
                <w:sz w:val="16"/>
                <w:szCs w:val="16"/>
              </w:rPr>
              <w:t>1 квартал 2016</w:t>
            </w:r>
          </w:p>
        </w:tc>
        <w:tc>
          <w:tcPr>
            <w:tcW w:w="395" w:type="pct"/>
            <w:vAlign w:val="center"/>
          </w:tcPr>
          <w:p w:rsidR="00741CC9" w:rsidRPr="0076417C" w:rsidRDefault="00741CC9" w:rsidP="00741CC9">
            <w:pPr>
              <w:spacing w:line="240" w:lineRule="auto"/>
              <w:jc w:val="center"/>
              <w:rPr>
                <w:color w:val="000000"/>
                <w:sz w:val="16"/>
                <w:szCs w:val="16"/>
              </w:rPr>
            </w:pPr>
            <w:r>
              <w:rPr>
                <w:color w:val="000000"/>
                <w:sz w:val="16"/>
                <w:szCs w:val="16"/>
              </w:rPr>
              <w:t>2 квартал 2016</w:t>
            </w:r>
          </w:p>
        </w:tc>
        <w:tc>
          <w:tcPr>
            <w:tcW w:w="395" w:type="pct"/>
            <w:vAlign w:val="center"/>
          </w:tcPr>
          <w:p w:rsidR="00741CC9" w:rsidRPr="0076417C" w:rsidRDefault="00741CC9" w:rsidP="00741CC9">
            <w:pPr>
              <w:spacing w:line="240" w:lineRule="auto"/>
              <w:jc w:val="center"/>
              <w:rPr>
                <w:color w:val="000000"/>
                <w:sz w:val="16"/>
                <w:szCs w:val="16"/>
              </w:rPr>
            </w:pPr>
            <w:r>
              <w:rPr>
                <w:color w:val="000000"/>
                <w:sz w:val="16"/>
                <w:szCs w:val="16"/>
              </w:rPr>
              <w:t>3 квартал 2016</w:t>
            </w:r>
          </w:p>
        </w:tc>
        <w:tc>
          <w:tcPr>
            <w:tcW w:w="395" w:type="pct"/>
            <w:vAlign w:val="center"/>
          </w:tcPr>
          <w:p w:rsidR="00741CC9" w:rsidRPr="0076417C" w:rsidRDefault="00741CC9" w:rsidP="00741CC9">
            <w:pPr>
              <w:spacing w:line="240" w:lineRule="auto"/>
              <w:jc w:val="center"/>
              <w:rPr>
                <w:color w:val="000000"/>
                <w:sz w:val="16"/>
                <w:szCs w:val="16"/>
              </w:rPr>
            </w:pPr>
            <w:r>
              <w:rPr>
                <w:color w:val="000000"/>
                <w:sz w:val="16"/>
                <w:szCs w:val="16"/>
              </w:rPr>
              <w:t>4 квартал 2016</w:t>
            </w:r>
          </w:p>
        </w:tc>
        <w:tc>
          <w:tcPr>
            <w:tcW w:w="296" w:type="pct"/>
            <w:shd w:val="clear" w:color="auto" w:fill="D9D9D9"/>
            <w:vAlign w:val="center"/>
          </w:tcPr>
          <w:p w:rsidR="00741CC9" w:rsidRPr="0076417C" w:rsidRDefault="00741CC9" w:rsidP="00741CC9">
            <w:pPr>
              <w:spacing w:line="240" w:lineRule="auto"/>
              <w:jc w:val="center"/>
              <w:rPr>
                <w:b/>
                <w:color w:val="000000"/>
                <w:sz w:val="16"/>
                <w:szCs w:val="16"/>
              </w:rPr>
            </w:pPr>
            <w:r>
              <w:rPr>
                <w:b/>
                <w:color w:val="000000"/>
                <w:sz w:val="16"/>
                <w:szCs w:val="16"/>
              </w:rPr>
              <w:t>2016</w:t>
            </w:r>
          </w:p>
        </w:tc>
      </w:tr>
      <w:tr w:rsidR="007116CF" w:rsidRPr="0076417C" w:rsidTr="009D02DC">
        <w:tc>
          <w:tcPr>
            <w:tcW w:w="251" w:type="pct"/>
          </w:tcPr>
          <w:p w:rsidR="007116CF" w:rsidRPr="0076417C" w:rsidRDefault="007116CF" w:rsidP="007116CF">
            <w:pPr>
              <w:spacing w:line="240" w:lineRule="auto"/>
              <w:jc w:val="center"/>
              <w:rPr>
                <w:color w:val="000000"/>
                <w:sz w:val="16"/>
                <w:szCs w:val="16"/>
              </w:rPr>
            </w:pPr>
            <w:r w:rsidRPr="0076417C">
              <w:rPr>
                <w:color w:val="000000"/>
                <w:sz w:val="16"/>
                <w:szCs w:val="16"/>
              </w:rPr>
              <w:t>1</w:t>
            </w:r>
          </w:p>
        </w:tc>
        <w:tc>
          <w:tcPr>
            <w:tcW w:w="999" w:type="pct"/>
          </w:tcPr>
          <w:p w:rsidR="007116CF" w:rsidRPr="0076417C" w:rsidRDefault="007116CF" w:rsidP="007116CF">
            <w:pPr>
              <w:spacing w:line="240" w:lineRule="auto"/>
              <w:jc w:val="center"/>
              <w:rPr>
                <w:color w:val="000000"/>
                <w:sz w:val="16"/>
                <w:szCs w:val="16"/>
              </w:rPr>
            </w:pPr>
            <w:r w:rsidRPr="0076417C">
              <w:rPr>
                <w:color w:val="000000"/>
                <w:sz w:val="16"/>
                <w:szCs w:val="16"/>
              </w:rPr>
              <w:t xml:space="preserve">количество направленных операторам писем о необходимости предоставления </w:t>
            </w:r>
            <w:r w:rsidRPr="0076417C">
              <w:rPr>
                <w:color w:val="000000"/>
                <w:sz w:val="16"/>
                <w:szCs w:val="16"/>
              </w:rPr>
              <w:lastRenderedPageBreak/>
              <w:t xml:space="preserve">уведомления </w:t>
            </w:r>
          </w:p>
        </w:tc>
        <w:tc>
          <w:tcPr>
            <w:tcW w:w="394" w:type="pct"/>
            <w:vAlign w:val="center"/>
          </w:tcPr>
          <w:p w:rsidR="007116CF" w:rsidRPr="0076417C" w:rsidRDefault="007116CF" w:rsidP="007116CF">
            <w:pPr>
              <w:tabs>
                <w:tab w:val="left" w:pos="9072"/>
              </w:tabs>
              <w:spacing w:line="240" w:lineRule="auto"/>
              <w:jc w:val="center"/>
              <w:rPr>
                <w:iCs/>
                <w:sz w:val="20"/>
              </w:rPr>
            </w:pPr>
            <w:r w:rsidRPr="0076417C">
              <w:rPr>
                <w:iCs/>
                <w:sz w:val="20"/>
              </w:rPr>
              <w:lastRenderedPageBreak/>
              <w:t>900</w:t>
            </w:r>
          </w:p>
        </w:tc>
        <w:tc>
          <w:tcPr>
            <w:tcW w:w="394" w:type="pct"/>
            <w:vAlign w:val="center"/>
          </w:tcPr>
          <w:p w:rsidR="007116CF" w:rsidRPr="0076417C" w:rsidRDefault="007116CF" w:rsidP="007116CF">
            <w:pPr>
              <w:tabs>
                <w:tab w:val="left" w:pos="9072"/>
              </w:tabs>
              <w:spacing w:line="240" w:lineRule="auto"/>
              <w:jc w:val="center"/>
              <w:rPr>
                <w:iCs/>
                <w:sz w:val="20"/>
              </w:rPr>
            </w:pPr>
            <w:r w:rsidRPr="0076417C">
              <w:rPr>
                <w:iCs/>
                <w:sz w:val="20"/>
              </w:rPr>
              <w:t>900</w:t>
            </w:r>
          </w:p>
        </w:tc>
        <w:tc>
          <w:tcPr>
            <w:tcW w:w="395" w:type="pct"/>
            <w:vAlign w:val="center"/>
          </w:tcPr>
          <w:p w:rsidR="007116CF" w:rsidRPr="0076417C" w:rsidRDefault="007116CF" w:rsidP="007116CF">
            <w:pPr>
              <w:tabs>
                <w:tab w:val="left" w:pos="9072"/>
              </w:tabs>
              <w:spacing w:line="240" w:lineRule="auto"/>
              <w:jc w:val="center"/>
              <w:rPr>
                <w:iCs/>
                <w:sz w:val="20"/>
              </w:rPr>
            </w:pPr>
            <w:r w:rsidRPr="0076417C">
              <w:rPr>
                <w:iCs/>
                <w:sz w:val="20"/>
              </w:rPr>
              <w:t>900</w:t>
            </w:r>
          </w:p>
        </w:tc>
        <w:tc>
          <w:tcPr>
            <w:tcW w:w="395" w:type="pct"/>
            <w:vAlign w:val="center"/>
          </w:tcPr>
          <w:p w:rsidR="007116CF" w:rsidRPr="0076417C" w:rsidRDefault="007116CF" w:rsidP="007116CF">
            <w:pPr>
              <w:tabs>
                <w:tab w:val="left" w:pos="9072"/>
              </w:tabs>
              <w:spacing w:line="240" w:lineRule="auto"/>
              <w:jc w:val="center"/>
              <w:rPr>
                <w:iCs/>
                <w:sz w:val="20"/>
              </w:rPr>
            </w:pPr>
            <w:r w:rsidRPr="0076417C">
              <w:rPr>
                <w:iCs/>
                <w:sz w:val="20"/>
              </w:rPr>
              <w:t>1100</w:t>
            </w:r>
          </w:p>
        </w:tc>
        <w:tc>
          <w:tcPr>
            <w:tcW w:w="296" w:type="pct"/>
            <w:shd w:val="clear" w:color="auto" w:fill="D9D9D9"/>
            <w:vAlign w:val="center"/>
          </w:tcPr>
          <w:p w:rsidR="007116CF" w:rsidRPr="0076417C" w:rsidRDefault="007116CF" w:rsidP="007116CF">
            <w:pPr>
              <w:tabs>
                <w:tab w:val="left" w:pos="9072"/>
              </w:tabs>
              <w:spacing w:line="240" w:lineRule="auto"/>
              <w:jc w:val="center"/>
              <w:rPr>
                <w:b/>
                <w:iCs/>
                <w:sz w:val="20"/>
                <w:highlight w:val="yellow"/>
              </w:rPr>
            </w:pPr>
            <w:r w:rsidRPr="0076417C">
              <w:rPr>
                <w:b/>
                <w:iCs/>
                <w:sz w:val="20"/>
              </w:rPr>
              <w:t>3800</w:t>
            </w:r>
          </w:p>
        </w:tc>
        <w:tc>
          <w:tcPr>
            <w:tcW w:w="395" w:type="pct"/>
            <w:vAlign w:val="center"/>
          </w:tcPr>
          <w:p w:rsidR="007116CF" w:rsidRPr="0076417C" w:rsidRDefault="007116CF" w:rsidP="007116CF">
            <w:pPr>
              <w:tabs>
                <w:tab w:val="left" w:pos="9072"/>
              </w:tabs>
              <w:spacing w:line="240" w:lineRule="auto"/>
              <w:jc w:val="center"/>
              <w:rPr>
                <w:iCs/>
                <w:sz w:val="20"/>
              </w:rPr>
            </w:pPr>
            <w:r w:rsidRPr="0076417C">
              <w:rPr>
                <w:iCs/>
                <w:sz w:val="20"/>
              </w:rPr>
              <w:t>900</w:t>
            </w:r>
          </w:p>
        </w:tc>
        <w:tc>
          <w:tcPr>
            <w:tcW w:w="395" w:type="pct"/>
            <w:vAlign w:val="center"/>
          </w:tcPr>
          <w:p w:rsidR="007116CF" w:rsidRPr="0076417C" w:rsidRDefault="007116CF" w:rsidP="007116CF">
            <w:pPr>
              <w:tabs>
                <w:tab w:val="left" w:pos="9072"/>
              </w:tabs>
              <w:spacing w:line="240" w:lineRule="auto"/>
              <w:jc w:val="center"/>
              <w:rPr>
                <w:iCs/>
                <w:sz w:val="20"/>
              </w:rPr>
            </w:pPr>
          </w:p>
        </w:tc>
        <w:tc>
          <w:tcPr>
            <w:tcW w:w="395" w:type="pct"/>
            <w:vAlign w:val="center"/>
          </w:tcPr>
          <w:p w:rsidR="007116CF" w:rsidRPr="0076417C" w:rsidRDefault="007116CF" w:rsidP="007116CF">
            <w:pPr>
              <w:tabs>
                <w:tab w:val="left" w:pos="9072"/>
              </w:tabs>
              <w:spacing w:line="240" w:lineRule="auto"/>
              <w:jc w:val="center"/>
              <w:rPr>
                <w:iCs/>
                <w:sz w:val="20"/>
              </w:rPr>
            </w:pPr>
          </w:p>
        </w:tc>
        <w:tc>
          <w:tcPr>
            <w:tcW w:w="395" w:type="pct"/>
            <w:vAlign w:val="center"/>
          </w:tcPr>
          <w:p w:rsidR="007116CF" w:rsidRPr="0076417C" w:rsidRDefault="007116CF" w:rsidP="007116CF">
            <w:pPr>
              <w:tabs>
                <w:tab w:val="left" w:pos="9072"/>
              </w:tabs>
              <w:spacing w:line="240" w:lineRule="auto"/>
              <w:jc w:val="center"/>
              <w:rPr>
                <w:iCs/>
                <w:sz w:val="20"/>
              </w:rPr>
            </w:pPr>
          </w:p>
        </w:tc>
        <w:tc>
          <w:tcPr>
            <w:tcW w:w="296" w:type="pct"/>
            <w:shd w:val="clear" w:color="auto" w:fill="D9D9D9"/>
            <w:vAlign w:val="center"/>
          </w:tcPr>
          <w:p w:rsidR="007116CF" w:rsidRPr="0076417C" w:rsidRDefault="007116CF" w:rsidP="007116CF">
            <w:pPr>
              <w:tabs>
                <w:tab w:val="left" w:pos="9072"/>
              </w:tabs>
              <w:spacing w:line="240" w:lineRule="auto"/>
              <w:jc w:val="center"/>
              <w:rPr>
                <w:b/>
                <w:iCs/>
                <w:sz w:val="20"/>
                <w:highlight w:val="yellow"/>
              </w:rPr>
            </w:pPr>
            <w:r w:rsidRPr="0076417C">
              <w:rPr>
                <w:iCs/>
                <w:sz w:val="20"/>
              </w:rPr>
              <w:t>900</w:t>
            </w:r>
          </w:p>
        </w:tc>
      </w:tr>
      <w:tr w:rsidR="007116CF" w:rsidRPr="0076417C" w:rsidTr="009D02DC">
        <w:tc>
          <w:tcPr>
            <w:tcW w:w="251" w:type="pct"/>
          </w:tcPr>
          <w:p w:rsidR="007116CF" w:rsidRPr="0076417C" w:rsidRDefault="007116CF" w:rsidP="007116CF">
            <w:pPr>
              <w:spacing w:line="240" w:lineRule="auto"/>
              <w:jc w:val="center"/>
              <w:rPr>
                <w:color w:val="000000"/>
                <w:sz w:val="16"/>
                <w:szCs w:val="16"/>
              </w:rPr>
            </w:pPr>
            <w:r w:rsidRPr="0076417C">
              <w:rPr>
                <w:color w:val="000000"/>
                <w:sz w:val="16"/>
                <w:szCs w:val="16"/>
              </w:rPr>
              <w:lastRenderedPageBreak/>
              <w:t>2</w:t>
            </w:r>
          </w:p>
        </w:tc>
        <w:tc>
          <w:tcPr>
            <w:tcW w:w="999" w:type="pct"/>
          </w:tcPr>
          <w:p w:rsidR="007116CF" w:rsidRPr="0076417C" w:rsidRDefault="007116CF" w:rsidP="007116CF">
            <w:pPr>
              <w:spacing w:line="240" w:lineRule="auto"/>
              <w:jc w:val="center"/>
              <w:rPr>
                <w:color w:val="000000"/>
                <w:sz w:val="16"/>
                <w:szCs w:val="16"/>
              </w:rPr>
            </w:pPr>
            <w:r w:rsidRPr="0076417C">
              <w:rPr>
                <w:color w:val="000000"/>
                <w:sz w:val="16"/>
                <w:szCs w:val="16"/>
              </w:rPr>
              <w:t>количество направленных операторам писем о необходимости предоставления дополнительных сведений</w:t>
            </w:r>
          </w:p>
        </w:tc>
        <w:tc>
          <w:tcPr>
            <w:tcW w:w="394" w:type="pct"/>
            <w:vAlign w:val="center"/>
          </w:tcPr>
          <w:p w:rsidR="007116CF" w:rsidRPr="0076417C" w:rsidRDefault="007116CF" w:rsidP="007116CF">
            <w:pPr>
              <w:tabs>
                <w:tab w:val="left" w:pos="9072"/>
              </w:tabs>
              <w:spacing w:line="240" w:lineRule="auto"/>
              <w:jc w:val="center"/>
              <w:rPr>
                <w:iCs/>
                <w:sz w:val="20"/>
              </w:rPr>
            </w:pPr>
            <w:r w:rsidRPr="0076417C">
              <w:rPr>
                <w:iCs/>
                <w:sz w:val="20"/>
              </w:rPr>
              <w:t>150</w:t>
            </w:r>
          </w:p>
        </w:tc>
        <w:tc>
          <w:tcPr>
            <w:tcW w:w="394" w:type="pct"/>
            <w:vAlign w:val="center"/>
          </w:tcPr>
          <w:p w:rsidR="007116CF" w:rsidRPr="0076417C" w:rsidRDefault="007116CF" w:rsidP="007116CF">
            <w:pPr>
              <w:tabs>
                <w:tab w:val="left" w:pos="9072"/>
              </w:tabs>
              <w:spacing w:line="240" w:lineRule="auto"/>
              <w:jc w:val="center"/>
              <w:rPr>
                <w:iCs/>
                <w:sz w:val="20"/>
              </w:rPr>
            </w:pPr>
            <w:r w:rsidRPr="0076417C">
              <w:rPr>
                <w:iCs/>
                <w:sz w:val="20"/>
              </w:rPr>
              <w:t>150</w:t>
            </w:r>
          </w:p>
        </w:tc>
        <w:tc>
          <w:tcPr>
            <w:tcW w:w="395" w:type="pct"/>
            <w:vAlign w:val="center"/>
          </w:tcPr>
          <w:p w:rsidR="007116CF" w:rsidRPr="0076417C" w:rsidRDefault="007116CF" w:rsidP="007116CF">
            <w:pPr>
              <w:tabs>
                <w:tab w:val="left" w:pos="9072"/>
              </w:tabs>
              <w:spacing w:line="240" w:lineRule="auto"/>
              <w:jc w:val="center"/>
              <w:rPr>
                <w:iCs/>
                <w:sz w:val="20"/>
              </w:rPr>
            </w:pPr>
            <w:r w:rsidRPr="0076417C">
              <w:rPr>
                <w:iCs/>
                <w:sz w:val="20"/>
              </w:rPr>
              <w:t>200</w:t>
            </w:r>
          </w:p>
        </w:tc>
        <w:tc>
          <w:tcPr>
            <w:tcW w:w="395" w:type="pct"/>
            <w:vAlign w:val="center"/>
          </w:tcPr>
          <w:p w:rsidR="007116CF" w:rsidRPr="0076417C" w:rsidRDefault="007116CF" w:rsidP="007116CF">
            <w:pPr>
              <w:tabs>
                <w:tab w:val="left" w:pos="9072"/>
              </w:tabs>
              <w:spacing w:line="240" w:lineRule="auto"/>
              <w:jc w:val="center"/>
              <w:rPr>
                <w:iCs/>
                <w:sz w:val="20"/>
              </w:rPr>
            </w:pPr>
            <w:r w:rsidRPr="0076417C">
              <w:rPr>
                <w:iCs/>
                <w:sz w:val="20"/>
              </w:rPr>
              <w:t>100</w:t>
            </w:r>
          </w:p>
        </w:tc>
        <w:tc>
          <w:tcPr>
            <w:tcW w:w="296" w:type="pct"/>
            <w:shd w:val="clear" w:color="auto" w:fill="D9D9D9"/>
            <w:vAlign w:val="center"/>
          </w:tcPr>
          <w:p w:rsidR="007116CF" w:rsidRPr="0076417C" w:rsidRDefault="007116CF" w:rsidP="007116CF">
            <w:pPr>
              <w:tabs>
                <w:tab w:val="left" w:pos="9072"/>
              </w:tabs>
              <w:spacing w:line="240" w:lineRule="auto"/>
              <w:jc w:val="center"/>
              <w:rPr>
                <w:b/>
                <w:iCs/>
                <w:sz w:val="20"/>
                <w:highlight w:val="yellow"/>
              </w:rPr>
            </w:pPr>
            <w:r w:rsidRPr="0076417C">
              <w:rPr>
                <w:b/>
                <w:iCs/>
                <w:sz w:val="20"/>
              </w:rPr>
              <w:t>600</w:t>
            </w:r>
          </w:p>
        </w:tc>
        <w:tc>
          <w:tcPr>
            <w:tcW w:w="395" w:type="pct"/>
            <w:vAlign w:val="center"/>
          </w:tcPr>
          <w:p w:rsidR="007116CF" w:rsidRPr="0076417C" w:rsidRDefault="007116CF" w:rsidP="007116CF">
            <w:pPr>
              <w:tabs>
                <w:tab w:val="left" w:pos="9072"/>
              </w:tabs>
              <w:spacing w:line="240" w:lineRule="auto"/>
              <w:jc w:val="center"/>
              <w:rPr>
                <w:iCs/>
                <w:sz w:val="20"/>
              </w:rPr>
            </w:pPr>
            <w:r>
              <w:rPr>
                <w:iCs/>
                <w:sz w:val="20"/>
              </w:rPr>
              <w:t>140</w:t>
            </w:r>
          </w:p>
        </w:tc>
        <w:tc>
          <w:tcPr>
            <w:tcW w:w="395" w:type="pct"/>
            <w:vAlign w:val="center"/>
          </w:tcPr>
          <w:p w:rsidR="007116CF" w:rsidRPr="0076417C" w:rsidRDefault="007116CF" w:rsidP="007116CF">
            <w:pPr>
              <w:tabs>
                <w:tab w:val="left" w:pos="9072"/>
              </w:tabs>
              <w:spacing w:line="240" w:lineRule="auto"/>
              <w:jc w:val="center"/>
              <w:rPr>
                <w:iCs/>
                <w:sz w:val="20"/>
              </w:rPr>
            </w:pPr>
          </w:p>
        </w:tc>
        <w:tc>
          <w:tcPr>
            <w:tcW w:w="395" w:type="pct"/>
            <w:vAlign w:val="center"/>
          </w:tcPr>
          <w:p w:rsidR="007116CF" w:rsidRPr="0076417C" w:rsidRDefault="007116CF" w:rsidP="007116CF">
            <w:pPr>
              <w:tabs>
                <w:tab w:val="left" w:pos="9072"/>
              </w:tabs>
              <w:spacing w:line="240" w:lineRule="auto"/>
              <w:jc w:val="center"/>
              <w:rPr>
                <w:iCs/>
                <w:sz w:val="20"/>
              </w:rPr>
            </w:pPr>
          </w:p>
        </w:tc>
        <w:tc>
          <w:tcPr>
            <w:tcW w:w="395" w:type="pct"/>
            <w:vAlign w:val="center"/>
          </w:tcPr>
          <w:p w:rsidR="007116CF" w:rsidRPr="0076417C" w:rsidRDefault="007116CF" w:rsidP="007116CF">
            <w:pPr>
              <w:tabs>
                <w:tab w:val="left" w:pos="9072"/>
              </w:tabs>
              <w:spacing w:line="240" w:lineRule="auto"/>
              <w:jc w:val="center"/>
              <w:rPr>
                <w:iCs/>
                <w:sz w:val="20"/>
              </w:rPr>
            </w:pPr>
          </w:p>
        </w:tc>
        <w:tc>
          <w:tcPr>
            <w:tcW w:w="296" w:type="pct"/>
            <w:shd w:val="clear" w:color="auto" w:fill="D9D9D9"/>
            <w:vAlign w:val="center"/>
          </w:tcPr>
          <w:p w:rsidR="007116CF" w:rsidRPr="0076417C" w:rsidRDefault="007116CF" w:rsidP="007116CF">
            <w:pPr>
              <w:tabs>
                <w:tab w:val="left" w:pos="9072"/>
              </w:tabs>
              <w:spacing w:line="240" w:lineRule="auto"/>
              <w:jc w:val="center"/>
              <w:rPr>
                <w:b/>
                <w:iCs/>
                <w:sz w:val="20"/>
                <w:highlight w:val="yellow"/>
              </w:rPr>
            </w:pPr>
            <w:r w:rsidRPr="00783C0B">
              <w:rPr>
                <w:b/>
                <w:iCs/>
                <w:sz w:val="20"/>
              </w:rPr>
              <w:t>140</w:t>
            </w:r>
          </w:p>
        </w:tc>
      </w:tr>
      <w:tr w:rsidR="007116CF" w:rsidRPr="0076417C" w:rsidTr="009D02DC">
        <w:tc>
          <w:tcPr>
            <w:tcW w:w="251" w:type="pct"/>
          </w:tcPr>
          <w:p w:rsidR="007116CF" w:rsidRPr="0076417C" w:rsidRDefault="007116CF" w:rsidP="007116CF">
            <w:pPr>
              <w:spacing w:line="240" w:lineRule="auto"/>
              <w:jc w:val="center"/>
              <w:rPr>
                <w:color w:val="000000"/>
                <w:sz w:val="16"/>
                <w:szCs w:val="16"/>
              </w:rPr>
            </w:pPr>
            <w:r w:rsidRPr="0076417C">
              <w:rPr>
                <w:color w:val="000000"/>
                <w:sz w:val="16"/>
                <w:szCs w:val="16"/>
              </w:rPr>
              <w:t>3</w:t>
            </w:r>
          </w:p>
        </w:tc>
        <w:tc>
          <w:tcPr>
            <w:tcW w:w="999" w:type="pct"/>
          </w:tcPr>
          <w:p w:rsidR="007116CF" w:rsidRPr="0076417C" w:rsidRDefault="007116CF" w:rsidP="007116CF">
            <w:pPr>
              <w:spacing w:line="240" w:lineRule="auto"/>
              <w:jc w:val="center"/>
              <w:rPr>
                <w:color w:val="000000"/>
                <w:sz w:val="16"/>
                <w:szCs w:val="16"/>
              </w:rPr>
            </w:pPr>
            <w:r w:rsidRPr="0076417C">
              <w:rPr>
                <w:color w:val="000000"/>
                <w:sz w:val="16"/>
                <w:szCs w:val="16"/>
              </w:rPr>
              <w:t>количество сайтов, на которых была размещена информация о необходимости уведомления уполномоченного органа</w:t>
            </w:r>
          </w:p>
        </w:tc>
        <w:tc>
          <w:tcPr>
            <w:tcW w:w="394" w:type="pct"/>
            <w:vAlign w:val="center"/>
          </w:tcPr>
          <w:p w:rsidR="007116CF" w:rsidRPr="0076417C" w:rsidRDefault="007116CF" w:rsidP="007116CF">
            <w:pPr>
              <w:tabs>
                <w:tab w:val="left" w:pos="9072"/>
              </w:tabs>
              <w:spacing w:line="240" w:lineRule="auto"/>
              <w:jc w:val="center"/>
              <w:rPr>
                <w:iCs/>
                <w:sz w:val="20"/>
              </w:rPr>
            </w:pPr>
            <w:r w:rsidRPr="0076417C">
              <w:rPr>
                <w:iCs/>
                <w:sz w:val="20"/>
              </w:rPr>
              <w:t>3</w:t>
            </w:r>
          </w:p>
        </w:tc>
        <w:tc>
          <w:tcPr>
            <w:tcW w:w="394" w:type="pct"/>
            <w:vAlign w:val="center"/>
          </w:tcPr>
          <w:p w:rsidR="007116CF" w:rsidRPr="0076417C" w:rsidRDefault="007116CF" w:rsidP="007116CF">
            <w:pPr>
              <w:tabs>
                <w:tab w:val="left" w:pos="9072"/>
              </w:tabs>
              <w:spacing w:line="240" w:lineRule="auto"/>
              <w:jc w:val="center"/>
              <w:rPr>
                <w:iCs/>
                <w:sz w:val="20"/>
              </w:rPr>
            </w:pPr>
            <w:r w:rsidRPr="0076417C">
              <w:rPr>
                <w:iCs/>
                <w:sz w:val="20"/>
              </w:rPr>
              <w:t>5</w:t>
            </w:r>
          </w:p>
        </w:tc>
        <w:tc>
          <w:tcPr>
            <w:tcW w:w="395" w:type="pct"/>
            <w:vAlign w:val="center"/>
          </w:tcPr>
          <w:p w:rsidR="007116CF" w:rsidRPr="0076417C" w:rsidRDefault="007116CF" w:rsidP="007116CF">
            <w:pPr>
              <w:tabs>
                <w:tab w:val="left" w:pos="9072"/>
              </w:tabs>
              <w:spacing w:line="240" w:lineRule="auto"/>
              <w:jc w:val="center"/>
              <w:rPr>
                <w:iCs/>
                <w:sz w:val="20"/>
              </w:rPr>
            </w:pPr>
            <w:r w:rsidRPr="0076417C">
              <w:rPr>
                <w:iCs/>
                <w:sz w:val="20"/>
              </w:rPr>
              <w:t>3</w:t>
            </w:r>
          </w:p>
        </w:tc>
        <w:tc>
          <w:tcPr>
            <w:tcW w:w="395" w:type="pct"/>
            <w:vAlign w:val="center"/>
          </w:tcPr>
          <w:p w:rsidR="007116CF" w:rsidRPr="0076417C" w:rsidRDefault="007116CF" w:rsidP="007116CF">
            <w:pPr>
              <w:tabs>
                <w:tab w:val="left" w:pos="9072"/>
              </w:tabs>
              <w:spacing w:line="240" w:lineRule="auto"/>
              <w:jc w:val="center"/>
              <w:rPr>
                <w:iCs/>
                <w:sz w:val="20"/>
              </w:rPr>
            </w:pPr>
            <w:r w:rsidRPr="0076417C">
              <w:rPr>
                <w:iCs/>
                <w:sz w:val="20"/>
              </w:rPr>
              <w:t>3</w:t>
            </w:r>
          </w:p>
        </w:tc>
        <w:tc>
          <w:tcPr>
            <w:tcW w:w="296" w:type="pct"/>
            <w:shd w:val="clear" w:color="auto" w:fill="D9D9D9"/>
            <w:vAlign w:val="center"/>
          </w:tcPr>
          <w:p w:rsidR="007116CF" w:rsidRPr="0076417C" w:rsidRDefault="007116CF" w:rsidP="007116CF">
            <w:pPr>
              <w:tabs>
                <w:tab w:val="left" w:pos="9072"/>
              </w:tabs>
              <w:spacing w:line="240" w:lineRule="auto"/>
              <w:jc w:val="center"/>
              <w:rPr>
                <w:b/>
                <w:iCs/>
                <w:sz w:val="20"/>
                <w:highlight w:val="yellow"/>
              </w:rPr>
            </w:pPr>
            <w:r w:rsidRPr="0076417C">
              <w:rPr>
                <w:b/>
                <w:iCs/>
                <w:sz w:val="20"/>
              </w:rPr>
              <w:t>14</w:t>
            </w:r>
          </w:p>
        </w:tc>
        <w:tc>
          <w:tcPr>
            <w:tcW w:w="395" w:type="pct"/>
            <w:vAlign w:val="center"/>
          </w:tcPr>
          <w:p w:rsidR="007116CF" w:rsidRPr="0076417C" w:rsidRDefault="007116CF" w:rsidP="007116CF">
            <w:pPr>
              <w:tabs>
                <w:tab w:val="left" w:pos="9072"/>
              </w:tabs>
              <w:spacing w:line="240" w:lineRule="auto"/>
              <w:jc w:val="center"/>
              <w:rPr>
                <w:iCs/>
                <w:sz w:val="20"/>
              </w:rPr>
            </w:pPr>
            <w:r>
              <w:rPr>
                <w:iCs/>
                <w:sz w:val="20"/>
              </w:rPr>
              <w:t>6</w:t>
            </w:r>
          </w:p>
        </w:tc>
        <w:tc>
          <w:tcPr>
            <w:tcW w:w="395" w:type="pct"/>
            <w:vAlign w:val="center"/>
          </w:tcPr>
          <w:p w:rsidR="007116CF" w:rsidRPr="0076417C" w:rsidRDefault="007116CF" w:rsidP="007116CF">
            <w:pPr>
              <w:tabs>
                <w:tab w:val="left" w:pos="9072"/>
              </w:tabs>
              <w:spacing w:line="240" w:lineRule="auto"/>
              <w:jc w:val="center"/>
              <w:rPr>
                <w:iCs/>
                <w:sz w:val="20"/>
              </w:rPr>
            </w:pPr>
          </w:p>
        </w:tc>
        <w:tc>
          <w:tcPr>
            <w:tcW w:w="395" w:type="pct"/>
            <w:vAlign w:val="center"/>
          </w:tcPr>
          <w:p w:rsidR="007116CF" w:rsidRPr="0076417C" w:rsidRDefault="007116CF" w:rsidP="007116CF">
            <w:pPr>
              <w:tabs>
                <w:tab w:val="left" w:pos="9072"/>
              </w:tabs>
              <w:spacing w:line="240" w:lineRule="auto"/>
              <w:jc w:val="center"/>
              <w:rPr>
                <w:iCs/>
                <w:sz w:val="20"/>
              </w:rPr>
            </w:pPr>
          </w:p>
        </w:tc>
        <w:tc>
          <w:tcPr>
            <w:tcW w:w="395" w:type="pct"/>
            <w:vAlign w:val="center"/>
          </w:tcPr>
          <w:p w:rsidR="007116CF" w:rsidRPr="0076417C" w:rsidRDefault="007116CF" w:rsidP="007116CF">
            <w:pPr>
              <w:tabs>
                <w:tab w:val="left" w:pos="9072"/>
              </w:tabs>
              <w:spacing w:line="240" w:lineRule="auto"/>
              <w:jc w:val="center"/>
              <w:rPr>
                <w:iCs/>
                <w:sz w:val="20"/>
              </w:rPr>
            </w:pPr>
          </w:p>
        </w:tc>
        <w:tc>
          <w:tcPr>
            <w:tcW w:w="296" w:type="pct"/>
            <w:shd w:val="clear" w:color="auto" w:fill="D9D9D9"/>
            <w:vAlign w:val="center"/>
          </w:tcPr>
          <w:p w:rsidR="007116CF" w:rsidRPr="00783C0B" w:rsidRDefault="007116CF" w:rsidP="007116CF">
            <w:pPr>
              <w:tabs>
                <w:tab w:val="left" w:pos="9072"/>
              </w:tabs>
              <w:spacing w:line="240" w:lineRule="auto"/>
              <w:jc w:val="center"/>
              <w:rPr>
                <w:b/>
                <w:iCs/>
                <w:sz w:val="20"/>
              </w:rPr>
            </w:pPr>
            <w:r w:rsidRPr="00783C0B">
              <w:rPr>
                <w:b/>
                <w:iCs/>
                <w:sz w:val="20"/>
              </w:rPr>
              <w:t>6</w:t>
            </w:r>
          </w:p>
        </w:tc>
      </w:tr>
      <w:tr w:rsidR="007116CF" w:rsidRPr="0076417C" w:rsidTr="009D02DC">
        <w:tc>
          <w:tcPr>
            <w:tcW w:w="251" w:type="pct"/>
          </w:tcPr>
          <w:p w:rsidR="007116CF" w:rsidRPr="0076417C" w:rsidRDefault="007116CF" w:rsidP="007116CF">
            <w:pPr>
              <w:spacing w:line="240" w:lineRule="auto"/>
              <w:jc w:val="center"/>
              <w:rPr>
                <w:color w:val="000000"/>
                <w:sz w:val="16"/>
                <w:szCs w:val="16"/>
              </w:rPr>
            </w:pPr>
            <w:r w:rsidRPr="0076417C">
              <w:rPr>
                <w:color w:val="000000"/>
                <w:sz w:val="16"/>
                <w:szCs w:val="16"/>
              </w:rPr>
              <w:t>4</w:t>
            </w:r>
          </w:p>
        </w:tc>
        <w:tc>
          <w:tcPr>
            <w:tcW w:w="999" w:type="pct"/>
          </w:tcPr>
          <w:p w:rsidR="007116CF" w:rsidRPr="0076417C" w:rsidRDefault="007116CF" w:rsidP="007116CF">
            <w:pPr>
              <w:spacing w:line="240" w:lineRule="auto"/>
              <w:jc w:val="center"/>
              <w:rPr>
                <w:color w:val="000000"/>
                <w:sz w:val="16"/>
                <w:szCs w:val="16"/>
              </w:rPr>
            </w:pPr>
            <w:r w:rsidRPr="0076417C">
              <w:rPr>
                <w:color w:val="000000"/>
                <w:sz w:val="16"/>
                <w:szCs w:val="16"/>
              </w:rPr>
              <w:t>количество объявлений, статей, интервью руководителя, заместителей руководителя и др. сотрудников в СМИ</w:t>
            </w:r>
          </w:p>
        </w:tc>
        <w:tc>
          <w:tcPr>
            <w:tcW w:w="394" w:type="pct"/>
            <w:vAlign w:val="center"/>
          </w:tcPr>
          <w:p w:rsidR="007116CF" w:rsidRPr="0076417C" w:rsidRDefault="007116CF" w:rsidP="007116CF">
            <w:pPr>
              <w:tabs>
                <w:tab w:val="left" w:pos="9072"/>
              </w:tabs>
              <w:spacing w:line="240" w:lineRule="auto"/>
              <w:jc w:val="center"/>
              <w:rPr>
                <w:iCs/>
                <w:sz w:val="20"/>
              </w:rPr>
            </w:pPr>
            <w:r w:rsidRPr="0076417C">
              <w:rPr>
                <w:iCs/>
                <w:sz w:val="20"/>
              </w:rPr>
              <w:t>2</w:t>
            </w:r>
          </w:p>
        </w:tc>
        <w:tc>
          <w:tcPr>
            <w:tcW w:w="394" w:type="pct"/>
            <w:vAlign w:val="center"/>
          </w:tcPr>
          <w:p w:rsidR="007116CF" w:rsidRPr="0076417C" w:rsidRDefault="007116CF" w:rsidP="007116CF">
            <w:pPr>
              <w:tabs>
                <w:tab w:val="left" w:pos="9072"/>
              </w:tabs>
              <w:spacing w:line="240" w:lineRule="auto"/>
              <w:jc w:val="center"/>
              <w:rPr>
                <w:iCs/>
                <w:sz w:val="20"/>
              </w:rPr>
            </w:pPr>
            <w:r w:rsidRPr="0076417C">
              <w:rPr>
                <w:iCs/>
                <w:sz w:val="20"/>
              </w:rPr>
              <w:t>2</w:t>
            </w:r>
          </w:p>
        </w:tc>
        <w:tc>
          <w:tcPr>
            <w:tcW w:w="395" w:type="pct"/>
            <w:vAlign w:val="center"/>
          </w:tcPr>
          <w:p w:rsidR="007116CF" w:rsidRPr="0076417C" w:rsidRDefault="007116CF" w:rsidP="007116CF">
            <w:pPr>
              <w:tabs>
                <w:tab w:val="left" w:pos="9072"/>
              </w:tabs>
              <w:spacing w:line="240" w:lineRule="auto"/>
              <w:jc w:val="center"/>
              <w:rPr>
                <w:iCs/>
                <w:sz w:val="20"/>
              </w:rPr>
            </w:pPr>
            <w:r w:rsidRPr="0076417C">
              <w:rPr>
                <w:iCs/>
                <w:sz w:val="20"/>
              </w:rPr>
              <w:t>3</w:t>
            </w:r>
          </w:p>
        </w:tc>
        <w:tc>
          <w:tcPr>
            <w:tcW w:w="395" w:type="pct"/>
            <w:vAlign w:val="center"/>
          </w:tcPr>
          <w:p w:rsidR="007116CF" w:rsidRPr="0076417C" w:rsidRDefault="007116CF" w:rsidP="007116CF">
            <w:pPr>
              <w:tabs>
                <w:tab w:val="left" w:pos="9072"/>
              </w:tabs>
              <w:spacing w:line="240" w:lineRule="auto"/>
              <w:jc w:val="center"/>
              <w:rPr>
                <w:iCs/>
                <w:sz w:val="20"/>
              </w:rPr>
            </w:pPr>
            <w:r w:rsidRPr="0076417C">
              <w:rPr>
                <w:iCs/>
                <w:sz w:val="20"/>
              </w:rPr>
              <w:t>4</w:t>
            </w:r>
          </w:p>
        </w:tc>
        <w:tc>
          <w:tcPr>
            <w:tcW w:w="296" w:type="pct"/>
            <w:shd w:val="clear" w:color="auto" w:fill="D9D9D9"/>
            <w:vAlign w:val="center"/>
          </w:tcPr>
          <w:p w:rsidR="007116CF" w:rsidRPr="0076417C" w:rsidRDefault="007116CF" w:rsidP="007116CF">
            <w:pPr>
              <w:tabs>
                <w:tab w:val="left" w:pos="9072"/>
              </w:tabs>
              <w:spacing w:line="240" w:lineRule="auto"/>
              <w:jc w:val="center"/>
              <w:rPr>
                <w:b/>
                <w:iCs/>
                <w:sz w:val="20"/>
                <w:highlight w:val="yellow"/>
              </w:rPr>
            </w:pPr>
            <w:r w:rsidRPr="0076417C">
              <w:rPr>
                <w:b/>
                <w:iCs/>
                <w:sz w:val="20"/>
              </w:rPr>
              <w:t>11</w:t>
            </w:r>
          </w:p>
        </w:tc>
        <w:tc>
          <w:tcPr>
            <w:tcW w:w="395" w:type="pct"/>
            <w:vAlign w:val="center"/>
          </w:tcPr>
          <w:p w:rsidR="007116CF" w:rsidRPr="0076417C" w:rsidRDefault="007116CF" w:rsidP="007116CF">
            <w:pPr>
              <w:tabs>
                <w:tab w:val="left" w:pos="9072"/>
              </w:tabs>
              <w:spacing w:line="240" w:lineRule="auto"/>
              <w:jc w:val="center"/>
              <w:rPr>
                <w:iCs/>
                <w:sz w:val="20"/>
              </w:rPr>
            </w:pPr>
            <w:r>
              <w:rPr>
                <w:iCs/>
                <w:sz w:val="20"/>
              </w:rPr>
              <w:t>2</w:t>
            </w:r>
          </w:p>
        </w:tc>
        <w:tc>
          <w:tcPr>
            <w:tcW w:w="395" w:type="pct"/>
            <w:vAlign w:val="center"/>
          </w:tcPr>
          <w:p w:rsidR="007116CF" w:rsidRPr="0076417C" w:rsidRDefault="007116CF" w:rsidP="007116CF">
            <w:pPr>
              <w:tabs>
                <w:tab w:val="left" w:pos="9072"/>
              </w:tabs>
              <w:spacing w:line="240" w:lineRule="auto"/>
              <w:jc w:val="center"/>
              <w:rPr>
                <w:iCs/>
                <w:sz w:val="20"/>
              </w:rPr>
            </w:pPr>
          </w:p>
        </w:tc>
        <w:tc>
          <w:tcPr>
            <w:tcW w:w="395" w:type="pct"/>
            <w:vAlign w:val="center"/>
          </w:tcPr>
          <w:p w:rsidR="007116CF" w:rsidRPr="0076417C" w:rsidRDefault="007116CF" w:rsidP="007116CF">
            <w:pPr>
              <w:tabs>
                <w:tab w:val="left" w:pos="9072"/>
              </w:tabs>
              <w:spacing w:line="240" w:lineRule="auto"/>
              <w:jc w:val="center"/>
              <w:rPr>
                <w:iCs/>
                <w:sz w:val="20"/>
              </w:rPr>
            </w:pPr>
          </w:p>
        </w:tc>
        <w:tc>
          <w:tcPr>
            <w:tcW w:w="395" w:type="pct"/>
            <w:vAlign w:val="center"/>
          </w:tcPr>
          <w:p w:rsidR="007116CF" w:rsidRPr="0076417C" w:rsidRDefault="007116CF" w:rsidP="007116CF">
            <w:pPr>
              <w:tabs>
                <w:tab w:val="left" w:pos="9072"/>
              </w:tabs>
              <w:spacing w:line="240" w:lineRule="auto"/>
              <w:jc w:val="center"/>
              <w:rPr>
                <w:iCs/>
                <w:sz w:val="20"/>
              </w:rPr>
            </w:pPr>
          </w:p>
        </w:tc>
        <w:tc>
          <w:tcPr>
            <w:tcW w:w="296" w:type="pct"/>
            <w:shd w:val="clear" w:color="auto" w:fill="D9D9D9"/>
            <w:vAlign w:val="center"/>
          </w:tcPr>
          <w:p w:rsidR="007116CF" w:rsidRPr="00783C0B" w:rsidRDefault="007116CF" w:rsidP="007116CF">
            <w:pPr>
              <w:tabs>
                <w:tab w:val="left" w:pos="9072"/>
              </w:tabs>
              <w:spacing w:line="240" w:lineRule="auto"/>
              <w:jc w:val="center"/>
              <w:rPr>
                <w:b/>
                <w:iCs/>
                <w:sz w:val="20"/>
              </w:rPr>
            </w:pPr>
            <w:r w:rsidRPr="00783C0B">
              <w:rPr>
                <w:b/>
                <w:iCs/>
                <w:sz w:val="20"/>
              </w:rPr>
              <w:t>2</w:t>
            </w:r>
          </w:p>
        </w:tc>
      </w:tr>
      <w:tr w:rsidR="007116CF" w:rsidRPr="0076417C" w:rsidTr="009D02DC">
        <w:tc>
          <w:tcPr>
            <w:tcW w:w="251" w:type="pct"/>
          </w:tcPr>
          <w:p w:rsidR="007116CF" w:rsidRPr="0076417C" w:rsidRDefault="007116CF" w:rsidP="007116CF">
            <w:pPr>
              <w:spacing w:line="240" w:lineRule="auto"/>
              <w:jc w:val="center"/>
              <w:rPr>
                <w:color w:val="000000"/>
                <w:sz w:val="16"/>
                <w:szCs w:val="16"/>
              </w:rPr>
            </w:pPr>
            <w:r w:rsidRPr="0076417C">
              <w:rPr>
                <w:color w:val="000000"/>
                <w:sz w:val="16"/>
                <w:szCs w:val="16"/>
              </w:rPr>
              <w:t>5</w:t>
            </w:r>
          </w:p>
        </w:tc>
        <w:tc>
          <w:tcPr>
            <w:tcW w:w="999" w:type="pct"/>
          </w:tcPr>
          <w:p w:rsidR="007116CF" w:rsidRPr="0076417C" w:rsidRDefault="007116CF" w:rsidP="007116CF">
            <w:pPr>
              <w:spacing w:line="240" w:lineRule="auto"/>
              <w:jc w:val="center"/>
              <w:rPr>
                <w:color w:val="000000"/>
                <w:sz w:val="16"/>
                <w:szCs w:val="16"/>
              </w:rPr>
            </w:pPr>
            <w:r w:rsidRPr="0076417C">
              <w:rPr>
                <w:color w:val="000000"/>
                <w:sz w:val="16"/>
                <w:szCs w:val="16"/>
              </w:rPr>
              <w:t xml:space="preserve">количество проведенных мероприятий для операторов с участием руководителя, заместителей руководителя и др. сотрудников </w:t>
            </w:r>
          </w:p>
        </w:tc>
        <w:tc>
          <w:tcPr>
            <w:tcW w:w="394" w:type="pct"/>
            <w:vAlign w:val="center"/>
          </w:tcPr>
          <w:p w:rsidR="007116CF" w:rsidRPr="0076417C" w:rsidRDefault="007116CF" w:rsidP="007116CF">
            <w:pPr>
              <w:tabs>
                <w:tab w:val="left" w:pos="9072"/>
              </w:tabs>
              <w:spacing w:line="240" w:lineRule="auto"/>
              <w:jc w:val="center"/>
              <w:rPr>
                <w:iCs/>
                <w:sz w:val="20"/>
              </w:rPr>
            </w:pPr>
            <w:r w:rsidRPr="0076417C">
              <w:rPr>
                <w:iCs/>
                <w:sz w:val="20"/>
              </w:rPr>
              <w:t>3</w:t>
            </w:r>
          </w:p>
        </w:tc>
        <w:tc>
          <w:tcPr>
            <w:tcW w:w="394" w:type="pct"/>
            <w:vAlign w:val="center"/>
          </w:tcPr>
          <w:p w:rsidR="007116CF" w:rsidRPr="0076417C" w:rsidRDefault="007116CF" w:rsidP="007116CF">
            <w:pPr>
              <w:tabs>
                <w:tab w:val="left" w:pos="9072"/>
              </w:tabs>
              <w:spacing w:line="240" w:lineRule="auto"/>
              <w:jc w:val="center"/>
              <w:rPr>
                <w:iCs/>
                <w:sz w:val="20"/>
              </w:rPr>
            </w:pPr>
            <w:r w:rsidRPr="0076417C">
              <w:rPr>
                <w:iCs/>
                <w:sz w:val="20"/>
              </w:rPr>
              <w:t>3</w:t>
            </w:r>
          </w:p>
        </w:tc>
        <w:tc>
          <w:tcPr>
            <w:tcW w:w="395" w:type="pct"/>
            <w:vAlign w:val="center"/>
          </w:tcPr>
          <w:p w:rsidR="007116CF" w:rsidRPr="0076417C" w:rsidRDefault="007116CF" w:rsidP="007116CF">
            <w:pPr>
              <w:tabs>
                <w:tab w:val="left" w:pos="9072"/>
              </w:tabs>
              <w:spacing w:line="240" w:lineRule="auto"/>
              <w:jc w:val="center"/>
              <w:rPr>
                <w:iCs/>
                <w:sz w:val="20"/>
              </w:rPr>
            </w:pPr>
            <w:r w:rsidRPr="0076417C">
              <w:rPr>
                <w:iCs/>
                <w:sz w:val="20"/>
              </w:rPr>
              <w:t>6</w:t>
            </w:r>
          </w:p>
        </w:tc>
        <w:tc>
          <w:tcPr>
            <w:tcW w:w="395" w:type="pct"/>
            <w:vAlign w:val="center"/>
          </w:tcPr>
          <w:p w:rsidR="007116CF" w:rsidRPr="0076417C" w:rsidRDefault="007116CF" w:rsidP="007116CF">
            <w:pPr>
              <w:tabs>
                <w:tab w:val="left" w:pos="9072"/>
              </w:tabs>
              <w:spacing w:line="240" w:lineRule="auto"/>
              <w:jc w:val="center"/>
              <w:rPr>
                <w:iCs/>
                <w:sz w:val="20"/>
              </w:rPr>
            </w:pPr>
            <w:r w:rsidRPr="0076417C">
              <w:rPr>
                <w:iCs/>
                <w:sz w:val="20"/>
              </w:rPr>
              <w:t>4</w:t>
            </w:r>
          </w:p>
        </w:tc>
        <w:tc>
          <w:tcPr>
            <w:tcW w:w="296" w:type="pct"/>
            <w:shd w:val="clear" w:color="auto" w:fill="D9D9D9"/>
            <w:vAlign w:val="center"/>
          </w:tcPr>
          <w:p w:rsidR="007116CF" w:rsidRPr="0076417C" w:rsidRDefault="007116CF" w:rsidP="007116CF">
            <w:pPr>
              <w:tabs>
                <w:tab w:val="left" w:pos="9072"/>
              </w:tabs>
              <w:spacing w:line="240" w:lineRule="auto"/>
              <w:jc w:val="center"/>
              <w:rPr>
                <w:b/>
                <w:iCs/>
                <w:sz w:val="20"/>
                <w:highlight w:val="yellow"/>
              </w:rPr>
            </w:pPr>
            <w:r w:rsidRPr="0076417C">
              <w:rPr>
                <w:b/>
                <w:iCs/>
                <w:sz w:val="20"/>
              </w:rPr>
              <w:t>16</w:t>
            </w:r>
          </w:p>
        </w:tc>
        <w:tc>
          <w:tcPr>
            <w:tcW w:w="395" w:type="pct"/>
            <w:vAlign w:val="center"/>
          </w:tcPr>
          <w:p w:rsidR="007116CF" w:rsidRPr="0076417C" w:rsidRDefault="007116CF" w:rsidP="007116CF">
            <w:pPr>
              <w:tabs>
                <w:tab w:val="left" w:pos="9072"/>
              </w:tabs>
              <w:spacing w:line="240" w:lineRule="auto"/>
              <w:jc w:val="center"/>
              <w:rPr>
                <w:iCs/>
                <w:sz w:val="20"/>
              </w:rPr>
            </w:pPr>
            <w:r>
              <w:rPr>
                <w:iCs/>
                <w:sz w:val="20"/>
              </w:rPr>
              <w:t>3</w:t>
            </w:r>
          </w:p>
        </w:tc>
        <w:tc>
          <w:tcPr>
            <w:tcW w:w="395" w:type="pct"/>
            <w:vAlign w:val="center"/>
          </w:tcPr>
          <w:p w:rsidR="007116CF" w:rsidRPr="0076417C" w:rsidRDefault="007116CF" w:rsidP="007116CF">
            <w:pPr>
              <w:tabs>
                <w:tab w:val="left" w:pos="9072"/>
              </w:tabs>
              <w:spacing w:line="240" w:lineRule="auto"/>
              <w:jc w:val="center"/>
              <w:rPr>
                <w:iCs/>
                <w:sz w:val="20"/>
              </w:rPr>
            </w:pPr>
          </w:p>
        </w:tc>
        <w:tc>
          <w:tcPr>
            <w:tcW w:w="395" w:type="pct"/>
            <w:vAlign w:val="center"/>
          </w:tcPr>
          <w:p w:rsidR="007116CF" w:rsidRPr="0076417C" w:rsidRDefault="007116CF" w:rsidP="007116CF">
            <w:pPr>
              <w:tabs>
                <w:tab w:val="left" w:pos="9072"/>
              </w:tabs>
              <w:spacing w:line="240" w:lineRule="auto"/>
              <w:jc w:val="center"/>
              <w:rPr>
                <w:iCs/>
                <w:sz w:val="20"/>
              </w:rPr>
            </w:pPr>
          </w:p>
        </w:tc>
        <w:tc>
          <w:tcPr>
            <w:tcW w:w="395" w:type="pct"/>
            <w:vAlign w:val="center"/>
          </w:tcPr>
          <w:p w:rsidR="007116CF" w:rsidRPr="0076417C" w:rsidRDefault="007116CF" w:rsidP="007116CF">
            <w:pPr>
              <w:tabs>
                <w:tab w:val="left" w:pos="9072"/>
              </w:tabs>
              <w:spacing w:line="240" w:lineRule="auto"/>
              <w:jc w:val="center"/>
              <w:rPr>
                <w:iCs/>
                <w:sz w:val="20"/>
              </w:rPr>
            </w:pPr>
          </w:p>
        </w:tc>
        <w:tc>
          <w:tcPr>
            <w:tcW w:w="296" w:type="pct"/>
            <w:shd w:val="clear" w:color="auto" w:fill="D9D9D9"/>
            <w:vAlign w:val="center"/>
          </w:tcPr>
          <w:p w:rsidR="007116CF" w:rsidRPr="00783C0B" w:rsidRDefault="007116CF" w:rsidP="007116CF">
            <w:pPr>
              <w:tabs>
                <w:tab w:val="left" w:pos="9072"/>
              </w:tabs>
              <w:spacing w:line="240" w:lineRule="auto"/>
              <w:jc w:val="center"/>
              <w:rPr>
                <w:b/>
                <w:iCs/>
                <w:sz w:val="20"/>
              </w:rPr>
            </w:pPr>
            <w:r w:rsidRPr="00783C0B">
              <w:rPr>
                <w:b/>
                <w:iCs/>
                <w:sz w:val="20"/>
              </w:rPr>
              <w:t>3</w:t>
            </w:r>
          </w:p>
        </w:tc>
      </w:tr>
      <w:tr w:rsidR="007116CF" w:rsidRPr="0076417C" w:rsidTr="009D02DC">
        <w:tc>
          <w:tcPr>
            <w:tcW w:w="251" w:type="pct"/>
          </w:tcPr>
          <w:p w:rsidR="007116CF" w:rsidRPr="0076417C" w:rsidRDefault="007116CF" w:rsidP="007116CF">
            <w:pPr>
              <w:spacing w:line="240" w:lineRule="auto"/>
              <w:jc w:val="center"/>
              <w:rPr>
                <w:color w:val="000000"/>
                <w:sz w:val="16"/>
                <w:szCs w:val="16"/>
              </w:rPr>
            </w:pPr>
            <w:r w:rsidRPr="0076417C">
              <w:rPr>
                <w:color w:val="000000"/>
                <w:sz w:val="16"/>
                <w:szCs w:val="16"/>
              </w:rPr>
              <w:t>6</w:t>
            </w:r>
          </w:p>
        </w:tc>
        <w:tc>
          <w:tcPr>
            <w:tcW w:w="999" w:type="pct"/>
          </w:tcPr>
          <w:p w:rsidR="007116CF" w:rsidRPr="0076417C" w:rsidRDefault="007116CF" w:rsidP="007116CF">
            <w:pPr>
              <w:spacing w:line="240" w:lineRule="auto"/>
              <w:jc w:val="center"/>
              <w:rPr>
                <w:color w:val="000000"/>
                <w:sz w:val="16"/>
                <w:szCs w:val="16"/>
              </w:rPr>
            </w:pPr>
            <w:r w:rsidRPr="0076417C">
              <w:rPr>
                <w:color w:val="000000"/>
                <w:sz w:val="16"/>
                <w:szCs w:val="16"/>
              </w:rPr>
              <w:t>количество составленных административных протоколов по ст. 19.7 КоАП РФ за не предоставление ответов на запросы Управления</w:t>
            </w:r>
          </w:p>
        </w:tc>
        <w:tc>
          <w:tcPr>
            <w:tcW w:w="394" w:type="pct"/>
            <w:vAlign w:val="center"/>
          </w:tcPr>
          <w:p w:rsidR="007116CF" w:rsidRPr="0076417C" w:rsidRDefault="007116CF" w:rsidP="007116CF">
            <w:pPr>
              <w:tabs>
                <w:tab w:val="left" w:pos="9072"/>
              </w:tabs>
              <w:spacing w:line="240" w:lineRule="auto"/>
              <w:jc w:val="center"/>
              <w:rPr>
                <w:iCs/>
                <w:sz w:val="20"/>
              </w:rPr>
            </w:pPr>
            <w:r w:rsidRPr="0076417C">
              <w:rPr>
                <w:iCs/>
                <w:sz w:val="20"/>
              </w:rPr>
              <w:t>88</w:t>
            </w:r>
          </w:p>
        </w:tc>
        <w:tc>
          <w:tcPr>
            <w:tcW w:w="394" w:type="pct"/>
            <w:vAlign w:val="center"/>
          </w:tcPr>
          <w:p w:rsidR="007116CF" w:rsidRPr="0076417C" w:rsidRDefault="007116CF" w:rsidP="007116CF">
            <w:pPr>
              <w:tabs>
                <w:tab w:val="left" w:pos="9072"/>
              </w:tabs>
              <w:spacing w:line="240" w:lineRule="auto"/>
              <w:jc w:val="center"/>
              <w:rPr>
                <w:iCs/>
                <w:sz w:val="20"/>
              </w:rPr>
            </w:pPr>
            <w:r w:rsidRPr="0076417C">
              <w:rPr>
                <w:iCs/>
                <w:sz w:val="20"/>
              </w:rPr>
              <w:t>204</w:t>
            </w:r>
          </w:p>
        </w:tc>
        <w:tc>
          <w:tcPr>
            <w:tcW w:w="395" w:type="pct"/>
            <w:vAlign w:val="center"/>
          </w:tcPr>
          <w:p w:rsidR="007116CF" w:rsidRPr="0076417C" w:rsidRDefault="007116CF" w:rsidP="007116CF">
            <w:pPr>
              <w:tabs>
                <w:tab w:val="left" w:pos="9072"/>
              </w:tabs>
              <w:spacing w:line="240" w:lineRule="auto"/>
              <w:jc w:val="center"/>
              <w:rPr>
                <w:iCs/>
                <w:sz w:val="20"/>
              </w:rPr>
            </w:pPr>
            <w:r w:rsidRPr="0076417C">
              <w:rPr>
                <w:iCs/>
                <w:sz w:val="20"/>
              </w:rPr>
              <w:t>251</w:t>
            </w:r>
          </w:p>
        </w:tc>
        <w:tc>
          <w:tcPr>
            <w:tcW w:w="395" w:type="pct"/>
            <w:vAlign w:val="center"/>
          </w:tcPr>
          <w:p w:rsidR="007116CF" w:rsidRPr="0076417C" w:rsidRDefault="007116CF" w:rsidP="007116CF">
            <w:pPr>
              <w:tabs>
                <w:tab w:val="left" w:pos="9072"/>
              </w:tabs>
              <w:spacing w:line="240" w:lineRule="auto"/>
              <w:jc w:val="center"/>
              <w:rPr>
                <w:iCs/>
                <w:sz w:val="20"/>
              </w:rPr>
            </w:pPr>
            <w:r w:rsidRPr="0076417C">
              <w:rPr>
                <w:bCs/>
                <w:sz w:val="20"/>
              </w:rPr>
              <w:t>199</w:t>
            </w:r>
            <w:r w:rsidRPr="0076417C">
              <w:rPr>
                <w:sz w:val="20"/>
              </w:rPr>
              <w:t> </w:t>
            </w:r>
          </w:p>
        </w:tc>
        <w:tc>
          <w:tcPr>
            <w:tcW w:w="296" w:type="pct"/>
            <w:shd w:val="clear" w:color="auto" w:fill="D9D9D9"/>
            <w:vAlign w:val="center"/>
          </w:tcPr>
          <w:p w:rsidR="007116CF" w:rsidRPr="0076417C" w:rsidRDefault="007116CF" w:rsidP="007116CF">
            <w:pPr>
              <w:tabs>
                <w:tab w:val="left" w:pos="9072"/>
              </w:tabs>
              <w:spacing w:line="240" w:lineRule="auto"/>
              <w:jc w:val="center"/>
              <w:rPr>
                <w:b/>
                <w:iCs/>
                <w:sz w:val="20"/>
                <w:highlight w:val="yellow"/>
              </w:rPr>
            </w:pPr>
            <w:r w:rsidRPr="0076417C">
              <w:rPr>
                <w:b/>
                <w:iCs/>
                <w:sz w:val="20"/>
              </w:rPr>
              <w:t>742</w:t>
            </w:r>
          </w:p>
        </w:tc>
        <w:tc>
          <w:tcPr>
            <w:tcW w:w="395" w:type="pct"/>
            <w:vAlign w:val="center"/>
          </w:tcPr>
          <w:p w:rsidR="007116CF" w:rsidRPr="0076417C" w:rsidRDefault="007116CF" w:rsidP="007116CF">
            <w:pPr>
              <w:tabs>
                <w:tab w:val="left" w:pos="9072"/>
              </w:tabs>
              <w:spacing w:line="240" w:lineRule="auto"/>
              <w:jc w:val="center"/>
              <w:rPr>
                <w:iCs/>
                <w:sz w:val="20"/>
              </w:rPr>
            </w:pPr>
            <w:r>
              <w:rPr>
                <w:iCs/>
                <w:sz w:val="20"/>
              </w:rPr>
              <w:t>150</w:t>
            </w:r>
          </w:p>
        </w:tc>
        <w:tc>
          <w:tcPr>
            <w:tcW w:w="395" w:type="pct"/>
            <w:vAlign w:val="center"/>
          </w:tcPr>
          <w:p w:rsidR="007116CF" w:rsidRPr="0076417C" w:rsidRDefault="007116CF" w:rsidP="007116CF">
            <w:pPr>
              <w:tabs>
                <w:tab w:val="left" w:pos="9072"/>
              </w:tabs>
              <w:spacing w:line="240" w:lineRule="auto"/>
              <w:jc w:val="center"/>
              <w:rPr>
                <w:iCs/>
                <w:sz w:val="20"/>
              </w:rPr>
            </w:pPr>
          </w:p>
        </w:tc>
        <w:tc>
          <w:tcPr>
            <w:tcW w:w="395" w:type="pct"/>
            <w:vAlign w:val="center"/>
          </w:tcPr>
          <w:p w:rsidR="007116CF" w:rsidRPr="0076417C" w:rsidRDefault="007116CF" w:rsidP="007116CF">
            <w:pPr>
              <w:tabs>
                <w:tab w:val="left" w:pos="9072"/>
              </w:tabs>
              <w:spacing w:line="240" w:lineRule="auto"/>
              <w:jc w:val="center"/>
              <w:rPr>
                <w:iCs/>
                <w:sz w:val="20"/>
              </w:rPr>
            </w:pPr>
          </w:p>
        </w:tc>
        <w:tc>
          <w:tcPr>
            <w:tcW w:w="395" w:type="pct"/>
            <w:vAlign w:val="center"/>
          </w:tcPr>
          <w:p w:rsidR="007116CF" w:rsidRPr="0076417C" w:rsidRDefault="007116CF" w:rsidP="007116CF">
            <w:pPr>
              <w:tabs>
                <w:tab w:val="left" w:pos="9072"/>
              </w:tabs>
              <w:spacing w:line="240" w:lineRule="auto"/>
              <w:jc w:val="center"/>
              <w:rPr>
                <w:iCs/>
                <w:sz w:val="20"/>
              </w:rPr>
            </w:pPr>
          </w:p>
        </w:tc>
        <w:tc>
          <w:tcPr>
            <w:tcW w:w="296" w:type="pct"/>
            <w:shd w:val="clear" w:color="auto" w:fill="D9D9D9"/>
            <w:vAlign w:val="center"/>
          </w:tcPr>
          <w:p w:rsidR="007116CF" w:rsidRPr="00783C0B" w:rsidRDefault="007116CF" w:rsidP="007116CF">
            <w:pPr>
              <w:tabs>
                <w:tab w:val="left" w:pos="9072"/>
              </w:tabs>
              <w:spacing w:line="240" w:lineRule="auto"/>
              <w:jc w:val="center"/>
              <w:rPr>
                <w:b/>
                <w:iCs/>
                <w:sz w:val="20"/>
              </w:rPr>
            </w:pPr>
            <w:r w:rsidRPr="00783C0B">
              <w:rPr>
                <w:b/>
                <w:iCs/>
                <w:sz w:val="20"/>
              </w:rPr>
              <w:t>150</w:t>
            </w:r>
          </w:p>
        </w:tc>
      </w:tr>
    </w:tbl>
    <w:p w:rsidR="00BF5CD8" w:rsidRDefault="00BF5CD8" w:rsidP="00337BBA">
      <w:pPr>
        <w:tabs>
          <w:tab w:val="left" w:pos="9072"/>
        </w:tabs>
        <w:spacing w:line="240" w:lineRule="auto"/>
        <w:ind w:firstLine="709"/>
        <w:jc w:val="righ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
        <w:gridCol w:w="2083"/>
        <w:gridCol w:w="821"/>
        <w:gridCol w:w="823"/>
        <w:gridCol w:w="823"/>
        <w:gridCol w:w="823"/>
        <w:gridCol w:w="617"/>
        <w:gridCol w:w="821"/>
        <w:gridCol w:w="823"/>
        <w:gridCol w:w="823"/>
        <w:gridCol w:w="823"/>
        <w:gridCol w:w="617"/>
      </w:tblGrid>
      <w:tr w:rsidR="00741CC9" w:rsidRPr="0076417C" w:rsidTr="009D02DC">
        <w:tc>
          <w:tcPr>
            <w:tcW w:w="251" w:type="pct"/>
            <w:vAlign w:val="center"/>
          </w:tcPr>
          <w:p w:rsidR="00741CC9" w:rsidRPr="0076417C" w:rsidRDefault="00741CC9" w:rsidP="00741CC9">
            <w:pPr>
              <w:spacing w:line="240" w:lineRule="auto"/>
              <w:jc w:val="center"/>
              <w:rPr>
                <w:color w:val="000000"/>
                <w:sz w:val="16"/>
                <w:szCs w:val="16"/>
              </w:rPr>
            </w:pPr>
            <w:r w:rsidRPr="0076417C">
              <w:rPr>
                <w:color w:val="000000"/>
                <w:sz w:val="16"/>
                <w:szCs w:val="16"/>
              </w:rPr>
              <w:t xml:space="preserve">№ </w:t>
            </w:r>
            <w:proofErr w:type="spellStart"/>
            <w:r w:rsidRPr="0076417C">
              <w:rPr>
                <w:color w:val="000000"/>
                <w:sz w:val="16"/>
                <w:szCs w:val="16"/>
              </w:rPr>
              <w:t>пп</w:t>
            </w:r>
            <w:proofErr w:type="spellEnd"/>
          </w:p>
        </w:tc>
        <w:tc>
          <w:tcPr>
            <w:tcW w:w="999" w:type="pct"/>
            <w:vAlign w:val="center"/>
          </w:tcPr>
          <w:p w:rsidR="00741CC9" w:rsidRPr="0076417C" w:rsidRDefault="00741CC9" w:rsidP="00741CC9">
            <w:pPr>
              <w:spacing w:line="240" w:lineRule="auto"/>
              <w:jc w:val="center"/>
              <w:rPr>
                <w:color w:val="000000"/>
                <w:sz w:val="16"/>
                <w:szCs w:val="16"/>
              </w:rPr>
            </w:pPr>
            <w:r w:rsidRPr="0076417C">
              <w:rPr>
                <w:color w:val="000000"/>
                <w:sz w:val="16"/>
                <w:szCs w:val="16"/>
              </w:rPr>
              <w:t>Средняя нагрузка на сотрудника</w:t>
            </w:r>
          </w:p>
        </w:tc>
        <w:tc>
          <w:tcPr>
            <w:tcW w:w="394" w:type="pct"/>
            <w:vAlign w:val="center"/>
          </w:tcPr>
          <w:p w:rsidR="00741CC9" w:rsidRPr="0076417C" w:rsidRDefault="00741CC9" w:rsidP="00741CC9">
            <w:pPr>
              <w:spacing w:line="240" w:lineRule="auto"/>
              <w:jc w:val="center"/>
              <w:rPr>
                <w:color w:val="000000"/>
                <w:sz w:val="16"/>
                <w:szCs w:val="16"/>
              </w:rPr>
            </w:pPr>
            <w:r w:rsidRPr="0076417C">
              <w:rPr>
                <w:color w:val="000000"/>
                <w:sz w:val="16"/>
                <w:szCs w:val="16"/>
              </w:rPr>
              <w:t>1 квартал 2015</w:t>
            </w:r>
          </w:p>
        </w:tc>
        <w:tc>
          <w:tcPr>
            <w:tcW w:w="395" w:type="pct"/>
            <w:vAlign w:val="center"/>
          </w:tcPr>
          <w:p w:rsidR="00741CC9" w:rsidRPr="0076417C" w:rsidRDefault="00741CC9" w:rsidP="00741CC9">
            <w:pPr>
              <w:spacing w:line="240" w:lineRule="auto"/>
              <w:jc w:val="center"/>
              <w:rPr>
                <w:color w:val="000000"/>
                <w:sz w:val="16"/>
                <w:szCs w:val="16"/>
              </w:rPr>
            </w:pPr>
            <w:r w:rsidRPr="0076417C">
              <w:rPr>
                <w:color w:val="000000"/>
                <w:sz w:val="16"/>
                <w:szCs w:val="16"/>
              </w:rPr>
              <w:t>2 квартал 2015</w:t>
            </w:r>
          </w:p>
        </w:tc>
        <w:tc>
          <w:tcPr>
            <w:tcW w:w="395" w:type="pct"/>
            <w:vAlign w:val="center"/>
          </w:tcPr>
          <w:p w:rsidR="00741CC9" w:rsidRPr="0076417C" w:rsidRDefault="00741CC9" w:rsidP="00741CC9">
            <w:pPr>
              <w:spacing w:line="240" w:lineRule="auto"/>
              <w:jc w:val="center"/>
              <w:rPr>
                <w:color w:val="000000"/>
                <w:sz w:val="16"/>
                <w:szCs w:val="16"/>
              </w:rPr>
            </w:pPr>
            <w:r w:rsidRPr="0076417C">
              <w:rPr>
                <w:color w:val="000000"/>
                <w:sz w:val="16"/>
                <w:szCs w:val="16"/>
              </w:rPr>
              <w:t>3 квартал 2015</w:t>
            </w:r>
          </w:p>
        </w:tc>
        <w:tc>
          <w:tcPr>
            <w:tcW w:w="395" w:type="pct"/>
            <w:vAlign w:val="center"/>
          </w:tcPr>
          <w:p w:rsidR="00741CC9" w:rsidRPr="0076417C" w:rsidRDefault="00741CC9" w:rsidP="00741CC9">
            <w:pPr>
              <w:spacing w:line="240" w:lineRule="auto"/>
              <w:jc w:val="center"/>
              <w:rPr>
                <w:color w:val="000000"/>
                <w:sz w:val="16"/>
                <w:szCs w:val="16"/>
              </w:rPr>
            </w:pPr>
            <w:r w:rsidRPr="0076417C">
              <w:rPr>
                <w:color w:val="000000"/>
                <w:sz w:val="16"/>
                <w:szCs w:val="16"/>
              </w:rPr>
              <w:t>4 квартал 2015</w:t>
            </w:r>
          </w:p>
        </w:tc>
        <w:tc>
          <w:tcPr>
            <w:tcW w:w="296" w:type="pct"/>
            <w:shd w:val="clear" w:color="auto" w:fill="D9D9D9"/>
            <w:vAlign w:val="center"/>
          </w:tcPr>
          <w:p w:rsidR="00741CC9" w:rsidRPr="0076417C" w:rsidRDefault="00741CC9" w:rsidP="00741CC9">
            <w:pPr>
              <w:spacing w:line="240" w:lineRule="auto"/>
              <w:jc w:val="center"/>
              <w:rPr>
                <w:b/>
                <w:color w:val="000000"/>
                <w:sz w:val="16"/>
                <w:szCs w:val="16"/>
              </w:rPr>
            </w:pPr>
            <w:r w:rsidRPr="0076417C">
              <w:rPr>
                <w:b/>
                <w:color w:val="000000"/>
                <w:sz w:val="16"/>
                <w:szCs w:val="16"/>
              </w:rPr>
              <w:t>2015</w:t>
            </w:r>
          </w:p>
        </w:tc>
        <w:tc>
          <w:tcPr>
            <w:tcW w:w="394" w:type="pct"/>
            <w:vAlign w:val="center"/>
          </w:tcPr>
          <w:p w:rsidR="00741CC9" w:rsidRPr="0076417C" w:rsidRDefault="00741CC9" w:rsidP="00741CC9">
            <w:pPr>
              <w:spacing w:line="240" w:lineRule="auto"/>
              <w:jc w:val="center"/>
              <w:rPr>
                <w:color w:val="000000"/>
                <w:sz w:val="16"/>
                <w:szCs w:val="16"/>
              </w:rPr>
            </w:pPr>
            <w:r>
              <w:rPr>
                <w:color w:val="000000"/>
                <w:sz w:val="16"/>
                <w:szCs w:val="16"/>
              </w:rPr>
              <w:t>1 квартал 2016</w:t>
            </w:r>
          </w:p>
        </w:tc>
        <w:tc>
          <w:tcPr>
            <w:tcW w:w="395" w:type="pct"/>
            <w:vAlign w:val="center"/>
          </w:tcPr>
          <w:p w:rsidR="00741CC9" w:rsidRPr="0076417C" w:rsidRDefault="00741CC9" w:rsidP="00741CC9">
            <w:pPr>
              <w:spacing w:line="240" w:lineRule="auto"/>
              <w:jc w:val="center"/>
              <w:rPr>
                <w:color w:val="000000"/>
                <w:sz w:val="16"/>
                <w:szCs w:val="16"/>
              </w:rPr>
            </w:pPr>
            <w:r>
              <w:rPr>
                <w:color w:val="000000"/>
                <w:sz w:val="16"/>
                <w:szCs w:val="16"/>
              </w:rPr>
              <w:t>2 квартал 2016</w:t>
            </w:r>
          </w:p>
        </w:tc>
        <w:tc>
          <w:tcPr>
            <w:tcW w:w="395" w:type="pct"/>
            <w:vAlign w:val="center"/>
          </w:tcPr>
          <w:p w:rsidR="00741CC9" w:rsidRPr="0076417C" w:rsidRDefault="00741CC9" w:rsidP="00741CC9">
            <w:pPr>
              <w:spacing w:line="240" w:lineRule="auto"/>
              <w:jc w:val="center"/>
              <w:rPr>
                <w:color w:val="000000"/>
                <w:sz w:val="16"/>
                <w:szCs w:val="16"/>
              </w:rPr>
            </w:pPr>
            <w:r>
              <w:rPr>
                <w:color w:val="000000"/>
                <w:sz w:val="16"/>
                <w:szCs w:val="16"/>
              </w:rPr>
              <w:t>3 квартал 2016</w:t>
            </w:r>
          </w:p>
        </w:tc>
        <w:tc>
          <w:tcPr>
            <w:tcW w:w="395" w:type="pct"/>
            <w:vAlign w:val="center"/>
          </w:tcPr>
          <w:p w:rsidR="00741CC9" w:rsidRPr="0076417C" w:rsidRDefault="00741CC9" w:rsidP="00741CC9">
            <w:pPr>
              <w:spacing w:line="240" w:lineRule="auto"/>
              <w:jc w:val="center"/>
              <w:rPr>
                <w:color w:val="000000"/>
                <w:sz w:val="16"/>
                <w:szCs w:val="16"/>
              </w:rPr>
            </w:pPr>
            <w:r>
              <w:rPr>
                <w:color w:val="000000"/>
                <w:sz w:val="16"/>
                <w:szCs w:val="16"/>
              </w:rPr>
              <w:t>4 квартал 2016</w:t>
            </w:r>
          </w:p>
        </w:tc>
        <w:tc>
          <w:tcPr>
            <w:tcW w:w="296" w:type="pct"/>
            <w:shd w:val="clear" w:color="auto" w:fill="D9D9D9"/>
            <w:vAlign w:val="center"/>
          </w:tcPr>
          <w:p w:rsidR="00741CC9" w:rsidRPr="0076417C" w:rsidRDefault="00741CC9" w:rsidP="00741CC9">
            <w:pPr>
              <w:spacing w:line="240" w:lineRule="auto"/>
              <w:jc w:val="center"/>
              <w:rPr>
                <w:b/>
                <w:color w:val="000000"/>
                <w:sz w:val="16"/>
                <w:szCs w:val="16"/>
              </w:rPr>
            </w:pPr>
            <w:r>
              <w:rPr>
                <w:b/>
                <w:color w:val="000000"/>
                <w:sz w:val="16"/>
                <w:szCs w:val="16"/>
              </w:rPr>
              <w:t>2016</w:t>
            </w:r>
          </w:p>
        </w:tc>
      </w:tr>
      <w:tr w:rsidR="007116CF" w:rsidRPr="0076417C" w:rsidTr="009D02DC">
        <w:tc>
          <w:tcPr>
            <w:tcW w:w="251" w:type="pct"/>
          </w:tcPr>
          <w:p w:rsidR="007116CF" w:rsidRPr="0076417C" w:rsidRDefault="007116CF" w:rsidP="007116CF">
            <w:pPr>
              <w:spacing w:line="240" w:lineRule="auto"/>
              <w:jc w:val="center"/>
              <w:rPr>
                <w:color w:val="000000"/>
                <w:sz w:val="16"/>
                <w:szCs w:val="16"/>
              </w:rPr>
            </w:pPr>
            <w:r w:rsidRPr="0076417C">
              <w:rPr>
                <w:color w:val="000000"/>
                <w:sz w:val="16"/>
                <w:szCs w:val="16"/>
              </w:rPr>
              <w:t>1</w:t>
            </w:r>
          </w:p>
        </w:tc>
        <w:tc>
          <w:tcPr>
            <w:tcW w:w="999" w:type="pct"/>
          </w:tcPr>
          <w:p w:rsidR="007116CF" w:rsidRPr="0076417C" w:rsidRDefault="007116CF" w:rsidP="007116CF">
            <w:pPr>
              <w:spacing w:line="240" w:lineRule="auto"/>
              <w:jc w:val="center"/>
              <w:rPr>
                <w:color w:val="000000"/>
                <w:sz w:val="16"/>
                <w:szCs w:val="16"/>
              </w:rPr>
            </w:pPr>
            <w:r w:rsidRPr="0076417C">
              <w:rPr>
                <w:color w:val="000000"/>
                <w:sz w:val="16"/>
                <w:szCs w:val="16"/>
              </w:rPr>
              <w:t>общее количество мероприятий (документов)</w:t>
            </w:r>
          </w:p>
        </w:tc>
        <w:tc>
          <w:tcPr>
            <w:tcW w:w="394" w:type="pct"/>
            <w:vAlign w:val="center"/>
          </w:tcPr>
          <w:p w:rsidR="007116CF" w:rsidRPr="0076417C" w:rsidRDefault="007116CF" w:rsidP="007116CF">
            <w:pPr>
              <w:tabs>
                <w:tab w:val="left" w:pos="9072"/>
              </w:tabs>
              <w:spacing w:line="240" w:lineRule="auto"/>
              <w:jc w:val="center"/>
              <w:rPr>
                <w:iCs/>
                <w:sz w:val="20"/>
              </w:rPr>
            </w:pPr>
            <w:r w:rsidRPr="0076417C">
              <w:rPr>
                <w:iCs/>
                <w:sz w:val="20"/>
              </w:rPr>
              <w:t>1350</w:t>
            </w:r>
          </w:p>
        </w:tc>
        <w:tc>
          <w:tcPr>
            <w:tcW w:w="395" w:type="pct"/>
            <w:vAlign w:val="center"/>
          </w:tcPr>
          <w:p w:rsidR="007116CF" w:rsidRPr="0076417C" w:rsidRDefault="007116CF" w:rsidP="007116CF">
            <w:pPr>
              <w:tabs>
                <w:tab w:val="left" w:pos="9072"/>
              </w:tabs>
              <w:spacing w:line="240" w:lineRule="auto"/>
              <w:jc w:val="center"/>
              <w:rPr>
                <w:iCs/>
                <w:sz w:val="20"/>
              </w:rPr>
            </w:pPr>
            <w:r w:rsidRPr="0076417C">
              <w:rPr>
                <w:iCs/>
                <w:sz w:val="20"/>
              </w:rPr>
              <w:t>941</w:t>
            </w:r>
          </w:p>
        </w:tc>
        <w:tc>
          <w:tcPr>
            <w:tcW w:w="395" w:type="pct"/>
            <w:vAlign w:val="center"/>
          </w:tcPr>
          <w:p w:rsidR="007116CF" w:rsidRPr="0076417C" w:rsidRDefault="007116CF" w:rsidP="007116CF">
            <w:pPr>
              <w:tabs>
                <w:tab w:val="left" w:pos="9072"/>
              </w:tabs>
              <w:spacing w:line="240" w:lineRule="auto"/>
              <w:jc w:val="center"/>
              <w:rPr>
                <w:iCs/>
                <w:sz w:val="20"/>
              </w:rPr>
            </w:pPr>
            <w:r w:rsidRPr="0076417C">
              <w:rPr>
                <w:iCs/>
                <w:sz w:val="20"/>
              </w:rPr>
              <w:t>1350</w:t>
            </w:r>
          </w:p>
        </w:tc>
        <w:tc>
          <w:tcPr>
            <w:tcW w:w="395" w:type="pct"/>
            <w:vAlign w:val="center"/>
          </w:tcPr>
          <w:p w:rsidR="007116CF" w:rsidRPr="0076417C" w:rsidRDefault="007116CF" w:rsidP="007116CF">
            <w:pPr>
              <w:tabs>
                <w:tab w:val="left" w:pos="9072"/>
              </w:tabs>
              <w:spacing w:line="240" w:lineRule="auto"/>
              <w:jc w:val="center"/>
              <w:rPr>
                <w:iCs/>
                <w:sz w:val="20"/>
              </w:rPr>
            </w:pPr>
            <w:r w:rsidRPr="0076417C">
              <w:rPr>
                <w:iCs/>
                <w:sz w:val="20"/>
              </w:rPr>
              <w:t>1950</w:t>
            </w:r>
          </w:p>
        </w:tc>
        <w:tc>
          <w:tcPr>
            <w:tcW w:w="296" w:type="pct"/>
            <w:shd w:val="clear" w:color="auto" w:fill="D9D9D9"/>
            <w:vAlign w:val="center"/>
          </w:tcPr>
          <w:p w:rsidR="007116CF" w:rsidRPr="0076417C" w:rsidRDefault="007116CF" w:rsidP="007116CF">
            <w:pPr>
              <w:tabs>
                <w:tab w:val="left" w:pos="9072"/>
              </w:tabs>
              <w:spacing w:line="240" w:lineRule="auto"/>
              <w:jc w:val="center"/>
              <w:rPr>
                <w:b/>
                <w:iCs/>
                <w:sz w:val="20"/>
                <w:highlight w:val="yellow"/>
              </w:rPr>
            </w:pPr>
            <w:r w:rsidRPr="0076417C">
              <w:rPr>
                <w:b/>
                <w:iCs/>
                <w:sz w:val="20"/>
              </w:rPr>
              <w:t>5591</w:t>
            </w:r>
          </w:p>
        </w:tc>
        <w:tc>
          <w:tcPr>
            <w:tcW w:w="394" w:type="pct"/>
            <w:vAlign w:val="center"/>
          </w:tcPr>
          <w:p w:rsidR="007116CF" w:rsidRPr="0076417C" w:rsidRDefault="007116CF" w:rsidP="007116CF">
            <w:pPr>
              <w:tabs>
                <w:tab w:val="left" w:pos="9072"/>
              </w:tabs>
              <w:spacing w:line="240" w:lineRule="auto"/>
              <w:jc w:val="center"/>
              <w:rPr>
                <w:iCs/>
                <w:sz w:val="20"/>
              </w:rPr>
            </w:pPr>
            <w:r w:rsidRPr="0076417C">
              <w:rPr>
                <w:iCs/>
                <w:sz w:val="20"/>
              </w:rPr>
              <w:t>1950</w:t>
            </w:r>
          </w:p>
        </w:tc>
        <w:tc>
          <w:tcPr>
            <w:tcW w:w="395" w:type="pct"/>
            <w:vAlign w:val="center"/>
          </w:tcPr>
          <w:p w:rsidR="007116CF" w:rsidRPr="0076417C" w:rsidRDefault="007116CF" w:rsidP="007116CF">
            <w:pPr>
              <w:tabs>
                <w:tab w:val="left" w:pos="9072"/>
              </w:tabs>
              <w:spacing w:line="240" w:lineRule="auto"/>
              <w:jc w:val="center"/>
              <w:rPr>
                <w:iCs/>
                <w:sz w:val="20"/>
              </w:rPr>
            </w:pPr>
          </w:p>
        </w:tc>
        <w:tc>
          <w:tcPr>
            <w:tcW w:w="395" w:type="pct"/>
            <w:vAlign w:val="center"/>
          </w:tcPr>
          <w:p w:rsidR="007116CF" w:rsidRPr="0076417C" w:rsidRDefault="007116CF" w:rsidP="007116CF">
            <w:pPr>
              <w:tabs>
                <w:tab w:val="left" w:pos="9072"/>
              </w:tabs>
              <w:spacing w:line="240" w:lineRule="auto"/>
              <w:jc w:val="center"/>
              <w:rPr>
                <w:iCs/>
                <w:sz w:val="20"/>
              </w:rPr>
            </w:pPr>
          </w:p>
        </w:tc>
        <w:tc>
          <w:tcPr>
            <w:tcW w:w="395" w:type="pct"/>
            <w:vAlign w:val="center"/>
          </w:tcPr>
          <w:p w:rsidR="007116CF" w:rsidRPr="0076417C" w:rsidRDefault="007116CF" w:rsidP="007116CF">
            <w:pPr>
              <w:tabs>
                <w:tab w:val="left" w:pos="9072"/>
              </w:tabs>
              <w:spacing w:line="240" w:lineRule="auto"/>
              <w:jc w:val="center"/>
              <w:rPr>
                <w:iCs/>
                <w:sz w:val="20"/>
              </w:rPr>
            </w:pPr>
          </w:p>
        </w:tc>
        <w:tc>
          <w:tcPr>
            <w:tcW w:w="296" w:type="pct"/>
            <w:shd w:val="clear" w:color="auto" w:fill="D9D9D9"/>
            <w:vAlign w:val="center"/>
          </w:tcPr>
          <w:p w:rsidR="007116CF" w:rsidRPr="0076417C" w:rsidRDefault="007116CF" w:rsidP="007116CF">
            <w:pPr>
              <w:tabs>
                <w:tab w:val="left" w:pos="9072"/>
              </w:tabs>
              <w:spacing w:line="240" w:lineRule="auto"/>
              <w:jc w:val="center"/>
              <w:rPr>
                <w:iCs/>
                <w:sz w:val="20"/>
              </w:rPr>
            </w:pPr>
            <w:r w:rsidRPr="0076417C">
              <w:rPr>
                <w:iCs/>
                <w:sz w:val="20"/>
              </w:rPr>
              <w:t>1950</w:t>
            </w:r>
          </w:p>
        </w:tc>
      </w:tr>
      <w:tr w:rsidR="007116CF" w:rsidRPr="0076417C" w:rsidTr="009D02DC">
        <w:tc>
          <w:tcPr>
            <w:tcW w:w="251" w:type="pct"/>
          </w:tcPr>
          <w:p w:rsidR="007116CF" w:rsidRPr="0076417C" w:rsidRDefault="007116CF" w:rsidP="007116CF">
            <w:pPr>
              <w:spacing w:line="240" w:lineRule="auto"/>
              <w:jc w:val="center"/>
              <w:rPr>
                <w:color w:val="000000"/>
                <w:sz w:val="16"/>
                <w:szCs w:val="16"/>
              </w:rPr>
            </w:pPr>
            <w:r w:rsidRPr="0076417C">
              <w:rPr>
                <w:color w:val="000000"/>
                <w:sz w:val="16"/>
                <w:szCs w:val="16"/>
              </w:rPr>
              <w:t>2</w:t>
            </w:r>
          </w:p>
        </w:tc>
        <w:tc>
          <w:tcPr>
            <w:tcW w:w="999" w:type="pct"/>
          </w:tcPr>
          <w:p w:rsidR="007116CF" w:rsidRPr="0076417C" w:rsidRDefault="007116CF" w:rsidP="007116CF">
            <w:pPr>
              <w:spacing w:line="240" w:lineRule="auto"/>
              <w:jc w:val="center"/>
              <w:rPr>
                <w:color w:val="000000"/>
                <w:sz w:val="16"/>
                <w:szCs w:val="16"/>
              </w:rPr>
            </w:pPr>
            <w:r w:rsidRPr="0076417C">
              <w:rPr>
                <w:color w:val="000000"/>
                <w:sz w:val="16"/>
                <w:szCs w:val="16"/>
              </w:rPr>
              <w:t>трудоемкость на одно мероприятие (чел./час.)</w:t>
            </w:r>
          </w:p>
        </w:tc>
        <w:tc>
          <w:tcPr>
            <w:tcW w:w="394" w:type="pct"/>
            <w:vAlign w:val="center"/>
          </w:tcPr>
          <w:p w:rsidR="007116CF" w:rsidRPr="0076417C" w:rsidRDefault="007116CF" w:rsidP="007116CF">
            <w:pPr>
              <w:tabs>
                <w:tab w:val="left" w:pos="9072"/>
              </w:tabs>
              <w:spacing w:line="240" w:lineRule="auto"/>
              <w:jc w:val="center"/>
              <w:rPr>
                <w:iCs/>
                <w:sz w:val="20"/>
              </w:rPr>
            </w:pPr>
            <w:r w:rsidRPr="0076417C">
              <w:rPr>
                <w:iCs/>
                <w:sz w:val="20"/>
              </w:rPr>
              <w:t>1,1</w:t>
            </w:r>
          </w:p>
        </w:tc>
        <w:tc>
          <w:tcPr>
            <w:tcW w:w="395" w:type="pct"/>
            <w:vAlign w:val="center"/>
          </w:tcPr>
          <w:p w:rsidR="007116CF" w:rsidRPr="0076417C" w:rsidRDefault="007116CF" w:rsidP="007116CF">
            <w:pPr>
              <w:tabs>
                <w:tab w:val="left" w:pos="9072"/>
              </w:tabs>
              <w:spacing w:line="240" w:lineRule="auto"/>
              <w:jc w:val="center"/>
              <w:rPr>
                <w:iCs/>
                <w:sz w:val="20"/>
              </w:rPr>
            </w:pPr>
            <w:r w:rsidRPr="0076417C">
              <w:rPr>
                <w:iCs/>
                <w:sz w:val="20"/>
              </w:rPr>
              <w:t>1,1</w:t>
            </w:r>
          </w:p>
        </w:tc>
        <w:tc>
          <w:tcPr>
            <w:tcW w:w="395" w:type="pct"/>
            <w:vAlign w:val="center"/>
          </w:tcPr>
          <w:p w:rsidR="007116CF" w:rsidRPr="0076417C" w:rsidRDefault="007116CF" w:rsidP="007116CF">
            <w:pPr>
              <w:tabs>
                <w:tab w:val="left" w:pos="9072"/>
              </w:tabs>
              <w:spacing w:line="240" w:lineRule="auto"/>
              <w:jc w:val="center"/>
              <w:rPr>
                <w:iCs/>
                <w:sz w:val="20"/>
              </w:rPr>
            </w:pPr>
            <w:r w:rsidRPr="0076417C">
              <w:rPr>
                <w:iCs/>
                <w:sz w:val="20"/>
              </w:rPr>
              <w:t>1,1</w:t>
            </w:r>
          </w:p>
        </w:tc>
        <w:tc>
          <w:tcPr>
            <w:tcW w:w="395" w:type="pct"/>
            <w:vAlign w:val="center"/>
          </w:tcPr>
          <w:p w:rsidR="007116CF" w:rsidRPr="0076417C" w:rsidRDefault="007116CF" w:rsidP="007116CF">
            <w:pPr>
              <w:tabs>
                <w:tab w:val="left" w:pos="9072"/>
              </w:tabs>
              <w:spacing w:line="240" w:lineRule="auto"/>
              <w:jc w:val="center"/>
              <w:rPr>
                <w:iCs/>
                <w:sz w:val="20"/>
              </w:rPr>
            </w:pPr>
            <w:r w:rsidRPr="0076417C">
              <w:rPr>
                <w:iCs/>
                <w:sz w:val="20"/>
              </w:rPr>
              <w:t>1,1</w:t>
            </w:r>
          </w:p>
        </w:tc>
        <w:tc>
          <w:tcPr>
            <w:tcW w:w="296" w:type="pct"/>
            <w:shd w:val="clear" w:color="auto" w:fill="D9D9D9"/>
            <w:vAlign w:val="center"/>
          </w:tcPr>
          <w:p w:rsidR="007116CF" w:rsidRPr="0076417C" w:rsidRDefault="007116CF" w:rsidP="007116CF">
            <w:pPr>
              <w:tabs>
                <w:tab w:val="left" w:pos="9072"/>
              </w:tabs>
              <w:spacing w:line="240" w:lineRule="auto"/>
              <w:jc w:val="center"/>
              <w:rPr>
                <w:b/>
                <w:iCs/>
                <w:sz w:val="20"/>
                <w:highlight w:val="yellow"/>
              </w:rPr>
            </w:pPr>
            <w:r w:rsidRPr="0076417C">
              <w:rPr>
                <w:b/>
                <w:iCs/>
                <w:sz w:val="20"/>
              </w:rPr>
              <w:t>1,1</w:t>
            </w:r>
          </w:p>
        </w:tc>
        <w:tc>
          <w:tcPr>
            <w:tcW w:w="394" w:type="pct"/>
            <w:vAlign w:val="center"/>
          </w:tcPr>
          <w:p w:rsidR="007116CF" w:rsidRPr="0076417C" w:rsidRDefault="007116CF" w:rsidP="007116CF">
            <w:pPr>
              <w:tabs>
                <w:tab w:val="left" w:pos="9072"/>
              </w:tabs>
              <w:spacing w:line="240" w:lineRule="auto"/>
              <w:jc w:val="center"/>
              <w:rPr>
                <w:iCs/>
                <w:sz w:val="20"/>
              </w:rPr>
            </w:pPr>
            <w:r w:rsidRPr="0076417C">
              <w:rPr>
                <w:iCs/>
                <w:sz w:val="20"/>
              </w:rPr>
              <w:t>1,1</w:t>
            </w:r>
          </w:p>
        </w:tc>
        <w:tc>
          <w:tcPr>
            <w:tcW w:w="395" w:type="pct"/>
            <w:vAlign w:val="center"/>
          </w:tcPr>
          <w:p w:rsidR="007116CF" w:rsidRPr="0076417C" w:rsidRDefault="007116CF" w:rsidP="007116CF">
            <w:pPr>
              <w:tabs>
                <w:tab w:val="left" w:pos="9072"/>
              </w:tabs>
              <w:spacing w:line="240" w:lineRule="auto"/>
              <w:jc w:val="center"/>
              <w:rPr>
                <w:iCs/>
                <w:sz w:val="20"/>
              </w:rPr>
            </w:pPr>
          </w:p>
        </w:tc>
        <w:tc>
          <w:tcPr>
            <w:tcW w:w="395" w:type="pct"/>
            <w:vAlign w:val="center"/>
          </w:tcPr>
          <w:p w:rsidR="007116CF" w:rsidRPr="0076417C" w:rsidRDefault="007116CF" w:rsidP="007116CF">
            <w:pPr>
              <w:tabs>
                <w:tab w:val="left" w:pos="9072"/>
              </w:tabs>
              <w:spacing w:line="240" w:lineRule="auto"/>
              <w:jc w:val="center"/>
              <w:rPr>
                <w:iCs/>
                <w:sz w:val="20"/>
              </w:rPr>
            </w:pPr>
          </w:p>
        </w:tc>
        <w:tc>
          <w:tcPr>
            <w:tcW w:w="395" w:type="pct"/>
            <w:vAlign w:val="center"/>
          </w:tcPr>
          <w:p w:rsidR="007116CF" w:rsidRPr="0076417C" w:rsidRDefault="007116CF" w:rsidP="007116CF">
            <w:pPr>
              <w:tabs>
                <w:tab w:val="left" w:pos="9072"/>
              </w:tabs>
              <w:spacing w:line="240" w:lineRule="auto"/>
              <w:jc w:val="center"/>
              <w:rPr>
                <w:iCs/>
                <w:sz w:val="20"/>
              </w:rPr>
            </w:pPr>
          </w:p>
        </w:tc>
        <w:tc>
          <w:tcPr>
            <w:tcW w:w="296" w:type="pct"/>
            <w:shd w:val="clear" w:color="auto" w:fill="D9D9D9"/>
            <w:vAlign w:val="center"/>
          </w:tcPr>
          <w:p w:rsidR="007116CF" w:rsidRPr="0076417C" w:rsidRDefault="007116CF" w:rsidP="007116CF">
            <w:pPr>
              <w:tabs>
                <w:tab w:val="left" w:pos="9072"/>
              </w:tabs>
              <w:spacing w:line="240" w:lineRule="auto"/>
              <w:jc w:val="center"/>
              <w:rPr>
                <w:iCs/>
                <w:sz w:val="20"/>
              </w:rPr>
            </w:pPr>
            <w:r w:rsidRPr="0076417C">
              <w:rPr>
                <w:iCs/>
                <w:sz w:val="20"/>
              </w:rPr>
              <w:t>1,1</w:t>
            </w:r>
          </w:p>
        </w:tc>
      </w:tr>
      <w:tr w:rsidR="007116CF" w:rsidRPr="0076417C" w:rsidTr="009D02DC">
        <w:tc>
          <w:tcPr>
            <w:tcW w:w="251" w:type="pct"/>
          </w:tcPr>
          <w:p w:rsidR="007116CF" w:rsidRPr="0076417C" w:rsidRDefault="007116CF" w:rsidP="007116CF">
            <w:pPr>
              <w:spacing w:line="240" w:lineRule="auto"/>
              <w:jc w:val="center"/>
              <w:rPr>
                <w:color w:val="000000"/>
                <w:sz w:val="16"/>
                <w:szCs w:val="16"/>
              </w:rPr>
            </w:pPr>
            <w:r w:rsidRPr="0076417C">
              <w:rPr>
                <w:color w:val="000000"/>
                <w:sz w:val="16"/>
                <w:szCs w:val="16"/>
              </w:rPr>
              <w:t>3</w:t>
            </w:r>
          </w:p>
        </w:tc>
        <w:tc>
          <w:tcPr>
            <w:tcW w:w="999" w:type="pct"/>
          </w:tcPr>
          <w:p w:rsidR="007116CF" w:rsidRPr="0076417C" w:rsidRDefault="007116CF" w:rsidP="007116CF">
            <w:pPr>
              <w:spacing w:line="240" w:lineRule="auto"/>
              <w:jc w:val="center"/>
              <w:rPr>
                <w:color w:val="000000"/>
                <w:sz w:val="16"/>
                <w:szCs w:val="16"/>
              </w:rPr>
            </w:pPr>
            <w:r w:rsidRPr="0076417C">
              <w:rPr>
                <w:color w:val="000000"/>
                <w:sz w:val="16"/>
                <w:szCs w:val="16"/>
              </w:rPr>
              <w:t>общие трудозатраты (чел./час.)</w:t>
            </w:r>
          </w:p>
        </w:tc>
        <w:tc>
          <w:tcPr>
            <w:tcW w:w="394" w:type="pct"/>
            <w:vAlign w:val="center"/>
          </w:tcPr>
          <w:p w:rsidR="007116CF" w:rsidRPr="0076417C" w:rsidRDefault="007116CF" w:rsidP="007116CF">
            <w:pPr>
              <w:tabs>
                <w:tab w:val="left" w:pos="9072"/>
              </w:tabs>
              <w:spacing w:line="240" w:lineRule="auto"/>
              <w:jc w:val="center"/>
              <w:rPr>
                <w:iCs/>
                <w:sz w:val="20"/>
              </w:rPr>
            </w:pPr>
            <w:r w:rsidRPr="0076417C">
              <w:rPr>
                <w:iCs/>
                <w:sz w:val="20"/>
              </w:rPr>
              <w:t>1485</w:t>
            </w:r>
          </w:p>
        </w:tc>
        <w:tc>
          <w:tcPr>
            <w:tcW w:w="395" w:type="pct"/>
            <w:vAlign w:val="center"/>
          </w:tcPr>
          <w:p w:rsidR="007116CF" w:rsidRPr="0076417C" w:rsidRDefault="007116CF" w:rsidP="007116CF">
            <w:pPr>
              <w:tabs>
                <w:tab w:val="left" w:pos="9072"/>
              </w:tabs>
              <w:spacing w:line="240" w:lineRule="auto"/>
              <w:jc w:val="center"/>
              <w:rPr>
                <w:iCs/>
                <w:sz w:val="20"/>
              </w:rPr>
            </w:pPr>
            <w:r w:rsidRPr="0076417C">
              <w:rPr>
                <w:iCs/>
                <w:sz w:val="20"/>
              </w:rPr>
              <w:t>1035</w:t>
            </w:r>
          </w:p>
        </w:tc>
        <w:tc>
          <w:tcPr>
            <w:tcW w:w="395" w:type="pct"/>
            <w:vAlign w:val="center"/>
          </w:tcPr>
          <w:p w:rsidR="007116CF" w:rsidRPr="0076417C" w:rsidRDefault="007116CF" w:rsidP="007116CF">
            <w:pPr>
              <w:tabs>
                <w:tab w:val="left" w:pos="9072"/>
              </w:tabs>
              <w:spacing w:line="240" w:lineRule="auto"/>
              <w:jc w:val="center"/>
              <w:rPr>
                <w:iCs/>
                <w:sz w:val="20"/>
              </w:rPr>
            </w:pPr>
            <w:r w:rsidRPr="0076417C">
              <w:rPr>
                <w:iCs/>
                <w:sz w:val="20"/>
              </w:rPr>
              <w:t>1485</w:t>
            </w:r>
          </w:p>
        </w:tc>
        <w:tc>
          <w:tcPr>
            <w:tcW w:w="395" w:type="pct"/>
            <w:vAlign w:val="center"/>
          </w:tcPr>
          <w:p w:rsidR="007116CF" w:rsidRPr="0076417C" w:rsidRDefault="007116CF" w:rsidP="007116CF">
            <w:pPr>
              <w:tabs>
                <w:tab w:val="left" w:pos="9072"/>
              </w:tabs>
              <w:spacing w:line="240" w:lineRule="auto"/>
              <w:jc w:val="center"/>
              <w:rPr>
                <w:iCs/>
                <w:sz w:val="20"/>
              </w:rPr>
            </w:pPr>
            <w:r w:rsidRPr="0076417C">
              <w:rPr>
                <w:iCs/>
                <w:sz w:val="20"/>
              </w:rPr>
              <w:t>2145</w:t>
            </w:r>
          </w:p>
        </w:tc>
        <w:tc>
          <w:tcPr>
            <w:tcW w:w="296" w:type="pct"/>
            <w:shd w:val="clear" w:color="auto" w:fill="D9D9D9"/>
            <w:vAlign w:val="center"/>
          </w:tcPr>
          <w:p w:rsidR="007116CF" w:rsidRPr="0076417C" w:rsidRDefault="007116CF" w:rsidP="007116CF">
            <w:pPr>
              <w:tabs>
                <w:tab w:val="left" w:pos="9072"/>
              </w:tabs>
              <w:spacing w:line="240" w:lineRule="auto"/>
              <w:jc w:val="center"/>
              <w:rPr>
                <w:b/>
                <w:iCs/>
                <w:sz w:val="20"/>
                <w:highlight w:val="yellow"/>
              </w:rPr>
            </w:pPr>
            <w:r w:rsidRPr="0076417C">
              <w:rPr>
                <w:b/>
                <w:iCs/>
                <w:sz w:val="20"/>
              </w:rPr>
              <w:t>6150</w:t>
            </w:r>
          </w:p>
        </w:tc>
        <w:tc>
          <w:tcPr>
            <w:tcW w:w="394" w:type="pct"/>
            <w:vAlign w:val="center"/>
          </w:tcPr>
          <w:p w:rsidR="007116CF" w:rsidRPr="0076417C" w:rsidRDefault="007116CF" w:rsidP="007116CF">
            <w:pPr>
              <w:tabs>
                <w:tab w:val="left" w:pos="9072"/>
              </w:tabs>
              <w:spacing w:line="240" w:lineRule="auto"/>
              <w:jc w:val="center"/>
              <w:rPr>
                <w:iCs/>
                <w:sz w:val="20"/>
              </w:rPr>
            </w:pPr>
            <w:r w:rsidRPr="0076417C">
              <w:rPr>
                <w:iCs/>
                <w:sz w:val="20"/>
              </w:rPr>
              <w:t>2145</w:t>
            </w:r>
          </w:p>
        </w:tc>
        <w:tc>
          <w:tcPr>
            <w:tcW w:w="395" w:type="pct"/>
            <w:vAlign w:val="center"/>
          </w:tcPr>
          <w:p w:rsidR="007116CF" w:rsidRPr="0076417C" w:rsidRDefault="007116CF" w:rsidP="007116CF">
            <w:pPr>
              <w:tabs>
                <w:tab w:val="left" w:pos="9072"/>
              </w:tabs>
              <w:spacing w:line="240" w:lineRule="auto"/>
              <w:jc w:val="center"/>
              <w:rPr>
                <w:iCs/>
                <w:sz w:val="20"/>
              </w:rPr>
            </w:pPr>
          </w:p>
        </w:tc>
        <w:tc>
          <w:tcPr>
            <w:tcW w:w="395" w:type="pct"/>
            <w:vAlign w:val="center"/>
          </w:tcPr>
          <w:p w:rsidR="007116CF" w:rsidRPr="0076417C" w:rsidRDefault="007116CF" w:rsidP="007116CF">
            <w:pPr>
              <w:tabs>
                <w:tab w:val="left" w:pos="9072"/>
              </w:tabs>
              <w:spacing w:line="240" w:lineRule="auto"/>
              <w:jc w:val="center"/>
              <w:rPr>
                <w:iCs/>
                <w:sz w:val="20"/>
              </w:rPr>
            </w:pPr>
          </w:p>
        </w:tc>
        <w:tc>
          <w:tcPr>
            <w:tcW w:w="395" w:type="pct"/>
            <w:vAlign w:val="center"/>
          </w:tcPr>
          <w:p w:rsidR="007116CF" w:rsidRPr="0076417C" w:rsidRDefault="007116CF" w:rsidP="007116CF">
            <w:pPr>
              <w:tabs>
                <w:tab w:val="left" w:pos="9072"/>
              </w:tabs>
              <w:spacing w:line="240" w:lineRule="auto"/>
              <w:jc w:val="center"/>
              <w:rPr>
                <w:iCs/>
                <w:sz w:val="20"/>
              </w:rPr>
            </w:pPr>
          </w:p>
        </w:tc>
        <w:tc>
          <w:tcPr>
            <w:tcW w:w="296" w:type="pct"/>
            <w:shd w:val="clear" w:color="auto" w:fill="D9D9D9"/>
            <w:vAlign w:val="center"/>
          </w:tcPr>
          <w:p w:rsidR="007116CF" w:rsidRPr="0076417C" w:rsidRDefault="007116CF" w:rsidP="007116CF">
            <w:pPr>
              <w:tabs>
                <w:tab w:val="left" w:pos="9072"/>
              </w:tabs>
              <w:spacing w:line="240" w:lineRule="auto"/>
              <w:jc w:val="center"/>
              <w:rPr>
                <w:iCs/>
                <w:sz w:val="20"/>
              </w:rPr>
            </w:pPr>
            <w:r w:rsidRPr="0076417C">
              <w:rPr>
                <w:iCs/>
                <w:sz w:val="20"/>
              </w:rPr>
              <w:t>2145</w:t>
            </w:r>
          </w:p>
        </w:tc>
      </w:tr>
      <w:tr w:rsidR="007116CF" w:rsidRPr="0076417C" w:rsidTr="009D02DC">
        <w:tc>
          <w:tcPr>
            <w:tcW w:w="251" w:type="pct"/>
          </w:tcPr>
          <w:p w:rsidR="007116CF" w:rsidRPr="0076417C" w:rsidRDefault="007116CF" w:rsidP="007116CF">
            <w:pPr>
              <w:spacing w:line="240" w:lineRule="auto"/>
              <w:jc w:val="center"/>
              <w:rPr>
                <w:color w:val="000000"/>
                <w:sz w:val="16"/>
                <w:szCs w:val="16"/>
              </w:rPr>
            </w:pPr>
            <w:r w:rsidRPr="0076417C">
              <w:rPr>
                <w:color w:val="000000"/>
                <w:sz w:val="16"/>
                <w:szCs w:val="16"/>
              </w:rPr>
              <w:t>4</w:t>
            </w:r>
          </w:p>
        </w:tc>
        <w:tc>
          <w:tcPr>
            <w:tcW w:w="999" w:type="pct"/>
          </w:tcPr>
          <w:p w:rsidR="007116CF" w:rsidRPr="0076417C" w:rsidRDefault="007116CF" w:rsidP="007116CF">
            <w:pPr>
              <w:spacing w:line="240" w:lineRule="auto"/>
              <w:jc w:val="center"/>
              <w:rPr>
                <w:color w:val="000000"/>
                <w:sz w:val="16"/>
                <w:szCs w:val="16"/>
              </w:rPr>
            </w:pPr>
            <w:r w:rsidRPr="0076417C">
              <w:rPr>
                <w:color w:val="000000"/>
                <w:sz w:val="16"/>
                <w:szCs w:val="16"/>
              </w:rPr>
              <w:t>фактическое количество сотрудников (чел.)</w:t>
            </w:r>
          </w:p>
        </w:tc>
        <w:tc>
          <w:tcPr>
            <w:tcW w:w="394" w:type="pct"/>
            <w:vAlign w:val="center"/>
          </w:tcPr>
          <w:p w:rsidR="007116CF" w:rsidRPr="0076417C" w:rsidRDefault="007116CF" w:rsidP="007116CF">
            <w:pPr>
              <w:tabs>
                <w:tab w:val="left" w:pos="9072"/>
              </w:tabs>
              <w:spacing w:line="240" w:lineRule="auto"/>
              <w:jc w:val="center"/>
              <w:rPr>
                <w:iCs/>
                <w:sz w:val="20"/>
              </w:rPr>
            </w:pPr>
            <w:r w:rsidRPr="0076417C">
              <w:rPr>
                <w:iCs/>
                <w:sz w:val="20"/>
              </w:rPr>
              <w:t>3</w:t>
            </w:r>
          </w:p>
        </w:tc>
        <w:tc>
          <w:tcPr>
            <w:tcW w:w="395" w:type="pct"/>
            <w:vAlign w:val="center"/>
          </w:tcPr>
          <w:p w:rsidR="007116CF" w:rsidRPr="0076417C" w:rsidRDefault="007116CF" w:rsidP="007116CF">
            <w:pPr>
              <w:tabs>
                <w:tab w:val="left" w:pos="9072"/>
              </w:tabs>
              <w:spacing w:line="240" w:lineRule="auto"/>
              <w:jc w:val="center"/>
              <w:rPr>
                <w:iCs/>
                <w:sz w:val="20"/>
              </w:rPr>
            </w:pPr>
            <w:r w:rsidRPr="0076417C">
              <w:rPr>
                <w:iCs/>
                <w:sz w:val="20"/>
              </w:rPr>
              <w:t>3</w:t>
            </w:r>
          </w:p>
        </w:tc>
        <w:tc>
          <w:tcPr>
            <w:tcW w:w="395" w:type="pct"/>
            <w:vAlign w:val="center"/>
          </w:tcPr>
          <w:p w:rsidR="007116CF" w:rsidRPr="0076417C" w:rsidRDefault="007116CF" w:rsidP="007116CF">
            <w:pPr>
              <w:tabs>
                <w:tab w:val="left" w:pos="9072"/>
              </w:tabs>
              <w:spacing w:line="240" w:lineRule="auto"/>
              <w:jc w:val="center"/>
              <w:rPr>
                <w:iCs/>
                <w:sz w:val="20"/>
              </w:rPr>
            </w:pPr>
            <w:r w:rsidRPr="0076417C">
              <w:rPr>
                <w:iCs/>
                <w:sz w:val="20"/>
              </w:rPr>
              <w:t>3</w:t>
            </w:r>
          </w:p>
        </w:tc>
        <w:tc>
          <w:tcPr>
            <w:tcW w:w="395" w:type="pct"/>
            <w:vAlign w:val="center"/>
          </w:tcPr>
          <w:p w:rsidR="007116CF" w:rsidRPr="0076417C" w:rsidRDefault="007116CF" w:rsidP="007116CF">
            <w:pPr>
              <w:tabs>
                <w:tab w:val="left" w:pos="9072"/>
              </w:tabs>
              <w:spacing w:line="240" w:lineRule="auto"/>
              <w:jc w:val="center"/>
              <w:rPr>
                <w:iCs/>
                <w:sz w:val="20"/>
              </w:rPr>
            </w:pPr>
            <w:r w:rsidRPr="0076417C">
              <w:rPr>
                <w:iCs/>
                <w:sz w:val="20"/>
              </w:rPr>
              <w:t>5</w:t>
            </w:r>
          </w:p>
        </w:tc>
        <w:tc>
          <w:tcPr>
            <w:tcW w:w="296" w:type="pct"/>
            <w:shd w:val="clear" w:color="auto" w:fill="D9D9D9"/>
            <w:vAlign w:val="center"/>
          </w:tcPr>
          <w:p w:rsidR="007116CF" w:rsidRPr="0076417C" w:rsidRDefault="007116CF" w:rsidP="007116CF">
            <w:pPr>
              <w:tabs>
                <w:tab w:val="left" w:pos="9072"/>
              </w:tabs>
              <w:spacing w:line="240" w:lineRule="auto"/>
              <w:jc w:val="center"/>
              <w:rPr>
                <w:b/>
                <w:iCs/>
                <w:sz w:val="20"/>
                <w:highlight w:val="yellow"/>
              </w:rPr>
            </w:pPr>
            <w:r w:rsidRPr="0076417C">
              <w:rPr>
                <w:b/>
                <w:iCs/>
                <w:sz w:val="20"/>
              </w:rPr>
              <w:t>5</w:t>
            </w:r>
          </w:p>
        </w:tc>
        <w:tc>
          <w:tcPr>
            <w:tcW w:w="394" w:type="pct"/>
            <w:vAlign w:val="center"/>
          </w:tcPr>
          <w:p w:rsidR="007116CF" w:rsidRPr="0076417C" w:rsidRDefault="007116CF" w:rsidP="007116CF">
            <w:pPr>
              <w:tabs>
                <w:tab w:val="left" w:pos="9072"/>
              </w:tabs>
              <w:spacing w:line="240" w:lineRule="auto"/>
              <w:jc w:val="center"/>
              <w:rPr>
                <w:iCs/>
                <w:sz w:val="20"/>
              </w:rPr>
            </w:pPr>
            <w:r w:rsidRPr="0076417C">
              <w:rPr>
                <w:iCs/>
                <w:sz w:val="20"/>
              </w:rPr>
              <w:t>5</w:t>
            </w:r>
          </w:p>
        </w:tc>
        <w:tc>
          <w:tcPr>
            <w:tcW w:w="395" w:type="pct"/>
            <w:vAlign w:val="center"/>
          </w:tcPr>
          <w:p w:rsidR="007116CF" w:rsidRPr="0076417C" w:rsidRDefault="007116CF" w:rsidP="007116CF">
            <w:pPr>
              <w:tabs>
                <w:tab w:val="left" w:pos="9072"/>
              </w:tabs>
              <w:spacing w:line="240" w:lineRule="auto"/>
              <w:jc w:val="center"/>
              <w:rPr>
                <w:iCs/>
                <w:sz w:val="20"/>
              </w:rPr>
            </w:pPr>
          </w:p>
        </w:tc>
        <w:tc>
          <w:tcPr>
            <w:tcW w:w="395" w:type="pct"/>
            <w:vAlign w:val="center"/>
          </w:tcPr>
          <w:p w:rsidR="007116CF" w:rsidRPr="0076417C" w:rsidRDefault="007116CF" w:rsidP="007116CF">
            <w:pPr>
              <w:tabs>
                <w:tab w:val="left" w:pos="9072"/>
              </w:tabs>
              <w:spacing w:line="240" w:lineRule="auto"/>
              <w:jc w:val="center"/>
              <w:rPr>
                <w:iCs/>
                <w:sz w:val="20"/>
              </w:rPr>
            </w:pPr>
          </w:p>
        </w:tc>
        <w:tc>
          <w:tcPr>
            <w:tcW w:w="395" w:type="pct"/>
            <w:vAlign w:val="center"/>
          </w:tcPr>
          <w:p w:rsidR="007116CF" w:rsidRPr="0076417C" w:rsidRDefault="007116CF" w:rsidP="007116CF">
            <w:pPr>
              <w:tabs>
                <w:tab w:val="left" w:pos="9072"/>
              </w:tabs>
              <w:spacing w:line="240" w:lineRule="auto"/>
              <w:jc w:val="center"/>
              <w:rPr>
                <w:iCs/>
                <w:sz w:val="20"/>
              </w:rPr>
            </w:pPr>
          </w:p>
        </w:tc>
        <w:tc>
          <w:tcPr>
            <w:tcW w:w="296" w:type="pct"/>
            <w:shd w:val="clear" w:color="auto" w:fill="D9D9D9"/>
            <w:vAlign w:val="center"/>
          </w:tcPr>
          <w:p w:rsidR="007116CF" w:rsidRPr="0076417C" w:rsidRDefault="007116CF" w:rsidP="007116CF">
            <w:pPr>
              <w:tabs>
                <w:tab w:val="left" w:pos="9072"/>
              </w:tabs>
              <w:spacing w:line="240" w:lineRule="auto"/>
              <w:jc w:val="center"/>
              <w:rPr>
                <w:iCs/>
                <w:sz w:val="20"/>
              </w:rPr>
            </w:pPr>
            <w:r w:rsidRPr="0076417C">
              <w:rPr>
                <w:iCs/>
                <w:sz w:val="20"/>
              </w:rPr>
              <w:t>5</w:t>
            </w:r>
          </w:p>
        </w:tc>
      </w:tr>
      <w:tr w:rsidR="007116CF" w:rsidRPr="0076417C" w:rsidTr="009D02DC">
        <w:tc>
          <w:tcPr>
            <w:tcW w:w="251" w:type="pct"/>
          </w:tcPr>
          <w:p w:rsidR="007116CF" w:rsidRPr="0076417C" w:rsidRDefault="007116CF" w:rsidP="007116CF">
            <w:pPr>
              <w:spacing w:line="240" w:lineRule="auto"/>
              <w:jc w:val="center"/>
              <w:rPr>
                <w:color w:val="000000"/>
                <w:sz w:val="16"/>
                <w:szCs w:val="16"/>
              </w:rPr>
            </w:pPr>
            <w:r w:rsidRPr="0076417C">
              <w:rPr>
                <w:color w:val="000000"/>
                <w:sz w:val="16"/>
                <w:szCs w:val="16"/>
              </w:rPr>
              <w:t>5</w:t>
            </w:r>
          </w:p>
        </w:tc>
        <w:tc>
          <w:tcPr>
            <w:tcW w:w="999" w:type="pct"/>
          </w:tcPr>
          <w:p w:rsidR="007116CF" w:rsidRPr="0076417C" w:rsidRDefault="007116CF" w:rsidP="007116CF">
            <w:pPr>
              <w:spacing w:line="240" w:lineRule="auto"/>
              <w:jc w:val="center"/>
              <w:rPr>
                <w:color w:val="000000"/>
                <w:sz w:val="16"/>
                <w:szCs w:val="16"/>
              </w:rPr>
            </w:pPr>
            <w:r w:rsidRPr="0076417C">
              <w:rPr>
                <w:color w:val="000000"/>
                <w:sz w:val="16"/>
                <w:szCs w:val="16"/>
              </w:rPr>
              <w:t>средняя нагрузка на сотрудника (чел./час)</w:t>
            </w:r>
          </w:p>
        </w:tc>
        <w:tc>
          <w:tcPr>
            <w:tcW w:w="394" w:type="pct"/>
            <w:vAlign w:val="center"/>
          </w:tcPr>
          <w:p w:rsidR="007116CF" w:rsidRPr="0076417C" w:rsidRDefault="007116CF" w:rsidP="007116CF">
            <w:pPr>
              <w:tabs>
                <w:tab w:val="left" w:pos="9072"/>
              </w:tabs>
              <w:spacing w:line="240" w:lineRule="auto"/>
              <w:jc w:val="center"/>
              <w:rPr>
                <w:iCs/>
                <w:sz w:val="20"/>
              </w:rPr>
            </w:pPr>
            <w:r w:rsidRPr="0076417C">
              <w:rPr>
                <w:iCs/>
                <w:sz w:val="20"/>
              </w:rPr>
              <w:t>495</w:t>
            </w:r>
          </w:p>
        </w:tc>
        <w:tc>
          <w:tcPr>
            <w:tcW w:w="395" w:type="pct"/>
            <w:vAlign w:val="center"/>
          </w:tcPr>
          <w:p w:rsidR="007116CF" w:rsidRPr="0076417C" w:rsidRDefault="007116CF" w:rsidP="007116CF">
            <w:pPr>
              <w:tabs>
                <w:tab w:val="left" w:pos="9072"/>
              </w:tabs>
              <w:spacing w:line="240" w:lineRule="auto"/>
              <w:jc w:val="center"/>
              <w:rPr>
                <w:iCs/>
                <w:sz w:val="20"/>
              </w:rPr>
            </w:pPr>
            <w:r w:rsidRPr="0076417C">
              <w:rPr>
                <w:iCs/>
                <w:sz w:val="20"/>
              </w:rPr>
              <w:t>454</w:t>
            </w:r>
          </w:p>
        </w:tc>
        <w:tc>
          <w:tcPr>
            <w:tcW w:w="395" w:type="pct"/>
            <w:vAlign w:val="center"/>
          </w:tcPr>
          <w:p w:rsidR="007116CF" w:rsidRPr="0076417C" w:rsidRDefault="007116CF" w:rsidP="007116CF">
            <w:pPr>
              <w:tabs>
                <w:tab w:val="left" w:pos="9072"/>
              </w:tabs>
              <w:spacing w:line="240" w:lineRule="auto"/>
              <w:jc w:val="center"/>
              <w:rPr>
                <w:iCs/>
                <w:sz w:val="20"/>
              </w:rPr>
            </w:pPr>
            <w:r w:rsidRPr="0076417C">
              <w:rPr>
                <w:iCs/>
                <w:sz w:val="20"/>
              </w:rPr>
              <w:t>495</w:t>
            </w:r>
          </w:p>
        </w:tc>
        <w:tc>
          <w:tcPr>
            <w:tcW w:w="395" w:type="pct"/>
            <w:vAlign w:val="center"/>
          </w:tcPr>
          <w:p w:rsidR="007116CF" w:rsidRPr="0076417C" w:rsidRDefault="007116CF" w:rsidP="007116CF">
            <w:pPr>
              <w:tabs>
                <w:tab w:val="left" w:pos="9072"/>
              </w:tabs>
              <w:spacing w:line="240" w:lineRule="auto"/>
              <w:jc w:val="center"/>
              <w:rPr>
                <w:iCs/>
                <w:sz w:val="20"/>
              </w:rPr>
            </w:pPr>
            <w:r w:rsidRPr="0076417C">
              <w:rPr>
                <w:iCs/>
                <w:sz w:val="20"/>
              </w:rPr>
              <w:t>429</w:t>
            </w:r>
          </w:p>
        </w:tc>
        <w:tc>
          <w:tcPr>
            <w:tcW w:w="296" w:type="pct"/>
            <w:shd w:val="clear" w:color="auto" w:fill="D9D9D9"/>
            <w:vAlign w:val="center"/>
          </w:tcPr>
          <w:p w:rsidR="007116CF" w:rsidRPr="0076417C" w:rsidRDefault="007116CF" w:rsidP="007116CF">
            <w:pPr>
              <w:tabs>
                <w:tab w:val="left" w:pos="9072"/>
              </w:tabs>
              <w:spacing w:line="240" w:lineRule="auto"/>
              <w:jc w:val="center"/>
              <w:rPr>
                <w:b/>
                <w:iCs/>
                <w:sz w:val="20"/>
                <w:highlight w:val="yellow"/>
              </w:rPr>
            </w:pPr>
            <w:r w:rsidRPr="0076417C">
              <w:rPr>
                <w:b/>
                <w:iCs/>
                <w:sz w:val="20"/>
              </w:rPr>
              <w:t>1873</w:t>
            </w:r>
          </w:p>
        </w:tc>
        <w:tc>
          <w:tcPr>
            <w:tcW w:w="394" w:type="pct"/>
            <w:vAlign w:val="center"/>
          </w:tcPr>
          <w:p w:rsidR="007116CF" w:rsidRPr="0076417C" w:rsidRDefault="007116CF" w:rsidP="007116CF">
            <w:pPr>
              <w:tabs>
                <w:tab w:val="left" w:pos="9072"/>
              </w:tabs>
              <w:spacing w:line="240" w:lineRule="auto"/>
              <w:jc w:val="center"/>
              <w:rPr>
                <w:iCs/>
                <w:sz w:val="20"/>
              </w:rPr>
            </w:pPr>
            <w:r w:rsidRPr="0076417C">
              <w:rPr>
                <w:iCs/>
                <w:sz w:val="20"/>
              </w:rPr>
              <w:t>429</w:t>
            </w:r>
          </w:p>
        </w:tc>
        <w:tc>
          <w:tcPr>
            <w:tcW w:w="395" w:type="pct"/>
            <w:vAlign w:val="center"/>
          </w:tcPr>
          <w:p w:rsidR="007116CF" w:rsidRPr="0076417C" w:rsidRDefault="007116CF" w:rsidP="007116CF">
            <w:pPr>
              <w:tabs>
                <w:tab w:val="left" w:pos="9072"/>
              </w:tabs>
              <w:spacing w:line="240" w:lineRule="auto"/>
              <w:jc w:val="center"/>
              <w:rPr>
                <w:iCs/>
                <w:sz w:val="20"/>
              </w:rPr>
            </w:pPr>
          </w:p>
        </w:tc>
        <w:tc>
          <w:tcPr>
            <w:tcW w:w="395" w:type="pct"/>
            <w:vAlign w:val="center"/>
          </w:tcPr>
          <w:p w:rsidR="007116CF" w:rsidRPr="0076417C" w:rsidRDefault="007116CF" w:rsidP="007116CF">
            <w:pPr>
              <w:tabs>
                <w:tab w:val="left" w:pos="9072"/>
              </w:tabs>
              <w:spacing w:line="240" w:lineRule="auto"/>
              <w:jc w:val="center"/>
              <w:rPr>
                <w:iCs/>
                <w:sz w:val="20"/>
              </w:rPr>
            </w:pPr>
          </w:p>
        </w:tc>
        <w:tc>
          <w:tcPr>
            <w:tcW w:w="395" w:type="pct"/>
            <w:vAlign w:val="center"/>
          </w:tcPr>
          <w:p w:rsidR="007116CF" w:rsidRPr="0076417C" w:rsidRDefault="007116CF" w:rsidP="007116CF">
            <w:pPr>
              <w:tabs>
                <w:tab w:val="left" w:pos="9072"/>
              </w:tabs>
              <w:spacing w:line="240" w:lineRule="auto"/>
              <w:jc w:val="center"/>
              <w:rPr>
                <w:iCs/>
                <w:sz w:val="20"/>
              </w:rPr>
            </w:pPr>
          </w:p>
        </w:tc>
        <w:tc>
          <w:tcPr>
            <w:tcW w:w="296" w:type="pct"/>
            <w:shd w:val="clear" w:color="auto" w:fill="D9D9D9"/>
            <w:vAlign w:val="center"/>
          </w:tcPr>
          <w:p w:rsidR="007116CF" w:rsidRPr="0076417C" w:rsidRDefault="007116CF" w:rsidP="007116CF">
            <w:pPr>
              <w:tabs>
                <w:tab w:val="left" w:pos="9072"/>
              </w:tabs>
              <w:spacing w:line="240" w:lineRule="auto"/>
              <w:jc w:val="center"/>
              <w:rPr>
                <w:iCs/>
                <w:sz w:val="20"/>
              </w:rPr>
            </w:pPr>
            <w:r w:rsidRPr="0076417C">
              <w:rPr>
                <w:iCs/>
                <w:sz w:val="20"/>
              </w:rPr>
              <w:t>429</w:t>
            </w:r>
          </w:p>
        </w:tc>
      </w:tr>
    </w:tbl>
    <w:p w:rsidR="006D2173" w:rsidRPr="006D2173" w:rsidRDefault="006D2173" w:rsidP="00337BBA">
      <w:pPr>
        <w:tabs>
          <w:tab w:val="left" w:pos="9072"/>
        </w:tabs>
        <w:spacing w:line="240" w:lineRule="auto"/>
        <w:ind w:firstLine="709"/>
        <w:jc w:val="right"/>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
        <w:gridCol w:w="2089"/>
        <w:gridCol w:w="828"/>
        <w:gridCol w:w="828"/>
        <w:gridCol w:w="827"/>
        <w:gridCol w:w="827"/>
        <w:gridCol w:w="592"/>
        <w:gridCol w:w="827"/>
        <w:gridCol w:w="827"/>
        <w:gridCol w:w="827"/>
        <w:gridCol w:w="827"/>
        <w:gridCol w:w="592"/>
      </w:tblGrid>
      <w:tr w:rsidR="00741CC9" w:rsidRPr="009D6E59" w:rsidTr="00562083">
        <w:tc>
          <w:tcPr>
            <w:tcW w:w="254" w:type="pct"/>
            <w:vAlign w:val="center"/>
          </w:tcPr>
          <w:p w:rsidR="00741CC9" w:rsidRPr="00EA7AF6" w:rsidRDefault="00741CC9" w:rsidP="00741CC9">
            <w:pPr>
              <w:spacing w:line="240" w:lineRule="auto"/>
              <w:jc w:val="center"/>
              <w:rPr>
                <w:color w:val="000000"/>
                <w:sz w:val="16"/>
                <w:szCs w:val="16"/>
              </w:rPr>
            </w:pPr>
            <w:r w:rsidRPr="00EA7AF6">
              <w:rPr>
                <w:color w:val="000000"/>
                <w:sz w:val="16"/>
                <w:szCs w:val="16"/>
              </w:rPr>
              <w:t xml:space="preserve">№ </w:t>
            </w:r>
            <w:proofErr w:type="spellStart"/>
            <w:r w:rsidRPr="00EA7AF6">
              <w:rPr>
                <w:color w:val="000000"/>
                <w:sz w:val="16"/>
                <w:szCs w:val="16"/>
              </w:rPr>
              <w:t>пп</w:t>
            </w:r>
            <w:proofErr w:type="spellEnd"/>
          </w:p>
        </w:tc>
        <w:tc>
          <w:tcPr>
            <w:tcW w:w="1002" w:type="pct"/>
            <w:vAlign w:val="center"/>
          </w:tcPr>
          <w:p w:rsidR="00741CC9" w:rsidRPr="00EA7AF6" w:rsidRDefault="00741CC9" w:rsidP="00741CC9">
            <w:pPr>
              <w:spacing w:line="240" w:lineRule="auto"/>
              <w:jc w:val="center"/>
              <w:rPr>
                <w:b/>
                <w:color w:val="000000"/>
                <w:sz w:val="16"/>
                <w:szCs w:val="16"/>
              </w:rPr>
            </w:pPr>
            <w:r w:rsidRPr="00EA7AF6">
              <w:rPr>
                <w:b/>
                <w:color w:val="000000"/>
                <w:sz w:val="16"/>
                <w:szCs w:val="16"/>
              </w:rPr>
              <w:t>Нарушения административного регламента по ведению Реестра</w:t>
            </w:r>
          </w:p>
        </w:tc>
        <w:tc>
          <w:tcPr>
            <w:tcW w:w="397" w:type="pct"/>
            <w:vAlign w:val="center"/>
          </w:tcPr>
          <w:p w:rsidR="00741CC9" w:rsidRPr="00EA7AF6" w:rsidRDefault="00741CC9" w:rsidP="00741CC9">
            <w:pPr>
              <w:spacing w:line="240" w:lineRule="auto"/>
              <w:jc w:val="center"/>
              <w:rPr>
                <w:color w:val="000000"/>
                <w:sz w:val="16"/>
                <w:szCs w:val="16"/>
              </w:rPr>
            </w:pPr>
            <w:r w:rsidRPr="00EA7AF6">
              <w:rPr>
                <w:color w:val="000000"/>
                <w:sz w:val="16"/>
                <w:szCs w:val="16"/>
              </w:rPr>
              <w:t>1 квартал 201</w:t>
            </w:r>
            <w:r>
              <w:rPr>
                <w:color w:val="000000"/>
                <w:sz w:val="16"/>
                <w:szCs w:val="16"/>
              </w:rPr>
              <w:t>5</w:t>
            </w:r>
          </w:p>
        </w:tc>
        <w:tc>
          <w:tcPr>
            <w:tcW w:w="397" w:type="pct"/>
            <w:vAlign w:val="center"/>
          </w:tcPr>
          <w:p w:rsidR="00741CC9" w:rsidRPr="00EA7AF6" w:rsidRDefault="00741CC9" w:rsidP="00741CC9">
            <w:pPr>
              <w:spacing w:line="240" w:lineRule="auto"/>
              <w:jc w:val="center"/>
              <w:rPr>
                <w:color w:val="000000"/>
                <w:sz w:val="16"/>
                <w:szCs w:val="16"/>
              </w:rPr>
            </w:pPr>
            <w:r w:rsidRPr="00EA7AF6">
              <w:rPr>
                <w:color w:val="000000"/>
                <w:sz w:val="16"/>
                <w:szCs w:val="16"/>
              </w:rPr>
              <w:t>2 квартал 201</w:t>
            </w:r>
            <w:r>
              <w:rPr>
                <w:color w:val="000000"/>
                <w:sz w:val="16"/>
                <w:szCs w:val="16"/>
              </w:rPr>
              <w:t>5</w:t>
            </w:r>
          </w:p>
        </w:tc>
        <w:tc>
          <w:tcPr>
            <w:tcW w:w="397" w:type="pct"/>
            <w:vAlign w:val="center"/>
          </w:tcPr>
          <w:p w:rsidR="00741CC9" w:rsidRPr="00EA7AF6" w:rsidRDefault="00741CC9" w:rsidP="00741CC9">
            <w:pPr>
              <w:spacing w:line="240" w:lineRule="auto"/>
              <w:jc w:val="center"/>
              <w:rPr>
                <w:color w:val="000000"/>
                <w:sz w:val="16"/>
                <w:szCs w:val="16"/>
              </w:rPr>
            </w:pPr>
            <w:r w:rsidRPr="00EA7AF6">
              <w:rPr>
                <w:color w:val="000000"/>
                <w:sz w:val="16"/>
                <w:szCs w:val="16"/>
              </w:rPr>
              <w:t>3 квартал 201</w:t>
            </w:r>
            <w:r>
              <w:rPr>
                <w:color w:val="000000"/>
                <w:sz w:val="16"/>
                <w:szCs w:val="16"/>
              </w:rPr>
              <w:t>5</w:t>
            </w:r>
          </w:p>
        </w:tc>
        <w:tc>
          <w:tcPr>
            <w:tcW w:w="397" w:type="pct"/>
            <w:vAlign w:val="center"/>
          </w:tcPr>
          <w:p w:rsidR="00741CC9" w:rsidRPr="00EA7AF6" w:rsidRDefault="00741CC9" w:rsidP="00741CC9">
            <w:pPr>
              <w:spacing w:line="240" w:lineRule="auto"/>
              <w:jc w:val="center"/>
              <w:rPr>
                <w:color w:val="000000"/>
                <w:sz w:val="16"/>
                <w:szCs w:val="16"/>
              </w:rPr>
            </w:pPr>
            <w:r w:rsidRPr="00EA7AF6">
              <w:rPr>
                <w:color w:val="000000"/>
                <w:sz w:val="16"/>
                <w:szCs w:val="16"/>
              </w:rPr>
              <w:t>4 квартал 201</w:t>
            </w:r>
            <w:r>
              <w:rPr>
                <w:color w:val="000000"/>
                <w:sz w:val="16"/>
                <w:szCs w:val="16"/>
              </w:rPr>
              <w:t>5</w:t>
            </w:r>
          </w:p>
        </w:tc>
        <w:tc>
          <w:tcPr>
            <w:tcW w:w="284" w:type="pct"/>
            <w:shd w:val="clear" w:color="auto" w:fill="D9D9D9"/>
            <w:vAlign w:val="center"/>
          </w:tcPr>
          <w:p w:rsidR="00741CC9" w:rsidRPr="00EA7AF6" w:rsidRDefault="00741CC9" w:rsidP="00741CC9">
            <w:pPr>
              <w:spacing w:line="240" w:lineRule="auto"/>
              <w:jc w:val="center"/>
              <w:rPr>
                <w:b/>
                <w:color w:val="000000"/>
                <w:sz w:val="16"/>
                <w:szCs w:val="16"/>
              </w:rPr>
            </w:pPr>
            <w:r w:rsidRPr="00EA7AF6">
              <w:rPr>
                <w:b/>
                <w:color w:val="000000"/>
                <w:sz w:val="16"/>
                <w:szCs w:val="16"/>
              </w:rPr>
              <w:t>201</w:t>
            </w:r>
            <w:r>
              <w:rPr>
                <w:b/>
                <w:color w:val="000000"/>
                <w:sz w:val="16"/>
                <w:szCs w:val="16"/>
              </w:rPr>
              <w:t>5</w:t>
            </w:r>
          </w:p>
        </w:tc>
        <w:tc>
          <w:tcPr>
            <w:tcW w:w="397" w:type="pct"/>
            <w:vAlign w:val="center"/>
          </w:tcPr>
          <w:p w:rsidR="00741CC9" w:rsidRPr="00EA7AF6" w:rsidRDefault="00741CC9" w:rsidP="00741CC9">
            <w:pPr>
              <w:spacing w:line="240" w:lineRule="auto"/>
              <w:jc w:val="center"/>
              <w:rPr>
                <w:color w:val="000000"/>
                <w:sz w:val="16"/>
                <w:szCs w:val="16"/>
              </w:rPr>
            </w:pPr>
            <w:r w:rsidRPr="00EA7AF6">
              <w:rPr>
                <w:color w:val="000000"/>
                <w:sz w:val="16"/>
                <w:szCs w:val="16"/>
              </w:rPr>
              <w:t>1 квартал 201</w:t>
            </w:r>
            <w:r>
              <w:rPr>
                <w:color w:val="000000"/>
                <w:sz w:val="16"/>
                <w:szCs w:val="16"/>
              </w:rPr>
              <w:t>6</w:t>
            </w:r>
          </w:p>
        </w:tc>
        <w:tc>
          <w:tcPr>
            <w:tcW w:w="397" w:type="pct"/>
            <w:vAlign w:val="center"/>
          </w:tcPr>
          <w:p w:rsidR="00741CC9" w:rsidRPr="00EA7AF6" w:rsidRDefault="00741CC9" w:rsidP="00741CC9">
            <w:pPr>
              <w:spacing w:line="240" w:lineRule="auto"/>
              <w:jc w:val="center"/>
              <w:rPr>
                <w:color w:val="000000"/>
                <w:sz w:val="16"/>
                <w:szCs w:val="16"/>
              </w:rPr>
            </w:pPr>
            <w:r w:rsidRPr="00EA7AF6">
              <w:rPr>
                <w:color w:val="000000"/>
                <w:sz w:val="16"/>
                <w:szCs w:val="16"/>
              </w:rPr>
              <w:t>2 квартал 201</w:t>
            </w:r>
            <w:r>
              <w:rPr>
                <w:color w:val="000000"/>
                <w:sz w:val="16"/>
                <w:szCs w:val="16"/>
              </w:rPr>
              <w:t>6</w:t>
            </w:r>
          </w:p>
        </w:tc>
        <w:tc>
          <w:tcPr>
            <w:tcW w:w="397" w:type="pct"/>
            <w:vAlign w:val="center"/>
          </w:tcPr>
          <w:p w:rsidR="00741CC9" w:rsidRPr="00EA7AF6" w:rsidRDefault="00741CC9" w:rsidP="00741CC9">
            <w:pPr>
              <w:spacing w:line="240" w:lineRule="auto"/>
              <w:jc w:val="center"/>
              <w:rPr>
                <w:color w:val="000000"/>
                <w:sz w:val="16"/>
                <w:szCs w:val="16"/>
              </w:rPr>
            </w:pPr>
            <w:r w:rsidRPr="00EA7AF6">
              <w:rPr>
                <w:color w:val="000000"/>
                <w:sz w:val="16"/>
                <w:szCs w:val="16"/>
              </w:rPr>
              <w:t>3 квартал 201</w:t>
            </w:r>
            <w:r>
              <w:rPr>
                <w:color w:val="000000"/>
                <w:sz w:val="16"/>
                <w:szCs w:val="16"/>
              </w:rPr>
              <w:t>6</w:t>
            </w:r>
          </w:p>
        </w:tc>
        <w:tc>
          <w:tcPr>
            <w:tcW w:w="397" w:type="pct"/>
            <w:vAlign w:val="center"/>
          </w:tcPr>
          <w:p w:rsidR="00741CC9" w:rsidRPr="00EA7AF6" w:rsidRDefault="00741CC9" w:rsidP="00741CC9">
            <w:pPr>
              <w:spacing w:line="240" w:lineRule="auto"/>
              <w:jc w:val="center"/>
              <w:rPr>
                <w:color w:val="000000"/>
                <w:sz w:val="16"/>
                <w:szCs w:val="16"/>
              </w:rPr>
            </w:pPr>
            <w:r w:rsidRPr="00EA7AF6">
              <w:rPr>
                <w:color w:val="000000"/>
                <w:sz w:val="16"/>
                <w:szCs w:val="16"/>
              </w:rPr>
              <w:t>4 квартал 201</w:t>
            </w:r>
            <w:r>
              <w:rPr>
                <w:color w:val="000000"/>
                <w:sz w:val="16"/>
                <w:szCs w:val="16"/>
              </w:rPr>
              <w:t>6</w:t>
            </w:r>
          </w:p>
        </w:tc>
        <w:tc>
          <w:tcPr>
            <w:tcW w:w="284" w:type="pct"/>
            <w:shd w:val="clear" w:color="auto" w:fill="D9D9D9"/>
            <w:vAlign w:val="center"/>
          </w:tcPr>
          <w:p w:rsidR="00741CC9" w:rsidRPr="00EA7AF6" w:rsidRDefault="00741CC9" w:rsidP="00741CC9">
            <w:pPr>
              <w:spacing w:line="240" w:lineRule="auto"/>
              <w:jc w:val="center"/>
              <w:rPr>
                <w:b/>
                <w:color w:val="000000"/>
                <w:sz w:val="16"/>
                <w:szCs w:val="16"/>
              </w:rPr>
            </w:pPr>
            <w:r w:rsidRPr="00EA7AF6">
              <w:rPr>
                <w:b/>
                <w:color w:val="000000"/>
                <w:sz w:val="16"/>
                <w:szCs w:val="16"/>
              </w:rPr>
              <w:t>201</w:t>
            </w:r>
            <w:r>
              <w:rPr>
                <w:b/>
                <w:color w:val="000000"/>
                <w:sz w:val="16"/>
                <w:szCs w:val="16"/>
              </w:rPr>
              <w:t>6</w:t>
            </w:r>
          </w:p>
        </w:tc>
      </w:tr>
      <w:tr w:rsidR="007116CF" w:rsidRPr="009D6E59" w:rsidTr="00562083">
        <w:tc>
          <w:tcPr>
            <w:tcW w:w="254" w:type="pct"/>
          </w:tcPr>
          <w:p w:rsidR="007116CF" w:rsidRPr="00EA7AF6" w:rsidRDefault="007116CF" w:rsidP="007116CF">
            <w:pPr>
              <w:spacing w:line="240" w:lineRule="auto"/>
              <w:jc w:val="center"/>
              <w:rPr>
                <w:color w:val="000000"/>
                <w:sz w:val="16"/>
                <w:szCs w:val="16"/>
              </w:rPr>
            </w:pPr>
            <w:r w:rsidRPr="00EA7AF6">
              <w:rPr>
                <w:color w:val="000000"/>
                <w:sz w:val="16"/>
                <w:szCs w:val="16"/>
              </w:rPr>
              <w:t>1</w:t>
            </w:r>
          </w:p>
        </w:tc>
        <w:tc>
          <w:tcPr>
            <w:tcW w:w="1002" w:type="pct"/>
          </w:tcPr>
          <w:p w:rsidR="007116CF" w:rsidRPr="00EA7AF6" w:rsidRDefault="007116CF" w:rsidP="007116CF">
            <w:pPr>
              <w:spacing w:line="240" w:lineRule="auto"/>
              <w:jc w:val="center"/>
              <w:rPr>
                <w:color w:val="000000"/>
                <w:sz w:val="16"/>
                <w:szCs w:val="16"/>
              </w:rPr>
            </w:pPr>
            <w:r w:rsidRPr="00EA7AF6">
              <w:rPr>
                <w:color w:val="000000"/>
                <w:sz w:val="16"/>
                <w:szCs w:val="16"/>
              </w:rPr>
              <w:t>количество сведений об операторах, внесенных в Реестр позднее 15 дней с момента регистрации</w:t>
            </w:r>
          </w:p>
        </w:tc>
        <w:tc>
          <w:tcPr>
            <w:tcW w:w="397" w:type="pct"/>
            <w:vAlign w:val="center"/>
          </w:tcPr>
          <w:p w:rsidR="007116CF" w:rsidRPr="00452277" w:rsidRDefault="007116CF" w:rsidP="007116CF">
            <w:pPr>
              <w:spacing w:line="240" w:lineRule="auto"/>
              <w:jc w:val="center"/>
              <w:rPr>
                <w:color w:val="000000"/>
                <w:sz w:val="20"/>
              </w:rPr>
            </w:pPr>
            <w:r w:rsidRPr="00452277">
              <w:rPr>
                <w:color w:val="000000"/>
                <w:sz w:val="20"/>
              </w:rPr>
              <w:t>-</w:t>
            </w:r>
          </w:p>
        </w:tc>
        <w:tc>
          <w:tcPr>
            <w:tcW w:w="397" w:type="pct"/>
            <w:vAlign w:val="center"/>
          </w:tcPr>
          <w:p w:rsidR="007116CF" w:rsidRPr="00452277" w:rsidRDefault="007116CF" w:rsidP="007116CF">
            <w:pPr>
              <w:spacing w:line="240" w:lineRule="auto"/>
              <w:jc w:val="center"/>
              <w:rPr>
                <w:color w:val="000000"/>
                <w:sz w:val="20"/>
              </w:rPr>
            </w:pPr>
            <w:r w:rsidRPr="00452277">
              <w:rPr>
                <w:color w:val="000000"/>
                <w:sz w:val="20"/>
              </w:rPr>
              <w:t>-</w:t>
            </w:r>
          </w:p>
        </w:tc>
        <w:tc>
          <w:tcPr>
            <w:tcW w:w="397" w:type="pct"/>
            <w:vAlign w:val="center"/>
          </w:tcPr>
          <w:p w:rsidR="007116CF" w:rsidRPr="00452277" w:rsidRDefault="007116CF" w:rsidP="007116CF">
            <w:pPr>
              <w:spacing w:line="240" w:lineRule="auto"/>
              <w:jc w:val="center"/>
              <w:rPr>
                <w:color w:val="000000"/>
                <w:sz w:val="20"/>
              </w:rPr>
            </w:pPr>
            <w:r w:rsidRPr="00452277">
              <w:rPr>
                <w:color w:val="000000"/>
                <w:sz w:val="20"/>
              </w:rPr>
              <w:t>-</w:t>
            </w:r>
          </w:p>
        </w:tc>
        <w:tc>
          <w:tcPr>
            <w:tcW w:w="397" w:type="pct"/>
            <w:vAlign w:val="center"/>
          </w:tcPr>
          <w:p w:rsidR="007116CF" w:rsidRPr="00452277" w:rsidRDefault="007116CF" w:rsidP="007116CF">
            <w:pPr>
              <w:spacing w:line="240" w:lineRule="auto"/>
              <w:jc w:val="center"/>
              <w:rPr>
                <w:color w:val="000000"/>
                <w:sz w:val="20"/>
              </w:rPr>
            </w:pPr>
            <w:r w:rsidRPr="00452277">
              <w:rPr>
                <w:color w:val="000000"/>
                <w:sz w:val="20"/>
              </w:rPr>
              <w:t>-</w:t>
            </w:r>
          </w:p>
        </w:tc>
        <w:tc>
          <w:tcPr>
            <w:tcW w:w="284" w:type="pct"/>
            <w:shd w:val="clear" w:color="auto" w:fill="D9D9D9"/>
            <w:vAlign w:val="center"/>
          </w:tcPr>
          <w:p w:rsidR="007116CF" w:rsidRPr="00452277" w:rsidRDefault="007116CF" w:rsidP="007116CF">
            <w:pPr>
              <w:spacing w:line="240" w:lineRule="auto"/>
              <w:jc w:val="center"/>
              <w:rPr>
                <w:b/>
                <w:color w:val="000000"/>
                <w:sz w:val="20"/>
              </w:rPr>
            </w:pPr>
            <w:r w:rsidRPr="00452277">
              <w:rPr>
                <w:b/>
                <w:color w:val="000000"/>
                <w:sz w:val="20"/>
              </w:rPr>
              <w:t>-</w:t>
            </w:r>
          </w:p>
        </w:tc>
        <w:tc>
          <w:tcPr>
            <w:tcW w:w="397" w:type="pct"/>
            <w:vAlign w:val="center"/>
          </w:tcPr>
          <w:p w:rsidR="007116CF" w:rsidRPr="00452277" w:rsidRDefault="007116CF" w:rsidP="007116CF">
            <w:pPr>
              <w:spacing w:line="240" w:lineRule="auto"/>
              <w:jc w:val="center"/>
              <w:rPr>
                <w:color w:val="000000"/>
                <w:sz w:val="20"/>
              </w:rPr>
            </w:pPr>
            <w:r w:rsidRPr="00452277">
              <w:rPr>
                <w:color w:val="000000"/>
                <w:sz w:val="20"/>
              </w:rPr>
              <w:t>-</w:t>
            </w:r>
          </w:p>
        </w:tc>
        <w:tc>
          <w:tcPr>
            <w:tcW w:w="397" w:type="pct"/>
            <w:vAlign w:val="center"/>
          </w:tcPr>
          <w:p w:rsidR="007116CF" w:rsidRPr="00452277" w:rsidRDefault="007116CF" w:rsidP="007116CF">
            <w:pPr>
              <w:spacing w:line="240" w:lineRule="auto"/>
              <w:jc w:val="center"/>
              <w:rPr>
                <w:color w:val="000000"/>
                <w:sz w:val="20"/>
              </w:rPr>
            </w:pPr>
          </w:p>
        </w:tc>
        <w:tc>
          <w:tcPr>
            <w:tcW w:w="397" w:type="pct"/>
            <w:vAlign w:val="center"/>
          </w:tcPr>
          <w:p w:rsidR="007116CF" w:rsidRPr="00452277" w:rsidRDefault="007116CF" w:rsidP="007116CF">
            <w:pPr>
              <w:spacing w:line="240" w:lineRule="auto"/>
              <w:jc w:val="center"/>
              <w:rPr>
                <w:color w:val="000000"/>
                <w:sz w:val="20"/>
              </w:rPr>
            </w:pPr>
          </w:p>
        </w:tc>
        <w:tc>
          <w:tcPr>
            <w:tcW w:w="397" w:type="pct"/>
            <w:vAlign w:val="center"/>
          </w:tcPr>
          <w:p w:rsidR="007116CF" w:rsidRPr="00452277" w:rsidRDefault="007116CF" w:rsidP="007116CF">
            <w:pPr>
              <w:spacing w:line="240" w:lineRule="auto"/>
              <w:jc w:val="center"/>
              <w:rPr>
                <w:color w:val="000000"/>
                <w:sz w:val="20"/>
              </w:rPr>
            </w:pPr>
          </w:p>
        </w:tc>
        <w:tc>
          <w:tcPr>
            <w:tcW w:w="284" w:type="pct"/>
            <w:shd w:val="clear" w:color="auto" w:fill="D9D9D9"/>
            <w:vAlign w:val="center"/>
          </w:tcPr>
          <w:p w:rsidR="007116CF" w:rsidRPr="00452277" w:rsidRDefault="007116CF" w:rsidP="007116CF">
            <w:pPr>
              <w:spacing w:line="240" w:lineRule="auto"/>
              <w:jc w:val="center"/>
              <w:rPr>
                <w:b/>
                <w:color w:val="000000"/>
                <w:sz w:val="20"/>
              </w:rPr>
            </w:pPr>
            <w:r w:rsidRPr="00452277">
              <w:rPr>
                <w:b/>
                <w:color w:val="000000"/>
                <w:sz w:val="20"/>
              </w:rPr>
              <w:t>-</w:t>
            </w:r>
          </w:p>
        </w:tc>
      </w:tr>
      <w:tr w:rsidR="007116CF" w:rsidRPr="009D6E59" w:rsidTr="00562083">
        <w:tc>
          <w:tcPr>
            <w:tcW w:w="254" w:type="pct"/>
          </w:tcPr>
          <w:p w:rsidR="007116CF" w:rsidRPr="00EA7AF6" w:rsidRDefault="007116CF" w:rsidP="007116CF">
            <w:pPr>
              <w:spacing w:line="240" w:lineRule="auto"/>
              <w:jc w:val="center"/>
              <w:rPr>
                <w:color w:val="000000"/>
                <w:sz w:val="16"/>
                <w:szCs w:val="16"/>
              </w:rPr>
            </w:pPr>
            <w:r w:rsidRPr="00EA7AF6">
              <w:rPr>
                <w:color w:val="000000"/>
                <w:sz w:val="16"/>
                <w:szCs w:val="16"/>
              </w:rPr>
              <w:t>2</w:t>
            </w:r>
          </w:p>
        </w:tc>
        <w:tc>
          <w:tcPr>
            <w:tcW w:w="1002" w:type="pct"/>
          </w:tcPr>
          <w:p w:rsidR="007116CF" w:rsidRPr="00EA7AF6" w:rsidRDefault="007116CF" w:rsidP="007116CF">
            <w:pPr>
              <w:spacing w:line="240" w:lineRule="auto"/>
              <w:jc w:val="center"/>
              <w:rPr>
                <w:color w:val="000000"/>
                <w:sz w:val="16"/>
                <w:szCs w:val="16"/>
              </w:rPr>
            </w:pPr>
            <w:r w:rsidRPr="00EA7AF6">
              <w:rPr>
                <w:color w:val="000000"/>
                <w:sz w:val="16"/>
                <w:szCs w:val="16"/>
              </w:rPr>
              <w:t>количество изменений об операторах, внесенных в Реестр позднее 15 дней с момента регистрации</w:t>
            </w:r>
          </w:p>
        </w:tc>
        <w:tc>
          <w:tcPr>
            <w:tcW w:w="397" w:type="pct"/>
            <w:vAlign w:val="center"/>
          </w:tcPr>
          <w:p w:rsidR="007116CF" w:rsidRPr="00452277" w:rsidRDefault="007116CF" w:rsidP="007116CF">
            <w:pPr>
              <w:spacing w:line="240" w:lineRule="auto"/>
              <w:jc w:val="center"/>
              <w:rPr>
                <w:color w:val="000000"/>
                <w:sz w:val="20"/>
              </w:rPr>
            </w:pPr>
            <w:r w:rsidRPr="00452277">
              <w:rPr>
                <w:color w:val="000000"/>
                <w:sz w:val="20"/>
              </w:rPr>
              <w:t>-</w:t>
            </w:r>
          </w:p>
        </w:tc>
        <w:tc>
          <w:tcPr>
            <w:tcW w:w="397" w:type="pct"/>
            <w:vAlign w:val="center"/>
          </w:tcPr>
          <w:p w:rsidR="007116CF" w:rsidRPr="00452277" w:rsidRDefault="007116CF" w:rsidP="007116CF">
            <w:pPr>
              <w:spacing w:line="240" w:lineRule="auto"/>
              <w:jc w:val="center"/>
              <w:rPr>
                <w:color w:val="000000"/>
                <w:sz w:val="20"/>
              </w:rPr>
            </w:pPr>
            <w:r w:rsidRPr="00452277">
              <w:rPr>
                <w:color w:val="000000"/>
                <w:sz w:val="20"/>
              </w:rPr>
              <w:t>-</w:t>
            </w:r>
          </w:p>
        </w:tc>
        <w:tc>
          <w:tcPr>
            <w:tcW w:w="397" w:type="pct"/>
            <w:vAlign w:val="center"/>
          </w:tcPr>
          <w:p w:rsidR="007116CF" w:rsidRPr="00452277" w:rsidRDefault="007116CF" w:rsidP="007116CF">
            <w:pPr>
              <w:spacing w:line="240" w:lineRule="auto"/>
              <w:jc w:val="center"/>
              <w:rPr>
                <w:color w:val="000000"/>
                <w:sz w:val="20"/>
              </w:rPr>
            </w:pPr>
            <w:r w:rsidRPr="00452277">
              <w:rPr>
                <w:color w:val="000000"/>
                <w:sz w:val="20"/>
              </w:rPr>
              <w:t>-</w:t>
            </w:r>
          </w:p>
        </w:tc>
        <w:tc>
          <w:tcPr>
            <w:tcW w:w="397" w:type="pct"/>
            <w:vAlign w:val="center"/>
          </w:tcPr>
          <w:p w:rsidR="007116CF" w:rsidRPr="00452277" w:rsidRDefault="007116CF" w:rsidP="007116CF">
            <w:pPr>
              <w:spacing w:line="240" w:lineRule="auto"/>
              <w:jc w:val="center"/>
              <w:rPr>
                <w:color w:val="000000"/>
                <w:sz w:val="20"/>
              </w:rPr>
            </w:pPr>
            <w:r w:rsidRPr="00452277">
              <w:rPr>
                <w:color w:val="000000"/>
                <w:sz w:val="20"/>
              </w:rPr>
              <w:t>-</w:t>
            </w:r>
          </w:p>
        </w:tc>
        <w:tc>
          <w:tcPr>
            <w:tcW w:w="284" w:type="pct"/>
            <w:shd w:val="clear" w:color="auto" w:fill="D9D9D9"/>
            <w:vAlign w:val="center"/>
          </w:tcPr>
          <w:p w:rsidR="007116CF" w:rsidRPr="00452277" w:rsidRDefault="007116CF" w:rsidP="007116CF">
            <w:pPr>
              <w:spacing w:line="240" w:lineRule="auto"/>
              <w:jc w:val="center"/>
              <w:rPr>
                <w:b/>
                <w:color w:val="000000"/>
                <w:sz w:val="20"/>
              </w:rPr>
            </w:pPr>
            <w:r w:rsidRPr="00452277">
              <w:rPr>
                <w:b/>
                <w:color w:val="000000"/>
                <w:sz w:val="20"/>
              </w:rPr>
              <w:t>-</w:t>
            </w:r>
          </w:p>
        </w:tc>
        <w:tc>
          <w:tcPr>
            <w:tcW w:w="397" w:type="pct"/>
            <w:vAlign w:val="center"/>
          </w:tcPr>
          <w:p w:rsidR="007116CF" w:rsidRPr="00452277" w:rsidRDefault="007116CF" w:rsidP="007116CF">
            <w:pPr>
              <w:spacing w:line="240" w:lineRule="auto"/>
              <w:jc w:val="center"/>
              <w:rPr>
                <w:color w:val="000000"/>
                <w:sz w:val="20"/>
              </w:rPr>
            </w:pPr>
            <w:r w:rsidRPr="00452277">
              <w:rPr>
                <w:color w:val="000000"/>
                <w:sz w:val="20"/>
              </w:rPr>
              <w:t>-</w:t>
            </w:r>
          </w:p>
        </w:tc>
        <w:tc>
          <w:tcPr>
            <w:tcW w:w="397" w:type="pct"/>
            <w:vAlign w:val="center"/>
          </w:tcPr>
          <w:p w:rsidR="007116CF" w:rsidRPr="00452277" w:rsidRDefault="007116CF" w:rsidP="007116CF">
            <w:pPr>
              <w:spacing w:line="240" w:lineRule="auto"/>
              <w:jc w:val="center"/>
              <w:rPr>
                <w:color w:val="000000"/>
                <w:sz w:val="20"/>
              </w:rPr>
            </w:pPr>
          </w:p>
        </w:tc>
        <w:tc>
          <w:tcPr>
            <w:tcW w:w="397" w:type="pct"/>
            <w:vAlign w:val="center"/>
          </w:tcPr>
          <w:p w:rsidR="007116CF" w:rsidRPr="00452277" w:rsidRDefault="007116CF" w:rsidP="007116CF">
            <w:pPr>
              <w:spacing w:line="240" w:lineRule="auto"/>
              <w:jc w:val="center"/>
              <w:rPr>
                <w:color w:val="000000"/>
                <w:sz w:val="20"/>
              </w:rPr>
            </w:pPr>
          </w:p>
        </w:tc>
        <w:tc>
          <w:tcPr>
            <w:tcW w:w="397" w:type="pct"/>
            <w:vAlign w:val="center"/>
          </w:tcPr>
          <w:p w:rsidR="007116CF" w:rsidRPr="00452277" w:rsidRDefault="007116CF" w:rsidP="007116CF">
            <w:pPr>
              <w:spacing w:line="240" w:lineRule="auto"/>
              <w:jc w:val="center"/>
              <w:rPr>
                <w:color w:val="000000"/>
                <w:sz w:val="20"/>
              </w:rPr>
            </w:pPr>
          </w:p>
        </w:tc>
        <w:tc>
          <w:tcPr>
            <w:tcW w:w="284" w:type="pct"/>
            <w:shd w:val="clear" w:color="auto" w:fill="D9D9D9"/>
            <w:vAlign w:val="center"/>
          </w:tcPr>
          <w:p w:rsidR="007116CF" w:rsidRPr="00452277" w:rsidRDefault="007116CF" w:rsidP="007116CF">
            <w:pPr>
              <w:spacing w:line="240" w:lineRule="auto"/>
              <w:jc w:val="center"/>
              <w:rPr>
                <w:b/>
                <w:color w:val="000000"/>
                <w:sz w:val="20"/>
              </w:rPr>
            </w:pPr>
            <w:r w:rsidRPr="00452277">
              <w:rPr>
                <w:b/>
                <w:color w:val="000000"/>
                <w:sz w:val="20"/>
              </w:rPr>
              <w:t>-</w:t>
            </w:r>
          </w:p>
        </w:tc>
      </w:tr>
      <w:tr w:rsidR="007116CF" w:rsidRPr="009D6E59" w:rsidTr="00562083">
        <w:tc>
          <w:tcPr>
            <w:tcW w:w="254" w:type="pct"/>
          </w:tcPr>
          <w:p w:rsidR="007116CF" w:rsidRPr="00EA7AF6" w:rsidRDefault="007116CF" w:rsidP="007116CF">
            <w:pPr>
              <w:spacing w:line="240" w:lineRule="auto"/>
              <w:jc w:val="center"/>
              <w:rPr>
                <w:color w:val="000000"/>
                <w:sz w:val="16"/>
                <w:szCs w:val="16"/>
              </w:rPr>
            </w:pPr>
            <w:r w:rsidRPr="00EA7AF6">
              <w:rPr>
                <w:color w:val="000000"/>
                <w:sz w:val="16"/>
                <w:szCs w:val="16"/>
              </w:rPr>
              <w:t>3</w:t>
            </w:r>
          </w:p>
        </w:tc>
        <w:tc>
          <w:tcPr>
            <w:tcW w:w="1002" w:type="pct"/>
          </w:tcPr>
          <w:p w:rsidR="007116CF" w:rsidRPr="00EA7AF6" w:rsidRDefault="007116CF" w:rsidP="007116CF">
            <w:pPr>
              <w:spacing w:line="240" w:lineRule="auto"/>
              <w:jc w:val="center"/>
              <w:rPr>
                <w:color w:val="000000"/>
                <w:sz w:val="16"/>
                <w:szCs w:val="16"/>
              </w:rPr>
            </w:pPr>
            <w:r w:rsidRPr="00EA7AF6">
              <w:rPr>
                <w:color w:val="000000"/>
                <w:sz w:val="16"/>
                <w:szCs w:val="16"/>
              </w:rPr>
              <w:t>количество сведений об исключении, внесенных в Реестр позднее 15 дней с момента регистрации</w:t>
            </w:r>
          </w:p>
        </w:tc>
        <w:tc>
          <w:tcPr>
            <w:tcW w:w="397" w:type="pct"/>
            <w:vAlign w:val="center"/>
          </w:tcPr>
          <w:p w:rsidR="007116CF" w:rsidRPr="00452277" w:rsidRDefault="007116CF" w:rsidP="007116CF">
            <w:pPr>
              <w:spacing w:line="240" w:lineRule="auto"/>
              <w:jc w:val="center"/>
              <w:rPr>
                <w:color w:val="000000"/>
                <w:sz w:val="20"/>
              </w:rPr>
            </w:pPr>
            <w:r w:rsidRPr="00452277">
              <w:rPr>
                <w:color w:val="000000"/>
                <w:sz w:val="20"/>
              </w:rPr>
              <w:t>-</w:t>
            </w:r>
          </w:p>
        </w:tc>
        <w:tc>
          <w:tcPr>
            <w:tcW w:w="397" w:type="pct"/>
            <w:vAlign w:val="center"/>
          </w:tcPr>
          <w:p w:rsidR="007116CF" w:rsidRPr="00452277" w:rsidRDefault="007116CF" w:rsidP="007116CF">
            <w:pPr>
              <w:spacing w:line="240" w:lineRule="auto"/>
              <w:jc w:val="center"/>
              <w:rPr>
                <w:color w:val="000000"/>
                <w:sz w:val="20"/>
              </w:rPr>
            </w:pPr>
            <w:r w:rsidRPr="00452277">
              <w:rPr>
                <w:color w:val="000000"/>
                <w:sz w:val="20"/>
              </w:rPr>
              <w:t>-</w:t>
            </w:r>
          </w:p>
        </w:tc>
        <w:tc>
          <w:tcPr>
            <w:tcW w:w="397" w:type="pct"/>
            <w:vAlign w:val="center"/>
          </w:tcPr>
          <w:p w:rsidR="007116CF" w:rsidRPr="00452277" w:rsidRDefault="007116CF" w:rsidP="007116CF">
            <w:pPr>
              <w:spacing w:line="240" w:lineRule="auto"/>
              <w:jc w:val="center"/>
              <w:rPr>
                <w:color w:val="000000"/>
                <w:sz w:val="20"/>
              </w:rPr>
            </w:pPr>
            <w:r w:rsidRPr="00452277">
              <w:rPr>
                <w:color w:val="000000"/>
                <w:sz w:val="20"/>
              </w:rPr>
              <w:t>-</w:t>
            </w:r>
          </w:p>
        </w:tc>
        <w:tc>
          <w:tcPr>
            <w:tcW w:w="397" w:type="pct"/>
            <w:vAlign w:val="center"/>
          </w:tcPr>
          <w:p w:rsidR="007116CF" w:rsidRPr="00452277" w:rsidRDefault="007116CF" w:rsidP="007116CF">
            <w:pPr>
              <w:spacing w:line="240" w:lineRule="auto"/>
              <w:jc w:val="center"/>
              <w:rPr>
                <w:color w:val="000000"/>
                <w:sz w:val="20"/>
              </w:rPr>
            </w:pPr>
            <w:r w:rsidRPr="00452277">
              <w:rPr>
                <w:color w:val="000000"/>
                <w:sz w:val="20"/>
              </w:rPr>
              <w:t>-</w:t>
            </w:r>
          </w:p>
        </w:tc>
        <w:tc>
          <w:tcPr>
            <w:tcW w:w="284" w:type="pct"/>
            <w:shd w:val="clear" w:color="auto" w:fill="D9D9D9"/>
            <w:vAlign w:val="center"/>
          </w:tcPr>
          <w:p w:rsidR="007116CF" w:rsidRPr="00452277" w:rsidRDefault="007116CF" w:rsidP="007116CF">
            <w:pPr>
              <w:spacing w:line="240" w:lineRule="auto"/>
              <w:jc w:val="center"/>
              <w:rPr>
                <w:b/>
                <w:color w:val="000000"/>
                <w:sz w:val="20"/>
              </w:rPr>
            </w:pPr>
            <w:r w:rsidRPr="00452277">
              <w:rPr>
                <w:b/>
                <w:color w:val="000000"/>
                <w:sz w:val="20"/>
              </w:rPr>
              <w:t>-</w:t>
            </w:r>
          </w:p>
        </w:tc>
        <w:tc>
          <w:tcPr>
            <w:tcW w:w="397" w:type="pct"/>
            <w:vAlign w:val="center"/>
          </w:tcPr>
          <w:p w:rsidR="007116CF" w:rsidRPr="00452277" w:rsidRDefault="007116CF" w:rsidP="007116CF">
            <w:pPr>
              <w:spacing w:line="240" w:lineRule="auto"/>
              <w:jc w:val="center"/>
              <w:rPr>
                <w:color w:val="000000"/>
                <w:sz w:val="20"/>
              </w:rPr>
            </w:pPr>
            <w:r w:rsidRPr="00452277">
              <w:rPr>
                <w:color w:val="000000"/>
                <w:sz w:val="20"/>
              </w:rPr>
              <w:t>-</w:t>
            </w:r>
          </w:p>
        </w:tc>
        <w:tc>
          <w:tcPr>
            <w:tcW w:w="397" w:type="pct"/>
            <w:vAlign w:val="center"/>
          </w:tcPr>
          <w:p w:rsidR="007116CF" w:rsidRPr="00452277" w:rsidRDefault="007116CF" w:rsidP="007116CF">
            <w:pPr>
              <w:spacing w:line="240" w:lineRule="auto"/>
              <w:jc w:val="center"/>
              <w:rPr>
                <w:color w:val="000000"/>
                <w:sz w:val="20"/>
              </w:rPr>
            </w:pPr>
          </w:p>
        </w:tc>
        <w:tc>
          <w:tcPr>
            <w:tcW w:w="397" w:type="pct"/>
            <w:vAlign w:val="center"/>
          </w:tcPr>
          <w:p w:rsidR="007116CF" w:rsidRPr="00452277" w:rsidRDefault="007116CF" w:rsidP="007116CF">
            <w:pPr>
              <w:spacing w:line="240" w:lineRule="auto"/>
              <w:jc w:val="center"/>
              <w:rPr>
                <w:color w:val="000000"/>
                <w:sz w:val="20"/>
              </w:rPr>
            </w:pPr>
          </w:p>
        </w:tc>
        <w:tc>
          <w:tcPr>
            <w:tcW w:w="397" w:type="pct"/>
            <w:vAlign w:val="center"/>
          </w:tcPr>
          <w:p w:rsidR="007116CF" w:rsidRPr="00452277" w:rsidRDefault="007116CF" w:rsidP="007116CF">
            <w:pPr>
              <w:spacing w:line="240" w:lineRule="auto"/>
              <w:jc w:val="center"/>
              <w:rPr>
                <w:color w:val="000000"/>
                <w:sz w:val="20"/>
              </w:rPr>
            </w:pPr>
          </w:p>
        </w:tc>
        <w:tc>
          <w:tcPr>
            <w:tcW w:w="284" w:type="pct"/>
            <w:shd w:val="clear" w:color="auto" w:fill="D9D9D9"/>
            <w:vAlign w:val="center"/>
          </w:tcPr>
          <w:p w:rsidR="007116CF" w:rsidRPr="00452277" w:rsidRDefault="007116CF" w:rsidP="007116CF">
            <w:pPr>
              <w:spacing w:line="240" w:lineRule="auto"/>
              <w:jc w:val="center"/>
              <w:rPr>
                <w:b/>
                <w:color w:val="000000"/>
                <w:sz w:val="20"/>
              </w:rPr>
            </w:pPr>
            <w:r w:rsidRPr="00452277">
              <w:rPr>
                <w:b/>
                <w:color w:val="000000"/>
                <w:sz w:val="20"/>
              </w:rPr>
              <w:t>-</w:t>
            </w:r>
          </w:p>
        </w:tc>
      </w:tr>
      <w:tr w:rsidR="007116CF" w:rsidRPr="009D6E59" w:rsidTr="00562083">
        <w:tc>
          <w:tcPr>
            <w:tcW w:w="254" w:type="pct"/>
          </w:tcPr>
          <w:p w:rsidR="007116CF" w:rsidRPr="00EA7AF6" w:rsidRDefault="007116CF" w:rsidP="007116CF">
            <w:pPr>
              <w:spacing w:line="240" w:lineRule="auto"/>
              <w:jc w:val="center"/>
              <w:rPr>
                <w:color w:val="000000"/>
                <w:sz w:val="16"/>
                <w:szCs w:val="16"/>
              </w:rPr>
            </w:pPr>
            <w:r w:rsidRPr="00EA7AF6">
              <w:rPr>
                <w:color w:val="000000"/>
                <w:sz w:val="16"/>
                <w:szCs w:val="16"/>
              </w:rPr>
              <w:t>4</w:t>
            </w:r>
          </w:p>
        </w:tc>
        <w:tc>
          <w:tcPr>
            <w:tcW w:w="1002" w:type="pct"/>
          </w:tcPr>
          <w:p w:rsidR="007116CF" w:rsidRPr="00EA7AF6" w:rsidRDefault="007116CF" w:rsidP="007116CF">
            <w:pPr>
              <w:spacing w:line="240" w:lineRule="auto"/>
              <w:jc w:val="center"/>
              <w:rPr>
                <w:color w:val="000000"/>
                <w:sz w:val="16"/>
                <w:szCs w:val="16"/>
              </w:rPr>
            </w:pPr>
            <w:r w:rsidRPr="00EA7AF6">
              <w:rPr>
                <w:color w:val="000000"/>
                <w:sz w:val="16"/>
                <w:szCs w:val="16"/>
              </w:rPr>
              <w:t>количество выписок из Реестра, предоставленных позднее 5 дней с момента регистрации запроса</w:t>
            </w:r>
          </w:p>
        </w:tc>
        <w:tc>
          <w:tcPr>
            <w:tcW w:w="397" w:type="pct"/>
            <w:vAlign w:val="center"/>
          </w:tcPr>
          <w:p w:rsidR="007116CF" w:rsidRPr="00452277" w:rsidRDefault="007116CF" w:rsidP="007116CF">
            <w:pPr>
              <w:spacing w:line="240" w:lineRule="auto"/>
              <w:jc w:val="center"/>
              <w:rPr>
                <w:color w:val="000000"/>
                <w:sz w:val="20"/>
              </w:rPr>
            </w:pPr>
            <w:r w:rsidRPr="00452277">
              <w:rPr>
                <w:color w:val="000000"/>
                <w:sz w:val="20"/>
              </w:rPr>
              <w:t>-</w:t>
            </w:r>
          </w:p>
        </w:tc>
        <w:tc>
          <w:tcPr>
            <w:tcW w:w="397" w:type="pct"/>
            <w:vAlign w:val="center"/>
          </w:tcPr>
          <w:p w:rsidR="007116CF" w:rsidRPr="00452277" w:rsidRDefault="007116CF" w:rsidP="007116CF">
            <w:pPr>
              <w:spacing w:line="240" w:lineRule="auto"/>
              <w:jc w:val="center"/>
              <w:rPr>
                <w:color w:val="000000"/>
                <w:sz w:val="20"/>
              </w:rPr>
            </w:pPr>
            <w:r w:rsidRPr="00452277">
              <w:rPr>
                <w:color w:val="000000"/>
                <w:sz w:val="20"/>
              </w:rPr>
              <w:t>-</w:t>
            </w:r>
          </w:p>
        </w:tc>
        <w:tc>
          <w:tcPr>
            <w:tcW w:w="397" w:type="pct"/>
            <w:vAlign w:val="center"/>
          </w:tcPr>
          <w:p w:rsidR="007116CF" w:rsidRPr="00452277" w:rsidRDefault="007116CF" w:rsidP="007116CF">
            <w:pPr>
              <w:spacing w:line="240" w:lineRule="auto"/>
              <w:jc w:val="center"/>
              <w:rPr>
                <w:color w:val="000000"/>
                <w:sz w:val="20"/>
              </w:rPr>
            </w:pPr>
            <w:r w:rsidRPr="00452277">
              <w:rPr>
                <w:color w:val="000000"/>
                <w:sz w:val="20"/>
              </w:rPr>
              <w:t>-</w:t>
            </w:r>
          </w:p>
        </w:tc>
        <w:tc>
          <w:tcPr>
            <w:tcW w:w="397" w:type="pct"/>
            <w:vAlign w:val="center"/>
          </w:tcPr>
          <w:p w:rsidR="007116CF" w:rsidRPr="00452277" w:rsidRDefault="007116CF" w:rsidP="007116CF">
            <w:pPr>
              <w:spacing w:line="240" w:lineRule="auto"/>
              <w:jc w:val="center"/>
              <w:rPr>
                <w:color w:val="000000"/>
                <w:sz w:val="20"/>
              </w:rPr>
            </w:pPr>
            <w:r w:rsidRPr="00452277">
              <w:rPr>
                <w:color w:val="000000"/>
                <w:sz w:val="20"/>
              </w:rPr>
              <w:t>-</w:t>
            </w:r>
          </w:p>
        </w:tc>
        <w:tc>
          <w:tcPr>
            <w:tcW w:w="284" w:type="pct"/>
            <w:shd w:val="clear" w:color="auto" w:fill="D9D9D9"/>
            <w:vAlign w:val="center"/>
          </w:tcPr>
          <w:p w:rsidR="007116CF" w:rsidRPr="00452277" w:rsidRDefault="007116CF" w:rsidP="007116CF">
            <w:pPr>
              <w:spacing w:line="240" w:lineRule="auto"/>
              <w:jc w:val="center"/>
              <w:rPr>
                <w:b/>
                <w:color w:val="000000"/>
                <w:sz w:val="20"/>
              </w:rPr>
            </w:pPr>
            <w:r w:rsidRPr="00452277">
              <w:rPr>
                <w:b/>
                <w:color w:val="000000"/>
                <w:sz w:val="20"/>
              </w:rPr>
              <w:t>-</w:t>
            </w:r>
          </w:p>
        </w:tc>
        <w:tc>
          <w:tcPr>
            <w:tcW w:w="397" w:type="pct"/>
            <w:vAlign w:val="center"/>
          </w:tcPr>
          <w:p w:rsidR="007116CF" w:rsidRPr="00452277" w:rsidRDefault="007116CF" w:rsidP="007116CF">
            <w:pPr>
              <w:spacing w:line="240" w:lineRule="auto"/>
              <w:jc w:val="center"/>
              <w:rPr>
                <w:color w:val="000000"/>
                <w:sz w:val="20"/>
              </w:rPr>
            </w:pPr>
            <w:r w:rsidRPr="00452277">
              <w:rPr>
                <w:color w:val="000000"/>
                <w:sz w:val="20"/>
              </w:rPr>
              <w:t>-</w:t>
            </w:r>
          </w:p>
        </w:tc>
        <w:tc>
          <w:tcPr>
            <w:tcW w:w="397" w:type="pct"/>
            <w:vAlign w:val="center"/>
          </w:tcPr>
          <w:p w:rsidR="007116CF" w:rsidRPr="00452277" w:rsidRDefault="007116CF" w:rsidP="007116CF">
            <w:pPr>
              <w:spacing w:line="240" w:lineRule="auto"/>
              <w:jc w:val="center"/>
              <w:rPr>
                <w:color w:val="000000"/>
                <w:sz w:val="20"/>
              </w:rPr>
            </w:pPr>
          </w:p>
        </w:tc>
        <w:tc>
          <w:tcPr>
            <w:tcW w:w="397" w:type="pct"/>
            <w:vAlign w:val="center"/>
          </w:tcPr>
          <w:p w:rsidR="007116CF" w:rsidRPr="00452277" w:rsidRDefault="007116CF" w:rsidP="007116CF">
            <w:pPr>
              <w:spacing w:line="240" w:lineRule="auto"/>
              <w:jc w:val="center"/>
              <w:rPr>
                <w:color w:val="000000"/>
                <w:sz w:val="20"/>
              </w:rPr>
            </w:pPr>
          </w:p>
        </w:tc>
        <w:tc>
          <w:tcPr>
            <w:tcW w:w="397" w:type="pct"/>
            <w:vAlign w:val="center"/>
          </w:tcPr>
          <w:p w:rsidR="007116CF" w:rsidRPr="00452277" w:rsidRDefault="007116CF" w:rsidP="007116CF">
            <w:pPr>
              <w:spacing w:line="240" w:lineRule="auto"/>
              <w:jc w:val="center"/>
              <w:rPr>
                <w:color w:val="000000"/>
                <w:sz w:val="20"/>
              </w:rPr>
            </w:pPr>
          </w:p>
        </w:tc>
        <w:tc>
          <w:tcPr>
            <w:tcW w:w="284" w:type="pct"/>
            <w:shd w:val="clear" w:color="auto" w:fill="D9D9D9"/>
            <w:vAlign w:val="center"/>
          </w:tcPr>
          <w:p w:rsidR="007116CF" w:rsidRPr="00452277" w:rsidRDefault="007116CF" w:rsidP="007116CF">
            <w:pPr>
              <w:spacing w:line="240" w:lineRule="auto"/>
              <w:jc w:val="center"/>
              <w:rPr>
                <w:b/>
                <w:color w:val="000000"/>
                <w:sz w:val="20"/>
              </w:rPr>
            </w:pPr>
            <w:r w:rsidRPr="00452277">
              <w:rPr>
                <w:b/>
                <w:color w:val="000000"/>
                <w:sz w:val="20"/>
              </w:rPr>
              <w:t>-</w:t>
            </w:r>
          </w:p>
        </w:tc>
      </w:tr>
      <w:tr w:rsidR="007116CF" w:rsidRPr="009D6E59" w:rsidTr="00562083">
        <w:tc>
          <w:tcPr>
            <w:tcW w:w="254" w:type="pct"/>
          </w:tcPr>
          <w:p w:rsidR="007116CF" w:rsidRPr="00EA7AF6" w:rsidRDefault="007116CF" w:rsidP="007116CF">
            <w:pPr>
              <w:spacing w:line="240" w:lineRule="auto"/>
              <w:jc w:val="center"/>
              <w:rPr>
                <w:color w:val="000000"/>
                <w:sz w:val="16"/>
                <w:szCs w:val="16"/>
              </w:rPr>
            </w:pPr>
            <w:r w:rsidRPr="00EA7AF6">
              <w:rPr>
                <w:color w:val="000000"/>
                <w:sz w:val="16"/>
                <w:szCs w:val="16"/>
              </w:rPr>
              <w:t>5</w:t>
            </w:r>
          </w:p>
        </w:tc>
        <w:tc>
          <w:tcPr>
            <w:tcW w:w="1002" w:type="pct"/>
          </w:tcPr>
          <w:p w:rsidR="007116CF" w:rsidRPr="00EA7AF6" w:rsidRDefault="007116CF" w:rsidP="007116CF">
            <w:pPr>
              <w:spacing w:line="240" w:lineRule="auto"/>
              <w:jc w:val="center"/>
              <w:rPr>
                <w:color w:val="000000"/>
                <w:sz w:val="16"/>
                <w:szCs w:val="16"/>
              </w:rPr>
            </w:pPr>
            <w:r w:rsidRPr="00EA7AF6">
              <w:rPr>
                <w:color w:val="000000"/>
                <w:sz w:val="16"/>
                <w:szCs w:val="16"/>
              </w:rPr>
              <w:t>количество общедоступных сведений, размещенных в Реестре в сети Интернет позднее 3 дней с даты подписания приказа</w:t>
            </w:r>
          </w:p>
        </w:tc>
        <w:tc>
          <w:tcPr>
            <w:tcW w:w="397" w:type="pct"/>
            <w:vAlign w:val="center"/>
          </w:tcPr>
          <w:p w:rsidR="007116CF" w:rsidRPr="00452277" w:rsidRDefault="007116CF" w:rsidP="007116CF">
            <w:pPr>
              <w:spacing w:line="240" w:lineRule="auto"/>
              <w:jc w:val="center"/>
              <w:rPr>
                <w:color w:val="000000"/>
                <w:sz w:val="20"/>
              </w:rPr>
            </w:pPr>
            <w:r w:rsidRPr="00452277">
              <w:rPr>
                <w:color w:val="000000"/>
                <w:sz w:val="20"/>
              </w:rPr>
              <w:t>-</w:t>
            </w:r>
          </w:p>
        </w:tc>
        <w:tc>
          <w:tcPr>
            <w:tcW w:w="397" w:type="pct"/>
            <w:vAlign w:val="center"/>
          </w:tcPr>
          <w:p w:rsidR="007116CF" w:rsidRPr="00452277" w:rsidRDefault="007116CF" w:rsidP="007116CF">
            <w:pPr>
              <w:spacing w:line="240" w:lineRule="auto"/>
              <w:jc w:val="center"/>
              <w:rPr>
                <w:color w:val="000000"/>
                <w:sz w:val="20"/>
              </w:rPr>
            </w:pPr>
            <w:r w:rsidRPr="00452277">
              <w:rPr>
                <w:color w:val="000000"/>
                <w:sz w:val="20"/>
              </w:rPr>
              <w:t>-</w:t>
            </w:r>
          </w:p>
        </w:tc>
        <w:tc>
          <w:tcPr>
            <w:tcW w:w="397" w:type="pct"/>
            <w:vAlign w:val="center"/>
          </w:tcPr>
          <w:p w:rsidR="007116CF" w:rsidRPr="00452277" w:rsidRDefault="007116CF" w:rsidP="007116CF">
            <w:pPr>
              <w:spacing w:line="240" w:lineRule="auto"/>
              <w:jc w:val="center"/>
              <w:rPr>
                <w:color w:val="000000"/>
                <w:sz w:val="20"/>
              </w:rPr>
            </w:pPr>
            <w:r w:rsidRPr="00452277">
              <w:rPr>
                <w:color w:val="000000"/>
                <w:sz w:val="20"/>
              </w:rPr>
              <w:t>-</w:t>
            </w:r>
          </w:p>
        </w:tc>
        <w:tc>
          <w:tcPr>
            <w:tcW w:w="397" w:type="pct"/>
            <w:vAlign w:val="center"/>
          </w:tcPr>
          <w:p w:rsidR="007116CF" w:rsidRPr="00452277" w:rsidRDefault="007116CF" w:rsidP="007116CF">
            <w:pPr>
              <w:spacing w:line="240" w:lineRule="auto"/>
              <w:jc w:val="center"/>
              <w:rPr>
                <w:color w:val="000000"/>
                <w:sz w:val="20"/>
              </w:rPr>
            </w:pPr>
            <w:r w:rsidRPr="00452277">
              <w:rPr>
                <w:color w:val="000000"/>
                <w:sz w:val="20"/>
              </w:rPr>
              <w:t>-</w:t>
            </w:r>
          </w:p>
        </w:tc>
        <w:tc>
          <w:tcPr>
            <w:tcW w:w="284" w:type="pct"/>
            <w:shd w:val="clear" w:color="auto" w:fill="D9D9D9"/>
            <w:vAlign w:val="center"/>
          </w:tcPr>
          <w:p w:rsidR="007116CF" w:rsidRPr="00452277" w:rsidRDefault="007116CF" w:rsidP="007116CF">
            <w:pPr>
              <w:spacing w:line="240" w:lineRule="auto"/>
              <w:jc w:val="center"/>
              <w:rPr>
                <w:b/>
                <w:color w:val="000000"/>
                <w:sz w:val="20"/>
              </w:rPr>
            </w:pPr>
            <w:r w:rsidRPr="00452277">
              <w:rPr>
                <w:b/>
                <w:color w:val="000000"/>
                <w:sz w:val="20"/>
              </w:rPr>
              <w:t>-</w:t>
            </w:r>
          </w:p>
        </w:tc>
        <w:tc>
          <w:tcPr>
            <w:tcW w:w="397" w:type="pct"/>
            <w:vAlign w:val="center"/>
          </w:tcPr>
          <w:p w:rsidR="007116CF" w:rsidRPr="00452277" w:rsidRDefault="007116CF" w:rsidP="007116CF">
            <w:pPr>
              <w:spacing w:line="240" w:lineRule="auto"/>
              <w:jc w:val="center"/>
              <w:rPr>
                <w:color w:val="000000"/>
                <w:sz w:val="20"/>
              </w:rPr>
            </w:pPr>
            <w:r w:rsidRPr="00452277">
              <w:rPr>
                <w:color w:val="000000"/>
                <w:sz w:val="20"/>
              </w:rPr>
              <w:t>-</w:t>
            </w:r>
          </w:p>
        </w:tc>
        <w:tc>
          <w:tcPr>
            <w:tcW w:w="397" w:type="pct"/>
            <w:vAlign w:val="center"/>
          </w:tcPr>
          <w:p w:rsidR="007116CF" w:rsidRPr="00452277" w:rsidRDefault="007116CF" w:rsidP="007116CF">
            <w:pPr>
              <w:spacing w:line="240" w:lineRule="auto"/>
              <w:jc w:val="center"/>
              <w:rPr>
                <w:color w:val="000000"/>
                <w:sz w:val="20"/>
              </w:rPr>
            </w:pPr>
          </w:p>
        </w:tc>
        <w:tc>
          <w:tcPr>
            <w:tcW w:w="397" w:type="pct"/>
            <w:vAlign w:val="center"/>
          </w:tcPr>
          <w:p w:rsidR="007116CF" w:rsidRPr="00452277" w:rsidRDefault="007116CF" w:rsidP="007116CF">
            <w:pPr>
              <w:spacing w:line="240" w:lineRule="auto"/>
              <w:jc w:val="center"/>
              <w:rPr>
                <w:color w:val="000000"/>
                <w:sz w:val="20"/>
              </w:rPr>
            </w:pPr>
          </w:p>
        </w:tc>
        <w:tc>
          <w:tcPr>
            <w:tcW w:w="397" w:type="pct"/>
            <w:vAlign w:val="center"/>
          </w:tcPr>
          <w:p w:rsidR="007116CF" w:rsidRPr="00452277" w:rsidRDefault="007116CF" w:rsidP="007116CF">
            <w:pPr>
              <w:spacing w:line="240" w:lineRule="auto"/>
              <w:jc w:val="center"/>
              <w:rPr>
                <w:color w:val="000000"/>
                <w:sz w:val="20"/>
              </w:rPr>
            </w:pPr>
          </w:p>
        </w:tc>
        <w:tc>
          <w:tcPr>
            <w:tcW w:w="284" w:type="pct"/>
            <w:shd w:val="clear" w:color="auto" w:fill="D9D9D9"/>
            <w:vAlign w:val="center"/>
          </w:tcPr>
          <w:p w:rsidR="007116CF" w:rsidRPr="00452277" w:rsidRDefault="007116CF" w:rsidP="007116CF">
            <w:pPr>
              <w:spacing w:line="240" w:lineRule="auto"/>
              <w:jc w:val="center"/>
              <w:rPr>
                <w:b/>
                <w:color w:val="000000"/>
                <w:sz w:val="20"/>
              </w:rPr>
            </w:pPr>
            <w:r w:rsidRPr="00452277">
              <w:rPr>
                <w:b/>
                <w:color w:val="000000"/>
                <w:sz w:val="20"/>
              </w:rPr>
              <w:t>-</w:t>
            </w:r>
          </w:p>
        </w:tc>
      </w:tr>
      <w:tr w:rsidR="007116CF" w:rsidRPr="009D6E59" w:rsidTr="00562083">
        <w:tc>
          <w:tcPr>
            <w:tcW w:w="254" w:type="pct"/>
            <w:vAlign w:val="center"/>
          </w:tcPr>
          <w:p w:rsidR="007116CF" w:rsidRPr="00EA7AF6" w:rsidRDefault="007116CF" w:rsidP="007116CF">
            <w:pPr>
              <w:spacing w:line="240" w:lineRule="auto"/>
              <w:jc w:val="center"/>
              <w:rPr>
                <w:color w:val="000000"/>
                <w:sz w:val="16"/>
                <w:szCs w:val="16"/>
              </w:rPr>
            </w:pPr>
            <w:r w:rsidRPr="00EA7AF6">
              <w:rPr>
                <w:color w:val="000000"/>
                <w:sz w:val="16"/>
                <w:szCs w:val="16"/>
              </w:rPr>
              <w:t xml:space="preserve">№ </w:t>
            </w:r>
            <w:proofErr w:type="spellStart"/>
            <w:r w:rsidRPr="00EA7AF6">
              <w:rPr>
                <w:color w:val="000000"/>
                <w:sz w:val="16"/>
                <w:szCs w:val="16"/>
              </w:rPr>
              <w:t>пп</w:t>
            </w:r>
            <w:proofErr w:type="spellEnd"/>
          </w:p>
        </w:tc>
        <w:tc>
          <w:tcPr>
            <w:tcW w:w="1002" w:type="pct"/>
            <w:vAlign w:val="center"/>
          </w:tcPr>
          <w:p w:rsidR="007116CF" w:rsidRPr="00EA7AF6" w:rsidRDefault="007116CF" w:rsidP="007116CF">
            <w:pPr>
              <w:spacing w:line="240" w:lineRule="auto"/>
              <w:jc w:val="center"/>
              <w:rPr>
                <w:b/>
                <w:color w:val="000000"/>
                <w:sz w:val="16"/>
                <w:szCs w:val="16"/>
              </w:rPr>
            </w:pPr>
            <w:r w:rsidRPr="00EA7AF6">
              <w:rPr>
                <w:b/>
                <w:color w:val="000000"/>
                <w:sz w:val="16"/>
                <w:szCs w:val="16"/>
              </w:rPr>
              <w:t xml:space="preserve">Нарушения методических рекомендаций по </w:t>
            </w:r>
            <w:r w:rsidRPr="00EA7AF6">
              <w:rPr>
                <w:b/>
                <w:color w:val="000000"/>
                <w:sz w:val="16"/>
                <w:szCs w:val="16"/>
              </w:rPr>
              <w:lastRenderedPageBreak/>
              <w:t>ведению Реестра</w:t>
            </w:r>
          </w:p>
        </w:tc>
        <w:tc>
          <w:tcPr>
            <w:tcW w:w="397" w:type="pct"/>
            <w:vAlign w:val="center"/>
          </w:tcPr>
          <w:p w:rsidR="007116CF" w:rsidRPr="00EA7AF6" w:rsidRDefault="007116CF" w:rsidP="007116CF">
            <w:pPr>
              <w:spacing w:line="240" w:lineRule="auto"/>
              <w:jc w:val="center"/>
              <w:rPr>
                <w:color w:val="000000"/>
                <w:sz w:val="16"/>
                <w:szCs w:val="16"/>
              </w:rPr>
            </w:pPr>
            <w:r w:rsidRPr="00EA7AF6">
              <w:rPr>
                <w:color w:val="000000"/>
                <w:sz w:val="16"/>
                <w:szCs w:val="16"/>
              </w:rPr>
              <w:lastRenderedPageBreak/>
              <w:t>1 квартал 201</w:t>
            </w:r>
            <w:r>
              <w:rPr>
                <w:color w:val="000000"/>
                <w:sz w:val="16"/>
                <w:szCs w:val="16"/>
              </w:rPr>
              <w:t>5</w:t>
            </w:r>
          </w:p>
        </w:tc>
        <w:tc>
          <w:tcPr>
            <w:tcW w:w="397" w:type="pct"/>
            <w:vAlign w:val="center"/>
          </w:tcPr>
          <w:p w:rsidR="007116CF" w:rsidRPr="00EA7AF6" w:rsidRDefault="007116CF" w:rsidP="007116CF">
            <w:pPr>
              <w:spacing w:line="240" w:lineRule="auto"/>
              <w:jc w:val="center"/>
              <w:rPr>
                <w:color w:val="000000"/>
                <w:sz w:val="16"/>
                <w:szCs w:val="16"/>
              </w:rPr>
            </w:pPr>
            <w:r w:rsidRPr="00EA7AF6">
              <w:rPr>
                <w:color w:val="000000"/>
                <w:sz w:val="16"/>
                <w:szCs w:val="16"/>
              </w:rPr>
              <w:t>2 квартал 201</w:t>
            </w:r>
            <w:r>
              <w:rPr>
                <w:color w:val="000000"/>
                <w:sz w:val="16"/>
                <w:szCs w:val="16"/>
              </w:rPr>
              <w:t>5</w:t>
            </w:r>
          </w:p>
        </w:tc>
        <w:tc>
          <w:tcPr>
            <w:tcW w:w="397" w:type="pct"/>
            <w:vAlign w:val="center"/>
          </w:tcPr>
          <w:p w:rsidR="007116CF" w:rsidRPr="00EA7AF6" w:rsidRDefault="007116CF" w:rsidP="007116CF">
            <w:pPr>
              <w:spacing w:line="240" w:lineRule="auto"/>
              <w:jc w:val="center"/>
              <w:rPr>
                <w:color w:val="000000"/>
                <w:sz w:val="16"/>
                <w:szCs w:val="16"/>
              </w:rPr>
            </w:pPr>
            <w:r w:rsidRPr="00EA7AF6">
              <w:rPr>
                <w:color w:val="000000"/>
                <w:sz w:val="16"/>
                <w:szCs w:val="16"/>
              </w:rPr>
              <w:t>3 квартал 201</w:t>
            </w:r>
            <w:r>
              <w:rPr>
                <w:color w:val="000000"/>
                <w:sz w:val="16"/>
                <w:szCs w:val="16"/>
              </w:rPr>
              <w:t>5</w:t>
            </w:r>
          </w:p>
        </w:tc>
        <w:tc>
          <w:tcPr>
            <w:tcW w:w="397" w:type="pct"/>
            <w:vAlign w:val="center"/>
          </w:tcPr>
          <w:p w:rsidR="007116CF" w:rsidRPr="00EA7AF6" w:rsidRDefault="007116CF" w:rsidP="007116CF">
            <w:pPr>
              <w:spacing w:line="240" w:lineRule="auto"/>
              <w:jc w:val="center"/>
              <w:rPr>
                <w:color w:val="000000"/>
                <w:sz w:val="16"/>
                <w:szCs w:val="16"/>
              </w:rPr>
            </w:pPr>
            <w:r w:rsidRPr="00EA7AF6">
              <w:rPr>
                <w:color w:val="000000"/>
                <w:sz w:val="16"/>
                <w:szCs w:val="16"/>
              </w:rPr>
              <w:t>4 квартал 201</w:t>
            </w:r>
            <w:r>
              <w:rPr>
                <w:color w:val="000000"/>
                <w:sz w:val="16"/>
                <w:szCs w:val="16"/>
              </w:rPr>
              <w:t>5</w:t>
            </w:r>
          </w:p>
        </w:tc>
        <w:tc>
          <w:tcPr>
            <w:tcW w:w="284" w:type="pct"/>
            <w:shd w:val="clear" w:color="auto" w:fill="D9D9D9"/>
            <w:vAlign w:val="center"/>
          </w:tcPr>
          <w:p w:rsidR="007116CF" w:rsidRPr="00EA7AF6" w:rsidRDefault="007116CF" w:rsidP="007116CF">
            <w:pPr>
              <w:spacing w:line="240" w:lineRule="auto"/>
              <w:jc w:val="center"/>
              <w:rPr>
                <w:b/>
                <w:color w:val="000000"/>
                <w:sz w:val="16"/>
                <w:szCs w:val="16"/>
              </w:rPr>
            </w:pPr>
            <w:r>
              <w:rPr>
                <w:b/>
                <w:color w:val="000000"/>
                <w:sz w:val="16"/>
                <w:szCs w:val="16"/>
              </w:rPr>
              <w:t>2015</w:t>
            </w:r>
          </w:p>
        </w:tc>
        <w:tc>
          <w:tcPr>
            <w:tcW w:w="397" w:type="pct"/>
            <w:vAlign w:val="center"/>
          </w:tcPr>
          <w:p w:rsidR="007116CF" w:rsidRPr="00EA7AF6" w:rsidRDefault="007116CF" w:rsidP="007116CF">
            <w:pPr>
              <w:spacing w:line="240" w:lineRule="auto"/>
              <w:jc w:val="center"/>
              <w:rPr>
                <w:color w:val="000000"/>
                <w:sz w:val="16"/>
                <w:szCs w:val="16"/>
              </w:rPr>
            </w:pPr>
            <w:r w:rsidRPr="00EA7AF6">
              <w:rPr>
                <w:color w:val="000000"/>
                <w:sz w:val="16"/>
                <w:szCs w:val="16"/>
              </w:rPr>
              <w:t>1 квартал 201</w:t>
            </w:r>
            <w:r>
              <w:rPr>
                <w:color w:val="000000"/>
                <w:sz w:val="16"/>
                <w:szCs w:val="16"/>
              </w:rPr>
              <w:t>6</w:t>
            </w:r>
          </w:p>
        </w:tc>
        <w:tc>
          <w:tcPr>
            <w:tcW w:w="397" w:type="pct"/>
            <w:vAlign w:val="center"/>
          </w:tcPr>
          <w:p w:rsidR="007116CF" w:rsidRPr="00EA7AF6" w:rsidRDefault="007116CF" w:rsidP="007116CF">
            <w:pPr>
              <w:spacing w:line="240" w:lineRule="auto"/>
              <w:jc w:val="center"/>
              <w:rPr>
                <w:color w:val="000000"/>
                <w:sz w:val="16"/>
                <w:szCs w:val="16"/>
              </w:rPr>
            </w:pPr>
            <w:r w:rsidRPr="00EA7AF6">
              <w:rPr>
                <w:color w:val="000000"/>
                <w:sz w:val="16"/>
                <w:szCs w:val="16"/>
              </w:rPr>
              <w:t>2 квартал 201</w:t>
            </w:r>
            <w:r>
              <w:rPr>
                <w:color w:val="000000"/>
                <w:sz w:val="16"/>
                <w:szCs w:val="16"/>
              </w:rPr>
              <w:t>6</w:t>
            </w:r>
          </w:p>
        </w:tc>
        <w:tc>
          <w:tcPr>
            <w:tcW w:w="397" w:type="pct"/>
            <w:vAlign w:val="center"/>
          </w:tcPr>
          <w:p w:rsidR="007116CF" w:rsidRPr="00EA7AF6" w:rsidRDefault="007116CF" w:rsidP="007116CF">
            <w:pPr>
              <w:spacing w:line="240" w:lineRule="auto"/>
              <w:jc w:val="center"/>
              <w:rPr>
                <w:color w:val="000000"/>
                <w:sz w:val="16"/>
                <w:szCs w:val="16"/>
              </w:rPr>
            </w:pPr>
            <w:r w:rsidRPr="00EA7AF6">
              <w:rPr>
                <w:color w:val="000000"/>
                <w:sz w:val="16"/>
                <w:szCs w:val="16"/>
              </w:rPr>
              <w:t>3 квартал 201</w:t>
            </w:r>
            <w:r>
              <w:rPr>
                <w:color w:val="000000"/>
                <w:sz w:val="16"/>
                <w:szCs w:val="16"/>
              </w:rPr>
              <w:t>6</w:t>
            </w:r>
          </w:p>
        </w:tc>
        <w:tc>
          <w:tcPr>
            <w:tcW w:w="397" w:type="pct"/>
            <w:vAlign w:val="center"/>
          </w:tcPr>
          <w:p w:rsidR="007116CF" w:rsidRPr="00EA7AF6" w:rsidRDefault="007116CF" w:rsidP="007116CF">
            <w:pPr>
              <w:spacing w:line="240" w:lineRule="auto"/>
              <w:jc w:val="center"/>
              <w:rPr>
                <w:color w:val="000000"/>
                <w:sz w:val="16"/>
                <w:szCs w:val="16"/>
              </w:rPr>
            </w:pPr>
            <w:r w:rsidRPr="00EA7AF6">
              <w:rPr>
                <w:color w:val="000000"/>
                <w:sz w:val="16"/>
                <w:szCs w:val="16"/>
              </w:rPr>
              <w:t>4 квартал 201</w:t>
            </w:r>
            <w:r>
              <w:rPr>
                <w:color w:val="000000"/>
                <w:sz w:val="16"/>
                <w:szCs w:val="16"/>
              </w:rPr>
              <w:t>6</w:t>
            </w:r>
          </w:p>
        </w:tc>
        <w:tc>
          <w:tcPr>
            <w:tcW w:w="284" w:type="pct"/>
            <w:shd w:val="clear" w:color="auto" w:fill="D9D9D9"/>
            <w:vAlign w:val="center"/>
          </w:tcPr>
          <w:p w:rsidR="007116CF" w:rsidRPr="00EA7AF6" w:rsidRDefault="007116CF" w:rsidP="007116CF">
            <w:pPr>
              <w:spacing w:line="240" w:lineRule="auto"/>
              <w:jc w:val="center"/>
              <w:rPr>
                <w:b/>
                <w:color w:val="000000"/>
                <w:sz w:val="16"/>
                <w:szCs w:val="16"/>
              </w:rPr>
            </w:pPr>
            <w:r>
              <w:rPr>
                <w:b/>
                <w:color w:val="000000"/>
                <w:sz w:val="16"/>
                <w:szCs w:val="16"/>
              </w:rPr>
              <w:t>2016</w:t>
            </w:r>
          </w:p>
        </w:tc>
      </w:tr>
      <w:tr w:rsidR="007116CF" w:rsidRPr="009D6E59" w:rsidTr="00562083">
        <w:tc>
          <w:tcPr>
            <w:tcW w:w="254" w:type="pct"/>
          </w:tcPr>
          <w:p w:rsidR="007116CF" w:rsidRPr="00EA7AF6" w:rsidRDefault="007116CF" w:rsidP="007116CF">
            <w:pPr>
              <w:spacing w:line="240" w:lineRule="auto"/>
              <w:jc w:val="center"/>
              <w:rPr>
                <w:color w:val="000000"/>
                <w:sz w:val="16"/>
                <w:szCs w:val="16"/>
              </w:rPr>
            </w:pPr>
            <w:r w:rsidRPr="00EA7AF6">
              <w:rPr>
                <w:color w:val="000000"/>
                <w:sz w:val="16"/>
                <w:szCs w:val="16"/>
              </w:rPr>
              <w:lastRenderedPageBreak/>
              <w:t>1</w:t>
            </w:r>
          </w:p>
        </w:tc>
        <w:tc>
          <w:tcPr>
            <w:tcW w:w="1002" w:type="pct"/>
          </w:tcPr>
          <w:p w:rsidR="007116CF" w:rsidRPr="00EA7AF6" w:rsidRDefault="007116CF" w:rsidP="007116CF">
            <w:pPr>
              <w:spacing w:line="240" w:lineRule="auto"/>
              <w:jc w:val="center"/>
              <w:rPr>
                <w:color w:val="000000"/>
                <w:sz w:val="16"/>
                <w:szCs w:val="16"/>
              </w:rPr>
            </w:pPr>
            <w:r w:rsidRPr="00EA7AF6">
              <w:rPr>
                <w:color w:val="000000"/>
                <w:sz w:val="16"/>
                <w:szCs w:val="16"/>
              </w:rPr>
              <w:t>количество уведомлений с нарушением сроков нахождения в статусах "в процессе создания", "принято", "на включение в приказ"</w:t>
            </w:r>
          </w:p>
        </w:tc>
        <w:tc>
          <w:tcPr>
            <w:tcW w:w="397" w:type="pct"/>
            <w:vAlign w:val="center"/>
          </w:tcPr>
          <w:p w:rsidR="007116CF" w:rsidRPr="00452277" w:rsidRDefault="007116CF" w:rsidP="007116CF">
            <w:pPr>
              <w:spacing w:line="240" w:lineRule="auto"/>
              <w:jc w:val="center"/>
              <w:rPr>
                <w:color w:val="000000"/>
                <w:sz w:val="20"/>
              </w:rPr>
            </w:pPr>
            <w:r w:rsidRPr="00452277">
              <w:rPr>
                <w:color w:val="000000"/>
                <w:sz w:val="20"/>
              </w:rPr>
              <w:t>-</w:t>
            </w:r>
          </w:p>
        </w:tc>
        <w:tc>
          <w:tcPr>
            <w:tcW w:w="397" w:type="pct"/>
            <w:vAlign w:val="center"/>
          </w:tcPr>
          <w:p w:rsidR="007116CF" w:rsidRPr="00452277" w:rsidRDefault="007116CF" w:rsidP="007116CF">
            <w:pPr>
              <w:spacing w:line="240" w:lineRule="auto"/>
              <w:jc w:val="center"/>
              <w:rPr>
                <w:color w:val="000000"/>
                <w:sz w:val="20"/>
              </w:rPr>
            </w:pPr>
            <w:r w:rsidRPr="00452277">
              <w:rPr>
                <w:color w:val="000000"/>
                <w:sz w:val="20"/>
              </w:rPr>
              <w:t>-</w:t>
            </w:r>
          </w:p>
        </w:tc>
        <w:tc>
          <w:tcPr>
            <w:tcW w:w="397" w:type="pct"/>
            <w:vAlign w:val="center"/>
          </w:tcPr>
          <w:p w:rsidR="007116CF" w:rsidRPr="00452277" w:rsidRDefault="007116CF" w:rsidP="007116CF">
            <w:pPr>
              <w:spacing w:line="240" w:lineRule="auto"/>
              <w:jc w:val="center"/>
              <w:rPr>
                <w:color w:val="000000"/>
                <w:sz w:val="20"/>
              </w:rPr>
            </w:pPr>
            <w:r w:rsidRPr="00452277">
              <w:rPr>
                <w:color w:val="000000"/>
                <w:sz w:val="20"/>
              </w:rPr>
              <w:t>-</w:t>
            </w:r>
          </w:p>
        </w:tc>
        <w:tc>
          <w:tcPr>
            <w:tcW w:w="397" w:type="pct"/>
            <w:vAlign w:val="center"/>
          </w:tcPr>
          <w:p w:rsidR="007116CF" w:rsidRPr="00452277" w:rsidRDefault="007116CF" w:rsidP="007116CF">
            <w:pPr>
              <w:spacing w:line="240" w:lineRule="auto"/>
              <w:jc w:val="center"/>
              <w:rPr>
                <w:color w:val="000000"/>
                <w:sz w:val="20"/>
              </w:rPr>
            </w:pPr>
            <w:r w:rsidRPr="00452277">
              <w:rPr>
                <w:color w:val="000000"/>
                <w:sz w:val="20"/>
              </w:rPr>
              <w:t>-</w:t>
            </w:r>
          </w:p>
        </w:tc>
        <w:tc>
          <w:tcPr>
            <w:tcW w:w="284" w:type="pct"/>
            <w:shd w:val="clear" w:color="auto" w:fill="D9D9D9"/>
            <w:vAlign w:val="center"/>
          </w:tcPr>
          <w:p w:rsidR="007116CF" w:rsidRPr="00452277" w:rsidRDefault="007116CF" w:rsidP="007116CF">
            <w:pPr>
              <w:spacing w:line="240" w:lineRule="auto"/>
              <w:jc w:val="center"/>
              <w:rPr>
                <w:b/>
                <w:color w:val="000000"/>
                <w:sz w:val="20"/>
              </w:rPr>
            </w:pPr>
            <w:r w:rsidRPr="00452277">
              <w:rPr>
                <w:b/>
                <w:color w:val="000000"/>
                <w:sz w:val="20"/>
              </w:rPr>
              <w:t>-</w:t>
            </w:r>
          </w:p>
        </w:tc>
        <w:tc>
          <w:tcPr>
            <w:tcW w:w="397" w:type="pct"/>
            <w:vAlign w:val="center"/>
          </w:tcPr>
          <w:p w:rsidR="007116CF" w:rsidRPr="00452277" w:rsidRDefault="007116CF" w:rsidP="007116CF">
            <w:pPr>
              <w:spacing w:line="240" w:lineRule="auto"/>
              <w:jc w:val="center"/>
              <w:rPr>
                <w:color w:val="000000"/>
                <w:sz w:val="20"/>
              </w:rPr>
            </w:pPr>
            <w:r w:rsidRPr="00452277">
              <w:rPr>
                <w:color w:val="000000"/>
                <w:sz w:val="20"/>
              </w:rPr>
              <w:t>-</w:t>
            </w:r>
          </w:p>
        </w:tc>
        <w:tc>
          <w:tcPr>
            <w:tcW w:w="397" w:type="pct"/>
            <w:vAlign w:val="center"/>
          </w:tcPr>
          <w:p w:rsidR="007116CF" w:rsidRPr="00452277" w:rsidRDefault="007116CF" w:rsidP="007116CF">
            <w:pPr>
              <w:spacing w:line="240" w:lineRule="auto"/>
              <w:jc w:val="center"/>
              <w:rPr>
                <w:color w:val="000000"/>
                <w:sz w:val="20"/>
              </w:rPr>
            </w:pPr>
          </w:p>
        </w:tc>
        <w:tc>
          <w:tcPr>
            <w:tcW w:w="397" w:type="pct"/>
            <w:vAlign w:val="center"/>
          </w:tcPr>
          <w:p w:rsidR="007116CF" w:rsidRPr="00452277" w:rsidRDefault="007116CF" w:rsidP="007116CF">
            <w:pPr>
              <w:spacing w:line="240" w:lineRule="auto"/>
              <w:jc w:val="center"/>
              <w:rPr>
                <w:color w:val="000000"/>
                <w:sz w:val="20"/>
              </w:rPr>
            </w:pPr>
          </w:p>
        </w:tc>
        <w:tc>
          <w:tcPr>
            <w:tcW w:w="397" w:type="pct"/>
            <w:vAlign w:val="center"/>
          </w:tcPr>
          <w:p w:rsidR="007116CF" w:rsidRPr="00452277" w:rsidRDefault="007116CF" w:rsidP="007116CF">
            <w:pPr>
              <w:spacing w:line="240" w:lineRule="auto"/>
              <w:jc w:val="center"/>
              <w:rPr>
                <w:color w:val="000000"/>
                <w:sz w:val="20"/>
              </w:rPr>
            </w:pPr>
          </w:p>
        </w:tc>
        <w:tc>
          <w:tcPr>
            <w:tcW w:w="284" w:type="pct"/>
            <w:shd w:val="clear" w:color="auto" w:fill="D9D9D9"/>
            <w:vAlign w:val="center"/>
          </w:tcPr>
          <w:p w:rsidR="007116CF" w:rsidRPr="00452277" w:rsidRDefault="007116CF" w:rsidP="007116CF">
            <w:pPr>
              <w:spacing w:line="240" w:lineRule="auto"/>
              <w:jc w:val="center"/>
              <w:rPr>
                <w:b/>
                <w:color w:val="000000"/>
                <w:sz w:val="20"/>
              </w:rPr>
            </w:pPr>
            <w:r w:rsidRPr="00452277">
              <w:rPr>
                <w:b/>
                <w:color w:val="000000"/>
                <w:sz w:val="20"/>
              </w:rPr>
              <w:t>-</w:t>
            </w:r>
          </w:p>
        </w:tc>
      </w:tr>
      <w:tr w:rsidR="007116CF" w:rsidRPr="009D6E59" w:rsidTr="00562083">
        <w:tc>
          <w:tcPr>
            <w:tcW w:w="254" w:type="pct"/>
          </w:tcPr>
          <w:p w:rsidR="007116CF" w:rsidRPr="00EA7AF6" w:rsidRDefault="007116CF" w:rsidP="007116CF">
            <w:pPr>
              <w:spacing w:line="240" w:lineRule="auto"/>
              <w:jc w:val="center"/>
              <w:rPr>
                <w:color w:val="000000"/>
                <w:sz w:val="16"/>
                <w:szCs w:val="16"/>
              </w:rPr>
            </w:pPr>
            <w:r w:rsidRPr="00EA7AF6">
              <w:rPr>
                <w:color w:val="000000"/>
                <w:sz w:val="16"/>
                <w:szCs w:val="16"/>
              </w:rPr>
              <w:t>2</w:t>
            </w:r>
          </w:p>
        </w:tc>
        <w:tc>
          <w:tcPr>
            <w:tcW w:w="1002" w:type="pct"/>
          </w:tcPr>
          <w:p w:rsidR="007116CF" w:rsidRPr="00EA7AF6" w:rsidRDefault="007116CF" w:rsidP="007116CF">
            <w:pPr>
              <w:spacing w:line="240" w:lineRule="auto"/>
              <w:jc w:val="center"/>
              <w:rPr>
                <w:color w:val="000000"/>
                <w:sz w:val="16"/>
                <w:szCs w:val="16"/>
              </w:rPr>
            </w:pPr>
            <w:r w:rsidRPr="00EA7AF6">
              <w:rPr>
                <w:color w:val="000000"/>
                <w:sz w:val="16"/>
                <w:szCs w:val="16"/>
              </w:rPr>
              <w:t>количество приказов на внесение (изменение, исключение) сведений в Реестр с нарушением сроков согласования</w:t>
            </w:r>
          </w:p>
        </w:tc>
        <w:tc>
          <w:tcPr>
            <w:tcW w:w="397" w:type="pct"/>
            <w:vAlign w:val="center"/>
          </w:tcPr>
          <w:p w:rsidR="007116CF" w:rsidRPr="00452277" w:rsidRDefault="007116CF" w:rsidP="007116CF">
            <w:pPr>
              <w:spacing w:line="240" w:lineRule="auto"/>
              <w:jc w:val="center"/>
              <w:rPr>
                <w:color w:val="000000"/>
                <w:sz w:val="20"/>
              </w:rPr>
            </w:pPr>
            <w:r w:rsidRPr="00452277">
              <w:rPr>
                <w:color w:val="000000"/>
                <w:sz w:val="20"/>
              </w:rPr>
              <w:t>-</w:t>
            </w:r>
          </w:p>
        </w:tc>
        <w:tc>
          <w:tcPr>
            <w:tcW w:w="397" w:type="pct"/>
            <w:vAlign w:val="center"/>
          </w:tcPr>
          <w:p w:rsidR="007116CF" w:rsidRPr="00452277" w:rsidRDefault="007116CF" w:rsidP="007116CF">
            <w:pPr>
              <w:spacing w:line="240" w:lineRule="auto"/>
              <w:jc w:val="center"/>
              <w:rPr>
                <w:color w:val="000000"/>
                <w:sz w:val="20"/>
              </w:rPr>
            </w:pPr>
            <w:r w:rsidRPr="00452277">
              <w:rPr>
                <w:color w:val="000000"/>
                <w:sz w:val="20"/>
              </w:rPr>
              <w:t>-</w:t>
            </w:r>
          </w:p>
        </w:tc>
        <w:tc>
          <w:tcPr>
            <w:tcW w:w="397" w:type="pct"/>
            <w:vAlign w:val="center"/>
          </w:tcPr>
          <w:p w:rsidR="007116CF" w:rsidRPr="00452277" w:rsidRDefault="007116CF" w:rsidP="007116CF">
            <w:pPr>
              <w:spacing w:line="240" w:lineRule="auto"/>
              <w:jc w:val="center"/>
              <w:rPr>
                <w:color w:val="000000"/>
                <w:sz w:val="20"/>
              </w:rPr>
            </w:pPr>
            <w:r w:rsidRPr="00452277">
              <w:rPr>
                <w:color w:val="000000"/>
                <w:sz w:val="20"/>
              </w:rPr>
              <w:t>-</w:t>
            </w:r>
          </w:p>
        </w:tc>
        <w:tc>
          <w:tcPr>
            <w:tcW w:w="397" w:type="pct"/>
            <w:vAlign w:val="center"/>
          </w:tcPr>
          <w:p w:rsidR="007116CF" w:rsidRPr="00452277" w:rsidRDefault="007116CF" w:rsidP="007116CF">
            <w:pPr>
              <w:spacing w:line="240" w:lineRule="auto"/>
              <w:jc w:val="center"/>
              <w:rPr>
                <w:color w:val="000000"/>
                <w:sz w:val="20"/>
              </w:rPr>
            </w:pPr>
            <w:r w:rsidRPr="00452277">
              <w:rPr>
                <w:color w:val="000000"/>
                <w:sz w:val="20"/>
              </w:rPr>
              <w:t>-</w:t>
            </w:r>
          </w:p>
        </w:tc>
        <w:tc>
          <w:tcPr>
            <w:tcW w:w="284" w:type="pct"/>
            <w:shd w:val="clear" w:color="auto" w:fill="D9D9D9"/>
            <w:vAlign w:val="center"/>
          </w:tcPr>
          <w:p w:rsidR="007116CF" w:rsidRPr="00452277" w:rsidRDefault="007116CF" w:rsidP="007116CF">
            <w:pPr>
              <w:spacing w:line="240" w:lineRule="auto"/>
              <w:jc w:val="center"/>
              <w:rPr>
                <w:b/>
                <w:color w:val="000000"/>
                <w:sz w:val="20"/>
              </w:rPr>
            </w:pPr>
            <w:r w:rsidRPr="00452277">
              <w:rPr>
                <w:b/>
                <w:color w:val="000000"/>
                <w:sz w:val="20"/>
              </w:rPr>
              <w:t>-</w:t>
            </w:r>
          </w:p>
        </w:tc>
        <w:tc>
          <w:tcPr>
            <w:tcW w:w="397" w:type="pct"/>
            <w:vAlign w:val="center"/>
          </w:tcPr>
          <w:p w:rsidR="007116CF" w:rsidRPr="00452277" w:rsidRDefault="007116CF" w:rsidP="007116CF">
            <w:pPr>
              <w:spacing w:line="240" w:lineRule="auto"/>
              <w:jc w:val="center"/>
              <w:rPr>
                <w:color w:val="000000"/>
                <w:sz w:val="20"/>
              </w:rPr>
            </w:pPr>
            <w:r w:rsidRPr="00452277">
              <w:rPr>
                <w:color w:val="000000"/>
                <w:sz w:val="20"/>
              </w:rPr>
              <w:t>-</w:t>
            </w:r>
          </w:p>
        </w:tc>
        <w:tc>
          <w:tcPr>
            <w:tcW w:w="397" w:type="pct"/>
            <w:vAlign w:val="center"/>
          </w:tcPr>
          <w:p w:rsidR="007116CF" w:rsidRPr="00452277" w:rsidRDefault="007116CF" w:rsidP="007116CF">
            <w:pPr>
              <w:spacing w:line="240" w:lineRule="auto"/>
              <w:jc w:val="center"/>
              <w:rPr>
                <w:color w:val="000000"/>
                <w:sz w:val="20"/>
              </w:rPr>
            </w:pPr>
          </w:p>
        </w:tc>
        <w:tc>
          <w:tcPr>
            <w:tcW w:w="397" w:type="pct"/>
            <w:vAlign w:val="center"/>
          </w:tcPr>
          <w:p w:rsidR="007116CF" w:rsidRPr="00452277" w:rsidRDefault="007116CF" w:rsidP="007116CF">
            <w:pPr>
              <w:spacing w:line="240" w:lineRule="auto"/>
              <w:jc w:val="center"/>
              <w:rPr>
                <w:color w:val="000000"/>
                <w:sz w:val="20"/>
              </w:rPr>
            </w:pPr>
          </w:p>
        </w:tc>
        <w:tc>
          <w:tcPr>
            <w:tcW w:w="397" w:type="pct"/>
            <w:vAlign w:val="center"/>
          </w:tcPr>
          <w:p w:rsidR="007116CF" w:rsidRPr="00452277" w:rsidRDefault="007116CF" w:rsidP="007116CF">
            <w:pPr>
              <w:spacing w:line="240" w:lineRule="auto"/>
              <w:jc w:val="center"/>
              <w:rPr>
                <w:color w:val="000000"/>
                <w:sz w:val="20"/>
              </w:rPr>
            </w:pPr>
          </w:p>
        </w:tc>
        <w:tc>
          <w:tcPr>
            <w:tcW w:w="284" w:type="pct"/>
            <w:shd w:val="clear" w:color="auto" w:fill="D9D9D9"/>
            <w:vAlign w:val="center"/>
          </w:tcPr>
          <w:p w:rsidR="007116CF" w:rsidRPr="00452277" w:rsidRDefault="007116CF" w:rsidP="007116CF">
            <w:pPr>
              <w:spacing w:line="240" w:lineRule="auto"/>
              <w:jc w:val="center"/>
              <w:rPr>
                <w:b/>
                <w:color w:val="000000"/>
                <w:sz w:val="20"/>
              </w:rPr>
            </w:pPr>
            <w:r w:rsidRPr="00452277">
              <w:rPr>
                <w:b/>
                <w:color w:val="000000"/>
                <w:sz w:val="20"/>
              </w:rPr>
              <w:t>-</w:t>
            </w:r>
          </w:p>
        </w:tc>
      </w:tr>
      <w:tr w:rsidR="007116CF" w:rsidRPr="009D6E59" w:rsidTr="00562083">
        <w:tc>
          <w:tcPr>
            <w:tcW w:w="254" w:type="pct"/>
          </w:tcPr>
          <w:p w:rsidR="007116CF" w:rsidRPr="00EA7AF6" w:rsidRDefault="007116CF" w:rsidP="007116CF">
            <w:pPr>
              <w:spacing w:line="240" w:lineRule="auto"/>
              <w:jc w:val="center"/>
              <w:rPr>
                <w:color w:val="000000"/>
                <w:sz w:val="16"/>
                <w:szCs w:val="16"/>
              </w:rPr>
            </w:pPr>
            <w:r w:rsidRPr="00EA7AF6">
              <w:rPr>
                <w:color w:val="000000"/>
                <w:sz w:val="16"/>
                <w:szCs w:val="16"/>
              </w:rPr>
              <w:t>3</w:t>
            </w:r>
          </w:p>
        </w:tc>
        <w:tc>
          <w:tcPr>
            <w:tcW w:w="1002" w:type="pct"/>
          </w:tcPr>
          <w:p w:rsidR="007116CF" w:rsidRPr="00EA7AF6" w:rsidRDefault="007116CF" w:rsidP="007116CF">
            <w:pPr>
              <w:spacing w:line="240" w:lineRule="auto"/>
              <w:jc w:val="center"/>
              <w:rPr>
                <w:color w:val="000000"/>
                <w:sz w:val="16"/>
                <w:szCs w:val="16"/>
              </w:rPr>
            </w:pPr>
            <w:r w:rsidRPr="00EA7AF6">
              <w:rPr>
                <w:color w:val="000000"/>
                <w:sz w:val="16"/>
                <w:szCs w:val="16"/>
              </w:rPr>
              <w:t>количество приказов на внесение (изменение, исключение) сведений в Реестр с нарушением сроков утверждения</w:t>
            </w:r>
          </w:p>
        </w:tc>
        <w:tc>
          <w:tcPr>
            <w:tcW w:w="397" w:type="pct"/>
            <w:vAlign w:val="center"/>
          </w:tcPr>
          <w:p w:rsidR="007116CF" w:rsidRPr="00452277" w:rsidRDefault="007116CF" w:rsidP="007116CF">
            <w:pPr>
              <w:spacing w:line="240" w:lineRule="auto"/>
              <w:jc w:val="center"/>
              <w:rPr>
                <w:color w:val="000000"/>
                <w:sz w:val="20"/>
              </w:rPr>
            </w:pPr>
            <w:r w:rsidRPr="00452277">
              <w:rPr>
                <w:color w:val="000000"/>
                <w:sz w:val="20"/>
              </w:rPr>
              <w:t>-</w:t>
            </w:r>
          </w:p>
        </w:tc>
        <w:tc>
          <w:tcPr>
            <w:tcW w:w="397" w:type="pct"/>
            <w:vAlign w:val="center"/>
          </w:tcPr>
          <w:p w:rsidR="007116CF" w:rsidRPr="00452277" w:rsidRDefault="007116CF" w:rsidP="007116CF">
            <w:pPr>
              <w:spacing w:line="240" w:lineRule="auto"/>
              <w:jc w:val="center"/>
              <w:rPr>
                <w:color w:val="000000"/>
                <w:sz w:val="20"/>
              </w:rPr>
            </w:pPr>
            <w:r w:rsidRPr="00452277">
              <w:rPr>
                <w:color w:val="000000"/>
                <w:sz w:val="20"/>
              </w:rPr>
              <w:t>-</w:t>
            </w:r>
          </w:p>
        </w:tc>
        <w:tc>
          <w:tcPr>
            <w:tcW w:w="397" w:type="pct"/>
            <w:vAlign w:val="center"/>
          </w:tcPr>
          <w:p w:rsidR="007116CF" w:rsidRPr="00452277" w:rsidRDefault="007116CF" w:rsidP="007116CF">
            <w:pPr>
              <w:spacing w:line="240" w:lineRule="auto"/>
              <w:jc w:val="center"/>
              <w:rPr>
                <w:color w:val="000000"/>
                <w:sz w:val="20"/>
              </w:rPr>
            </w:pPr>
            <w:r w:rsidRPr="00452277">
              <w:rPr>
                <w:color w:val="000000"/>
                <w:sz w:val="20"/>
              </w:rPr>
              <w:t>-</w:t>
            </w:r>
          </w:p>
        </w:tc>
        <w:tc>
          <w:tcPr>
            <w:tcW w:w="397" w:type="pct"/>
            <w:vAlign w:val="center"/>
          </w:tcPr>
          <w:p w:rsidR="007116CF" w:rsidRPr="00452277" w:rsidRDefault="007116CF" w:rsidP="007116CF">
            <w:pPr>
              <w:spacing w:line="240" w:lineRule="auto"/>
              <w:jc w:val="center"/>
              <w:rPr>
                <w:color w:val="000000"/>
                <w:sz w:val="20"/>
              </w:rPr>
            </w:pPr>
            <w:r w:rsidRPr="00452277">
              <w:rPr>
                <w:color w:val="000000"/>
                <w:sz w:val="20"/>
              </w:rPr>
              <w:t>-</w:t>
            </w:r>
          </w:p>
        </w:tc>
        <w:tc>
          <w:tcPr>
            <w:tcW w:w="284" w:type="pct"/>
            <w:shd w:val="clear" w:color="auto" w:fill="D9D9D9"/>
            <w:vAlign w:val="center"/>
          </w:tcPr>
          <w:p w:rsidR="007116CF" w:rsidRPr="00452277" w:rsidRDefault="007116CF" w:rsidP="007116CF">
            <w:pPr>
              <w:spacing w:line="240" w:lineRule="auto"/>
              <w:jc w:val="center"/>
              <w:rPr>
                <w:b/>
                <w:color w:val="000000"/>
                <w:sz w:val="20"/>
              </w:rPr>
            </w:pPr>
            <w:r w:rsidRPr="00452277">
              <w:rPr>
                <w:b/>
                <w:color w:val="000000"/>
                <w:sz w:val="20"/>
              </w:rPr>
              <w:t>-</w:t>
            </w:r>
          </w:p>
        </w:tc>
        <w:tc>
          <w:tcPr>
            <w:tcW w:w="397" w:type="pct"/>
            <w:vAlign w:val="center"/>
          </w:tcPr>
          <w:p w:rsidR="007116CF" w:rsidRPr="00452277" w:rsidRDefault="007116CF" w:rsidP="007116CF">
            <w:pPr>
              <w:spacing w:line="240" w:lineRule="auto"/>
              <w:jc w:val="center"/>
              <w:rPr>
                <w:color w:val="000000"/>
                <w:sz w:val="20"/>
              </w:rPr>
            </w:pPr>
            <w:r w:rsidRPr="00452277">
              <w:rPr>
                <w:color w:val="000000"/>
                <w:sz w:val="20"/>
              </w:rPr>
              <w:t>-</w:t>
            </w:r>
          </w:p>
        </w:tc>
        <w:tc>
          <w:tcPr>
            <w:tcW w:w="397" w:type="pct"/>
            <w:vAlign w:val="center"/>
          </w:tcPr>
          <w:p w:rsidR="007116CF" w:rsidRPr="00452277" w:rsidRDefault="007116CF" w:rsidP="007116CF">
            <w:pPr>
              <w:spacing w:line="240" w:lineRule="auto"/>
              <w:jc w:val="center"/>
              <w:rPr>
                <w:color w:val="000000"/>
                <w:sz w:val="20"/>
              </w:rPr>
            </w:pPr>
          </w:p>
        </w:tc>
        <w:tc>
          <w:tcPr>
            <w:tcW w:w="397" w:type="pct"/>
            <w:vAlign w:val="center"/>
          </w:tcPr>
          <w:p w:rsidR="007116CF" w:rsidRPr="00452277" w:rsidRDefault="007116CF" w:rsidP="007116CF">
            <w:pPr>
              <w:spacing w:line="240" w:lineRule="auto"/>
              <w:jc w:val="center"/>
              <w:rPr>
                <w:color w:val="000000"/>
                <w:sz w:val="20"/>
              </w:rPr>
            </w:pPr>
          </w:p>
        </w:tc>
        <w:tc>
          <w:tcPr>
            <w:tcW w:w="397" w:type="pct"/>
            <w:vAlign w:val="center"/>
          </w:tcPr>
          <w:p w:rsidR="007116CF" w:rsidRPr="00452277" w:rsidRDefault="007116CF" w:rsidP="007116CF">
            <w:pPr>
              <w:spacing w:line="240" w:lineRule="auto"/>
              <w:jc w:val="center"/>
              <w:rPr>
                <w:color w:val="000000"/>
                <w:sz w:val="20"/>
              </w:rPr>
            </w:pPr>
          </w:p>
        </w:tc>
        <w:tc>
          <w:tcPr>
            <w:tcW w:w="284" w:type="pct"/>
            <w:shd w:val="clear" w:color="auto" w:fill="D9D9D9"/>
            <w:vAlign w:val="center"/>
          </w:tcPr>
          <w:p w:rsidR="007116CF" w:rsidRPr="00452277" w:rsidRDefault="007116CF" w:rsidP="007116CF">
            <w:pPr>
              <w:spacing w:line="240" w:lineRule="auto"/>
              <w:jc w:val="center"/>
              <w:rPr>
                <w:b/>
                <w:color w:val="000000"/>
                <w:sz w:val="20"/>
              </w:rPr>
            </w:pPr>
            <w:r w:rsidRPr="00452277">
              <w:rPr>
                <w:b/>
                <w:color w:val="000000"/>
                <w:sz w:val="20"/>
              </w:rPr>
              <w:t>-</w:t>
            </w:r>
          </w:p>
        </w:tc>
      </w:tr>
    </w:tbl>
    <w:p w:rsidR="00BF5CD8" w:rsidRDefault="00BF5CD8" w:rsidP="00337BBA">
      <w:pPr>
        <w:tabs>
          <w:tab w:val="left" w:pos="9072"/>
        </w:tabs>
        <w:spacing w:line="240" w:lineRule="auto"/>
        <w:ind w:firstLine="709"/>
        <w:jc w:val="right"/>
        <w:rPr>
          <w:b/>
          <w:sz w:val="28"/>
          <w:szCs w:val="28"/>
        </w:rPr>
      </w:pPr>
    </w:p>
    <w:p w:rsidR="007116CF" w:rsidRPr="001C0C1C" w:rsidRDefault="007116CF" w:rsidP="007116CF">
      <w:pPr>
        <w:ind w:firstLine="709"/>
        <w:contextualSpacing/>
        <w:rPr>
          <w:szCs w:val="26"/>
        </w:rPr>
      </w:pPr>
      <w:r w:rsidRPr="001C0C1C">
        <w:rPr>
          <w:szCs w:val="26"/>
        </w:rPr>
        <w:t xml:space="preserve">В целом Управление эффективно выполняет полномочия по ведению Реестра операторов, осуществляющих обработку персональных данных. </w:t>
      </w:r>
    </w:p>
    <w:p w:rsidR="007116CF" w:rsidRPr="001B455B" w:rsidRDefault="007116CF" w:rsidP="007116CF">
      <w:pPr>
        <w:pStyle w:val="afb"/>
        <w:ind w:left="0" w:firstLine="709"/>
        <w:rPr>
          <w:szCs w:val="26"/>
        </w:rPr>
      </w:pPr>
      <w:r w:rsidRPr="001B455B">
        <w:rPr>
          <w:szCs w:val="26"/>
        </w:rPr>
        <w:t xml:space="preserve">В 1 квартале 2016 г. Управление </w:t>
      </w:r>
      <w:proofErr w:type="spellStart"/>
      <w:r w:rsidRPr="001B455B">
        <w:rPr>
          <w:szCs w:val="26"/>
        </w:rPr>
        <w:t>Роскомнадзора</w:t>
      </w:r>
      <w:proofErr w:type="spellEnd"/>
      <w:r w:rsidRPr="001B455B">
        <w:rPr>
          <w:szCs w:val="26"/>
        </w:rPr>
        <w:t xml:space="preserve"> по Ростовской области добилось увеличения количества полученных уведомлений об обработке персональных данных более чем в 2 раза по сравнению с 1 кварталом 2015 г. </w:t>
      </w:r>
    </w:p>
    <w:p w:rsidR="007116CF" w:rsidRDefault="007116CF" w:rsidP="007116CF">
      <w:pPr>
        <w:ind w:firstLine="709"/>
        <w:contextualSpacing/>
        <w:rPr>
          <w:szCs w:val="26"/>
        </w:rPr>
      </w:pPr>
      <w:r w:rsidRPr="001C0C1C">
        <w:rPr>
          <w:szCs w:val="26"/>
        </w:rPr>
        <w:t>С целью повышения точности и достоверности сведений, содержащихся в реестре операторов, осуществляющих обработку персональных данных, предлагаем реализовать возможность территориальным управлениям исключать недействующие юридические лица из реестра операторов, в том числе только на основании информации из Единого государственного реестра юридических лиц (ЕГРЮЛ).</w:t>
      </w:r>
      <w:r w:rsidRPr="0076417C">
        <w:rPr>
          <w:szCs w:val="26"/>
        </w:rPr>
        <w:t xml:space="preserve"> </w:t>
      </w:r>
    </w:p>
    <w:p w:rsidR="00BF5CD8" w:rsidRPr="001246E5" w:rsidRDefault="0044312F" w:rsidP="001246E5">
      <w:pPr>
        <w:pStyle w:val="afb"/>
        <w:ind w:left="0" w:firstLine="709"/>
        <w:rPr>
          <w:szCs w:val="26"/>
        </w:rPr>
      </w:pPr>
      <w:r>
        <w:rPr>
          <w:b/>
          <w:i/>
          <w:sz w:val="28"/>
          <w:szCs w:val="28"/>
        </w:rPr>
        <w:br w:type="page"/>
      </w:r>
      <w:r w:rsidR="00BF5CD8" w:rsidRPr="005D76C4">
        <w:rPr>
          <w:b/>
          <w:i/>
          <w:sz w:val="28"/>
          <w:szCs w:val="28"/>
        </w:rPr>
        <w:lastRenderedPageBreak/>
        <w:t>1.3.2. Обеспечивающие функции</w:t>
      </w:r>
      <w:bookmarkEnd w:id="5"/>
      <w:r w:rsidR="00BF5CD8">
        <w:rPr>
          <w:b/>
          <w:i/>
          <w:sz w:val="28"/>
          <w:szCs w:val="28"/>
        </w:rPr>
        <w:t xml:space="preserve">  </w:t>
      </w:r>
    </w:p>
    <w:p w:rsidR="00BF5CD8" w:rsidRDefault="00BF5CD8" w:rsidP="00396939">
      <w:pPr>
        <w:spacing w:line="240" w:lineRule="auto"/>
        <w:ind w:firstLine="709"/>
        <w:rPr>
          <w:i/>
          <w:szCs w:val="26"/>
          <w:u w:val="single"/>
        </w:rPr>
      </w:pPr>
      <w:r w:rsidRPr="00924994">
        <w:rPr>
          <w:i/>
          <w:szCs w:val="26"/>
          <w:u w:val="single"/>
        </w:rPr>
        <w:t xml:space="preserve">Административно-хозяйственное обеспечение - организация эксплуатации и обслуживания зданий </w:t>
      </w:r>
      <w:proofErr w:type="spellStart"/>
      <w:r w:rsidRPr="00924994">
        <w:rPr>
          <w:i/>
          <w:szCs w:val="26"/>
          <w:u w:val="single"/>
        </w:rPr>
        <w:t>Роскомнадзора</w:t>
      </w:r>
      <w:proofErr w:type="spellEnd"/>
    </w:p>
    <w:p w:rsidR="00BF5CD8" w:rsidRPr="00CF01F5" w:rsidRDefault="00BF5CD8" w:rsidP="00396939">
      <w:pPr>
        <w:spacing w:line="240" w:lineRule="auto"/>
        <w:ind w:firstLine="709"/>
        <w:rPr>
          <w:sz w:val="16"/>
          <w:szCs w:val="16"/>
        </w:rPr>
      </w:pPr>
    </w:p>
    <w:p w:rsidR="00BF5CD8" w:rsidRPr="00744BBC" w:rsidRDefault="00BF5CD8" w:rsidP="00396939">
      <w:pPr>
        <w:spacing w:line="240" w:lineRule="auto"/>
        <w:ind w:firstLine="709"/>
        <w:rPr>
          <w:szCs w:val="26"/>
        </w:rPr>
      </w:pPr>
      <w:r>
        <w:rPr>
          <w:szCs w:val="26"/>
        </w:rPr>
        <w:t>Полномочие выполняют – 2 единицы (с учетом вакантных должностей)</w:t>
      </w:r>
    </w:p>
    <w:p w:rsidR="00BF5CD8" w:rsidRPr="001520DA" w:rsidRDefault="00BF5CD8" w:rsidP="00396939">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6"/>
        <w:gridCol w:w="890"/>
        <w:gridCol w:w="890"/>
        <w:gridCol w:w="890"/>
        <w:gridCol w:w="846"/>
        <w:gridCol w:w="709"/>
        <w:gridCol w:w="890"/>
        <w:gridCol w:w="890"/>
        <w:gridCol w:w="890"/>
        <w:gridCol w:w="896"/>
        <w:gridCol w:w="794"/>
      </w:tblGrid>
      <w:tr w:rsidR="0056194D" w:rsidRPr="00DF0EAA" w:rsidTr="00173449">
        <w:tc>
          <w:tcPr>
            <w:tcW w:w="881" w:type="pct"/>
            <w:shd w:val="clear" w:color="auto" w:fill="FFFFFF"/>
          </w:tcPr>
          <w:p w:rsidR="0056194D" w:rsidRPr="00DF0EAA" w:rsidRDefault="0056194D" w:rsidP="0056194D">
            <w:pPr>
              <w:spacing w:line="240" w:lineRule="auto"/>
              <w:rPr>
                <w:sz w:val="18"/>
                <w:szCs w:val="18"/>
              </w:rPr>
            </w:pPr>
          </w:p>
        </w:tc>
        <w:tc>
          <w:tcPr>
            <w:tcW w:w="427" w:type="pct"/>
            <w:shd w:val="clear" w:color="auto" w:fill="FFFFFF"/>
          </w:tcPr>
          <w:p w:rsidR="0056194D" w:rsidRPr="00637F04" w:rsidRDefault="0056194D" w:rsidP="0056194D">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27" w:type="pct"/>
            <w:shd w:val="clear" w:color="auto" w:fill="FFFFFF"/>
          </w:tcPr>
          <w:p w:rsidR="0056194D" w:rsidRPr="00637F04" w:rsidRDefault="0056194D" w:rsidP="0056194D">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27" w:type="pct"/>
            <w:shd w:val="clear" w:color="auto" w:fill="FFFFFF"/>
          </w:tcPr>
          <w:p w:rsidR="0056194D" w:rsidRPr="00637F04" w:rsidRDefault="0056194D" w:rsidP="0056194D">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6" w:type="pct"/>
            <w:shd w:val="clear" w:color="auto" w:fill="FFFFFF"/>
          </w:tcPr>
          <w:p w:rsidR="0056194D" w:rsidRPr="00637F04" w:rsidRDefault="0056194D" w:rsidP="0056194D">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340" w:type="pct"/>
            <w:shd w:val="clear" w:color="auto" w:fill="D9D9D9"/>
          </w:tcPr>
          <w:p w:rsidR="0056194D" w:rsidRDefault="0056194D" w:rsidP="0056194D">
            <w:pPr>
              <w:spacing w:line="240" w:lineRule="auto"/>
              <w:jc w:val="center"/>
              <w:rPr>
                <w:b/>
                <w:color w:val="000000"/>
                <w:sz w:val="18"/>
                <w:szCs w:val="18"/>
              </w:rPr>
            </w:pPr>
          </w:p>
          <w:p w:rsidR="0056194D" w:rsidRPr="00637F04" w:rsidRDefault="0056194D" w:rsidP="0056194D">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27" w:type="pct"/>
            <w:shd w:val="clear" w:color="auto" w:fill="FFFFFF"/>
          </w:tcPr>
          <w:p w:rsidR="0056194D" w:rsidRPr="00637F04" w:rsidRDefault="0056194D" w:rsidP="0056194D">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27" w:type="pct"/>
            <w:shd w:val="clear" w:color="auto" w:fill="FFFFFF"/>
          </w:tcPr>
          <w:p w:rsidR="0056194D" w:rsidRPr="00637F04" w:rsidRDefault="0056194D" w:rsidP="0056194D">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27" w:type="pct"/>
            <w:shd w:val="clear" w:color="auto" w:fill="FFFFFF"/>
          </w:tcPr>
          <w:p w:rsidR="0056194D" w:rsidRPr="00637F04" w:rsidRDefault="0056194D" w:rsidP="0056194D">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430" w:type="pct"/>
            <w:shd w:val="clear" w:color="auto" w:fill="FFFFFF"/>
          </w:tcPr>
          <w:p w:rsidR="0056194D" w:rsidRPr="00637F04" w:rsidRDefault="0056194D" w:rsidP="0056194D">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381" w:type="pct"/>
            <w:shd w:val="clear" w:color="auto" w:fill="D9D9D9"/>
          </w:tcPr>
          <w:p w:rsidR="0056194D" w:rsidRDefault="0056194D" w:rsidP="0056194D">
            <w:pPr>
              <w:spacing w:line="240" w:lineRule="auto"/>
              <w:jc w:val="center"/>
              <w:rPr>
                <w:b/>
                <w:color w:val="000000"/>
                <w:sz w:val="18"/>
                <w:szCs w:val="18"/>
              </w:rPr>
            </w:pPr>
          </w:p>
          <w:p w:rsidR="0056194D" w:rsidRPr="00637F04" w:rsidRDefault="0056194D" w:rsidP="0056194D">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BF5CD8" w:rsidRPr="00DF0EAA" w:rsidTr="003C6F52">
        <w:trPr>
          <w:trHeight w:val="397"/>
        </w:trPr>
        <w:tc>
          <w:tcPr>
            <w:tcW w:w="881" w:type="pct"/>
            <w:shd w:val="clear" w:color="auto" w:fill="FFFFFF"/>
          </w:tcPr>
          <w:p w:rsidR="00BF5CD8" w:rsidRPr="00DF0EAA" w:rsidRDefault="00BF5CD8" w:rsidP="00173449">
            <w:pPr>
              <w:spacing w:line="240" w:lineRule="auto"/>
              <w:rPr>
                <w:sz w:val="18"/>
                <w:szCs w:val="18"/>
              </w:rPr>
            </w:pPr>
            <w:r w:rsidRPr="00DF0EAA">
              <w:rPr>
                <w:sz w:val="18"/>
                <w:szCs w:val="18"/>
              </w:rPr>
              <w:t>Запланировано мероприятий</w:t>
            </w:r>
          </w:p>
        </w:tc>
        <w:tc>
          <w:tcPr>
            <w:tcW w:w="4119" w:type="pct"/>
            <w:gridSpan w:val="10"/>
            <w:shd w:val="clear" w:color="auto" w:fill="FFFFFF"/>
          </w:tcPr>
          <w:p w:rsidR="00BF5CD8" w:rsidRPr="00DF0EAA" w:rsidRDefault="00BF5CD8" w:rsidP="00173449">
            <w:pPr>
              <w:spacing w:line="240" w:lineRule="auto"/>
              <w:jc w:val="center"/>
              <w:rPr>
                <w:sz w:val="18"/>
                <w:szCs w:val="18"/>
              </w:rPr>
            </w:pPr>
            <w:r w:rsidRPr="00DF0EAA">
              <w:rPr>
                <w:sz w:val="18"/>
                <w:szCs w:val="18"/>
              </w:rPr>
              <w:t>постоянно (по мере необходимости)</w:t>
            </w:r>
          </w:p>
        </w:tc>
      </w:tr>
      <w:tr w:rsidR="00BF5CD8" w:rsidRPr="00DF0EAA" w:rsidTr="003C6F52">
        <w:trPr>
          <w:trHeight w:val="397"/>
        </w:trPr>
        <w:tc>
          <w:tcPr>
            <w:tcW w:w="881" w:type="pct"/>
            <w:shd w:val="clear" w:color="auto" w:fill="FFFFFF"/>
          </w:tcPr>
          <w:p w:rsidR="00BF5CD8" w:rsidRPr="00DF0EAA" w:rsidRDefault="00BF5CD8" w:rsidP="00173449">
            <w:pPr>
              <w:spacing w:line="240" w:lineRule="auto"/>
              <w:jc w:val="left"/>
              <w:rPr>
                <w:sz w:val="18"/>
                <w:szCs w:val="18"/>
              </w:rPr>
            </w:pPr>
            <w:r w:rsidRPr="00DF0EAA">
              <w:rPr>
                <w:sz w:val="18"/>
                <w:szCs w:val="18"/>
              </w:rPr>
              <w:t>Проведено мероприятий</w:t>
            </w:r>
          </w:p>
        </w:tc>
        <w:tc>
          <w:tcPr>
            <w:tcW w:w="4119" w:type="pct"/>
            <w:gridSpan w:val="10"/>
            <w:shd w:val="clear" w:color="auto" w:fill="FFFFFF"/>
          </w:tcPr>
          <w:p w:rsidR="00BF5CD8" w:rsidRPr="00DF0EAA" w:rsidRDefault="00BF5CD8" w:rsidP="00173449">
            <w:pPr>
              <w:spacing w:line="240" w:lineRule="auto"/>
              <w:jc w:val="center"/>
              <w:rPr>
                <w:b/>
                <w:sz w:val="18"/>
                <w:szCs w:val="18"/>
              </w:rPr>
            </w:pPr>
            <w:r w:rsidRPr="00A45EB1">
              <w:rPr>
                <w:sz w:val="18"/>
                <w:szCs w:val="18"/>
              </w:rPr>
              <w:t>работа ведется постоянно</w:t>
            </w:r>
          </w:p>
        </w:tc>
      </w:tr>
    </w:tbl>
    <w:p w:rsidR="00422296" w:rsidRPr="00830EF9" w:rsidRDefault="00422296" w:rsidP="00422296">
      <w:pPr>
        <w:spacing w:line="240" w:lineRule="auto"/>
        <w:ind w:firstLine="709"/>
        <w:rPr>
          <w:rFonts w:eastAsia="Calibri"/>
          <w:sz w:val="16"/>
          <w:szCs w:val="16"/>
        </w:rPr>
      </w:pPr>
    </w:p>
    <w:p w:rsidR="0088671B" w:rsidRPr="0088671B" w:rsidRDefault="0088671B" w:rsidP="0088671B">
      <w:pPr>
        <w:ind w:firstLine="709"/>
        <w:rPr>
          <w:color w:val="000000"/>
          <w:szCs w:val="26"/>
        </w:rPr>
      </w:pPr>
      <w:r w:rsidRPr="0088671B">
        <w:rPr>
          <w:color w:val="000000"/>
          <w:szCs w:val="26"/>
        </w:rPr>
        <w:t>В первом квартале 2016 г. в целях административно-хозяйственного обеспечения деятельности Управления заключено 15 государственных контрактов</w:t>
      </w:r>
      <w:r>
        <w:rPr>
          <w:color w:val="000000"/>
          <w:szCs w:val="26"/>
        </w:rPr>
        <w:t xml:space="preserve"> </w:t>
      </w:r>
      <w:r w:rsidRPr="0088671B">
        <w:rPr>
          <w:color w:val="000000"/>
          <w:szCs w:val="26"/>
        </w:rPr>
        <w:t xml:space="preserve">и 47 договоров. </w:t>
      </w:r>
    </w:p>
    <w:p w:rsidR="0044312F" w:rsidRPr="00CF01F5" w:rsidRDefault="0044312F" w:rsidP="00396939">
      <w:pPr>
        <w:spacing w:line="240" w:lineRule="auto"/>
        <w:ind w:firstLine="709"/>
        <w:jc w:val="left"/>
        <w:rPr>
          <w:szCs w:val="26"/>
        </w:rPr>
      </w:pPr>
    </w:p>
    <w:p w:rsidR="00BF5CD8" w:rsidRPr="00BD04A3" w:rsidRDefault="00BF5CD8" w:rsidP="00396939">
      <w:pPr>
        <w:spacing w:line="240" w:lineRule="auto"/>
        <w:ind w:firstLine="709"/>
        <w:jc w:val="left"/>
        <w:rPr>
          <w:szCs w:val="26"/>
        </w:rPr>
      </w:pPr>
      <w:r w:rsidRPr="00924994">
        <w:rPr>
          <w:i/>
          <w:szCs w:val="26"/>
          <w:u w:val="single"/>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924994">
        <w:rPr>
          <w:i/>
          <w:szCs w:val="26"/>
          <w:u w:val="single"/>
        </w:rPr>
        <w:t>нир</w:t>
      </w:r>
      <w:proofErr w:type="spellEnd"/>
      <w:r w:rsidRPr="00924994">
        <w:rPr>
          <w:i/>
          <w:szCs w:val="26"/>
          <w:u w:val="single"/>
        </w:rPr>
        <w:t xml:space="preserve">, </w:t>
      </w:r>
      <w:proofErr w:type="spellStart"/>
      <w:r w:rsidRPr="00924994">
        <w:rPr>
          <w:i/>
          <w:szCs w:val="26"/>
          <w:u w:val="single"/>
        </w:rPr>
        <w:t>окр</w:t>
      </w:r>
      <w:proofErr w:type="spellEnd"/>
      <w:r w:rsidRPr="00924994">
        <w:rPr>
          <w:i/>
          <w:szCs w:val="26"/>
          <w:u w:val="single"/>
        </w:rPr>
        <w:t xml:space="preserve"> и технологических работ для государственных нужд и обеспечения нужд </w:t>
      </w:r>
      <w:proofErr w:type="spellStart"/>
      <w:r w:rsidRPr="00924994">
        <w:rPr>
          <w:i/>
          <w:szCs w:val="26"/>
          <w:u w:val="single"/>
        </w:rPr>
        <w:t>Роскомнадзора</w:t>
      </w:r>
      <w:proofErr w:type="spellEnd"/>
    </w:p>
    <w:p w:rsidR="00BF5CD8" w:rsidRPr="00CF01F5" w:rsidRDefault="00BF5CD8" w:rsidP="00396939">
      <w:pPr>
        <w:spacing w:line="240" w:lineRule="auto"/>
        <w:ind w:firstLine="709"/>
        <w:rPr>
          <w:sz w:val="16"/>
          <w:szCs w:val="16"/>
        </w:rPr>
      </w:pPr>
    </w:p>
    <w:p w:rsidR="00BF5CD8" w:rsidRDefault="00BF5CD8" w:rsidP="00396939">
      <w:pPr>
        <w:spacing w:line="240" w:lineRule="auto"/>
        <w:ind w:firstLine="709"/>
        <w:rPr>
          <w:szCs w:val="26"/>
        </w:rPr>
      </w:pPr>
      <w:r>
        <w:rPr>
          <w:szCs w:val="26"/>
        </w:rPr>
        <w:t>Полномочие выполняют – 1 единица (с учетом вакантных должностей)</w:t>
      </w:r>
    </w:p>
    <w:p w:rsidR="00BF5CD8" w:rsidRPr="00CF01F5" w:rsidRDefault="00BF5CD8" w:rsidP="00396939">
      <w:pPr>
        <w:spacing w:line="240" w:lineRule="auto"/>
        <w:ind w:firstLine="709"/>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56194D" w:rsidRPr="000132CC" w:rsidTr="0056194D">
        <w:tc>
          <w:tcPr>
            <w:tcW w:w="881" w:type="pct"/>
            <w:shd w:val="clear" w:color="auto" w:fill="FFFFFF"/>
          </w:tcPr>
          <w:p w:rsidR="0056194D" w:rsidRPr="000132CC" w:rsidRDefault="0056194D" w:rsidP="0056194D">
            <w:pPr>
              <w:spacing w:line="240" w:lineRule="auto"/>
              <w:rPr>
                <w:sz w:val="18"/>
                <w:szCs w:val="18"/>
              </w:rPr>
            </w:pPr>
          </w:p>
        </w:tc>
        <w:tc>
          <w:tcPr>
            <w:tcW w:w="427" w:type="pct"/>
            <w:shd w:val="clear" w:color="auto" w:fill="FFFFFF"/>
          </w:tcPr>
          <w:p w:rsidR="0056194D" w:rsidRPr="00637F04" w:rsidRDefault="0056194D" w:rsidP="0056194D">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27" w:type="pct"/>
            <w:shd w:val="clear" w:color="auto" w:fill="FFFFFF"/>
          </w:tcPr>
          <w:p w:rsidR="0056194D" w:rsidRPr="00637F04" w:rsidRDefault="0056194D" w:rsidP="0056194D">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27" w:type="pct"/>
            <w:shd w:val="clear" w:color="auto" w:fill="FFFFFF"/>
          </w:tcPr>
          <w:p w:rsidR="0056194D" w:rsidRPr="00637F04" w:rsidRDefault="0056194D" w:rsidP="0056194D">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30" w:type="pct"/>
            <w:shd w:val="clear" w:color="auto" w:fill="FFFFFF"/>
          </w:tcPr>
          <w:p w:rsidR="0056194D" w:rsidRPr="00637F04" w:rsidRDefault="0056194D" w:rsidP="0056194D">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316" w:type="pct"/>
            <w:shd w:val="clear" w:color="auto" w:fill="D9D9D9"/>
          </w:tcPr>
          <w:p w:rsidR="0056194D" w:rsidRDefault="0056194D" w:rsidP="0056194D">
            <w:pPr>
              <w:spacing w:line="240" w:lineRule="auto"/>
              <w:jc w:val="center"/>
              <w:rPr>
                <w:b/>
                <w:color w:val="000000"/>
                <w:sz w:val="18"/>
                <w:szCs w:val="18"/>
              </w:rPr>
            </w:pPr>
          </w:p>
          <w:p w:rsidR="0056194D" w:rsidRPr="00637F04" w:rsidRDefault="0056194D" w:rsidP="0056194D">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27" w:type="pct"/>
            <w:shd w:val="clear" w:color="auto" w:fill="FFFFFF"/>
          </w:tcPr>
          <w:p w:rsidR="0056194D" w:rsidRPr="00637F04" w:rsidRDefault="0056194D" w:rsidP="0056194D">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27" w:type="pct"/>
            <w:shd w:val="clear" w:color="auto" w:fill="FFFFFF"/>
          </w:tcPr>
          <w:p w:rsidR="0056194D" w:rsidRPr="00637F04" w:rsidRDefault="0056194D" w:rsidP="0056194D">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27" w:type="pct"/>
            <w:shd w:val="clear" w:color="auto" w:fill="FFFFFF"/>
          </w:tcPr>
          <w:p w:rsidR="0056194D" w:rsidRPr="00637F04" w:rsidRDefault="0056194D" w:rsidP="0056194D">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429" w:type="pct"/>
            <w:shd w:val="clear" w:color="auto" w:fill="FFFFFF"/>
          </w:tcPr>
          <w:p w:rsidR="0056194D" w:rsidRPr="00637F04" w:rsidRDefault="0056194D" w:rsidP="0056194D">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382" w:type="pct"/>
            <w:shd w:val="clear" w:color="auto" w:fill="D9D9D9"/>
          </w:tcPr>
          <w:p w:rsidR="0056194D" w:rsidRDefault="0056194D" w:rsidP="0056194D">
            <w:pPr>
              <w:spacing w:line="240" w:lineRule="auto"/>
              <w:jc w:val="center"/>
              <w:rPr>
                <w:b/>
                <w:color w:val="000000"/>
                <w:sz w:val="18"/>
                <w:szCs w:val="18"/>
              </w:rPr>
            </w:pPr>
          </w:p>
          <w:p w:rsidR="0056194D" w:rsidRPr="00637F04" w:rsidRDefault="0056194D" w:rsidP="0056194D">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BF5CD8" w:rsidRPr="000132CC" w:rsidTr="0070594C">
        <w:trPr>
          <w:trHeight w:val="397"/>
        </w:trPr>
        <w:tc>
          <w:tcPr>
            <w:tcW w:w="881" w:type="pct"/>
            <w:shd w:val="clear" w:color="auto" w:fill="FFFFFF"/>
          </w:tcPr>
          <w:p w:rsidR="00BF5CD8" w:rsidRPr="000132CC" w:rsidRDefault="00BF5CD8" w:rsidP="00173449">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BF5CD8" w:rsidRPr="000132CC" w:rsidRDefault="00BF5CD8" w:rsidP="00173449">
            <w:pPr>
              <w:spacing w:line="240" w:lineRule="auto"/>
              <w:jc w:val="center"/>
              <w:rPr>
                <w:sz w:val="18"/>
                <w:szCs w:val="18"/>
              </w:rPr>
            </w:pPr>
            <w:r w:rsidRPr="00ED2215">
              <w:rPr>
                <w:sz w:val="18"/>
                <w:szCs w:val="18"/>
              </w:rPr>
              <w:t>постоянно</w:t>
            </w:r>
            <w:r w:rsidRPr="000132CC">
              <w:rPr>
                <w:sz w:val="18"/>
                <w:szCs w:val="18"/>
              </w:rPr>
              <w:t xml:space="preserve"> </w:t>
            </w:r>
          </w:p>
        </w:tc>
      </w:tr>
      <w:tr w:rsidR="00BF5CD8" w:rsidRPr="000132CC" w:rsidTr="0070594C">
        <w:trPr>
          <w:trHeight w:val="397"/>
        </w:trPr>
        <w:tc>
          <w:tcPr>
            <w:tcW w:w="881" w:type="pct"/>
            <w:shd w:val="clear" w:color="auto" w:fill="FFFFFF"/>
          </w:tcPr>
          <w:p w:rsidR="00BF5CD8" w:rsidRPr="000132CC" w:rsidRDefault="00BF5CD8" w:rsidP="00173449">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BF5CD8" w:rsidRPr="000132CC" w:rsidRDefault="00BF5CD8" w:rsidP="00173449">
            <w:pPr>
              <w:spacing w:line="240" w:lineRule="auto"/>
              <w:jc w:val="center"/>
              <w:rPr>
                <w:b/>
                <w:sz w:val="18"/>
                <w:szCs w:val="18"/>
              </w:rPr>
            </w:pPr>
            <w:r w:rsidRPr="00ED2215">
              <w:rPr>
                <w:sz w:val="18"/>
                <w:szCs w:val="18"/>
              </w:rPr>
              <w:t>работа ведется постоянно</w:t>
            </w:r>
          </w:p>
        </w:tc>
      </w:tr>
    </w:tbl>
    <w:p w:rsidR="00BF5CD8" w:rsidRPr="00830EF9" w:rsidRDefault="00BF5CD8" w:rsidP="00396939">
      <w:pPr>
        <w:spacing w:line="240" w:lineRule="auto"/>
        <w:ind w:firstLine="709"/>
        <w:rPr>
          <w:sz w:val="16"/>
          <w:szCs w:val="16"/>
        </w:rPr>
      </w:pPr>
    </w:p>
    <w:p w:rsidR="0088671B" w:rsidRPr="0088671B" w:rsidRDefault="0088671B" w:rsidP="0088671B">
      <w:pPr>
        <w:ind w:firstLine="709"/>
        <w:rPr>
          <w:rFonts w:eastAsia="Calibri"/>
          <w:szCs w:val="26"/>
        </w:rPr>
      </w:pPr>
      <w:r>
        <w:rPr>
          <w:rFonts w:eastAsia="Calibri"/>
          <w:szCs w:val="26"/>
        </w:rPr>
        <w:t xml:space="preserve">За </w:t>
      </w:r>
      <w:r w:rsidRPr="0088671B">
        <w:rPr>
          <w:rFonts w:eastAsia="Calibri"/>
          <w:szCs w:val="26"/>
        </w:rPr>
        <w:t xml:space="preserve">первый квартал 2016 год завершено размещение заказов конкурентными способами: </w:t>
      </w:r>
    </w:p>
    <w:p w:rsidR="0088671B" w:rsidRPr="0088671B" w:rsidRDefault="0088671B" w:rsidP="0088671B">
      <w:pPr>
        <w:ind w:firstLine="709"/>
        <w:rPr>
          <w:rFonts w:eastAsia="Calibri"/>
          <w:szCs w:val="26"/>
        </w:rPr>
      </w:pPr>
      <w:r w:rsidRPr="0088671B">
        <w:rPr>
          <w:rFonts w:eastAsia="Calibri"/>
          <w:szCs w:val="26"/>
        </w:rPr>
        <w:t>способом запроса котировок – 2, в том числе:</w:t>
      </w:r>
    </w:p>
    <w:p w:rsidR="0088671B" w:rsidRPr="0088671B" w:rsidRDefault="0088671B" w:rsidP="0088671B">
      <w:pPr>
        <w:ind w:firstLine="709"/>
        <w:rPr>
          <w:rFonts w:eastAsia="Calibri"/>
          <w:szCs w:val="26"/>
        </w:rPr>
      </w:pPr>
      <w:r w:rsidRPr="0088671B">
        <w:rPr>
          <w:rFonts w:eastAsia="Calibri"/>
          <w:szCs w:val="26"/>
        </w:rPr>
        <w:t>на оказание услуг по уборке помещений административных зданий;</w:t>
      </w:r>
    </w:p>
    <w:p w:rsidR="0088671B" w:rsidRPr="0088671B" w:rsidRDefault="0088671B" w:rsidP="0088671B">
      <w:pPr>
        <w:ind w:firstLine="709"/>
        <w:rPr>
          <w:rFonts w:eastAsia="Calibri"/>
          <w:szCs w:val="26"/>
        </w:rPr>
      </w:pPr>
      <w:r w:rsidRPr="0088671B">
        <w:rPr>
          <w:rFonts w:eastAsia="Calibri"/>
          <w:szCs w:val="26"/>
        </w:rPr>
        <w:t>на оказание услуг по техническому обслуживанию автомобилей;</w:t>
      </w:r>
    </w:p>
    <w:p w:rsidR="0088671B" w:rsidRPr="0088671B" w:rsidRDefault="0088671B" w:rsidP="0088671B">
      <w:pPr>
        <w:ind w:firstLine="709"/>
        <w:rPr>
          <w:rFonts w:eastAsia="Calibri"/>
          <w:szCs w:val="26"/>
        </w:rPr>
      </w:pPr>
      <w:r w:rsidRPr="0088671B">
        <w:rPr>
          <w:rFonts w:eastAsia="Calibri"/>
          <w:szCs w:val="26"/>
        </w:rPr>
        <w:t>способом электронный аукцион – 2, в том числе:</w:t>
      </w:r>
    </w:p>
    <w:p w:rsidR="0088671B" w:rsidRPr="0088671B" w:rsidRDefault="0088671B" w:rsidP="0088671B">
      <w:pPr>
        <w:ind w:firstLine="709"/>
        <w:rPr>
          <w:rFonts w:eastAsia="Calibri"/>
          <w:szCs w:val="26"/>
        </w:rPr>
      </w:pPr>
      <w:r w:rsidRPr="0088671B">
        <w:rPr>
          <w:rFonts w:eastAsia="Calibri"/>
          <w:szCs w:val="26"/>
        </w:rPr>
        <w:t>на оказание услуг по физической охране объектов;</w:t>
      </w:r>
    </w:p>
    <w:p w:rsidR="0088671B" w:rsidRPr="0088671B" w:rsidRDefault="0088671B" w:rsidP="0088671B">
      <w:pPr>
        <w:ind w:firstLine="709"/>
        <w:rPr>
          <w:rFonts w:eastAsia="Calibri"/>
          <w:szCs w:val="26"/>
        </w:rPr>
      </w:pPr>
      <w:r w:rsidRPr="0088671B">
        <w:rPr>
          <w:rFonts w:eastAsia="Calibri"/>
          <w:szCs w:val="26"/>
        </w:rPr>
        <w:t>на поставку бумаги для копировально-множительной техники.</w:t>
      </w:r>
    </w:p>
    <w:p w:rsidR="0088671B" w:rsidRPr="0088671B" w:rsidRDefault="0088671B" w:rsidP="0088671B">
      <w:pPr>
        <w:ind w:firstLine="709"/>
        <w:rPr>
          <w:rFonts w:eastAsia="Calibri"/>
          <w:szCs w:val="26"/>
        </w:rPr>
      </w:pPr>
      <w:r w:rsidRPr="0088671B">
        <w:rPr>
          <w:rFonts w:eastAsia="Calibri"/>
          <w:szCs w:val="26"/>
        </w:rPr>
        <w:t>Объявлены и к окончанию 1 квартала 2016 находились на различных стадиях 3 закупки конкурентными способами:</w:t>
      </w:r>
    </w:p>
    <w:p w:rsidR="0088671B" w:rsidRPr="0088671B" w:rsidRDefault="0088671B" w:rsidP="0088671B">
      <w:pPr>
        <w:ind w:firstLine="709"/>
        <w:rPr>
          <w:rFonts w:eastAsia="Calibri"/>
          <w:szCs w:val="26"/>
        </w:rPr>
      </w:pPr>
      <w:r w:rsidRPr="0088671B">
        <w:rPr>
          <w:rFonts w:eastAsia="Calibri"/>
          <w:szCs w:val="26"/>
        </w:rPr>
        <w:t>способом запроса котировок – 2, в том числе:</w:t>
      </w:r>
    </w:p>
    <w:p w:rsidR="0088671B" w:rsidRPr="0088671B" w:rsidRDefault="0088671B" w:rsidP="0088671B">
      <w:pPr>
        <w:ind w:firstLine="709"/>
        <w:rPr>
          <w:rFonts w:eastAsia="Calibri"/>
          <w:szCs w:val="26"/>
        </w:rPr>
      </w:pPr>
      <w:r w:rsidRPr="0088671B">
        <w:rPr>
          <w:rFonts w:eastAsia="Calibri"/>
          <w:szCs w:val="26"/>
        </w:rPr>
        <w:t>на оказание информационных услуг с использованием</w:t>
      </w:r>
      <w:r>
        <w:rPr>
          <w:rFonts w:eastAsia="Calibri"/>
          <w:szCs w:val="26"/>
        </w:rPr>
        <w:t xml:space="preserve"> установленных экземпляров </w:t>
      </w:r>
      <w:r w:rsidRPr="0088671B">
        <w:rPr>
          <w:rFonts w:eastAsia="Calibri"/>
          <w:szCs w:val="26"/>
        </w:rPr>
        <w:t>справочно-правовых систем;</w:t>
      </w:r>
    </w:p>
    <w:p w:rsidR="0088671B" w:rsidRPr="0088671B" w:rsidRDefault="0088671B" w:rsidP="0088671B">
      <w:pPr>
        <w:ind w:firstLine="709"/>
        <w:rPr>
          <w:rFonts w:eastAsia="Calibri"/>
          <w:szCs w:val="26"/>
        </w:rPr>
      </w:pPr>
      <w:r w:rsidRPr="0088671B">
        <w:rPr>
          <w:rFonts w:eastAsia="Calibri"/>
          <w:szCs w:val="26"/>
        </w:rPr>
        <w:t>на предоставление доступа к сети Интернет;</w:t>
      </w:r>
    </w:p>
    <w:p w:rsidR="0088671B" w:rsidRPr="0088671B" w:rsidRDefault="0088671B" w:rsidP="0088671B">
      <w:pPr>
        <w:ind w:firstLine="709"/>
        <w:rPr>
          <w:rFonts w:eastAsia="Calibri"/>
          <w:szCs w:val="26"/>
        </w:rPr>
      </w:pPr>
      <w:r w:rsidRPr="0088671B">
        <w:rPr>
          <w:rFonts w:eastAsia="Calibri"/>
          <w:szCs w:val="26"/>
        </w:rPr>
        <w:lastRenderedPageBreak/>
        <w:t>способом электронный аукцион – 1, на поставку бензинов автомобильных неэтилированных.</w:t>
      </w:r>
    </w:p>
    <w:p w:rsidR="00BF5CD8" w:rsidRPr="00CF01F5" w:rsidRDefault="00BF5CD8" w:rsidP="00396939">
      <w:pPr>
        <w:spacing w:line="240" w:lineRule="auto"/>
        <w:ind w:firstLine="709"/>
        <w:rPr>
          <w:szCs w:val="26"/>
        </w:rPr>
      </w:pPr>
    </w:p>
    <w:p w:rsidR="00BF5CD8" w:rsidRDefault="00BF5CD8" w:rsidP="00396939">
      <w:pPr>
        <w:spacing w:line="240" w:lineRule="auto"/>
        <w:ind w:firstLine="709"/>
        <w:rPr>
          <w:i/>
          <w:szCs w:val="26"/>
          <w:u w:val="single"/>
        </w:rPr>
      </w:pPr>
      <w:r w:rsidRPr="00924994">
        <w:rPr>
          <w:i/>
          <w:szCs w:val="26"/>
          <w:u w:val="single"/>
        </w:rPr>
        <w:t>Защита государственной тайны - обеспечение в пределах своей компетенции защиты сведений, составляющих государственную тайну</w:t>
      </w:r>
    </w:p>
    <w:p w:rsidR="00BF5CD8" w:rsidRPr="001520DA" w:rsidRDefault="00BF5CD8" w:rsidP="00396939">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56194D" w:rsidRPr="000132CC" w:rsidTr="00077249">
        <w:tc>
          <w:tcPr>
            <w:tcW w:w="881" w:type="pct"/>
            <w:shd w:val="clear" w:color="auto" w:fill="FFFFFF"/>
          </w:tcPr>
          <w:p w:rsidR="0056194D" w:rsidRPr="000132CC" w:rsidRDefault="0056194D" w:rsidP="0056194D">
            <w:pPr>
              <w:spacing w:line="240" w:lineRule="auto"/>
              <w:rPr>
                <w:sz w:val="18"/>
                <w:szCs w:val="18"/>
              </w:rPr>
            </w:pPr>
          </w:p>
        </w:tc>
        <w:tc>
          <w:tcPr>
            <w:tcW w:w="427" w:type="pct"/>
            <w:shd w:val="clear" w:color="auto" w:fill="FFFFFF"/>
          </w:tcPr>
          <w:p w:rsidR="0056194D" w:rsidRPr="00637F04" w:rsidRDefault="0056194D" w:rsidP="0056194D">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27" w:type="pct"/>
            <w:shd w:val="clear" w:color="auto" w:fill="FFFFFF"/>
          </w:tcPr>
          <w:p w:rsidR="0056194D" w:rsidRPr="00637F04" w:rsidRDefault="0056194D" w:rsidP="0056194D">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27" w:type="pct"/>
            <w:shd w:val="clear" w:color="auto" w:fill="FFFFFF"/>
          </w:tcPr>
          <w:p w:rsidR="0056194D" w:rsidRPr="00637F04" w:rsidRDefault="0056194D" w:rsidP="0056194D">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30" w:type="pct"/>
            <w:shd w:val="clear" w:color="auto" w:fill="FFFFFF"/>
          </w:tcPr>
          <w:p w:rsidR="0056194D" w:rsidRPr="00637F04" w:rsidRDefault="0056194D" w:rsidP="0056194D">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316" w:type="pct"/>
            <w:shd w:val="clear" w:color="auto" w:fill="D9D9D9"/>
          </w:tcPr>
          <w:p w:rsidR="0056194D" w:rsidRDefault="0056194D" w:rsidP="0056194D">
            <w:pPr>
              <w:spacing w:line="240" w:lineRule="auto"/>
              <w:jc w:val="center"/>
              <w:rPr>
                <w:b/>
                <w:color w:val="000000"/>
                <w:sz w:val="18"/>
                <w:szCs w:val="18"/>
              </w:rPr>
            </w:pPr>
          </w:p>
          <w:p w:rsidR="0056194D" w:rsidRPr="00637F04" w:rsidRDefault="0056194D" w:rsidP="0056194D">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27" w:type="pct"/>
            <w:shd w:val="clear" w:color="auto" w:fill="FFFFFF"/>
          </w:tcPr>
          <w:p w:rsidR="0056194D" w:rsidRPr="00637F04" w:rsidRDefault="0056194D" w:rsidP="0056194D">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27" w:type="pct"/>
            <w:shd w:val="clear" w:color="auto" w:fill="FFFFFF"/>
          </w:tcPr>
          <w:p w:rsidR="0056194D" w:rsidRPr="00637F04" w:rsidRDefault="0056194D" w:rsidP="0056194D">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27" w:type="pct"/>
            <w:shd w:val="clear" w:color="auto" w:fill="FFFFFF"/>
          </w:tcPr>
          <w:p w:rsidR="0056194D" w:rsidRPr="00637F04" w:rsidRDefault="0056194D" w:rsidP="0056194D">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429" w:type="pct"/>
            <w:shd w:val="clear" w:color="auto" w:fill="FFFFFF"/>
          </w:tcPr>
          <w:p w:rsidR="0056194D" w:rsidRPr="00637F04" w:rsidRDefault="0056194D" w:rsidP="0056194D">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382" w:type="pct"/>
            <w:shd w:val="clear" w:color="auto" w:fill="D9D9D9"/>
          </w:tcPr>
          <w:p w:rsidR="0056194D" w:rsidRDefault="0056194D" w:rsidP="0056194D">
            <w:pPr>
              <w:spacing w:line="240" w:lineRule="auto"/>
              <w:jc w:val="center"/>
              <w:rPr>
                <w:b/>
                <w:color w:val="000000"/>
                <w:sz w:val="18"/>
                <w:szCs w:val="18"/>
              </w:rPr>
            </w:pPr>
          </w:p>
          <w:p w:rsidR="0056194D" w:rsidRPr="00637F04" w:rsidRDefault="0056194D" w:rsidP="0056194D">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CF01F5" w:rsidRPr="000132CC" w:rsidTr="00B41758">
        <w:trPr>
          <w:trHeight w:val="397"/>
        </w:trPr>
        <w:tc>
          <w:tcPr>
            <w:tcW w:w="881" w:type="pct"/>
            <w:shd w:val="clear" w:color="auto" w:fill="FFFFFF"/>
          </w:tcPr>
          <w:p w:rsidR="00CF01F5" w:rsidRPr="000132CC" w:rsidRDefault="00CF01F5" w:rsidP="00077249">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CF01F5" w:rsidRPr="000132CC" w:rsidRDefault="00CF01F5" w:rsidP="00077249">
            <w:pPr>
              <w:spacing w:line="240" w:lineRule="auto"/>
              <w:jc w:val="center"/>
              <w:rPr>
                <w:sz w:val="18"/>
                <w:szCs w:val="18"/>
              </w:rPr>
            </w:pPr>
            <w:r w:rsidRPr="000132CC">
              <w:rPr>
                <w:sz w:val="18"/>
                <w:szCs w:val="18"/>
              </w:rPr>
              <w:t xml:space="preserve">постоянно </w:t>
            </w:r>
          </w:p>
        </w:tc>
      </w:tr>
      <w:tr w:rsidR="00CF01F5" w:rsidRPr="000132CC" w:rsidTr="00B41758">
        <w:trPr>
          <w:trHeight w:val="397"/>
        </w:trPr>
        <w:tc>
          <w:tcPr>
            <w:tcW w:w="881" w:type="pct"/>
            <w:shd w:val="clear" w:color="auto" w:fill="FFFFFF"/>
          </w:tcPr>
          <w:p w:rsidR="00CF01F5" w:rsidRPr="000132CC" w:rsidRDefault="00CF01F5" w:rsidP="00077249">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CF01F5" w:rsidRPr="000132CC" w:rsidRDefault="00CF01F5" w:rsidP="00077249">
            <w:pPr>
              <w:spacing w:line="240" w:lineRule="auto"/>
              <w:jc w:val="center"/>
              <w:rPr>
                <w:b/>
                <w:sz w:val="18"/>
                <w:szCs w:val="18"/>
              </w:rPr>
            </w:pPr>
            <w:r w:rsidRPr="000132CC">
              <w:rPr>
                <w:sz w:val="18"/>
                <w:szCs w:val="18"/>
              </w:rPr>
              <w:t>работа ведется постоянно</w:t>
            </w:r>
          </w:p>
        </w:tc>
      </w:tr>
    </w:tbl>
    <w:p w:rsidR="00CF01F5" w:rsidRDefault="00CF01F5" w:rsidP="00830EF9">
      <w:pPr>
        <w:pStyle w:val="ConsPlusTitle"/>
        <w:widowControl/>
        <w:ind w:firstLine="709"/>
        <w:jc w:val="both"/>
        <w:rPr>
          <w:rFonts w:ascii="Times New Roman" w:hAnsi="Times New Roman" w:cs="Times New Roman"/>
          <w:b w:val="0"/>
          <w:sz w:val="26"/>
          <w:szCs w:val="26"/>
        </w:rPr>
      </w:pPr>
    </w:p>
    <w:p w:rsidR="0088671B" w:rsidRPr="0088671B" w:rsidRDefault="0088671B" w:rsidP="0088671B">
      <w:pPr>
        <w:suppressAutoHyphens/>
        <w:autoSpaceDE w:val="0"/>
        <w:ind w:firstLine="708"/>
        <w:rPr>
          <w:bCs/>
          <w:szCs w:val="26"/>
          <w:lang w:eastAsia="ar-SA"/>
        </w:rPr>
      </w:pPr>
      <w:r w:rsidRPr="0088671B">
        <w:rPr>
          <w:bCs/>
          <w:szCs w:val="26"/>
          <w:lang w:eastAsia="ar-SA"/>
        </w:rPr>
        <w:t xml:space="preserve">Собственное </w:t>
      </w:r>
      <w:proofErr w:type="spellStart"/>
      <w:r w:rsidRPr="0088671B">
        <w:rPr>
          <w:bCs/>
          <w:szCs w:val="26"/>
          <w:lang w:eastAsia="ar-SA"/>
        </w:rPr>
        <w:t>режимно</w:t>
      </w:r>
      <w:proofErr w:type="spellEnd"/>
      <w:r w:rsidRPr="0088671B">
        <w:rPr>
          <w:bCs/>
          <w:szCs w:val="26"/>
          <w:lang w:eastAsia="ar-SA"/>
        </w:rPr>
        <w:t>-секретное подразделение в Управлении не организовано. Услуги по защите государственной тайны до 31.08.2016 оказывает ООО РЭАЦ «Эксперт» по договорам от 15.01.2016 № СО-4/1, от 24.03.2016</w:t>
      </w:r>
      <w:r>
        <w:rPr>
          <w:bCs/>
          <w:szCs w:val="26"/>
          <w:lang w:eastAsia="ar-SA"/>
        </w:rPr>
        <w:t xml:space="preserve"> </w:t>
      </w:r>
      <w:r w:rsidRPr="0088671B">
        <w:rPr>
          <w:bCs/>
          <w:szCs w:val="26"/>
          <w:lang w:eastAsia="ar-SA"/>
        </w:rPr>
        <w:t xml:space="preserve">№ СО-14/3. </w:t>
      </w:r>
    </w:p>
    <w:p w:rsidR="0088671B" w:rsidRPr="0088671B" w:rsidRDefault="0088671B" w:rsidP="0088671B">
      <w:pPr>
        <w:suppressAutoHyphens/>
        <w:autoSpaceDE w:val="0"/>
        <w:ind w:firstLine="708"/>
        <w:rPr>
          <w:bCs/>
          <w:szCs w:val="26"/>
          <w:lang w:eastAsia="ar-SA"/>
        </w:rPr>
      </w:pPr>
      <w:r w:rsidRPr="0088671B">
        <w:rPr>
          <w:bCs/>
          <w:szCs w:val="26"/>
          <w:lang w:eastAsia="ar-SA"/>
        </w:rPr>
        <w:t>Работа по допуску и сохранению сведений, относящихся к государственной тайне проводится в Управлении в соответствии с требованиями Федерального закона «О государственной тайне» от 21.07.1993 № 5485-1–ФЗ, Инструкции по обеспечению режима секретности в Российской Федерации, утвержденной постановлением Правительства РФ от 05.01.2004 № 3-1, постановления Правительства Российской Федерации «Об утверждении инструкции о порядке допуска должностных лиц и граждан Российской Федерации к государственной тайне» от 06.02.2010 № 63.</w:t>
      </w:r>
    </w:p>
    <w:p w:rsidR="00BF5CD8" w:rsidRPr="00CF01F5" w:rsidRDefault="00BF5CD8" w:rsidP="009D64B1">
      <w:pPr>
        <w:spacing w:line="240" w:lineRule="auto"/>
        <w:ind w:firstLine="709"/>
        <w:rPr>
          <w:szCs w:val="26"/>
        </w:rPr>
      </w:pPr>
    </w:p>
    <w:p w:rsidR="00BF5CD8" w:rsidRDefault="00BF5CD8" w:rsidP="00396939">
      <w:pPr>
        <w:spacing w:line="240" w:lineRule="auto"/>
        <w:ind w:firstLine="709"/>
        <w:rPr>
          <w:i/>
          <w:szCs w:val="26"/>
          <w:u w:val="single"/>
        </w:rPr>
      </w:pPr>
      <w:r>
        <w:rPr>
          <w:szCs w:val="26"/>
        </w:rPr>
        <w:t xml:space="preserve"> </w:t>
      </w:r>
      <w:r w:rsidRPr="00924994">
        <w:rPr>
          <w:i/>
          <w:szCs w:val="26"/>
          <w:u w:val="single"/>
        </w:rPr>
        <w:t xml:space="preserve">Иные функции - организация внедрения достижений науки, техники и положительного опыта в деятельность подразделений и территориальных органов </w:t>
      </w:r>
      <w:proofErr w:type="spellStart"/>
      <w:r w:rsidRPr="00924994">
        <w:rPr>
          <w:i/>
          <w:szCs w:val="26"/>
          <w:u w:val="single"/>
        </w:rPr>
        <w:t>Роскомнадзора</w:t>
      </w:r>
      <w:proofErr w:type="spellEnd"/>
    </w:p>
    <w:p w:rsidR="00BF5CD8" w:rsidRPr="00E938DB" w:rsidRDefault="00BF5CD8" w:rsidP="00E938DB">
      <w:pPr>
        <w:spacing w:line="240" w:lineRule="auto"/>
        <w:ind w:firstLine="709"/>
        <w:rPr>
          <w:szCs w:val="26"/>
        </w:rPr>
      </w:pPr>
    </w:p>
    <w:p w:rsidR="00BF5CD8" w:rsidRPr="002B0DDA" w:rsidRDefault="00BF5CD8" w:rsidP="00396939">
      <w:pPr>
        <w:ind w:firstLine="709"/>
        <w:rPr>
          <w:szCs w:val="26"/>
        </w:rPr>
      </w:pPr>
      <w:r w:rsidRPr="0088671B">
        <w:rPr>
          <w:szCs w:val="26"/>
        </w:rPr>
        <w:t>В отчетном периоде мероприятия не проводились.</w:t>
      </w:r>
    </w:p>
    <w:p w:rsidR="002573CD" w:rsidRDefault="002573CD" w:rsidP="00830EF9">
      <w:pPr>
        <w:spacing w:line="240" w:lineRule="auto"/>
        <w:ind w:firstLine="709"/>
        <w:rPr>
          <w:i/>
          <w:szCs w:val="26"/>
          <w:u w:val="single"/>
        </w:rPr>
      </w:pPr>
    </w:p>
    <w:p w:rsidR="00BF5CD8" w:rsidRDefault="00BF5CD8" w:rsidP="00830EF9">
      <w:pPr>
        <w:spacing w:line="240" w:lineRule="auto"/>
        <w:ind w:firstLine="709"/>
        <w:rPr>
          <w:i/>
          <w:szCs w:val="26"/>
          <w:u w:val="single"/>
        </w:rPr>
      </w:pPr>
      <w:r w:rsidRPr="00924994">
        <w:rPr>
          <w:i/>
          <w:szCs w:val="26"/>
          <w:u w:val="single"/>
        </w:rPr>
        <w:t>Иные функции - осуществление организации и ведение гражданской обороны</w:t>
      </w:r>
    </w:p>
    <w:p w:rsidR="00BF5CD8" w:rsidRPr="00CF01F5" w:rsidRDefault="00BF5CD8" w:rsidP="00E938DB">
      <w:pPr>
        <w:spacing w:line="240" w:lineRule="auto"/>
        <w:ind w:firstLine="709"/>
        <w:rPr>
          <w:sz w:val="16"/>
          <w:szCs w:val="16"/>
        </w:rPr>
      </w:pPr>
    </w:p>
    <w:p w:rsidR="00BF5CD8" w:rsidRDefault="00BF5CD8" w:rsidP="00CF01F5">
      <w:pPr>
        <w:ind w:firstLine="709"/>
        <w:rPr>
          <w:szCs w:val="26"/>
        </w:rPr>
      </w:pPr>
      <w:r>
        <w:rPr>
          <w:szCs w:val="26"/>
        </w:rPr>
        <w:t xml:space="preserve">Полномочие выполняют </w:t>
      </w:r>
      <w:r w:rsidRPr="00D97189">
        <w:rPr>
          <w:szCs w:val="26"/>
        </w:rPr>
        <w:t xml:space="preserve">– </w:t>
      </w:r>
      <w:r>
        <w:rPr>
          <w:szCs w:val="26"/>
        </w:rPr>
        <w:t>1 единица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BC21B6" w:rsidRPr="000132CC" w:rsidTr="00524E00">
        <w:tc>
          <w:tcPr>
            <w:tcW w:w="881" w:type="pct"/>
            <w:shd w:val="clear" w:color="auto" w:fill="FFFFFF"/>
          </w:tcPr>
          <w:p w:rsidR="00BC21B6" w:rsidRPr="000132CC" w:rsidRDefault="00BC21B6" w:rsidP="00BC21B6">
            <w:pPr>
              <w:spacing w:line="240" w:lineRule="auto"/>
              <w:rPr>
                <w:sz w:val="18"/>
                <w:szCs w:val="18"/>
              </w:rPr>
            </w:pPr>
          </w:p>
        </w:tc>
        <w:tc>
          <w:tcPr>
            <w:tcW w:w="427" w:type="pct"/>
            <w:shd w:val="clear" w:color="auto" w:fill="FFFFFF"/>
          </w:tcPr>
          <w:p w:rsidR="00BC21B6" w:rsidRPr="00637F04" w:rsidRDefault="00BC21B6" w:rsidP="00BC21B6">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27" w:type="pct"/>
            <w:shd w:val="clear" w:color="auto" w:fill="FFFFFF"/>
          </w:tcPr>
          <w:p w:rsidR="00BC21B6" w:rsidRPr="00637F04" w:rsidRDefault="00BC21B6" w:rsidP="00BC21B6">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27" w:type="pct"/>
            <w:shd w:val="clear" w:color="auto" w:fill="FFFFFF"/>
          </w:tcPr>
          <w:p w:rsidR="00BC21B6" w:rsidRPr="00637F04" w:rsidRDefault="00BC21B6" w:rsidP="00BC21B6">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30" w:type="pct"/>
            <w:shd w:val="clear" w:color="auto" w:fill="FFFFFF"/>
          </w:tcPr>
          <w:p w:rsidR="00BC21B6" w:rsidRPr="00637F04" w:rsidRDefault="00BC21B6" w:rsidP="00BC21B6">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316" w:type="pct"/>
            <w:shd w:val="clear" w:color="auto" w:fill="D9D9D9"/>
          </w:tcPr>
          <w:p w:rsidR="00BC21B6" w:rsidRDefault="00BC21B6" w:rsidP="00BC21B6">
            <w:pPr>
              <w:spacing w:line="240" w:lineRule="auto"/>
              <w:jc w:val="center"/>
              <w:rPr>
                <w:b/>
                <w:color w:val="000000"/>
                <w:sz w:val="18"/>
                <w:szCs w:val="18"/>
              </w:rPr>
            </w:pPr>
          </w:p>
          <w:p w:rsidR="00BC21B6" w:rsidRPr="00637F04" w:rsidRDefault="00BC21B6" w:rsidP="00BC21B6">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27" w:type="pct"/>
            <w:shd w:val="clear" w:color="auto" w:fill="FFFFFF"/>
          </w:tcPr>
          <w:p w:rsidR="00BC21B6" w:rsidRPr="00637F04" w:rsidRDefault="00BC21B6" w:rsidP="00BC21B6">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27" w:type="pct"/>
            <w:shd w:val="clear" w:color="auto" w:fill="FFFFFF"/>
          </w:tcPr>
          <w:p w:rsidR="00BC21B6" w:rsidRPr="00637F04" w:rsidRDefault="00BC21B6" w:rsidP="00BC21B6">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27" w:type="pct"/>
            <w:shd w:val="clear" w:color="auto" w:fill="FFFFFF"/>
          </w:tcPr>
          <w:p w:rsidR="00BC21B6" w:rsidRPr="00637F04" w:rsidRDefault="00BC21B6" w:rsidP="00BC21B6">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429" w:type="pct"/>
            <w:shd w:val="clear" w:color="auto" w:fill="FFFFFF"/>
          </w:tcPr>
          <w:p w:rsidR="00BC21B6" w:rsidRPr="00637F04" w:rsidRDefault="00BC21B6" w:rsidP="00BC21B6">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382" w:type="pct"/>
            <w:shd w:val="clear" w:color="auto" w:fill="D9D9D9"/>
          </w:tcPr>
          <w:p w:rsidR="00BC21B6" w:rsidRDefault="00BC21B6" w:rsidP="00BC21B6">
            <w:pPr>
              <w:spacing w:line="240" w:lineRule="auto"/>
              <w:jc w:val="center"/>
              <w:rPr>
                <w:b/>
                <w:color w:val="000000"/>
                <w:sz w:val="18"/>
                <w:szCs w:val="18"/>
              </w:rPr>
            </w:pPr>
          </w:p>
          <w:p w:rsidR="00BC21B6" w:rsidRPr="00637F04" w:rsidRDefault="00BC21B6" w:rsidP="00BC21B6">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CF01F5" w:rsidRPr="000132CC" w:rsidTr="00F20EC3">
        <w:trPr>
          <w:trHeight w:val="397"/>
        </w:trPr>
        <w:tc>
          <w:tcPr>
            <w:tcW w:w="881" w:type="pct"/>
            <w:shd w:val="clear" w:color="auto" w:fill="FFFFFF"/>
          </w:tcPr>
          <w:p w:rsidR="00CF01F5" w:rsidRPr="000132CC" w:rsidRDefault="00CF01F5" w:rsidP="00077249">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CF01F5" w:rsidRPr="000132CC" w:rsidRDefault="00CF01F5" w:rsidP="00077249">
            <w:pPr>
              <w:spacing w:line="240" w:lineRule="auto"/>
              <w:jc w:val="center"/>
              <w:rPr>
                <w:sz w:val="18"/>
                <w:szCs w:val="18"/>
              </w:rPr>
            </w:pPr>
            <w:r w:rsidRPr="00ED2215">
              <w:rPr>
                <w:sz w:val="18"/>
                <w:szCs w:val="18"/>
              </w:rPr>
              <w:t>постоянно</w:t>
            </w:r>
            <w:r w:rsidRPr="000132CC">
              <w:rPr>
                <w:sz w:val="18"/>
                <w:szCs w:val="18"/>
              </w:rPr>
              <w:t xml:space="preserve"> </w:t>
            </w:r>
          </w:p>
        </w:tc>
      </w:tr>
      <w:tr w:rsidR="00CF01F5" w:rsidRPr="000132CC" w:rsidTr="00F20EC3">
        <w:trPr>
          <w:trHeight w:val="397"/>
        </w:trPr>
        <w:tc>
          <w:tcPr>
            <w:tcW w:w="881" w:type="pct"/>
            <w:shd w:val="clear" w:color="auto" w:fill="FFFFFF"/>
          </w:tcPr>
          <w:p w:rsidR="00CF01F5" w:rsidRPr="000132CC" w:rsidRDefault="00CF01F5" w:rsidP="00077249">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CF01F5" w:rsidRPr="000132CC" w:rsidRDefault="00CF01F5" w:rsidP="00077249">
            <w:pPr>
              <w:spacing w:line="240" w:lineRule="auto"/>
              <w:jc w:val="center"/>
              <w:rPr>
                <w:b/>
                <w:sz w:val="18"/>
                <w:szCs w:val="18"/>
              </w:rPr>
            </w:pPr>
            <w:r w:rsidRPr="00ED2215">
              <w:rPr>
                <w:sz w:val="18"/>
                <w:szCs w:val="18"/>
              </w:rPr>
              <w:t>работа ведется постоянно</w:t>
            </w:r>
          </w:p>
        </w:tc>
      </w:tr>
    </w:tbl>
    <w:p w:rsidR="008B29C3" w:rsidRDefault="008B29C3" w:rsidP="00AB403E">
      <w:pPr>
        <w:ind w:firstLine="709"/>
        <w:rPr>
          <w:rFonts w:eastAsia="Calibri"/>
          <w:szCs w:val="26"/>
        </w:rPr>
      </w:pPr>
    </w:p>
    <w:p w:rsidR="0088671B" w:rsidRPr="0088671B" w:rsidRDefault="0088671B" w:rsidP="0088671B">
      <w:pPr>
        <w:ind w:firstLine="709"/>
        <w:rPr>
          <w:rFonts w:eastAsia="Calibri"/>
          <w:szCs w:val="26"/>
        </w:rPr>
      </w:pPr>
      <w:r w:rsidRPr="0088671B">
        <w:rPr>
          <w:rFonts w:eastAsia="Calibri"/>
          <w:szCs w:val="26"/>
        </w:rPr>
        <w:t xml:space="preserve">Согласован с Управлением по делам ГО и ЧС города Ростова-на-Дону и утвержден руководителем план основных мероприятий Управления </w:t>
      </w:r>
      <w:proofErr w:type="spellStart"/>
      <w:r w:rsidRPr="0088671B">
        <w:rPr>
          <w:rFonts w:eastAsia="Calibri"/>
          <w:szCs w:val="26"/>
        </w:rPr>
        <w:t>Роскомнадзора</w:t>
      </w:r>
      <w:proofErr w:type="spellEnd"/>
      <w:r w:rsidRPr="0088671B">
        <w:rPr>
          <w:rFonts w:eastAsia="Calibri"/>
          <w:szCs w:val="26"/>
        </w:rPr>
        <w:t xml:space="preserve"> по Ростовской области в области гражданской обороны, предупреждению и ликвидации чрезвычайных </w:t>
      </w:r>
      <w:r w:rsidRPr="0088671B">
        <w:rPr>
          <w:rFonts w:eastAsia="Calibri"/>
          <w:szCs w:val="26"/>
        </w:rPr>
        <w:lastRenderedPageBreak/>
        <w:t xml:space="preserve">ситуаций, обеспечению пожарной безопасности и безопасности людей на водных объектах на 2016 год. </w:t>
      </w:r>
    </w:p>
    <w:p w:rsidR="0088671B" w:rsidRPr="0088671B" w:rsidRDefault="0088671B" w:rsidP="0088671B">
      <w:pPr>
        <w:ind w:firstLine="709"/>
        <w:rPr>
          <w:rFonts w:eastAsia="Calibri"/>
          <w:szCs w:val="26"/>
        </w:rPr>
      </w:pPr>
      <w:r w:rsidRPr="0088671B">
        <w:rPr>
          <w:rFonts w:eastAsia="Calibri"/>
          <w:szCs w:val="26"/>
        </w:rPr>
        <w:t>Обучение сотрудников Управления по подготовке к защите населения, материальных и культурных ценностей от опасностей военного характера, чрезвычайных ситуаций и пожаров осуществляется в соответствии с утвержденным на 2016 год планом по 19-часовой программе.</w:t>
      </w:r>
    </w:p>
    <w:p w:rsidR="00524E00" w:rsidRPr="002B0DDA" w:rsidRDefault="00524E00" w:rsidP="00524E00">
      <w:pPr>
        <w:ind w:firstLine="709"/>
        <w:rPr>
          <w:rFonts w:eastAsia="Calibri"/>
          <w:szCs w:val="26"/>
        </w:rPr>
      </w:pPr>
    </w:p>
    <w:p w:rsidR="00BF5CD8" w:rsidRPr="00DB18BD" w:rsidRDefault="00BF5CD8" w:rsidP="00396939">
      <w:pPr>
        <w:ind w:firstLine="709"/>
        <w:rPr>
          <w:b/>
          <w:i/>
          <w:sz w:val="28"/>
          <w:szCs w:val="28"/>
          <w:u w:val="single"/>
        </w:rPr>
      </w:pPr>
      <w:r w:rsidRPr="00106C26">
        <w:rPr>
          <w:i/>
          <w:sz w:val="28"/>
          <w:szCs w:val="28"/>
          <w:u w:val="single"/>
        </w:rPr>
        <w:t>Иные функции - работа по охране труда</w:t>
      </w:r>
      <w:r w:rsidRPr="00DB18BD">
        <w:rPr>
          <w:i/>
          <w:sz w:val="28"/>
          <w:szCs w:val="28"/>
          <w:u w:val="single"/>
        </w:rPr>
        <w:t xml:space="preserve">    </w:t>
      </w:r>
    </w:p>
    <w:p w:rsidR="00BF5CD8" w:rsidRPr="002B0DDA" w:rsidRDefault="00BF5CD8" w:rsidP="00396939">
      <w:pPr>
        <w:spacing w:line="240" w:lineRule="auto"/>
        <w:ind w:firstLine="709"/>
        <w:rPr>
          <w:szCs w:val="26"/>
        </w:rPr>
      </w:pPr>
      <w:r w:rsidRPr="002B0DDA">
        <w:rPr>
          <w:szCs w:val="26"/>
        </w:rPr>
        <w:t>Полномочие выполняют – 1 специалист (с учетом вакантных должностей).</w:t>
      </w:r>
    </w:p>
    <w:p w:rsidR="00BF5CD8" w:rsidRDefault="00BF5CD8" w:rsidP="00396939">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4E1513" w:rsidRPr="000132CC" w:rsidTr="00173449">
        <w:tc>
          <w:tcPr>
            <w:tcW w:w="881" w:type="pct"/>
            <w:shd w:val="clear" w:color="auto" w:fill="FFFFFF"/>
          </w:tcPr>
          <w:p w:rsidR="004E1513" w:rsidRPr="000132CC" w:rsidRDefault="004E1513" w:rsidP="004E1513">
            <w:pPr>
              <w:spacing w:line="240" w:lineRule="auto"/>
              <w:rPr>
                <w:sz w:val="18"/>
                <w:szCs w:val="18"/>
              </w:rPr>
            </w:pPr>
          </w:p>
        </w:tc>
        <w:tc>
          <w:tcPr>
            <w:tcW w:w="427" w:type="pct"/>
            <w:shd w:val="clear" w:color="auto" w:fill="FFFFFF"/>
          </w:tcPr>
          <w:p w:rsidR="004E1513" w:rsidRPr="00637F04" w:rsidRDefault="004E1513" w:rsidP="004E1513">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27" w:type="pct"/>
            <w:shd w:val="clear" w:color="auto" w:fill="FFFFFF"/>
          </w:tcPr>
          <w:p w:rsidR="004E1513" w:rsidRPr="00637F04" w:rsidRDefault="004E1513" w:rsidP="004E1513">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27" w:type="pct"/>
            <w:shd w:val="clear" w:color="auto" w:fill="FFFFFF"/>
          </w:tcPr>
          <w:p w:rsidR="004E1513" w:rsidRPr="00637F04" w:rsidRDefault="004E1513" w:rsidP="004E1513">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30" w:type="pct"/>
            <w:shd w:val="clear" w:color="auto" w:fill="FFFFFF"/>
          </w:tcPr>
          <w:p w:rsidR="004E1513" w:rsidRPr="00637F04" w:rsidRDefault="004E1513" w:rsidP="004E1513">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316" w:type="pct"/>
            <w:shd w:val="clear" w:color="auto" w:fill="D9D9D9"/>
          </w:tcPr>
          <w:p w:rsidR="004E1513" w:rsidRDefault="004E1513" w:rsidP="004E1513">
            <w:pPr>
              <w:spacing w:line="240" w:lineRule="auto"/>
              <w:jc w:val="center"/>
              <w:rPr>
                <w:b/>
                <w:color w:val="000000"/>
                <w:sz w:val="18"/>
                <w:szCs w:val="18"/>
              </w:rPr>
            </w:pPr>
          </w:p>
          <w:p w:rsidR="004E1513" w:rsidRPr="00637F04" w:rsidRDefault="004E1513" w:rsidP="004E1513">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27" w:type="pct"/>
            <w:shd w:val="clear" w:color="auto" w:fill="FFFFFF"/>
          </w:tcPr>
          <w:p w:rsidR="004E1513" w:rsidRPr="00637F04" w:rsidRDefault="004E1513" w:rsidP="004E1513">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27" w:type="pct"/>
            <w:shd w:val="clear" w:color="auto" w:fill="FFFFFF"/>
          </w:tcPr>
          <w:p w:rsidR="004E1513" w:rsidRPr="00637F04" w:rsidRDefault="004E1513" w:rsidP="004E1513">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27" w:type="pct"/>
            <w:shd w:val="clear" w:color="auto" w:fill="FFFFFF"/>
          </w:tcPr>
          <w:p w:rsidR="004E1513" w:rsidRPr="00637F04" w:rsidRDefault="004E1513" w:rsidP="004E1513">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429" w:type="pct"/>
            <w:shd w:val="clear" w:color="auto" w:fill="FFFFFF"/>
          </w:tcPr>
          <w:p w:rsidR="004E1513" w:rsidRPr="00637F04" w:rsidRDefault="004E1513" w:rsidP="004E1513">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382" w:type="pct"/>
            <w:shd w:val="clear" w:color="auto" w:fill="D9D9D9"/>
          </w:tcPr>
          <w:p w:rsidR="004E1513" w:rsidRDefault="004E1513" w:rsidP="004E1513">
            <w:pPr>
              <w:spacing w:line="240" w:lineRule="auto"/>
              <w:jc w:val="center"/>
              <w:rPr>
                <w:b/>
                <w:color w:val="000000"/>
                <w:sz w:val="18"/>
                <w:szCs w:val="18"/>
              </w:rPr>
            </w:pPr>
          </w:p>
          <w:p w:rsidR="004E1513" w:rsidRPr="00637F04" w:rsidRDefault="004E1513" w:rsidP="004E1513">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BF5CD8" w:rsidRPr="000132CC" w:rsidTr="00AD1E4C">
        <w:trPr>
          <w:trHeight w:val="397"/>
        </w:trPr>
        <w:tc>
          <w:tcPr>
            <w:tcW w:w="881" w:type="pct"/>
            <w:shd w:val="clear" w:color="auto" w:fill="FFFFFF"/>
          </w:tcPr>
          <w:p w:rsidR="00BF5CD8" w:rsidRPr="000132CC" w:rsidRDefault="00BF5CD8" w:rsidP="00173449">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BF5CD8" w:rsidRPr="000132CC" w:rsidRDefault="00BF5CD8" w:rsidP="00173449">
            <w:pPr>
              <w:spacing w:line="240" w:lineRule="auto"/>
              <w:jc w:val="center"/>
              <w:rPr>
                <w:sz w:val="18"/>
                <w:szCs w:val="18"/>
              </w:rPr>
            </w:pPr>
            <w:r w:rsidRPr="000132CC">
              <w:rPr>
                <w:sz w:val="18"/>
                <w:szCs w:val="18"/>
              </w:rPr>
              <w:t xml:space="preserve">постоянно </w:t>
            </w:r>
          </w:p>
        </w:tc>
      </w:tr>
      <w:tr w:rsidR="00BF5CD8" w:rsidRPr="000132CC" w:rsidTr="00AD1E4C">
        <w:trPr>
          <w:trHeight w:val="397"/>
        </w:trPr>
        <w:tc>
          <w:tcPr>
            <w:tcW w:w="881" w:type="pct"/>
            <w:shd w:val="clear" w:color="auto" w:fill="FFFFFF"/>
          </w:tcPr>
          <w:p w:rsidR="00BF5CD8" w:rsidRPr="000132CC" w:rsidRDefault="00BF5CD8" w:rsidP="00173449">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BF5CD8" w:rsidRPr="000132CC" w:rsidRDefault="00BF5CD8" w:rsidP="00173449">
            <w:pPr>
              <w:spacing w:line="240" w:lineRule="auto"/>
              <w:jc w:val="center"/>
              <w:rPr>
                <w:b/>
                <w:sz w:val="18"/>
                <w:szCs w:val="18"/>
              </w:rPr>
            </w:pPr>
            <w:r w:rsidRPr="000132CC">
              <w:rPr>
                <w:sz w:val="18"/>
                <w:szCs w:val="18"/>
              </w:rPr>
              <w:t>работа ведется постоянно</w:t>
            </w:r>
          </w:p>
        </w:tc>
      </w:tr>
    </w:tbl>
    <w:p w:rsidR="00BF5CD8" w:rsidRPr="0050468E" w:rsidRDefault="00BF5CD8" w:rsidP="00396939">
      <w:pPr>
        <w:spacing w:line="240" w:lineRule="auto"/>
        <w:ind w:firstLine="709"/>
        <w:rPr>
          <w:szCs w:val="26"/>
        </w:rPr>
      </w:pPr>
    </w:p>
    <w:p w:rsidR="002F09BF" w:rsidRPr="004E1513" w:rsidRDefault="00905FC0" w:rsidP="002F09BF">
      <w:pPr>
        <w:ind w:firstLine="709"/>
        <w:rPr>
          <w:szCs w:val="26"/>
          <w:highlight w:val="yellow"/>
        </w:rPr>
      </w:pPr>
      <w:r w:rsidRPr="00905FC0">
        <w:rPr>
          <w:szCs w:val="26"/>
        </w:rPr>
        <w:t xml:space="preserve">Охрана труда в Управлении </w:t>
      </w:r>
      <w:proofErr w:type="spellStart"/>
      <w:r w:rsidRPr="00905FC0">
        <w:rPr>
          <w:szCs w:val="26"/>
        </w:rPr>
        <w:t>Роскомнадзора</w:t>
      </w:r>
      <w:proofErr w:type="spellEnd"/>
      <w:r w:rsidRPr="00905FC0">
        <w:rPr>
          <w:szCs w:val="26"/>
        </w:rPr>
        <w:t xml:space="preserve"> по Ростовской области (далее Управление) организована в соответствии с требованиями Конституции Российской Федерации, Трудового Кодекса Российской Федерации, нормативных правовых актов по охране труда</w:t>
      </w:r>
      <w:r w:rsidR="002F09BF" w:rsidRPr="00905FC0">
        <w:rPr>
          <w:szCs w:val="26"/>
        </w:rPr>
        <w:t>.</w:t>
      </w:r>
    </w:p>
    <w:p w:rsidR="00BF5CD8" w:rsidRDefault="00905FC0" w:rsidP="00905FC0">
      <w:pPr>
        <w:ind w:firstLine="709"/>
        <w:rPr>
          <w:szCs w:val="26"/>
        </w:rPr>
      </w:pPr>
      <w:r w:rsidRPr="00905FC0">
        <w:rPr>
          <w:szCs w:val="26"/>
        </w:rPr>
        <w:t>В Управлении штатных подразделений по охране труда нет. Решение организационных вопросов охраны труда, вопросов контроля ее состояния возложено на специалиста-эксперта отдела по надзору в сфере использования РЭС и ВЧУ</w:t>
      </w:r>
      <w:r w:rsidR="002F09BF" w:rsidRPr="00905FC0">
        <w:rPr>
          <w:szCs w:val="26"/>
        </w:rPr>
        <w:t>.</w:t>
      </w:r>
    </w:p>
    <w:p w:rsidR="00905FC0" w:rsidRPr="00905FC0" w:rsidRDefault="00905FC0" w:rsidP="00905FC0">
      <w:pPr>
        <w:ind w:firstLine="709"/>
        <w:rPr>
          <w:szCs w:val="26"/>
        </w:rPr>
      </w:pPr>
      <w:r w:rsidRPr="00905FC0">
        <w:rPr>
          <w:szCs w:val="26"/>
        </w:rPr>
        <w:t>В Управлении создана постоянно действующая комиссия:</w:t>
      </w:r>
    </w:p>
    <w:p w:rsidR="00905FC0" w:rsidRPr="004E1513" w:rsidRDefault="00905FC0" w:rsidP="00905FC0">
      <w:pPr>
        <w:rPr>
          <w:szCs w:val="26"/>
          <w:highlight w:val="yellow"/>
        </w:rPr>
      </w:pPr>
      <w:r w:rsidRPr="00905FC0">
        <w:rPr>
          <w:szCs w:val="26"/>
        </w:rPr>
        <w:tab/>
        <w:t>по проверке знаний охраны труда и электробезопасности и контроля состояния охраны труда.</w:t>
      </w:r>
    </w:p>
    <w:p w:rsidR="00BF5CD8" w:rsidRPr="00905FC0" w:rsidRDefault="00905FC0" w:rsidP="009D64B1">
      <w:pPr>
        <w:ind w:firstLine="708"/>
        <w:rPr>
          <w:szCs w:val="26"/>
        </w:rPr>
      </w:pPr>
      <w:r w:rsidRPr="00905FC0">
        <w:rPr>
          <w:szCs w:val="26"/>
        </w:rPr>
        <w:t>Численность работников на 31</w:t>
      </w:r>
      <w:r w:rsidR="00BF5CD8" w:rsidRPr="00905FC0">
        <w:rPr>
          <w:szCs w:val="26"/>
        </w:rPr>
        <w:t>.</w:t>
      </w:r>
      <w:r w:rsidRPr="00905FC0">
        <w:rPr>
          <w:szCs w:val="26"/>
        </w:rPr>
        <w:t>03</w:t>
      </w:r>
      <w:r w:rsidR="00BF5CD8" w:rsidRPr="00905FC0">
        <w:rPr>
          <w:szCs w:val="26"/>
        </w:rPr>
        <w:t>.201</w:t>
      </w:r>
      <w:r w:rsidR="002F09BF" w:rsidRPr="00905FC0">
        <w:rPr>
          <w:szCs w:val="26"/>
        </w:rPr>
        <w:t>6</w:t>
      </w:r>
      <w:r w:rsidR="00BF5CD8" w:rsidRPr="00905FC0">
        <w:rPr>
          <w:szCs w:val="26"/>
        </w:rPr>
        <w:t xml:space="preserve"> составляет:</w:t>
      </w:r>
    </w:p>
    <w:p w:rsidR="00BF5CD8" w:rsidRPr="00905FC0" w:rsidRDefault="00BF5CD8" w:rsidP="009D64B1">
      <w:pPr>
        <w:ind w:firstLine="708"/>
        <w:rPr>
          <w:szCs w:val="26"/>
        </w:rPr>
      </w:pPr>
      <w:r w:rsidRPr="00905FC0">
        <w:rPr>
          <w:szCs w:val="26"/>
        </w:rPr>
        <w:t>по штату</w:t>
      </w:r>
      <w:r w:rsidR="00C316CF" w:rsidRPr="00905FC0">
        <w:rPr>
          <w:szCs w:val="26"/>
        </w:rPr>
        <w:t xml:space="preserve"> – </w:t>
      </w:r>
      <w:r w:rsidRPr="00905FC0">
        <w:rPr>
          <w:szCs w:val="26"/>
        </w:rPr>
        <w:t xml:space="preserve">88 </w:t>
      </w:r>
      <w:r w:rsidR="00CC5765" w:rsidRPr="00905FC0">
        <w:rPr>
          <w:szCs w:val="26"/>
        </w:rPr>
        <w:t>единиц</w:t>
      </w:r>
      <w:r w:rsidRPr="00905FC0">
        <w:rPr>
          <w:szCs w:val="26"/>
        </w:rPr>
        <w:t>;</w:t>
      </w:r>
    </w:p>
    <w:p w:rsidR="00BF5CD8" w:rsidRPr="00905FC0" w:rsidRDefault="00BF5CD8" w:rsidP="009D64B1">
      <w:pPr>
        <w:ind w:firstLine="708"/>
        <w:rPr>
          <w:szCs w:val="26"/>
        </w:rPr>
      </w:pPr>
      <w:r w:rsidRPr="00905FC0">
        <w:rPr>
          <w:szCs w:val="26"/>
        </w:rPr>
        <w:t>фактически</w:t>
      </w:r>
      <w:r w:rsidR="00C316CF" w:rsidRPr="00905FC0">
        <w:rPr>
          <w:szCs w:val="26"/>
        </w:rPr>
        <w:t xml:space="preserve"> – </w:t>
      </w:r>
      <w:r w:rsidR="00905FC0" w:rsidRPr="00905FC0">
        <w:rPr>
          <w:szCs w:val="26"/>
        </w:rPr>
        <w:t>70</w:t>
      </w:r>
      <w:r w:rsidRPr="00905FC0">
        <w:rPr>
          <w:szCs w:val="26"/>
        </w:rPr>
        <w:t xml:space="preserve"> человек.</w:t>
      </w:r>
    </w:p>
    <w:p w:rsidR="00905FC0" w:rsidRPr="00905FC0" w:rsidRDefault="00905FC0" w:rsidP="00905FC0">
      <w:pPr>
        <w:tabs>
          <w:tab w:val="left" w:pos="0"/>
        </w:tabs>
        <w:ind w:firstLine="720"/>
        <w:rPr>
          <w:szCs w:val="26"/>
        </w:rPr>
      </w:pPr>
      <w:r w:rsidRPr="00905FC0">
        <w:rPr>
          <w:szCs w:val="26"/>
        </w:rPr>
        <w:t>В Управлении в 1 квартале 2016 года несчастных случаев, производственного травматизма и профессиональных заболеваний не было, работы с тяжелыми и вредными условиями труда не производились.</w:t>
      </w:r>
    </w:p>
    <w:p w:rsidR="00905FC0" w:rsidRPr="00905FC0" w:rsidRDefault="00905FC0" w:rsidP="00905FC0">
      <w:pPr>
        <w:tabs>
          <w:tab w:val="left" w:pos="0"/>
        </w:tabs>
        <w:ind w:firstLine="720"/>
        <w:rPr>
          <w:szCs w:val="26"/>
        </w:rPr>
      </w:pPr>
      <w:r w:rsidRPr="00905FC0">
        <w:rPr>
          <w:szCs w:val="26"/>
        </w:rPr>
        <w:t>Состояние условий и охраны труда соответствуют требованиям Трудового кодекса Российской Федерации. Потерь рабочего времени по причинам, связанным с травма</w:t>
      </w:r>
      <w:r>
        <w:rPr>
          <w:szCs w:val="26"/>
        </w:rPr>
        <w:t xml:space="preserve">тизмом и профзаболеваниями, не </w:t>
      </w:r>
      <w:r w:rsidRPr="00905FC0">
        <w:rPr>
          <w:szCs w:val="26"/>
        </w:rPr>
        <w:t>было.</w:t>
      </w:r>
    </w:p>
    <w:p w:rsidR="002F09BF" w:rsidRPr="004E1513" w:rsidRDefault="00905FC0" w:rsidP="00905FC0">
      <w:pPr>
        <w:tabs>
          <w:tab w:val="left" w:pos="0"/>
        </w:tabs>
        <w:ind w:firstLine="720"/>
        <w:rPr>
          <w:szCs w:val="26"/>
          <w:highlight w:val="yellow"/>
        </w:rPr>
      </w:pPr>
      <w:r w:rsidRPr="00905FC0">
        <w:rPr>
          <w:szCs w:val="26"/>
        </w:rPr>
        <w:lastRenderedPageBreak/>
        <w:t>В 1 квартале 2016 года в Управлении проведены следующие мероприятия по охране труда</w:t>
      </w:r>
      <w:r w:rsidR="002F09BF" w:rsidRPr="00905FC0">
        <w:rPr>
          <w:szCs w:val="26"/>
        </w:rPr>
        <w:t>.</w:t>
      </w:r>
    </w:p>
    <w:p w:rsidR="00BF5CD8" w:rsidRPr="00905FC0" w:rsidRDefault="00BF5CD8" w:rsidP="009D64B1">
      <w:pPr>
        <w:tabs>
          <w:tab w:val="left" w:pos="0"/>
        </w:tabs>
        <w:ind w:firstLine="720"/>
        <w:rPr>
          <w:i/>
          <w:szCs w:val="26"/>
        </w:rPr>
      </w:pPr>
      <w:r w:rsidRPr="00905FC0">
        <w:rPr>
          <w:i/>
          <w:szCs w:val="26"/>
        </w:rPr>
        <w:t>Организационные мероприятия:</w:t>
      </w:r>
    </w:p>
    <w:p w:rsidR="00905FC0" w:rsidRPr="00905FC0" w:rsidRDefault="00905FC0" w:rsidP="00905FC0">
      <w:pPr>
        <w:tabs>
          <w:tab w:val="left" w:pos="0"/>
        </w:tabs>
        <w:ind w:firstLine="720"/>
        <w:rPr>
          <w:szCs w:val="26"/>
        </w:rPr>
      </w:pPr>
      <w:r w:rsidRPr="00905FC0">
        <w:rPr>
          <w:szCs w:val="26"/>
        </w:rPr>
        <w:t>проведены повторные инструктажи по охране труда и электробезопасности во всех подразделениях и со всеми категориями работников Управления с оформлением в журналах регистрации инструктажа на рабочем месте под роспись;</w:t>
      </w:r>
    </w:p>
    <w:p w:rsidR="00905FC0" w:rsidRPr="00905FC0" w:rsidRDefault="00905FC0" w:rsidP="00905FC0">
      <w:pPr>
        <w:tabs>
          <w:tab w:val="left" w:pos="0"/>
        </w:tabs>
        <w:ind w:firstLine="720"/>
        <w:rPr>
          <w:szCs w:val="26"/>
        </w:rPr>
      </w:pPr>
      <w:r w:rsidRPr="00905FC0">
        <w:rPr>
          <w:szCs w:val="26"/>
        </w:rPr>
        <w:t>проведены вводные инструктажи и обучение по охране труда на рабочем месте вновь принятых работников с оформлением в журналах регистрации вводного инструктажа и регистрации инструктажа на рабочем месте под роспись;</w:t>
      </w:r>
    </w:p>
    <w:p w:rsidR="00905FC0" w:rsidRPr="00905FC0" w:rsidRDefault="00905FC0" w:rsidP="00905FC0">
      <w:pPr>
        <w:tabs>
          <w:tab w:val="left" w:pos="0"/>
        </w:tabs>
        <w:ind w:firstLine="720"/>
        <w:rPr>
          <w:szCs w:val="26"/>
        </w:rPr>
      </w:pPr>
      <w:r w:rsidRPr="00905FC0">
        <w:rPr>
          <w:szCs w:val="26"/>
        </w:rPr>
        <w:t xml:space="preserve">при проведении всех видов инструктажей со всеми категориями работников Управления особое внимание уделяется недопущению несчастных случаев, производственного и бытового травматизма, а также профессиональных заболеваний; </w:t>
      </w:r>
    </w:p>
    <w:p w:rsidR="00905FC0" w:rsidRPr="00905FC0" w:rsidRDefault="00905FC0" w:rsidP="00905FC0">
      <w:pPr>
        <w:tabs>
          <w:tab w:val="left" w:pos="0"/>
        </w:tabs>
        <w:ind w:firstLine="720"/>
        <w:rPr>
          <w:szCs w:val="26"/>
        </w:rPr>
      </w:pPr>
      <w:r w:rsidRPr="00905FC0">
        <w:rPr>
          <w:szCs w:val="26"/>
        </w:rPr>
        <w:t>в должностных регламентах определены права и обязанности работников в области охраны труда;</w:t>
      </w:r>
    </w:p>
    <w:p w:rsidR="00905FC0" w:rsidRPr="00905FC0" w:rsidRDefault="00905FC0" w:rsidP="00905FC0">
      <w:pPr>
        <w:tabs>
          <w:tab w:val="left" w:pos="0"/>
        </w:tabs>
        <w:ind w:firstLine="720"/>
        <w:rPr>
          <w:szCs w:val="26"/>
        </w:rPr>
      </w:pPr>
      <w:r w:rsidRPr="00905FC0">
        <w:rPr>
          <w:szCs w:val="26"/>
        </w:rPr>
        <w:t>медицинские аптечки проверены и укомплектованы медикаментами, определены места их хранения;</w:t>
      </w:r>
    </w:p>
    <w:p w:rsidR="00905FC0" w:rsidRPr="00905FC0" w:rsidRDefault="00905FC0" w:rsidP="00905FC0">
      <w:pPr>
        <w:tabs>
          <w:tab w:val="left" w:pos="0"/>
        </w:tabs>
        <w:ind w:firstLine="720"/>
        <w:rPr>
          <w:szCs w:val="26"/>
        </w:rPr>
      </w:pPr>
      <w:r w:rsidRPr="00905FC0">
        <w:rPr>
          <w:szCs w:val="26"/>
        </w:rPr>
        <w:t>в здании Управления на всех этажах вывешены планы эвакуации на случай пожара;</w:t>
      </w:r>
    </w:p>
    <w:p w:rsidR="002F09BF" w:rsidRPr="004E1513" w:rsidRDefault="00905FC0" w:rsidP="00905FC0">
      <w:pPr>
        <w:tabs>
          <w:tab w:val="left" w:pos="0"/>
        </w:tabs>
        <w:ind w:firstLine="720"/>
        <w:rPr>
          <w:szCs w:val="26"/>
          <w:highlight w:val="yellow"/>
        </w:rPr>
      </w:pPr>
      <w:r w:rsidRPr="00905FC0">
        <w:rPr>
          <w:szCs w:val="26"/>
        </w:rPr>
        <w:t>водительский состав и уборщики помещений обеспечены необходимыми средствами индивидуальной защиты и моющими средствами</w:t>
      </w:r>
      <w:r w:rsidR="002F09BF" w:rsidRPr="00905FC0">
        <w:rPr>
          <w:szCs w:val="26"/>
        </w:rPr>
        <w:t>.</w:t>
      </w:r>
    </w:p>
    <w:p w:rsidR="00BF5CD8" w:rsidRPr="00905FC0" w:rsidRDefault="00BF5CD8" w:rsidP="009D64B1">
      <w:pPr>
        <w:tabs>
          <w:tab w:val="left" w:pos="0"/>
        </w:tabs>
        <w:ind w:firstLine="720"/>
        <w:rPr>
          <w:i/>
          <w:szCs w:val="26"/>
        </w:rPr>
      </w:pPr>
      <w:r w:rsidRPr="00905FC0">
        <w:rPr>
          <w:i/>
          <w:szCs w:val="26"/>
        </w:rPr>
        <w:t>Технические мероприятия:</w:t>
      </w:r>
    </w:p>
    <w:p w:rsidR="00905FC0" w:rsidRPr="00905FC0" w:rsidRDefault="00905FC0" w:rsidP="00905FC0">
      <w:pPr>
        <w:tabs>
          <w:tab w:val="left" w:pos="0"/>
        </w:tabs>
        <w:ind w:firstLine="720"/>
        <w:rPr>
          <w:szCs w:val="26"/>
        </w:rPr>
      </w:pPr>
      <w:r w:rsidRPr="00905FC0">
        <w:rPr>
          <w:szCs w:val="26"/>
        </w:rPr>
        <w:t xml:space="preserve">обеспечено проведение периодического технического обслуживания охранно-пожарной сигнализации; </w:t>
      </w:r>
    </w:p>
    <w:p w:rsidR="00905FC0" w:rsidRPr="00905FC0" w:rsidRDefault="00905FC0" w:rsidP="00905FC0">
      <w:pPr>
        <w:tabs>
          <w:tab w:val="left" w:pos="0"/>
        </w:tabs>
        <w:ind w:firstLine="720"/>
        <w:rPr>
          <w:szCs w:val="26"/>
        </w:rPr>
      </w:pPr>
      <w:r w:rsidRPr="00905FC0">
        <w:rPr>
          <w:szCs w:val="26"/>
        </w:rPr>
        <w:t>выполнен текущий ремонт и проведено техническое обслуживание легковых автомобилей;</w:t>
      </w:r>
    </w:p>
    <w:p w:rsidR="002F09BF" w:rsidRPr="004E1513" w:rsidRDefault="00905FC0" w:rsidP="00905FC0">
      <w:pPr>
        <w:tabs>
          <w:tab w:val="left" w:pos="0"/>
        </w:tabs>
        <w:ind w:firstLine="720"/>
        <w:rPr>
          <w:szCs w:val="26"/>
          <w:highlight w:val="yellow"/>
        </w:rPr>
      </w:pPr>
      <w:r w:rsidRPr="00905FC0">
        <w:rPr>
          <w:szCs w:val="26"/>
        </w:rPr>
        <w:t>обеспечено проведение периодического технического обслуживания сплит систем</w:t>
      </w:r>
      <w:r w:rsidR="002F09BF" w:rsidRPr="00905FC0">
        <w:rPr>
          <w:szCs w:val="26"/>
        </w:rPr>
        <w:t>.</w:t>
      </w:r>
      <w:r w:rsidR="002F09BF" w:rsidRPr="004E1513">
        <w:rPr>
          <w:szCs w:val="26"/>
          <w:highlight w:val="yellow"/>
        </w:rPr>
        <w:t xml:space="preserve"> </w:t>
      </w:r>
    </w:p>
    <w:p w:rsidR="00BF5CD8" w:rsidRPr="00905FC0" w:rsidRDefault="00BF5CD8" w:rsidP="009D64B1">
      <w:pPr>
        <w:tabs>
          <w:tab w:val="left" w:pos="0"/>
        </w:tabs>
        <w:ind w:firstLine="720"/>
        <w:rPr>
          <w:i/>
          <w:szCs w:val="26"/>
        </w:rPr>
      </w:pPr>
      <w:r w:rsidRPr="00905FC0">
        <w:rPr>
          <w:i/>
          <w:szCs w:val="26"/>
        </w:rPr>
        <w:t>Экологические мероприятия:</w:t>
      </w:r>
    </w:p>
    <w:p w:rsidR="00905FC0" w:rsidRPr="00905FC0" w:rsidRDefault="00905FC0" w:rsidP="00905FC0">
      <w:pPr>
        <w:ind w:firstLine="708"/>
        <w:rPr>
          <w:szCs w:val="26"/>
        </w:rPr>
      </w:pPr>
      <w:r w:rsidRPr="00905FC0">
        <w:rPr>
          <w:szCs w:val="26"/>
        </w:rPr>
        <w:t>помещения и здание Управления содержатся в чистоте и</w:t>
      </w:r>
      <w:r w:rsidR="00774641">
        <w:rPr>
          <w:szCs w:val="26"/>
        </w:rPr>
        <w:t xml:space="preserve"> порядке, организован вывоз ТБО.</w:t>
      </w:r>
    </w:p>
    <w:p w:rsidR="00905FC0" w:rsidRPr="00905FC0" w:rsidRDefault="00905FC0" w:rsidP="00905FC0">
      <w:pPr>
        <w:ind w:firstLine="708"/>
        <w:rPr>
          <w:szCs w:val="26"/>
        </w:rPr>
      </w:pPr>
      <w:r w:rsidRPr="00905FC0">
        <w:rPr>
          <w:szCs w:val="26"/>
        </w:rPr>
        <w:tab/>
        <w:t xml:space="preserve">В 1 квартале 2016 года на улучшение условий и охрану труда, противопожарной безопасности в Управлении </w:t>
      </w:r>
      <w:proofErr w:type="spellStart"/>
      <w:r w:rsidRPr="00905FC0">
        <w:rPr>
          <w:szCs w:val="26"/>
        </w:rPr>
        <w:t>Роскомнадзора</w:t>
      </w:r>
      <w:proofErr w:type="spellEnd"/>
      <w:r w:rsidRPr="00905FC0">
        <w:rPr>
          <w:szCs w:val="26"/>
        </w:rPr>
        <w:t xml:space="preserve"> по Ростовской области израсходовано – 160 тыс. руб.</w:t>
      </w:r>
    </w:p>
    <w:p w:rsidR="002F09BF" w:rsidRPr="004E1513" w:rsidRDefault="00905FC0" w:rsidP="00905FC0">
      <w:pPr>
        <w:ind w:firstLine="708"/>
        <w:rPr>
          <w:szCs w:val="26"/>
          <w:highlight w:val="yellow"/>
        </w:rPr>
      </w:pPr>
      <w:r w:rsidRPr="00905FC0">
        <w:rPr>
          <w:szCs w:val="26"/>
        </w:rPr>
        <w:t>Работники Управления обеспечены сертифицированными средствами индивидуальной защиты. Коллективных средств защиты Управление не имеет</w:t>
      </w:r>
      <w:r w:rsidR="002F09BF" w:rsidRPr="00905FC0">
        <w:rPr>
          <w:szCs w:val="26"/>
        </w:rPr>
        <w:t>.</w:t>
      </w:r>
    </w:p>
    <w:p w:rsidR="00905FC0" w:rsidRPr="00905FC0" w:rsidRDefault="00905FC0" w:rsidP="00905FC0">
      <w:pPr>
        <w:ind w:firstLine="708"/>
        <w:rPr>
          <w:szCs w:val="26"/>
        </w:rPr>
      </w:pPr>
      <w:r w:rsidRPr="00905FC0">
        <w:rPr>
          <w:szCs w:val="26"/>
        </w:rPr>
        <w:lastRenderedPageBreak/>
        <w:t>В 1 квартале 2016 года обучение и проверка знаний по охране труда и электробезопасности проводилась у всех вновь принятых сотрудников Управления.</w:t>
      </w:r>
    </w:p>
    <w:p w:rsidR="002F09BF" w:rsidRPr="002F09BF" w:rsidRDefault="00905FC0" w:rsidP="00905FC0">
      <w:pPr>
        <w:ind w:firstLine="708"/>
        <w:rPr>
          <w:szCs w:val="26"/>
        </w:rPr>
      </w:pPr>
      <w:r w:rsidRPr="00905FC0">
        <w:rPr>
          <w:szCs w:val="26"/>
        </w:rPr>
        <w:t>Обучение по вопросам охраны труда и электробезопасности проводится в системе технической учебы, как в масштабе управления, так и в структурных подразделениях по тематике программ обучения, с фиксацией в журнале единого учета работы по охране труда. В Управлении используется автоматизированная система проверки знаний по охране труда и электробезопасности</w:t>
      </w:r>
      <w:r w:rsidR="002F09BF" w:rsidRPr="00905FC0">
        <w:rPr>
          <w:szCs w:val="26"/>
        </w:rPr>
        <w:t>.</w:t>
      </w:r>
    </w:p>
    <w:p w:rsidR="00AC5E7E" w:rsidRPr="00AC5E7E" w:rsidRDefault="00AC5E7E" w:rsidP="009D64B1">
      <w:pPr>
        <w:ind w:firstLine="708"/>
        <w:rPr>
          <w:szCs w:val="26"/>
        </w:rPr>
      </w:pPr>
    </w:p>
    <w:p w:rsidR="00BF5CD8" w:rsidRPr="00BA4DC8" w:rsidRDefault="00BF5CD8" w:rsidP="00210729">
      <w:pPr>
        <w:spacing w:line="240" w:lineRule="auto"/>
        <w:ind w:firstLine="709"/>
        <w:rPr>
          <w:i/>
          <w:szCs w:val="26"/>
          <w:u w:val="single"/>
        </w:rPr>
      </w:pPr>
      <w:r w:rsidRPr="00F811DF">
        <w:rPr>
          <w:i/>
          <w:szCs w:val="26"/>
          <w:u w:val="single"/>
        </w:rPr>
        <w:t>Кадровое обеспечение деятельности - документационное сопровождение кадровой работы</w:t>
      </w:r>
    </w:p>
    <w:p w:rsidR="00210729" w:rsidRDefault="00210729" w:rsidP="00210729">
      <w:pPr>
        <w:ind w:firstLine="709"/>
        <w:rPr>
          <w:szCs w:val="26"/>
        </w:rPr>
      </w:pPr>
    </w:p>
    <w:p w:rsidR="00790D50" w:rsidRDefault="00210729" w:rsidP="00210729">
      <w:pPr>
        <w:ind w:firstLine="709"/>
        <w:rPr>
          <w:szCs w:val="26"/>
        </w:rPr>
      </w:pPr>
      <w:r>
        <w:rPr>
          <w:szCs w:val="26"/>
        </w:rPr>
        <w:t>П</w:t>
      </w:r>
      <w:r w:rsidR="00BA5CA4">
        <w:rPr>
          <w:szCs w:val="26"/>
        </w:rPr>
        <w:t xml:space="preserve">олномочия выполняет </w:t>
      </w:r>
      <w:r w:rsidR="00BF5CD8" w:rsidRPr="00BA4DC8">
        <w:rPr>
          <w:szCs w:val="26"/>
        </w:rPr>
        <w:t>1 специалист</w:t>
      </w:r>
      <w:r w:rsidR="00790D50">
        <w:rPr>
          <w:szCs w:val="26"/>
        </w:rPr>
        <w:t xml:space="preserve"> </w:t>
      </w:r>
      <w:r w:rsidR="00790D50" w:rsidRPr="0050468E">
        <w:rPr>
          <w:szCs w:val="26"/>
        </w:rPr>
        <w:t>(с учетом вакантных должностей)</w:t>
      </w:r>
      <w:r w:rsidR="00790D50">
        <w:rPr>
          <w:szCs w:val="26"/>
        </w:rPr>
        <w:t>.</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816"/>
        <w:gridCol w:w="850"/>
        <w:gridCol w:w="851"/>
        <w:gridCol w:w="850"/>
        <w:gridCol w:w="851"/>
        <w:gridCol w:w="850"/>
        <w:gridCol w:w="851"/>
        <w:gridCol w:w="850"/>
        <w:gridCol w:w="850"/>
        <w:gridCol w:w="850"/>
      </w:tblGrid>
      <w:tr w:rsidR="004E1513" w:rsidRPr="00BA4DC8" w:rsidTr="007F125E">
        <w:tc>
          <w:tcPr>
            <w:tcW w:w="1844" w:type="dxa"/>
          </w:tcPr>
          <w:p w:rsidR="004E1513" w:rsidRPr="00C65D61" w:rsidRDefault="004E1513" w:rsidP="004E1513">
            <w:pPr>
              <w:spacing w:line="240" w:lineRule="auto"/>
              <w:jc w:val="left"/>
              <w:rPr>
                <w:sz w:val="18"/>
                <w:szCs w:val="18"/>
              </w:rPr>
            </w:pPr>
            <w:r w:rsidRPr="00BA4DC8">
              <w:rPr>
                <w:szCs w:val="26"/>
              </w:rPr>
              <w:t xml:space="preserve"> </w:t>
            </w:r>
          </w:p>
        </w:tc>
        <w:tc>
          <w:tcPr>
            <w:tcW w:w="816" w:type="dxa"/>
          </w:tcPr>
          <w:p w:rsidR="004E1513" w:rsidRPr="00C65D61" w:rsidRDefault="004E1513" w:rsidP="004E1513">
            <w:pPr>
              <w:spacing w:line="240" w:lineRule="auto"/>
              <w:jc w:val="center"/>
              <w:rPr>
                <w:color w:val="000000"/>
                <w:sz w:val="18"/>
                <w:szCs w:val="18"/>
              </w:rPr>
            </w:pPr>
            <w:r w:rsidRPr="00C65D61">
              <w:rPr>
                <w:color w:val="000000"/>
                <w:sz w:val="18"/>
                <w:szCs w:val="18"/>
              </w:rPr>
              <w:t>1 квартал 201</w:t>
            </w:r>
            <w:r>
              <w:rPr>
                <w:color w:val="000000"/>
                <w:sz w:val="18"/>
                <w:szCs w:val="18"/>
              </w:rPr>
              <w:t>5</w:t>
            </w:r>
          </w:p>
        </w:tc>
        <w:tc>
          <w:tcPr>
            <w:tcW w:w="850" w:type="dxa"/>
          </w:tcPr>
          <w:p w:rsidR="004E1513" w:rsidRPr="00C65D61" w:rsidRDefault="004E1513" w:rsidP="004E1513">
            <w:pPr>
              <w:spacing w:line="240" w:lineRule="auto"/>
              <w:jc w:val="center"/>
              <w:rPr>
                <w:color w:val="000000"/>
                <w:sz w:val="18"/>
                <w:szCs w:val="18"/>
              </w:rPr>
            </w:pPr>
            <w:r w:rsidRPr="00C65D61">
              <w:rPr>
                <w:color w:val="000000"/>
                <w:sz w:val="18"/>
                <w:szCs w:val="18"/>
              </w:rPr>
              <w:t>2 квартал 201</w:t>
            </w:r>
            <w:r>
              <w:rPr>
                <w:color w:val="000000"/>
                <w:sz w:val="18"/>
                <w:szCs w:val="18"/>
              </w:rPr>
              <w:t>5</w:t>
            </w:r>
          </w:p>
        </w:tc>
        <w:tc>
          <w:tcPr>
            <w:tcW w:w="851" w:type="dxa"/>
          </w:tcPr>
          <w:p w:rsidR="004E1513" w:rsidRPr="00C65D61" w:rsidRDefault="004E1513" w:rsidP="004E1513">
            <w:pPr>
              <w:spacing w:line="240" w:lineRule="auto"/>
              <w:jc w:val="center"/>
              <w:rPr>
                <w:color w:val="000000"/>
                <w:sz w:val="18"/>
                <w:szCs w:val="18"/>
              </w:rPr>
            </w:pPr>
            <w:r w:rsidRPr="00C65D61">
              <w:rPr>
                <w:color w:val="000000"/>
                <w:sz w:val="18"/>
                <w:szCs w:val="18"/>
              </w:rPr>
              <w:t>3 квартал 201</w:t>
            </w:r>
            <w:r>
              <w:rPr>
                <w:color w:val="000000"/>
                <w:sz w:val="18"/>
                <w:szCs w:val="18"/>
              </w:rPr>
              <w:t>5</w:t>
            </w:r>
          </w:p>
        </w:tc>
        <w:tc>
          <w:tcPr>
            <w:tcW w:w="850" w:type="dxa"/>
          </w:tcPr>
          <w:p w:rsidR="004E1513" w:rsidRPr="00C65D61" w:rsidRDefault="004E1513" w:rsidP="004E1513">
            <w:pPr>
              <w:spacing w:line="240" w:lineRule="auto"/>
              <w:jc w:val="center"/>
              <w:rPr>
                <w:color w:val="000000"/>
                <w:sz w:val="18"/>
                <w:szCs w:val="18"/>
              </w:rPr>
            </w:pPr>
            <w:r w:rsidRPr="00C65D61">
              <w:rPr>
                <w:color w:val="000000"/>
                <w:sz w:val="18"/>
                <w:szCs w:val="18"/>
              </w:rPr>
              <w:t>4 квартал 201</w:t>
            </w:r>
            <w:r>
              <w:rPr>
                <w:color w:val="000000"/>
                <w:sz w:val="18"/>
                <w:szCs w:val="18"/>
              </w:rPr>
              <w:t>5</w:t>
            </w:r>
          </w:p>
        </w:tc>
        <w:tc>
          <w:tcPr>
            <w:tcW w:w="851" w:type="dxa"/>
            <w:shd w:val="clear" w:color="auto" w:fill="D9D9D9" w:themeFill="background1" w:themeFillShade="D9"/>
          </w:tcPr>
          <w:p w:rsidR="004E1513" w:rsidRPr="00C65D61" w:rsidRDefault="004E1513" w:rsidP="004E1513">
            <w:pPr>
              <w:spacing w:line="240" w:lineRule="auto"/>
              <w:jc w:val="center"/>
              <w:rPr>
                <w:color w:val="000000"/>
                <w:sz w:val="18"/>
                <w:szCs w:val="18"/>
              </w:rPr>
            </w:pPr>
          </w:p>
          <w:p w:rsidR="004E1513" w:rsidRPr="00F60044" w:rsidRDefault="004E1513" w:rsidP="004E1513">
            <w:pPr>
              <w:spacing w:line="240" w:lineRule="auto"/>
              <w:jc w:val="center"/>
              <w:rPr>
                <w:b/>
                <w:color w:val="000000"/>
                <w:sz w:val="18"/>
                <w:szCs w:val="18"/>
              </w:rPr>
            </w:pPr>
            <w:r w:rsidRPr="00F60044">
              <w:rPr>
                <w:b/>
                <w:color w:val="000000"/>
                <w:sz w:val="18"/>
                <w:szCs w:val="18"/>
              </w:rPr>
              <w:t>201</w:t>
            </w:r>
            <w:r>
              <w:rPr>
                <w:b/>
                <w:color w:val="000000"/>
                <w:sz w:val="18"/>
                <w:szCs w:val="18"/>
              </w:rPr>
              <w:t>5</w:t>
            </w:r>
          </w:p>
        </w:tc>
        <w:tc>
          <w:tcPr>
            <w:tcW w:w="850" w:type="dxa"/>
          </w:tcPr>
          <w:p w:rsidR="004E1513" w:rsidRPr="00C65D61" w:rsidRDefault="004E1513" w:rsidP="004E1513">
            <w:pPr>
              <w:spacing w:line="240" w:lineRule="auto"/>
              <w:jc w:val="center"/>
              <w:rPr>
                <w:color w:val="000000"/>
                <w:sz w:val="18"/>
                <w:szCs w:val="18"/>
              </w:rPr>
            </w:pPr>
            <w:r w:rsidRPr="00C65D61">
              <w:rPr>
                <w:color w:val="000000"/>
                <w:sz w:val="18"/>
                <w:szCs w:val="18"/>
              </w:rPr>
              <w:t>1 квартал 201</w:t>
            </w:r>
            <w:r>
              <w:rPr>
                <w:color w:val="000000"/>
                <w:sz w:val="18"/>
                <w:szCs w:val="18"/>
              </w:rPr>
              <w:t>6</w:t>
            </w:r>
          </w:p>
        </w:tc>
        <w:tc>
          <w:tcPr>
            <w:tcW w:w="851" w:type="dxa"/>
          </w:tcPr>
          <w:p w:rsidR="004E1513" w:rsidRPr="00C65D61" w:rsidRDefault="004E1513" w:rsidP="004E1513">
            <w:pPr>
              <w:spacing w:line="240" w:lineRule="auto"/>
              <w:jc w:val="center"/>
              <w:rPr>
                <w:color w:val="000000"/>
                <w:sz w:val="18"/>
                <w:szCs w:val="18"/>
              </w:rPr>
            </w:pPr>
            <w:r w:rsidRPr="00C65D61">
              <w:rPr>
                <w:color w:val="000000"/>
                <w:sz w:val="18"/>
                <w:szCs w:val="18"/>
              </w:rPr>
              <w:t>2 квартал 201</w:t>
            </w:r>
            <w:r>
              <w:rPr>
                <w:color w:val="000000"/>
                <w:sz w:val="18"/>
                <w:szCs w:val="18"/>
              </w:rPr>
              <w:t>6</w:t>
            </w:r>
          </w:p>
        </w:tc>
        <w:tc>
          <w:tcPr>
            <w:tcW w:w="850" w:type="dxa"/>
          </w:tcPr>
          <w:p w:rsidR="004E1513" w:rsidRPr="00C65D61" w:rsidRDefault="004E1513" w:rsidP="004E1513">
            <w:pPr>
              <w:spacing w:line="240" w:lineRule="auto"/>
              <w:jc w:val="center"/>
              <w:rPr>
                <w:color w:val="000000"/>
                <w:sz w:val="18"/>
                <w:szCs w:val="18"/>
              </w:rPr>
            </w:pPr>
            <w:r w:rsidRPr="00C65D61">
              <w:rPr>
                <w:color w:val="000000"/>
                <w:sz w:val="18"/>
                <w:szCs w:val="18"/>
              </w:rPr>
              <w:t>3 квартал 201</w:t>
            </w:r>
            <w:r>
              <w:rPr>
                <w:color w:val="000000"/>
                <w:sz w:val="18"/>
                <w:szCs w:val="18"/>
              </w:rPr>
              <w:t>6</w:t>
            </w:r>
          </w:p>
        </w:tc>
        <w:tc>
          <w:tcPr>
            <w:tcW w:w="850" w:type="dxa"/>
          </w:tcPr>
          <w:p w:rsidR="004E1513" w:rsidRPr="00C65D61" w:rsidRDefault="004E1513" w:rsidP="004E1513">
            <w:pPr>
              <w:spacing w:line="240" w:lineRule="auto"/>
              <w:jc w:val="center"/>
              <w:rPr>
                <w:color w:val="000000"/>
                <w:sz w:val="18"/>
                <w:szCs w:val="18"/>
              </w:rPr>
            </w:pPr>
            <w:r w:rsidRPr="00C65D61">
              <w:rPr>
                <w:color w:val="000000"/>
                <w:sz w:val="18"/>
                <w:szCs w:val="18"/>
              </w:rPr>
              <w:t>4 квартал 201</w:t>
            </w:r>
            <w:r>
              <w:rPr>
                <w:color w:val="000000"/>
                <w:sz w:val="18"/>
                <w:szCs w:val="18"/>
              </w:rPr>
              <w:t>6</w:t>
            </w:r>
          </w:p>
        </w:tc>
        <w:tc>
          <w:tcPr>
            <w:tcW w:w="850" w:type="dxa"/>
            <w:shd w:val="clear" w:color="auto" w:fill="D9D9D9" w:themeFill="background1" w:themeFillShade="D9"/>
          </w:tcPr>
          <w:p w:rsidR="004E1513" w:rsidRPr="00C65D61" w:rsidRDefault="004E1513" w:rsidP="004E1513">
            <w:pPr>
              <w:spacing w:line="240" w:lineRule="auto"/>
              <w:jc w:val="center"/>
              <w:rPr>
                <w:color w:val="000000"/>
                <w:sz w:val="18"/>
                <w:szCs w:val="18"/>
              </w:rPr>
            </w:pPr>
          </w:p>
          <w:p w:rsidR="004E1513" w:rsidRPr="00F60044" w:rsidRDefault="004E1513" w:rsidP="004E1513">
            <w:pPr>
              <w:spacing w:line="240" w:lineRule="auto"/>
              <w:jc w:val="center"/>
              <w:rPr>
                <w:b/>
                <w:color w:val="000000"/>
                <w:sz w:val="18"/>
                <w:szCs w:val="18"/>
              </w:rPr>
            </w:pPr>
            <w:r w:rsidRPr="00F60044">
              <w:rPr>
                <w:b/>
                <w:color w:val="000000"/>
                <w:sz w:val="18"/>
                <w:szCs w:val="18"/>
              </w:rPr>
              <w:t>201</w:t>
            </w:r>
            <w:r>
              <w:rPr>
                <w:b/>
                <w:color w:val="000000"/>
                <w:sz w:val="18"/>
                <w:szCs w:val="18"/>
              </w:rPr>
              <w:t>6</w:t>
            </w:r>
          </w:p>
        </w:tc>
      </w:tr>
      <w:tr w:rsidR="00BF5CD8" w:rsidRPr="00BA4DC8" w:rsidTr="00C65D61">
        <w:tc>
          <w:tcPr>
            <w:tcW w:w="1844" w:type="dxa"/>
          </w:tcPr>
          <w:p w:rsidR="00BF5CD8" w:rsidRPr="00C65D61" w:rsidRDefault="00BF5CD8" w:rsidP="00C65D61">
            <w:pPr>
              <w:spacing w:line="240" w:lineRule="auto"/>
              <w:jc w:val="left"/>
              <w:rPr>
                <w:sz w:val="18"/>
                <w:szCs w:val="18"/>
              </w:rPr>
            </w:pPr>
            <w:r w:rsidRPr="00C65D61">
              <w:rPr>
                <w:sz w:val="18"/>
                <w:szCs w:val="18"/>
              </w:rPr>
              <w:t>Запланировано мероприятий</w:t>
            </w:r>
          </w:p>
        </w:tc>
        <w:tc>
          <w:tcPr>
            <w:tcW w:w="8469" w:type="dxa"/>
            <w:gridSpan w:val="10"/>
          </w:tcPr>
          <w:p w:rsidR="00BF5CD8" w:rsidRPr="00D25E94" w:rsidRDefault="00BF5CD8" w:rsidP="00C65D61">
            <w:pPr>
              <w:spacing w:line="240" w:lineRule="auto"/>
              <w:jc w:val="center"/>
              <w:rPr>
                <w:sz w:val="20"/>
              </w:rPr>
            </w:pPr>
            <w:r w:rsidRPr="00D25E94">
              <w:rPr>
                <w:sz w:val="20"/>
              </w:rPr>
              <w:t>Не планировалось</w:t>
            </w:r>
          </w:p>
        </w:tc>
      </w:tr>
      <w:tr w:rsidR="004E1513" w:rsidRPr="00BA4DC8" w:rsidTr="007F125E">
        <w:tc>
          <w:tcPr>
            <w:tcW w:w="1844" w:type="dxa"/>
          </w:tcPr>
          <w:p w:rsidR="004E1513" w:rsidRPr="00C65D61" w:rsidRDefault="004E1513" w:rsidP="004E1513">
            <w:pPr>
              <w:spacing w:line="240" w:lineRule="auto"/>
              <w:jc w:val="left"/>
              <w:rPr>
                <w:sz w:val="18"/>
                <w:szCs w:val="18"/>
              </w:rPr>
            </w:pPr>
            <w:r w:rsidRPr="00C65D61">
              <w:rPr>
                <w:sz w:val="18"/>
                <w:szCs w:val="18"/>
              </w:rPr>
              <w:t>Проведено мероприятий</w:t>
            </w:r>
          </w:p>
        </w:tc>
        <w:tc>
          <w:tcPr>
            <w:tcW w:w="816" w:type="dxa"/>
            <w:vAlign w:val="center"/>
          </w:tcPr>
          <w:p w:rsidR="004E1513" w:rsidRPr="00D25E94" w:rsidRDefault="004E1513" w:rsidP="004E1513">
            <w:pPr>
              <w:spacing w:line="240" w:lineRule="auto"/>
              <w:jc w:val="center"/>
              <w:rPr>
                <w:sz w:val="20"/>
              </w:rPr>
            </w:pPr>
            <w:r>
              <w:rPr>
                <w:sz w:val="20"/>
              </w:rPr>
              <w:t>438</w:t>
            </w:r>
          </w:p>
        </w:tc>
        <w:tc>
          <w:tcPr>
            <w:tcW w:w="850" w:type="dxa"/>
            <w:vAlign w:val="center"/>
          </w:tcPr>
          <w:p w:rsidR="004E1513" w:rsidRPr="00D25E94" w:rsidRDefault="004E1513" w:rsidP="004E1513">
            <w:pPr>
              <w:spacing w:line="240" w:lineRule="auto"/>
              <w:jc w:val="center"/>
              <w:rPr>
                <w:sz w:val="20"/>
              </w:rPr>
            </w:pPr>
            <w:r>
              <w:rPr>
                <w:sz w:val="20"/>
              </w:rPr>
              <w:t>571</w:t>
            </w:r>
          </w:p>
        </w:tc>
        <w:tc>
          <w:tcPr>
            <w:tcW w:w="851" w:type="dxa"/>
            <w:vAlign w:val="center"/>
          </w:tcPr>
          <w:p w:rsidR="004E1513" w:rsidRPr="0071769B" w:rsidRDefault="004E1513" w:rsidP="004E1513">
            <w:pPr>
              <w:spacing w:line="240" w:lineRule="auto"/>
              <w:jc w:val="center"/>
              <w:rPr>
                <w:sz w:val="20"/>
              </w:rPr>
            </w:pPr>
            <w:r>
              <w:rPr>
                <w:sz w:val="20"/>
              </w:rPr>
              <w:t>762</w:t>
            </w:r>
          </w:p>
        </w:tc>
        <w:tc>
          <w:tcPr>
            <w:tcW w:w="850" w:type="dxa"/>
            <w:vAlign w:val="center"/>
          </w:tcPr>
          <w:p w:rsidR="004E1513" w:rsidRPr="00D25E94" w:rsidRDefault="004E1513" w:rsidP="004E1513">
            <w:pPr>
              <w:spacing w:line="240" w:lineRule="auto"/>
              <w:jc w:val="center"/>
              <w:rPr>
                <w:sz w:val="20"/>
              </w:rPr>
            </w:pPr>
            <w:r>
              <w:rPr>
                <w:sz w:val="20"/>
              </w:rPr>
              <w:t>700</w:t>
            </w:r>
          </w:p>
        </w:tc>
        <w:tc>
          <w:tcPr>
            <w:tcW w:w="851" w:type="dxa"/>
            <w:shd w:val="clear" w:color="auto" w:fill="D9D9D9" w:themeFill="background1" w:themeFillShade="D9"/>
            <w:vAlign w:val="center"/>
          </w:tcPr>
          <w:p w:rsidR="004E1513" w:rsidRPr="005A32B1" w:rsidRDefault="004E1513" w:rsidP="004E1513">
            <w:pPr>
              <w:spacing w:line="240" w:lineRule="auto"/>
              <w:jc w:val="center"/>
              <w:rPr>
                <w:b/>
                <w:sz w:val="20"/>
              </w:rPr>
            </w:pPr>
            <w:r w:rsidRPr="005A32B1">
              <w:rPr>
                <w:b/>
                <w:sz w:val="20"/>
              </w:rPr>
              <w:t>2471</w:t>
            </w:r>
          </w:p>
        </w:tc>
        <w:tc>
          <w:tcPr>
            <w:tcW w:w="850" w:type="dxa"/>
            <w:vAlign w:val="center"/>
          </w:tcPr>
          <w:p w:rsidR="004E1513" w:rsidRPr="00D25E94" w:rsidRDefault="0007789E" w:rsidP="004E1513">
            <w:pPr>
              <w:spacing w:line="240" w:lineRule="auto"/>
              <w:jc w:val="center"/>
              <w:rPr>
                <w:sz w:val="20"/>
              </w:rPr>
            </w:pPr>
            <w:r>
              <w:rPr>
                <w:sz w:val="20"/>
              </w:rPr>
              <w:t>639</w:t>
            </w:r>
          </w:p>
        </w:tc>
        <w:tc>
          <w:tcPr>
            <w:tcW w:w="851" w:type="dxa"/>
            <w:vAlign w:val="center"/>
          </w:tcPr>
          <w:p w:rsidR="004E1513" w:rsidRPr="00D25E94" w:rsidRDefault="004E1513" w:rsidP="004E1513">
            <w:pPr>
              <w:spacing w:line="240" w:lineRule="auto"/>
              <w:jc w:val="center"/>
              <w:rPr>
                <w:sz w:val="20"/>
              </w:rPr>
            </w:pPr>
          </w:p>
        </w:tc>
        <w:tc>
          <w:tcPr>
            <w:tcW w:w="850" w:type="dxa"/>
            <w:vAlign w:val="center"/>
          </w:tcPr>
          <w:p w:rsidR="004E1513" w:rsidRPr="0071769B" w:rsidRDefault="004E1513" w:rsidP="004E1513">
            <w:pPr>
              <w:spacing w:line="240" w:lineRule="auto"/>
              <w:jc w:val="center"/>
              <w:rPr>
                <w:sz w:val="20"/>
              </w:rPr>
            </w:pPr>
          </w:p>
        </w:tc>
        <w:tc>
          <w:tcPr>
            <w:tcW w:w="850" w:type="dxa"/>
            <w:vAlign w:val="center"/>
          </w:tcPr>
          <w:p w:rsidR="004E1513" w:rsidRPr="00D25E94" w:rsidRDefault="004E1513" w:rsidP="004E1513">
            <w:pPr>
              <w:spacing w:line="240" w:lineRule="auto"/>
              <w:jc w:val="center"/>
              <w:rPr>
                <w:sz w:val="20"/>
              </w:rPr>
            </w:pPr>
          </w:p>
        </w:tc>
        <w:tc>
          <w:tcPr>
            <w:tcW w:w="850" w:type="dxa"/>
            <w:shd w:val="clear" w:color="auto" w:fill="D9D9D9" w:themeFill="background1" w:themeFillShade="D9"/>
            <w:vAlign w:val="center"/>
          </w:tcPr>
          <w:p w:rsidR="004E1513" w:rsidRPr="005A32B1" w:rsidRDefault="0007789E" w:rsidP="004E1513">
            <w:pPr>
              <w:spacing w:line="240" w:lineRule="auto"/>
              <w:jc w:val="center"/>
              <w:rPr>
                <w:b/>
                <w:sz w:val="20"/>
              </w:rPr>
            </w:pPr>
            <w:r>
              <w:rPr>
                <w:b/>
                <w:sz w:val="20"/>
              </w:rPr>
              <w:t>639</w:t>
            </w:r>
          </w:p>
        </w:tc>
      </w:tr>
      <w:tr w:rsidR="004E1513" w:rsidRPr="00BA4DC8" w:rsidTr="007F125E">
        <w:tc>
          <w:tcPr>
            <w:tcW w:w="1844" w:type="dxa"/>
          </w:tcPr>
          <w:p w:rsidR="004E1513" w:rsidRPr="00C65D61" w:rsidRDefault="004E1513" w:rsidP="004E1513">
            <w:pPr>
              <w:spacing w:line="240" w:lineRule="auto"/>
              <w:jc w:val="left"/>
              <w:rPr>
                <w:sz w:val="18"/>
                <w:szCs w:val="18"/>
              </w:rPr>
            </w:pPr>
            <w:r w:rsidRPr="00C65D61">
              <w:rPr>
                <w:sz w:val="18"/>
                <w:szCs w:val="18"/>
              </w:rPr>
              <w:t>Нагрузка на 1 сотрудника</w:t>
            </w:r>
          </w:p>
        </w:tc>
        <w:tc>
          <w:tcPr>
            <w:tcW w:w="816" w:type="dxa"/>
            <w:vAlign w:val="center"/>
          </w:tcPr>
          <w:p w:rsidR="004E1513" w:rsidRPr="00D25E94" w:rsidRDefault="004E1513" w:rsidP="004E1513">
            <w:pPr>
              <w:spacing w:line="240" w:lineRule="auto"/>
              <w:jc w:val="center"/>
              <w:rPr>
                <w:sz w:val="20"/>
              </w:rPr>
            </w:pPr>
            <w:r>
              <w:rPr>
                <w:sz w:val="20"/>
              </w:rPr>
              <w:t>438</w:t>
            </w:r>
          </w:p>
        </w:tc>
        <w:tc>
          <w:tcPr>
            <w:tcW w:w="850" w:type="dxa"/>
            <w:vAlign w:val="center"/>
          </w:tcPr>
          <w:p w:rsidR="004E1513" w:rsidRPr="00D25E94" w:rsidRDefault="004E1513" w:rsidP="004E1513">
            <w:pPr>
              <w:spacing w:line="240" w:lineRule="auto"/>
              <w:jc w:val="center"/>
              <w:rPr>
                <w:sz w:val="20"/>
              </w:rPr>
            </w:pPr>
            <w:r>
              <w:rPr>
                <w:sz w:val="20"/>
              </w:rPr>
              <w:t>571</w:t>
            </w:r>
          </w:p>
        </w:tc>
        <w:tc>
          <w:tcPr>
            <w:tcW w:w="851" w:type="dxa"/>
            <w:vAlign w:val="center"/>
          </w:tcPr>
          <w:p w:rsidR="004E1513" w:rsidRPr="0071769B" w:rsidRDefault="004E1513" w:rsidP="004E1513">
            <w:pPr>
              <w:spacing w:line="240" w:lineRule="auto"/>
              <w:jc w:val="center"/>
              <w:rPr>
                <w:sz w:val="20"/>
              </w:rPr>
            </w:pPr>
            <w:r>
              <w:rPr>
                <w:sz w:val="20"/>
              </w:rPr>
              <w:t>762</w:t>
            </w:r>
          </w:p>
        </w:tc>
        <w:tc>
          <w:tcPr>
            <w:tcW w:w="850" w:type="dxa"/>
            <w:vAlign w:val="center"/>
          </w:tcPr>
          <w:p w:rsidR="004E1513" w:rsidRPr="00D25E94" w:rsidRDefault="004E1513" w:rsidP="004E1513">
            <w:pPr>
              <w:spacing w:line="240" w:lineRule="auto"/>
              <w:jc w:val="center"/>
              <w:rPr>
                <w:sz w:val="20"/>
              </w:rPr>
            </w:pPr>
            <w:r>
              <w:rPr>
                <w:sz w:val="20"/>
              </w:rPr>
              <w:t>700</w:t>
            </w:r>
          </w:p>
        </w:tc>
        <w:tc>
          <w:tcPr>
            <w:tcW w:w="851" w:type="dxa"/>
            <w:shd w:val="clear" w:color="auto" w:fill="D9D9D9" w:themeFill="background1" w:themeFillShade="D9"/>
            <w:vAlign w:val="center"/>
          </w:tcPr>
          <w:p w:rsidR="004E1513" w:rsidRPr="005A32B1" w:rsidRDefault="004E1513" w:rsidP="004E1513">
            <w:pPr>
              <w:spacing w:line="240" w:lineRule="auto"/>
              <w:jc w:val="center"/>
              <w:rPr>
                <w:b/>
                <w:sz w:val="20"/>
              </w:rPr>
            </w:pPr>
            <w:r w:rsidRPr="005A32B1">
              <w:rPr>
                <w:b/>
                <w:sz w:val="20"/>
              </w:rPr>
              <w:t>2471</w:t>
            </w:r>
          </w:p>
        </w:tc>
        <w:tc>
          <w:tcPr>
            <w:tcW w:w="850" w:type="dxa"/>
            <w:vAlign w:val="center"/>
          </w:tcPr>
          <w:p w:rsidR="004E1513" w:rsidRPr="00D25E94" w:rsidRDefault="0007789E" w:rsidP="004E1513">
            <w:pPr>
              <w:spacing w:line="240" w:lineRule="auto"/>
              <w:jc w:val="center"/>
              <w:rPr>
                <w:sz w:val="20"/>
              </w:rPr>
            </w:pPr>
            <w:r>
              <w:rPr>
                <w:sz w:val="20"/>
              </w:rPr>
              <w:t>639</w:t>
            </w:r>
          </w:p>
        </w:tc>
        <w:tc>
          <w:tcPr>
            <w:tcW w:w="851" w:type="dxa"/>
            <w:vAlign w:val="center"/>
          </w:tcPr>
          <w:p w:rsidR="004E1513" w:rsidRPr="00D25E94" w:rsidRDefault="004E1513" w:rsidP="004E1513">
            <w:pPr>
              <w:spacing w:line="240" w:lineRule="auto"/>
              <w:jc w:val="center"/>
              <w:rPr>
                <w:sz w:val="20"/>
              </w:rPr>
            </w:pPr>
          </w:p>
        </w:tc>
        <w:tc>
          <w:tcPr>
            <w:tcW w:w="850" w:type="dxa"/>
            <w:vAlign w:val="center"/>
          </w:tcPr>
          <w:p w:rsidR="004E1513" w:rsidRPr="0071769B" w:rsidRDefault="004E1513" w:rsidP="004E1513">
            <w:pPr>
              <w:spacing w:line="240" w:lineRule="auto"/>
              <w:jc w:val="center"/>
              <w:rPr>
                <w:sz w:val="20"/>
              </w:rPr>
            </w:pPr>
          </w:p>
        </w:tc>
        <w:tc>
          <w:tcPr>
            <w:tcW w:w="850" w:type="dxa"/>
            <w:vAlign w:val="center"/>
          </w:tcPr>
          <w:p w:rsidR="004E1513" w:rsidRPr="00D25E94" w:rsidRDefault="004E1513" w:rsidP="004E1513">
            <w:pPr>
              <w:spacing w:line="240" w:lineRule="auto"/>
              <w:jc w:val="center"/>
              <w:rPr>
                <w:sz w:val="20"/>
              </w:rPr>
            </w:pPr>
          </w:p>
        </w:tc>
        <w:tc>
          <w:tcPr>
            <w:tcW w:w="850" w:type="dxa"/>
            <w:shd w:val="clear" w:color="auto" w:fill="D9D9D9" w:themeFill="background1" w:themeFillShade="D9"/>
            <w:vAlign w:val="center"/>
          </w:tcPr>
          <w:p w:rsidR="004E1513" w:rsidRPr="005A32B1" w:rsidRDefault="0007789E" w:rsidP="004E1513">
            <w:pPr>
              <w:spacing w:line="240" w:lineRule="auto"/>
              <w:jc w:val="center"/>
              <w:rPr>
                <w:b/>
                <w:sz w:val="20"/>
              </w:rPr>
            </w:pPr>
            <w:r>
              <w:rPr>
                <w:b/>
                <w:sz w:val="20"/>
              </w:rPr>
              <w:t>639</w:t>
            </w:r>
          </w:p>
        </w:tc>
      </w:tr>
      <w:tr w:rsidR="004E1513" w:rsidRPr="00BA4DC8" w:rsidTr="007F125E">
        <w:tc>
          <w:tcPr>
            <w:tcW w:w="1844" w:type="dxa"/>
          </w:tcPr>
          <w:p w:rsidR="004E1513" w:rsidRPr="00C65D61" w:rsidRDefault="004E1513" w:rsidP="004E1513">
            <w:pPr>
              <w:spacing w:line="240" w:lineRule="auto"/>
              <w:jc w:val="left"/>
              <w:rPr>
                <w:sz w:val="18"/>
                <w:szCs w:val="18"/>
              </w:rPr>
            </w:pPr>
            <w:r w:rsidRPr="00C65D61">
              <w:rPr>
                <w:sz w:val="18"/>
                <w:szCs w:val="18"/>
              </w:rPr>
              <w:t>Нарушено сроков</w:t>
            </w:r>
          </w:p>
        </w:tc>
        <w:tc>
          <w:tcPr>
            <w:tcW w:w="816" w:type="dxa"/>
          </w:tcPr>
          <w:p w:rsidR="004E1513" w:rsidRPr="00D25E94" w:rsidRDefault="004E1513" w:rsidP="004E1513">
            <w:pPr>
              <w:spacing w:line="240" w:lineRule="auto"/>
              <w:jc w:val="center"/>
              <w:rPr>
                <w:sz w:val="20"/>
              </w:rPr>
            </w:pPr>
            <w:r>
              <w:rPr>
                <w:sz w:val="20"/>
              </w:rPr>
              <w:t>0</w:t>
            </w:r>
          </w:p>
        </w:tc>
        <w:tc>
          <w:tcPr>
            <w:tcW w:w="850" w:type="dxa"/>
          </w:tcPr>
          <w:p w:rsidR="004E1513" w:rsidRPr="00D25E94" w:rsidRDefault="004E1513" w:rsidP="004E1513">
            <w:pPr>
              <w:spacing w:line="240" w:lineRule="auto"/>
              <w:jc w:val="center"/>
              <w:rPr>
                <w:sz w:val="20"/>
              </w:rPr>
            </w:pPr>
            <w:r>
              <w:rPr>
                <w:sz w:val="20"/>
              </w:rPr>
              <w:t>0</w:t>
            </w:r>
          </w:p>
        </w:tc>
        <w:tc>
          <w:tcPr>
            <w:tcW w:w="851" w:type="dxa"/>
          </w:tcPr>
          <w:p w:rsidR="004E1513" w:rsidRPr="0071769B" w:rsidRDefault="004E1513" w:rsidP="004E1513">
            <w:pPr>
              <w:spacing w:line="240" w:lineRule="auto"/>
              <w:jc w:val="center"/>
              <w:rPr>
                <w:sz w:val="20"/>
              </w:rPr>
            </w:pPr>
            <w:r>
              <w:rPr>
                <w:sz w:val="20"/>
              </w:rPr>
              <w:t>0</w:t>
            </w:r>
          </w:p>
        </w:tc>
        <w:tc>
          <w:tcPr>
            <w:tcW w:w="850" w:type="dxa"/>
          </w:tcPr>
          <w:p w:rsidR="004E1513" w:rsidRPr="00D25E94" w:rsidRDefault="004E1513" w:rsidP="004E1513">
            <w:pPr>
              <w:spacing w:line="240" w:lineRule="auto"/>
              <w:jc w:val="center"/>
              <w:rPr>
                <w:sz w:val="20"/>
              </w:rPr>
            </w:pPr>
            <w:r>
              <w:rPr>
                <w:sz w:val="20"/>
              </w:rPr>
              <w:t>0</w:t>
            </w:r>
          </w:p>
        </w:tc>
        <w:tc>
          <w:tcPr>
            <w:tcW w:w="851" w:type="dxa"/>
            <w:shd w:val="clear" w:color="auto" w:fill="D9D9D9" w:themeFill="background1" w:themeFillShade="D9"/>
          </w:tcPr>
          <w:p w:rsidR="004E1513" w:rsidRPr="005A32B1" w:rsidRDefault="004E1513" w:rsidP="004E1513">
            <w:pPr>
              <w:spacing w:line="240" w:lineRule="auto"/>
              <w:jc w:val="center"/>
              <w:rPr>
                <w:b/>
                <w:sz w:val="20"/>
              </w:rPr>
            </w:pPr>
            <w:r w:rsidRPr="005A32B1">
              <w:rPr>
                <w:b/>
                <w:sz w:val="20"/>
              </w:rPr>
              <w:t>0</w:t>
            </w:r>
          </w:p>
        </w:tc>
        <w:tc>
          <w:tcPr>
            <w:tcW w:w="850" w:type="dxa"/>
          </w:tcPr>
          <w:p w:rsidR="004E1513" w:rsidRPr="00D25E94" w:rsidRDefault="0007789E" w:rsidP="004E1513">
            <w:pPr>
              <w:spacing w:line="240" w:lineRule="auto"/>
              <w:jc w:val="center"/>
              <w:rPr>
                <w:sz w:val="20"/>
              </w:rPr>
            </w:pPr>
            <w:r>
              <w:rPr>
                <w:sz w:val="20"/>
              </w:rPr>
              <w:t>0</w:t>
            </w:r>
          </w:p>
        </w:tc>
        <w:tc>
          <w:tcPr>
            <w:tcW w:w="851" w:type="dxa"/>
          </w:tcPr>
          <w:p w:rsidR="004E1513" w:rsidRPr="00D25E94" w:rsidRDefault="004E1513" w:rsidP="004E1513">
            <w:pPr>
              <w:spacing w:line="240" w:lineRule="auto"/>
              <w:jc w:val="center"/>
              <w:rPr>
                <w:sz w:val="20"/>
              </w:rPr>
            </w:pPr>
          </w:p>
        </w:tc>
        <w:tc>
          <w:tcPr>
            <w:tcW w:w="850" w:type="dxa"/>
          </w:tcPr>
          <w:p w:rsidR="004E1513" w:rsidRPr="0071769B" w:rsidRDefault="004E1513" w:rsidP="004E1513">
            <w:pPr>
              <w:spacing w:line="240" w:lineRule="auto"/>
              <w:jc w:val="center"/>
              <w:rPr>
                <w:sz w:val="20"/>
              </w:rPr>
            </w:pPr>
          </w:p>
        </w:tc>
        <w:tc>
          <w:tcPr>
            <w:tcW w:w="850" w:type="dxa"/>
          </w:tcPr>
          <w:p w:rsidR="004E1513" w:rsidRPr="00D25E94" w:rsidRDefault="004E1513" w:rsidP="004E1513">
            <w:pPr>
              <w:spacing w:line="240" w:lineRule="auto"/>
              <w:jc w:val="center"/>
              <w:rPr>
                <w:sz w:val="20"/>
              </w:rPr>
            </w:pPr>
          </w:p>
        </w:tc>
        <w:tc>
          <w:tcPr>
            <w:tcW w:w="850" w:type="dxa"/>
            <w:shd w:val="clear" w:color="auto" w:fill="D9D9D9" w:themeFill="background1" w:themeFillShade="D9"/>
          </w:tcPr>
          <w:p w:rsidR="004E1513" w:rsidRPr="005A32B1" w:rsidRDefault="0007789E" w:rsidP="004E1513">
            <w:pPr>
              <w:spacing w:line="240" w:lineRule="auto"/>
              <w:jc w:val="center"/>
              <w:rPr>
                <w:b/>
                <w:sz w:val="20"/>
              </w:rPr>
            </w:pPr>
            <w:r>
              <w:rPr>
                <w:b/>
                <w:sz w:val="20"/>
              </w:rPr>
              <w:t>0</w:t>
            </w:r>
          </w:p>
        </w:tc>
      </w:tr>
    </w:tbl>
    <w:p w:rsidR="00BF5CD8" w:rsidRPr="00BA4DC8" w:rsidRDefault="00BF5CD8" w:rsidP="00BA4DC8">
      <w:pPr>
        <w:rPr>
          <w:b/>
          <w:szCs w:val="26"/>
        </w:rPr>
      </w:pPr>
    </w:p>
    <w:p w:rsidR="0007789E" w:rsidRPr="0007789E" w:rsidRDefault="0007789E" w:rsidP="0007789E">
      <w:pPr>
        <w:ind w:firstLine="709"/>
        <w:rPr>
          <w:szCs w:val="26"/>
        </w:rPr>
      </w:pPr>
      <w:r w:rsidRPr="0007789E">
        <w:rPr>
          <w:b/>
          <w:szCs w:val="26"/>
        </w:rPr>
        <w:t>Подготовка статистической отчетности по кадрам</w:t>
      </w:r>
      <w:r w:rsidRPr="0007789E">
        <w:rPr>
          <w:szCs w:val="26"/>
        </w:rPr>
        <w:t>:</w:t>
      </w:r>
    </w:p>
    <w:p w:rsidR="0007789E" w:rsidRPr="0007789E" w:rsidRDefault="0007789E" w:rsidP="0073091F">
      <w:pPr>
        <w:numPr>
          <w:ilvl w:val="0"/>
          <w:numId w:val="12"/>
        </w:numPr>
        <w:tabs>
          <w:tab w:val="left" w:pos="993"/>
        </w:tabs>
        <w:ind w:left="-142" w:firstLine="851"/>
        <w:jc w:val="left"/>
        <w:rPr>
          <w:szCs w:val="26"/>
        </w:rPr>
      </w:pPr>
      <w:r w:rsidRPr="0007789E">
        <w:rPr>
          <w:szCs w:val="26"/>
        </w:rPr>
        <w:t>По форме № П-4 (рабочие места) «Сведения о движении работников, рабочих мест в 2015 году».</w:t>
      </w:r>
    </w:p>
    <w:p w:rsidR="0007789E" w:rsidRPr="0007789E" w:rsidRDefault="0007789E" w:rsidP="0073091F">
      <w:pPr>
        <w:numPr>
          <w:ilvl w:val="0"/>
          <w:numId w:val="12"/>
        </w:numPr>
        <w:tabs>
          <w:tab w:val="left" w:pos="993"/>
        </w:tabs>
        <w:ind w:left="-142" w:firstLine="851"/>
        <w:contextualSpacing/>
        <w:jc w:val="left"/>
        <w:rPr>
          <w:szCs w:val="26"/>
        </w:rPr>
      </w:pPr>
      <w:r w:rsidRPr="0007789E">
        <w:rPr>
          <w:szCs w:val="26"/>
        </w:rPr>
        <w:t>По форме № 2-ГС (ГЗ) «Сведения о дополнительном профессиональном образовании федеральных государственных гражданских служащих и гражданских служащих субъектов Российской Федерации за 2015 год».</w:t>
      </w:r>
    </w:p>
    <w:p w:rsidR="0007789E" w:rsidRDefault="0007789E" w:rsidP="0030224C">
      <w:pPr>
        <w:pStyle w:val="afb"/>
        <w:shd w:val="clear" w:color="auto" w:fill="FFFFFF" w:themeFill="background1"/>
        <w:ind w:left="0" w:firstLine="709"/>
        <w:rPr>
          <w:b/>
          <w:szCs w:val="26"/>
          <w:highlight w:val="yellow"/>
        </w:rPr>
      </w:pPr>
    </w:p>
    <w:p w:rsidR="00134345" w:rsidRPr="0007789E" w:rsidRDefault="00134345" w:rsidP="0030224C">
      <w:pPr>
        <w:pStyle w:val="afb"/>
        <w:shd w:val="clear" w:color="auto" w:fill="FFFFFF" w:themeFill="background1"/>
        <w:ind w:left="0" w:firstLine="709"/>
        <w:rPr>
          <w:b/>
          <w:szCs w:val="26"/>
        </w:rPr>
      </w:pPr>
      <w:r w:rsidRPr="0007789E">
        <w:rPr>
          <w:b/>
          <w:szCs w:val="26"/>
        </w:rPr>
        <w:t>Ведение кадрового делопроизводства:</w:t>
      </w:r>
    </w:p>
    <w:p w:rsidR="0007789E" w:rsidRPr="0007789E" w:rsidRDefault="0007789E" w:rsidP="0007789E">
      <w:pPr>
        <w:shd w:val="clear" w:color="auto" w:fill="FFFFFF"/>
        <w:ind w:firstLine="709"/>
        <w:contextualSpacing/>
        <w:rPr>
          <w:szCs w:val="26"/>
        </w:rPr>
      </w:pPr>
      <w:r w:rsidRPr="0007789E">
        <w:rPr>
          <w:szCs w:val="26"/>
        </w:rPr>
        <w:t>1. Принято на работу – 0 человек.</w:t>
      </w:r>
    </w:p>
    <w:p w:rsidR="0007789E" w:rsidRPr="0007789E" w:rsidRDefault="0007789E" w:rsidP="0007789E">
      <w:pPr>
        <w:shd w:val="clear" w:color="auto" w:fill="FFFFFF"/>
        <w:ind w:firstLine="709"/>
        <w:contextualSpacing/>
        <w:rPr>
          <w:szCs w:val="26"/>
        </w:rPr>
      </w:pPr>
      <w:r w:rsidRPr="0007789E">
        <w:rPr>
          <w:szCs w:val="26"/>
        </w:rPr>
        <w:t>2. Уволено – 3 человека.</w:t>
      </w:r>
    </w:p>
    <w:p w:rsidR="0007789E" w:rsidRPr="0007789E" w:rsidRDefault="0007789E" w:rsidP="0007789E">
      <w:pPr>
        <w:shd w:val="clear" w:color="auto" w:fill="FFFFFF"/>
        <w:ind w:firstLine="709"/>
        <w:contextualSpacing/>
        <w:rPr>
          <w:szCs w:val="26"/>
        </w:rPr>
      </w:pPr>
      <w:r w:rsidRPr="0007789E">
        <w:rPr>
          <w:szCs w:val="26"/>
        </w:rPr>
        <w:t>3. Переведены на другие должности – 9 человек.</w:t>
      </w:r>
    </w:p>
    <w:p w:rsidR="0007789E" w:rsidRPr="0007789E" w:rsidRDefault="0007789E" w:rsidP="0007789E">
      <w:pPr>
        <w:shd w:val="clear" w:color="auto" w:fill="FFFFFF"/>
        <w:ind w:firstLine="709"/>
        <w:contextualSpacing/>
        <w:rPr>
          <w:szCs w:val="26"/>
        </w:rPr>
      </w:pPr>
      <w:r w:rsidRPr="0007789E">
        <w:rPr>
          <w:szCs w:val="26"/>
        </w:rPr>
        <w:t>4</w:t>
      </w:r>
      <w:r>
        <w:rPr>
          <w:szCs w:val="26"/>
        </w:rPr>
        <w:t>. Подготовлены</w:t>
      </w:r>
      <w:r w:rsidRPr="0007789E">
        <w:rPr>
          <w:szCs w:val="26"/>
        </w:rPr>
        <w:t xml:space="preserve"> </w:t>
      </w:r>
      <w:proofErr w:type="gramStart"/>
      <w:r w:rsidRPr="0007789E">
        <w:rPr>
          <w:szCs w:val="26"/>
        </w:rPr>
        <w:t>проекты  приказов</w:t>
      </w:r>
      <w:proofErr w:type="gramEnd"/>
      <w:r w:rsidRPr="0007789E">
        <w:rPr>
          <w:szCs w:val="26"/>
        </w:rPr>
        <w:t xml:space="preserve"> по присвоению классных чинов - 6, по выслуге лет – 1.</w:t>
      </w:r>
    </w:p>
    <w:p w:rsidR="0007789E" w:rsidRPr="0007789E" w:rsidRDefault="0007789E" w:rsidP="0007789E">
      <w:pPr>
        <w:shd w:val="clear" w:color="auto" w:fill="FFFFFF"/>
        <w:ind w:firstLine="709"/>
        <w:contextualSpacing/>
        <w:rPr>
          <w:szCs w:val="26"/>
        </w:rPr>
      </w:pPr>
      <w:r w:rsidRPr="0007789E">
        <w:rPr>
          <w:szCs w:val="26"/>
        </w:rPr>
        <w:t>5. Подготовлены проекты приказов по предоставлению отпусков – 26.</w:t>
      </w:r>
    </w:p>
    <w:p w:rsidR="0007789E" w:rsidRPr="0007789E" w:rsidRDefault="0007789E" w:rsidP="0007789E">
      <w:pPr>
        <w:shd w:val="clear" w:color="auto" w:fill="FFFFFF"/>
        <w:ind w:firstLine="709"/>
        <w:contextualSpacing/>
        <w:rPr>
          <w:szCs w:val="26"/>
        </w:rPr>
      </w:pPr>
      <w:r w:rsidRPr="0007789E">
        <w:rPr>
          <w:szCs w:val="26"/>
        </w:rPr>
        <w:t>6. Подготовлены проекты приказов о командировках, командировочные удостоверения и служебные задания – 32 документа.</w:t>
      </w:r>
    </w:p>
    <w:p w:rsidR="0007789E" w:rsidRPr="0007789E" w:rsidRDefault="0007789E" w:rsidP="0007789E">
      <w:pPr>
        <w:shd w:val="clear" w:color="auto" w:fill="FFFFFF"/>
        <w:ind w:firstLine="709"/>
        <w:contextualSpacing/>
        <w:rPr>
          <w:szCs w:val="26"/>
        </w:rPr>
      </w:pPr>
      <w:r w:rsidRPr="0007789E">
        <w:rPr>
          <w:szCs w:val="26"/>
        </w:rPr>
        <w:lastRenderedPageBreak/>
        <w:t>7. Подготовлены проекты приказов по основной деятельности – 17.</w:t>
      </w:r>
    </w:p>
    <w:p w:rsidR="0007789E" w:rsidRPr="0007789E" w:rsidRDefault="0007789E" w:rsidP="0007789E">
      <w:pPr>
        <w:shd w:val="clear" w:color="auto" w:fill="FFFFFF"/>
        <w:ind w:firstLine="709"/>
        <w:contextualSpacing/>
        <w:rPr>
          <w:szCs w:val="26"/>
        </w:rPr>
      </w:pPr>
      <w:r w:rsidRPr="0007789E">
        <w:rPr>
          <w:szCs w:val="26"/>
        </w:rPr>
        <w:t>8. Организация работы по подготовке и приобщение к личным делам должностных регламентов госслужащих – 60</w:t>
      </w:r>
      <w:r>
        <w:rPr>
          <w:szCs w:val="26"/>
        </w:rPr>
        <w:t xml:space="preserve">, актуализированы </w:t>
      </w:r>
      <w:r w:rsidRPr="0007789E">
        <w:rPr>
          <w:szCs w:val="26"/>
        </w:rPr>
        <w:t>должностные регламенты гражданских служащих – 60.</w:t>
      </w:r>
    </w:p>
    <w:p w:rsidR="0007789E" w:rsidRPr="0007789E" w:rsidRDefault="0007789E" w:rsidP="0007789E">
      <w:pPr>
        <w:shd w:val="clear" w:color="auto" w:fill="FFFFFF"/>
        <w:ind w:firstLine="709"/>
        <w:contextualSpacing/>
        <w:rPr>
          <w:szCs w:val="26"/>
        </w:rPr>
      </w:pPr>
      <w:r w:rsidRPr="0007789E">
        <w:rPr>
          <w:szCs w:val="26"/>
        </w:rPr>
        <w:t>9. Подготовлено служебных контрактов – 0, дополнительных соглашений – 26.</w:t>
      </w:r>
    </w:p>
    <w:p w:rsidR="0007789E" w:rsidRPr="0007789E" w:rsidRDefault="0007789E" w:rsidP="0007789E">
      <w:pPr>
        <w:shd w:val="clear" w:color="auto" w:fill="FFFFFF"/>
        <w:ind w:firstLine="708"/>
        <w:contextualSpacing/>
        <w:rPr>
          <w:szCs w:val="26"/>
        </w:rPr>
      </w:pPr>
      <w:r w:rsidRPr="0007789E">
        <w:rPr>
          <w:szCs w:val="26"/>
        </w:rPr>
        <w:t>10. Ведение трудовых к</w:t>
      </w:r>
      <w:r>
        <w:rPr>
          <w:szCs w:val="26"/>
        </w:rPr>
        <w:t xml:space="preserve">нижек: записи о приеме, </w:t>
      </w:r>
      <w:r w:rsidRPr="0007789E">
        <w:rPr>
          <w:szCs w:val="26"/>
        </w:rPr>
        <w:t>увольнениях, классных чинах – 28.</w:t>
      </w:r>
    </w:p>
    <w:p w:rsidR="0007789E" w:rsidRPr="0007789E" w:rsidRDefault="0007789E" w:rsidP="0007789E">
      <w:pPr>
        <w:shd w:val="clear" w:color="auto" w:fill="FFFFFF"/>
        <w:ind w:firstLine="709"/>
        <w:contextualSpacing/>
        <w:rPr>
          <w:szCs w:val="26"/>
        </w:rPr>
      </w:pPr>
      <w:r w:rsidRPr="0007789E">
        <w:rPr>
          <w:szCs w:val="26"/>
        </w:rPr>
        <w:t>11. Формирование личных дел вновь принятых работников – 0.</w:t>
      </w:r>
    </w:p>
    <w:p w:rsidR="0007789E" w:rsidRPr="0007789E" w:rsidRDefault="0007789E" w:rsidP="0007789E">
      <w:pPr>
        <w:shd w:val="clear" w:color="auto" w:fill="FFFFFF"/>
        <w:ind w:firstLine="709"/>
        <w:contextualSpacing/>
        <w:rPr>
          <w:szCs w:val="26"/>
        </w:rPr>
      </w:pPr>
      <w:r w:rsidRPr="0007789E">
        <w:rPr>
          <w:szCs w:val="26"/>
        </w:rPr>
        <w:t>12. Ведение личных дел, дополнение необходимыми документами – 60.</w:t>
      </w:r>
    </w:p>
    <w:p w:rsidR="0007789E" w:rsidRPr="0007789E" w:rsidRDefault="0007789E" w:rsidP="0007789E">
      <w:pPr>
        <w:shd w:val="clear" w:color="auto" w:fill="FFFFFF"/>
        <w:ind w:firstLine="709"/>
        <w:contextualSpacing/>
        <w:rPr>
          <w:szCs w:val="26"/>
        </w:rPr>
      </w:pPr>
      <w:r w:rsidRPr="0007789E">
        <w:rPr>
          <w:szCs w:val="26"/>
        </w:rPr>
        <w:t>13. Оформление личных карточек Т-2ГС на вновь принятых сотрудников – 0.</w:t>
      </w:r>
    </w:p>
    <w:p w:rsidR="0007789E" w:rsidRPr="0007789E" w:rsidRDefault="0007789E" w:rsidP="0007789E">
      <w:pPr>
        <w:shd w:val="clear" w:color="auto" w:fill="FFFFFF"/>
        <w:ind w:firstLine="709"/>
        <w:contextualSpacing/>
        <w:rPr>
          <w:szCs w:val="26"/>
        </w:rPr>
      </w:pPr>
      <w:r w:rsidRPr="0007789E">
        <w:rPr>
          <w:szCs w:val="26"/>
        </w:rPr>
        <w:t>14. Ведение личных карточек Т-2 и Т-2ГС, внесение изменений – 62.</w:t>
      </w:r>
    </w:p>
    <w:p w:rsidR="0007789E" w:rsidRPr="0007789E" w:rsidRDefault="0007789E" w:rsidP="0007789E">
      <w:pPr>
        <w:shd w:val="clear" w:color="auto" w:fill="FFFFFF"/>
        <w:ind w:firstLine="709"/>
        <w:contextualSpacing/>
        <w:rPr>
          <w:szCs w:val="26"/>
        </w:rPr>
      </w:pPr>
      <w:r w:rsidRPr="0007789E">
        <w:rPr>
          <w:szCs w:val="26"/>
        </w:rPr>
        <w:t>15. Проведение работы по занесению сведений по кадровому составу в ЕИС, регулярное внесение изменений – 60.</w:t>
      </w:r>
    </w:p>
    <w:p w:rsidR="0007789E" w:rsidRPr="0007789E" w:rsidRDefault="0007789E" w:rsidP="0007789E">
      <w:pPr>
        <w:shd w:val="clear" w:color="auto" w:fill="FFFFFF"/>
        <w:ind w:firstLine="709"/>
        <w:contextualSpacing/>
        <w:rPr>
          <w:szCs w:val="26"/>
        </w:rPr>
      </w:pPr>
      <w:r w:rsidRPr="0007789E">
        <w:rPr>
          <w:szCs w:val="26"/>
        </w:rPr>
        <w:t>16. Работа по ведению и проверке табелей учета рабочего времени – 42.</w:t>
      </w:r>
    </w:p>
    <w:p w:rsidR="0007789E" w:rsidRPr="0007789E" w:rsidRDefault="0007789E" w:rsidP="0007789E">
      <w:pPr>
        <w:shd w:val="clear" w:color="auto" w:fill="FFFFFF"/>
        <w:ind w:firstLine="709"/>
        <w:contextualSpacing/>
        <w:rPr>
          <w:szCs w:val="26"/>
        </w:rPr>
      </w:pPr>
      <w:r w:rsidRPr="0007789E">
        <w:rPr>
          <w:szCs w:val="26"/>
        </w:rPr>
        <w:t xml:space="preserve">17. Подготовка справок, копий трудовых книжек, выписок из приказов – 7. </w:t>
      </w:r>
    </w:p>
    <w:p w:rsidR="0007789E" w:rsidRPr="0007789E" w:rsidRDefault="0007789E" w:rsidP="0007789E">
      <w:pPr>
        <w:shd w:val="clear" w:color="auto" w:fill="FFFFFF"/>
        <w:ind w:firstLine="709"/>
        <w:contextualSpacing/>
        <w:rPr>
          <w:szCs w:val="26"/>
        </w:rPr>
      </w:pPr>
      <w:r w:rsidRPr="0007789E">
        <w:rPr>
          <w:szCs w:val="26"/>
        </w:rPr>
        <w:t>18. Подготовка и отправка писем – 51, в том числе посредством СЭД – 34, почты – 9, фельдсвязи – 7; вручено на руки – 1.</w:t>
      </w:r>
    </w:p>
    <w:p w:rsidR="0007789E" w:rsidRPr="0007789E" w:rsidRDefault="0007789E" w:rsidP="0007789E">
      <w:pPr>
        <w:shd w:val="clear" w:color="auto" w:fill="FFFFFF"/>
        <w:ind w:firstLine="709"/>
        <w:contextualSpacing/>
        <w:rPr>
          <w:szCs w:val="26"/>
        </w:rPr>
      </w:pPr>
      <w:r w:rsidRPr="0007789E">
        <w:rPr>
          <w:szCs w:val="26"/>
        </w:rPr>
        <w:t>19. Ведение записей в журналах регистрации – 149 (приказов, трудовых книжек, служебных контрактов, личных карточек, служебных удостоверений, листков нетрудоспособности).</w:t>
      </w:r>
    </w:p>
    <w:p w:rsidR="0007789E" w:rsidRPr="0007789E" w:rsidRDefault="0007789E" w:rsidP="0007789E">
      <w:pPr>
        <w:shd w:val="clear" w:color="auto" w:fill="FFFFFF"/>
        <w:ind w:firstLine="709"/>
        <w:contextualSpacing/>
        <w:rPr>
          <w:szCs w:val="26"/>
        </w:rPr>
      </w:pPr>
      <w:r w:rsidRPr="0007789E">
        <w:rPr>
          <w:szCs w:val="26"/>
        </w:rPr>
        <w:t xml:space="preserve">20. Оформление листков нетрудоспособности – 17, протоколов комиссии по социальному страхованию – 6. </w:t>
      </w:r>
    </w:p>
    <w:p w:rsidR="0007789E" w:rsidRPr="0007789E" w:rsidRDefault="0007789E" w:rsidP="0007789E">
      <w:pPr>
        <w:shd w:val="clear" w:color="auto" w:fill="FFFFFF"/>
        <w:ind w:firstLine="709"/>
        <w:contextualSpacing/>
        <w:rPr>
          <w:szCs w:val="26"/>
        </w:rPr>
      </w:pPr>
      <w:r w:rsidRPr="0007789E">
        <w:rPr>
          <w:szCs w:val="26"/>
        </w:rPr>
        <w:t>21. Использование в работе информационно-справочной системы «Консультант +».</w:t>
      </w:r>
    </w:p>
    <w:p w:rsidR="0007789E" w:rsidRPr="0007789E" w:rsidRDefault="0007789E" w:rsidP="0007789E">
      <w:pPr>
        <w:shd w:val="clear" w:color="auto" w:fill="FFFFFF"/>
        <w:ind w:firstLine="709"/>
        <w:contextualSpacing/>
        <w:rPr>
          <w:szCs w:val="26"/>
        </w:rPr>
      </w:pPr>
      <w:r w:rsidRPr="0007789E">
        <w:rPr>
          <w:szCs w:val="26"/>
        </w:rPr>
        <w:t>22. В отчетном периоде систематически проводилась работа по контролю за разработкой планов прохождения испытательного срока для вновь принятых гражданских служащих, подготовки предложений, заключений и индивидуальных планов профессионального развития по окончании испытательного срока. Указанные документы разработаны, утверждены и приобщены к личным делам 8 гражданских служащих.</w:t>
      </w:r>
    </w:p>
    <w:p w:rsidR="0007789E" w:rsidRPr="0007789E" w:rsidRDefault="0007789E" w:rsidP="0007789E">
      <w:pPr>
        <w:shd w:val="clear" w:color="auto" w:fill="FFFFFF"/>
        <w:ind w:firstLine="709"/>
        <w:contextualSpacing/>
        <w:rPr>
          <w:szCs w:val="26"/>
        </w:rPr>
      </w:pPr>
      <w:r w:rsidRPr="0007789E">
        <w:rPr>
          <w:szCs w:val="26"/>
        </w:rPr>
        <w:t xml:space="preserve">23. В отчетном периоде 9 гражданских служащих прошли внеочередную аттестацию, связанную с проведением </w:t>
      </w:r>
      <w:proofErr w:type="spellStart"/>
      <w:r w:rsidRPr="0007789E">
        <w:rPr>
          <w:szCs w:val="26"/>
        </w:rPr>
        <w:t>оргштатных</w:t>
      </w:r>
      <w:proofErr w:type="spellEnd"/>
      <w:r w:rsidRPr="0007789E">
        <w:rPr>
          <w:szCs w:val="26"/>
        </w:rPr>
        <w:t xml:space="preserve"> мероприятий в Управлении. По результатам аттестации 1 госслужащий признан соответствующим замещаемой должности, 8 госслужащих были включены в кадровый резерв Управления для замещения вакантной должности в порядке должностного роста.</w:t>
      </w:r>
    </w:p>
    <w:p w:rsidR="0007789E" w:rsidRDefault="0007789E" w:rsidP="0007789E">
      <w:pPr>
        <w:pStyle w:val="afb"/>
        <w:shd w:val="clear" w:color="auto" w:fill="FFFFFF" w:themeFill="background1"/>
        <w:ind w:left="0" w:firstLine="709"/>
        <w:rPr>
          <w:szCs w:val="26"/>
        </w:rPr>
      </w:pPr>
      <w:r w:rsidRPr="0007789E">
        <w:rPr>
          <w:szCs w:val="26"/>
        </w:rPr>
        <w:lastRenderedPageBreak/>
        <w:t xml:space="preserve"> По состоянию на 01.04.2016 указанные гражданские служащие назначены на вакантные должности из резерва и в этой связи проведена работа по исключению из их кадрового резерва Управления по установленным основаниям.     </w:t>
      </w:r>
    </w:p>
    <w:p w:rsidR="002C37AD" w:rsidRPr="0007789E" w:rsidRDefault="002C37AD" w:rsidP="0007789E">
      <w:pPr>
        <w:pStyle w:val="afb"/>
        <w:shd w:val="clear" w:color="auto" w:fill="FFFFFF" w:themeFill="background1"/>
        <w:ind w:left="0" w:firstLine="709"/>
        <w:rPr>
          <w:b/>
          <w:szCs w:val="26"/>
        </w:rPr>
      </w:pPr>
      <w:r w:rsidRPr="0007789E">
        <w:rPr>
          <w:b/>
          <w:szCs w:val="26"/>
        </w:rPr>
        <w:t>Проведение конкурсов на замещение вакантных должностей:</w:t>
      </w:r>
    </w:p>
    <w:p w:rsidR="0007789E" w:rsidRPr="0007789E" w:rsidRDefault="0007789E" w:rsidP="0007789E">
      <w:pPr>
        <w:shd w:val="clear" w:color="auto" w:fill="FFFFFF"/>
        <w:ind w:firstLine="709"/>
        <w:contextualSpacing/>
        <w:rPr>
          <w:szCs w:val="26"/>
        </w:rPr>
      </w:pPr>
      <w:r w:rsidRPr="0007789E">
        <w:rPr>
          <w:szCs w:val="26"/>
        </w:rPr>
        <w:t>В отчетном периоде объявлен конкурс на замещение вакантной должности гражданской службы по ведущей группе. Проводится первый этап.</w:t>
      </w:r>
    </w:p>
    <w:p w:rsidR="0007789E" w:rsidRPr="0007789E" w:rsidRDefault="0007789E" w:rsidP="0007789E">
      <w:pPr>
        <w:shd w:val="clear" w:color="auto" w:fill="FFFFFF"/>
        <w:ind w:firstLine="709"/>
        <w:contextualSpacing/>
        <w:rPr>
          <w:szCs w:val="26"/>
        </w:rPr>
      </w:pPr>
      <w:r w:rsidRPr="0007789E">
        <w:rPr>
          <w:b/>
          <w:szCs w:val="26"/>
        </w:rPr>
        <w:t xml:space="preserve">Присвоены классные чины государственной гражданской службы Российской Федерации </w:t>
      </w:r>
      <w:r w:rsidRPr="0007789E">
        <w:rPr>
          <w:szCs w:val="26"/>
        </w:rPr>
        <w:t xml:space="preserve">25 государственным гражданским служащим. </w:t>
      </w:r>
    </w:p>
    <w:p w:rsidR="0007789E" w:rsidRPr="0007789E" w:rsidRDefault="0007789E" w:rsidP="0007789E">
      <w:pPr>
        <w:shd w:val="clear" w:color="auto" w:fill="FFFFFF"/>
        <w:ind w:firstLine="709"/>
        <w:contextualSpacing/>
        <w:rPr>
          <w:szCs w:val="26"/>
        </w:rPr>
      </w:pPr>
      <w:r w:rsidRPr="0007789E">
        <w:rPr>
          <w:b/>
          <w:szCs w:val="26"/>
        </w:rPr>
        <w:t>Проведена аттестация</w:t>
      </w:r>
      <w:r w:rsidRPr="0007789E">
        <w:rPr>
          <w:szCs w:val="26"/>
        </w:rPr>
        <w:t xml:space="preserve"> 9 гражданских служащих.</w:t>
      </w:r>
    </w:p>
    <w:p w:rsidR="0007789E" w:rsidRPr="0007789E" w:rsidRDefault="0007789E" w:rsidP="0007789E">
      <w:pPr>
        <w:shd w:val="clear" w:color="auto" w:fill="FFFFFF"/>
        <w:ind w:firstLine="709"/>
        <w:contextualSpacing/>
        <w:rPr>
          <w:b/>
          <w:szCs w:val="26"/>
        </w:rPr>
      </w:pPr>
      <w:r w:rsidRPr="0007789E">
        <w:rPr>
          <w:b/>
          <w:szCs w:val="26"/>
        </w:rPr>
        <w:t xml:space="preserve">Ведение воинского учета: </w:t>
      </w:r>
    </w:p>
    <w:p w:rsidR="0007789E" w:rsidRPr="0007789E" w:rsidRDefault="0007789E" w:rsidP="0007789E">
      <w:pPr>
        <w:shd w:val="clear" w:color="auto" w:fill="FFFFFF"/>
        <w:ind w:firstLine="709"/>
        <w:contextualSpacing/>
        <w:rPr>
          <w:szCs w:val="26"/>
        </w:rPr>
      </w:pPr>
      <w:r w:rsidRPr="0007789E">
        <w:rPr>
          <w:szCs w:val="26"/>
        </w:rPr>
        <w:t>В военный комиссариат направлена карточка учета организации (КУО форма 18) нового образца и копия приказа (приложение № 4 к Методическим рекомендациям Генерального Штаба Вооруженных Сил РФ по ведению воинского учета в организациях). Принято участие в семинаре, прове</w:t>
      </w:r>
      <w:r>
        <w:rPr>
          <w:szCs w:val="26"/>
        </w:rPr>
        <w:t>денном ВКРО совместно с</w:t>
      </w:r>
      <w:r w:rsidRPr="0007789E">
        <w:rPr>
          <w:szCs w:val="26"/>
        </w:rPr>
        <w:t xml:space="preserve"> комиссией Администрации района по вопросам бронирования граждан, пребывающих в запасе, в связи с утверждением нового Перечня должностей и профессий, по которым бронируются граждане, пребывающие в запасе ВС РФ, работающие в органах государственной власти, органах местного самоуправления и организациях.</w:t>
      </w:r>
    </w:p>
    <w:p w:rsidR="00280689" w:rsidRPr="0030224C" w:rsidRDefault="006B7C6D" w:rsidP="0030224C">
      <w:pPr>
        <w:shd w:val="clear" w:color="auto" w:fill="FFFFFF" w:themeFill="background1"/>
        <w:spacing w:line="240" w:lineRule="auto"/>
        <w:ind w:firstLine="709"/>
        <w:rPr>
          <w:i/>
          <w:szCs w:val="26"/>
          <w:u w:val="single"/>
        </w:rPr>
      </w:pPr>
      <w:r>
        <w:rPr>
          <w:i/>
          <w:szCs w:val="26"/>
          <w:u w:val="single"/>
        </w:rPr>
        <w:t xml:space="preserve"> </w:t>
      </w:r>
    </w:p>
    <w:p w:rsidR="00BF5CD8" w:rsidRPr="0030224C" w:rsidRDefault="00BF5CD8" w:rsidP="0030224C">
      <w:pPr>
        <w:shd w:val="clear" w:color="auto" w:fill="FFFFFF" w:themeFill="background1"/>
        <w:spacing w:line="240" w:lineRule="auto"/>
        <w:ind w:firstLine="709"/>
        <w:rPr>
          <w:i/>
          <w:szCs w:val="26"/>
          <w:u w:val="single"/>
        </w:rPr>
      </w:pPr>
      <w:r w:rsidRPr="0030224C">
        <w:rPr>
          <w:i/>
          <w:szCs w:val="26"/>
          <w:u w:val="single"/>
        </w:rPr>
        <w:t>Кадровое обеспечение деятельности - организация мероприятий по борьбе с коррупцией</w:t>
      </w:r>
    </w:p>
    <w:p w:rsidR="00BF5CD8" w:rsidRPr="0030224C" w:rsidRDefault="00BF5CD8" w:rsidP="0030224C">
      <w:pPr>
        <w:shd w:val="clear" w:color="auto" w:fill="FFFFFF" w:themeFill="background1"/>
        <w:spacing w:line="240" w:lineRule="auto"/>
        <w:ind w:firstLine="709"/>
        <w:rPr>
          <w:szCs w:val="26"/>
        </w:rPr>
      </w:pPr>
    </w:p>
    <w:p w:rsidR="00790D50" w:rsidRPr="0030224C" w:rsidRDefault="008B29C3" w:rsidP="0030224C">
      <w:pPr>
        <w:shd w:val="clear" w:color="auto" w:fill="FFFFFF" w:themeFill="background1"/>
        <w:spacing w:line="240" w:lineRule="auto"/>
        <w:ind w:firstLine="709"/>
        <w:rPr>
          <w:szCs w:val="26"/>
        </w:rPr>
      </w:pPr>
      <w:r>
        <w:rPr>
          <w:szCs w:val="26"/>
        </w:rPr>
        <w:t xml:space="preserve">Полномочия выполнял </w:t>
      </w:r>
      <w:r w:rsidR="00382EDA">
        <w:rPr>
          <w:szCs w:val="26"/>
        </w:rPr>
        <w:t>1 специалист</w:t>
      </w:r>
      <w:r w:rsidR="00790D50" w:rsidRPr="0030224C">
        <w:rPr>
          <w:szCs w:val="26"/>
        </w:rPr>
        <w:t>.</w:t>
      </w:r>
    </w:p>
    <w:p w:rsidR="00BF5CD8" w:rsidRPr="0030224C" w:rsidRDefault="00BF5CD8" w:rsidP="0030224C">
      <w:pPr>
        <w:shd w:val="clear" w:color="auto" w:fill="FFFFFF" w:themeFill="background1"/>
        <w:spacing w:line="240" w:lineRule="auto"/>
        <w:ind w:firstLine="709"/>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9"/>
        <w:gridCol w:w="858"/>
        <w:gridCol w:w="858"/>
        <w:gridCol w:w="807"/>
        <w:gridCol w:w="858"/>
        <w:gridCol w:w="809"/>
        <w:gridCol w:w="858"/>
        <w:gridCol w:w="858"/>
        <w:gridCol w:w="807"/>
        <w:gridCol w:w="858"/>
        <w:gridCol w:w="809"/>
      </w:tblGrid>
      <w:tr w:rsidR="004E1513" w:rsidRPr="0030224C" w:rsidTr="005A3306">
        <w:tc>
          <w:tcPr>
            <w:tcW w:w="1899" w:type="dxa"/>
          </w:tcPr>
          <w:p w:rsidR="004E1513" w:rsidRPr="0030224C" w:rsidRDefault="004E1513" w:rsidP="004E1513">
            <w:pPr>
              <w:shd w:val="clear" w:color="auto" w:fill="FFFFFF" w:themeFill="background1"/>
              <w:spacing w:line="240" w:lineRule="auto"/>
              <w:jc w:val="left"/>
              <w:rPr>
                <w:sz w:val="18"/>
                <w:szCs w:val="18"/>
              </w:rPr>
            </w:pPr>
          </w:p>
        </w:tc>
        <w:tc>
          <w:tcPr>
            <w:tcW w:w="858" w:type="dxa"/>
          </w:tcPr>
          <w:p w:rsidR="004E1513" w:rsidRPr="0030224C" w:rsidRDefault="004E1513" w:rsidP="004E1513">
            <w:pPr>
              <w:shd w:val="clear" w:color="auto" w:fill="FFFFFF" w:themeFill="background1"/>
              <w:spacing w:line="240" w:lineRule="auto"/>
              <w:jc w:val="center"/>
              <w:rPr>
                <w:color w:val="000000"/>
                <w:sz w:val="18"/>
                <w:szCs w:val="18"/>
              </w:rPr>
            </w:pPr>
            <w:r w:rsidRPr="0030224C">
              <w:rPr>
                <w:color w:val="000000"/>
                <w:sz w:val="18"/>
                <w:szCs w:val="18"/>
              </w:rPr>
              <w:t>1 квартал 2015</w:t>
            </w:r>
          </w:p>
        </w:tc>
        <w:tc>
          <w:tcPr>
            <w:tcW w:w="858" w:type="dxa"/>
          </w:tcPr>
          <w:p w:rsidR="004E1513" w:rsidRPr="0030224C" w:rsidRDefault="004E1513" w:rsidP="004E1513">
            <w:pPr>
              <w:shd w:val="clear" w:color="auto" w:fill="FFFFFF" w:themeFill="background1"/>
              <w:spacing w:line="240" w:lineRule="auto"/>
              <w:jc w:val="center"/>
              <w:rPr>
                <w:color w:val="000000"/>
                <w:sz w:val="18"/>
                <w:szCs w:val="18"/>
              </w:rPr>
            </w:pPr>
            <w:r w:rsidRPr="0030224C">
              <w:rPr>
                <w:color w:val="000000"/>
                <w:sz w:val="18"/>
                <w:szCs w:val="18"/>
              </w:rPr>
              <w:t>2 квартал 2015</w:t>
            </w:r>
          </w:p>
        </w:tc>
        <w:tc>
          <w:tcPr>
            <w:tcW w:w="807" w:type="dxa"/>
          </w:tcPr>
          <w:p w:rsidR="004E1513" w:rsidRPr="0030224C" w:rsidRDefault="004E1513" w:rsidP="004E1513">
            <w:pPr>
              <w:shd w:val="clear" w:color="auto" w:fill="FFFFFF" w:themeFill="background1"/>
              <w:spacing w:line="240" w:lineRule="auto"/>
              <w:jc w:val="center"/>
              <w:rPr>
                <w:color w:val="000000"/>
                <w:sz w:val="18"/>
                <w:szCs w:val="18"/>
              </w:rPr>
            </w:pPr>
            <w:r w:rsidRPr="0030224C">
              <w:rPr>
                <w:color w:val="000000"/>
                <w:sz w:val="18"/>
                <w:szCs w:val="18"/>
              </w:rPr>
              <w:t>3 квартал 2015</w:t>
            </w:r>
          </w:p>
        </w:tc>
        <w:tc>
          <w:tcPr>
            <w:tcW w:w="858" w:type="dxa"/>
          </w:tcPr>
          <w:p w:rsidR="004E1513" w:rsidRPr="0030224C" w:rsidRDefault="004E1513" w:rsidP="004E1513">
            <w:pPr>
              <w:shd w:val="clear" w:color="auto" w:fill="FFFFFF" w:themeFill="background1"/>
              <w:spacing w:line="240" w:lineRule="auto"/>
              <w:jc w:val="center"/>
              <w:rPr>
                <w:color w:val="000000"/>
                <w:sz w:val="18"/>
                <w:szCs w:val="18"/>
              </w:rPr>
            </w:pPr>
            <w:r w:rsidRPr="0030224C">
              <w:rPr>
                <w:color w:val="000000"/>
                <w:sz w:val="18"/>
                <w:szCs w:val="18"/>
              </w:rPr>
              <w:t>4 квартал 2015</w:t>
            </w:r>
          </w:p>
        </w:tc>
        <w:tc>
          <w:tcPr>
            <w:tcW w:w="809" w:type="dxa"/>
            <w:shd w:val="clear" w:color="auto" w:fill="D9D9D9" w:themeFill="background1" w:themeFillShade="D9"/>
          </w:tcPr>
          <w:p w:rsidR="004E1513" w:rsidRPr="0030224C" w:rsidRDefault="004E1513" w:rsidP="004E1513">
            <w:pPr>
              <w:spacing w:line="240" w:lineRule="auto"/>
              <w:jc w:val="center"/>
              <w:rPr>
                <w:b/>
                <w:color w:val="000000"/>
                <w:sz w:val="18"/>
                <w:szCs w:val="18"/>
              </w:rPr>
            </w:pPr>
          </w:p>
          <w:p w:rsidR="004E1513" w:rsidRPr="0030224C" w:rsidRDefault="004E1513" w:rsidP="004E1513">
            <w:pPr>
              <w:spacing w:line="240" w:lineRule="auto"/>
              <w:jc w:val="center"/>
              <w:rPr>
                <w:b/>
                <w:color w:val="000000"/>
                <w:sz w:val="18"/>
                <w:szCs w:val="18"/>
              </w:rPr>
            </w:pPr>
            <w:r w:rsidRPr="0030224C">
              <w:rPr>
                <w:b/>
                <w:color w:val="000000"/>
                <w:sz w:val="18"/>
                <w:szCs w:val="18"/>
              </w:rPr>
              <w:t>2015</w:t>
            </w:r>
          </w:p>
        </w:tc>
        <w:tc>
          <w:tcPr>
            <w:tcW w:w="858" w:type="dxa"/>
          </w:tcPr>
          <w:p w:rsidR="004E1513" w:rsidRPr="0030224C" w:rsidRDefault="004E1513" w:rsidP="004E1513">
            <w:pPr>
              <w:shd w:val="clear" w:color="auto" w:fill="FFFFFF" w:themeFill="background1"/>
              <w:spacing w:line="240" w:lineRule="auto"/>
              <w:jc w:val="center"/>
              <w:rPr>
                <w:color w:val="000000"/>
                <w:sz w:val="18"/>
                <w:szCs w:val="18"/>
              </w:rPr>
            </w:pPr>
            <w:r w:rsidRPr="0030224C">
              <w:rPr>
                <w:color w:val="000000"/>
                <w:sz w:val="18"/>
                <w:szCs w:val="18"/>
              </w:rPr>
              <w:t>1 квартал 201</w:t>
            </w:r>
            <w:r>
              <w:rPr>
                <w:color w:val="000000"/>
                <w:sz w:val="18"/>
                <w:szCs w:val="18"/>
              </w:rPr>
              <w:t>6</w:t>
            </w:r>
          </w:p>
        </w:tc>
        <w:tc>
          <w:tcPr>
            <w:tcW w:w="858" w:type="dxa"/>
          </w:tcPr>
          <w:p w:rsidR="004E1513" w:rsidRPr="0030224C" w:rsidRDefault="004E1513" w:rsidP="004E1513">
            <w:pPr>
              <w:shd w:val="clear" w:color="auto" w:fill="FFFFFF" w:themeFill="background1"/>
              <w:spacing w:line="240" w:lineRule="auto"/>
              <w:jc w:val="center"/>
              <w:rPr>
                <w:color w:val="000000"/>
                <w:sz w:val="18"/>
                <w:szCs w:val="18"/>
              </w:rPr>
            </w:pPr>
            <w:r w:rsidRPr="0030224C">
              <w:rPr>
                <w:color w:val="000000"/>
                <w:sz w:val="18"/>
                <w:szCs w:val="18"/>
              </w:rPr>
              <w:t>2 квартал 201</w:t>
            </w:r>
            <w:r>
              <w:rPr>
                <w:color w:val="000000"/>
                <w:sz w:val="18"/>
                <w:szCs w:val="18"/>
              </w:rPr>
              <w:t>6</w:t>
            </w:r>
          </w:p>
        </w:tc>
        <w:tc>
          <w:tcPr>
            <w:tcW w:w="807" w:type="dxa"/>
          </w:tcPr>
          <w:p w:rsidR="004E1513" w:rsidRPr="0030224C" w:rsidRDefault="004E1513" w:rsidP="004E1513">
            <w:pPr>
              <w:shd w:val="clear" w:color="auto" w:fill="FFFFFF" w:themeFill="background1"/>
              <w:spacing w:line="240" w:lineRule="auto"/>
              <w:jc w:val="center"/>
              <w:rPr>
                <w:color w:val="000000"/>
                <w:sz w:val="18"/>
                <w:szCs w:val="18"/>
              </w:rPr>
            </w:pPr>
            <w:r w:rsidRPr="0030224C">
              <w:rPr>
                <w:color w:val="000000"/>
                <w:sz w:val="18"/>
                <w:szCs w:val="18"/>
              </w:rPr>
              <w:t>3 квартал 201</w:t>
            </w:r>
            <w:r>
              <w:rPr>
                <w:color w:val="000000"/>
                <w:sz w:val="18"/>
                <w:szCs w:val="18"/>
              </w:rPr>
              <w:t>6</w:t>
            </w:r>
          </w:p>
        </w:tc>
        <w:tc>
          <w:tcPr>
            <w:tcW w:w="858" w:type="dxa"/>
          </w:tcPr>
          <w:p w:rsidR="004E1513" w:rsidRPr="0030224C" w:rsidRDefault="004E1513" w:rsidP="004E1513">
            <w:pPr>
              <w:shd w:val="clear" w:color="auto" w:fill="FFFFFF" w:themeFill="background1"/>
              <w:spacing w:line="240" w:lineRule="auto"/>
              <w:jc w:val="center"/>
              <w:rPr>
                <w:color w:val="000000"/>
                <w:sz w:val="18"/>
                <w:szCs w:val="18"/>
              </w:rPr>
            </w:pPr>
            <w:r>
              <w:rPr>
                <w:color w:val="000000"/>
                <w:sz w:val="18"/>
                <w:szCs w:val="18"/>
              </w:rPr>
              <w:t>4 квартал 2016</w:t>
            </w:r>
          </w:p>
        </w:tc>
        <w:tc>
          <w:tcPr>
            <w:tcW w:w="809" w:type="dxa"/>
            <w:shd w:val="clear" w:color="auto" w:fill="D9D9D9" w:themeFill="background1" w:themeFillShade="D9"/>
          </w:tcPr>
          <w:p w:rsidR="004E1513" w:rsidRPr="0030224C" w:rsidRDefault="004E1513" w:rsidP="004E1513">
            <w:pPr>
              <w:spacing w:line="240" w:lineRule="auto"/>
              <w:jc w:val="center"/>
              <w:rPr>
                <w:b/>
                <w:color w:val="000000"/>
                <w:sz w:val="18"/>
                <w:szCs w:val="18"/>
              </w:rPr>
            </w:pPr>
          </w:p>
          <w:p w:rsidR="004E1513" w:rsidRPr="0030224C" w:rsidRDefault="004E1513" w:rsidP="004E1513">
            <w:pPr>
              <w:spacing w:line="240" w:lineRule="auto"/>
              <w:jc w:val="center"/>
              <w:rPr>
                <w:b/>
                <w:color w:val="000000"/>
                <w:sz w:val="18"/>
                <w:szCs w:val="18"/>
              </w:rPr>
            </w:pPr>
            <w:r>
              <w:rPr>
                <w:b/>
                <w:color w:val="000000"/>
                <w:sz w:val="18"/>
                <w:szCs w:val="18"/>
              </w:rPr>
              <w:t>2016</w:t>
            </w:r>
          </w:p>
        </w:tc>
      </w:tr>
      <w:tr w:rsidR="004E1513" w:rsidRPr="0030224C" w:rsidTr="005A3306">
        <w:trPr>
          <w:trHeight w:val="467"/>
        </w:trPr>
        <w:tc>
          <w:tcPr>
            <w:tcW w:w="1899" w:type="dxa"/>
          </w:tcPr>
          <w:p w:rsidR="004E1513" w:rsidRPr="0030224C" w:rsidRDefault="004E1513" w:rsidP="004E1513">
            <w:pPr>
              <w:shd w:val="clear" w:color="auto" w:fill="FFFFFF" w:themeFill="background1"/>
              <w:spacing w:line="240" w:lineRule="auto"/>
              <w:jc w:val="left"/>
              <w:rPr>
                <w:sz w:val="18"/>
                <w:szCs w:val="18"/>
              </w:rPr>
            </w:pPr>
            <w:r w:rsidRPr="0030224C">
              <w:rPr>
                <w:sz w:val="18"/>
                <w:szCs w:val="18"/>
              </w:rPr>
              <w:t>Запланировано мероприятий</w:t>
            </w:r>
          </w:p>
        </w:tc>
        <w:tc>
          <w:tcPr>
            <w:tcW w:w="858" w:type="dxa"/>
          </w:tcPr>
          <w:p w:rsidR="004E1513" w:rsidRPr="0030224C" w:rsidRDefault="004E1513" w:rsidP="004E1513">
            <w:pPr>
              <w:shd w:val="clear" w:color="auto" w:fill="FFFFFF" w:themeFill="background1"/>
              <w:spacing w:line="240" w:lineRule="auto"/>
              <w:jc w:val="center"/>
              <w:rPr>
                <w:sz w:val="20"/>
              </w:rPr>
            </w:pPr>
            <w:r w:rsidRPr="0030224C">
              <w:rPr>
                <w:sz w:val="20"/>
              </w:rPr>
              <w:t>64</w:t>
            </w:r>
          </w:p>
        </w:tc>
        <w:tc>
          <w:tcPr>
            <w:tcW w:w="858" w:type="dxa"/>
          </w:tcPr>
          <w:p w:rsidR="004E1513" w:rsidRPr="0030224C" w:rsidRDefault="004E1513" w:rsidP="004E1513">
            <w:pPr>
              <w:shd w:val="clear" w:color="auto" w:fill="FFFFFF" w:themeFill="background1"/>
              <w:spacing w:line="240" w:lineRule="auto"/>
              <w:jc w:val="center"/>
              <w:rPr>
                <w:sz w:val="20"/>
              </w:rPr>
            </w:pPr>
            <w:r w:rsidRPr="0030224C">
              <w:rPr>
                <w:sz w:val="20"/>
              </w:rPr>
              <w:t>78</w:t>
            </w:r>
          </w:p>
        </w:tc>
        <w:tc>
          <w:tcPr>
            <w:tcW w:w="807" w:type="dxa"/>
          </w:tcPr>
          <w:p w:rsidR="004E1513" w:rsidRPr="0030224C" w:rsidRDefault="004E1513" w:rsidP="004E1513">
            <w:pPr>
              <w:shd w:val="clear" w:color="auto" w:fill="FFFFFF" w:themeFill="background1"/>
              <w:spacing w:line="240" w:lineRule="auto"/>
              <w:jc w:val="center"/>
              <w:rPr>
                <w:sz w:val="20"/>
              </w:rPr>
            </w:pPr>
            <w:r>
              <w:rPr>
                <w:sz w:val="20"/>
              </w:rPr>
              <w:t>61</w:t>
            </w:r>
          </w:p>
        </w:tc>
        <w:tc>
          <w:tcPr>
            <w:tcW w:w="858" w:type="dxa"/>
          </w:tcPr>
          <w:p w:rsidR="004E1513" w:rsidRPr="0030224C" w:rsidRDefault="004E1513" w:rsidP="004E1513">
            <w:pPr>
              <w:shd w:val="clear" w:color="auto" w:fill="FFFFFF" w:themeFill="background1"/>
              <w:spacing w:line="240" w:lineRule="auto"/>
              <w:jc w:val="center"/>
              <w:rPr>
                <w:sz w:val="20"/>
              </w:rPr>
            </w:pPr>
            <w:r>
              <w:rPr>
                <w:sz w:val="20"/>
              </w:rPr>
              <w:t>75</w:t>
            </w:r>
          </w:p>
        </w:tc>
        <w:tc>
          <w:tcPr>
            <w:tcW w:w="809" w:type="dxa"/>
            <w:shd w:val="clear" w:color="auto" w:fill="D9D9D9" w:themeFill="background1" w:themeFillShade="D9"/>
          </w:tcPr>
          <w:p w:rsidR="004E1513" w:rsidRPr="005A32B1" w:rsidRDefault="004E1513" w:rsidP="004E1513">
            <w:pPr>
              <w:spacing w:line="240" w:lineRule="auto"/>
              <w:jc w:val="center"/>
              <w:rPr>
                <w:b/>
                <w:color w:val="000000"/>
                <w:sz w:val="18"/>
                <w:szCs w:val="18"/>
              </w:rPr>
            </w:pPr>
            <w:r w:rsidRPr="005A32B1">
              <w:rPr>
                <w:b/>
                <w:color w:val="000000"/>
                <w:sz w:val="18"/>
                <w:szCs w:val="18"/>
              </w:rPr>
              <w:t>278</w:t>
            </w:r>
          </w:p>
        </w:tc>
        <w:tc>
          <w:tcPr>
            <w:tcW w:w="858" w:type="dxa"/>
          </w:tcPr>
          <w:p w:rsidR="004E1513" w:rsidRPr="0030224C" w:rsidRDefault="0007789E" w:rsidP="004E1513">
            <w:pPr>
              <w:shd w:val="clear" w:color="auto" w:fill="FFFFFF" w:themeFill="background1"/>
              <w:spacing w:line="240" w:lineRule="auto"/>
              <w:jc w:val="center"/>
              <w:rPr>
                <w:sz w:val="20"/>
              </w:rPr>
            </w:pPr>
            <w:r>
              <w:rPr>
                <w:sz w:val="20"/>
              </w:rPr>
              <w:t>11</w:t>
            </w:r>
          </w:p>
        </w:tc>
        <w:tc>
          <w:tcPr>
            <w:tcW w:w="858" w:type="dxa"/>
          </w:tcPr>
          <w:p w:rsidR="004E1513" w:rsidRPr="0030224C" w:rsidRDefault="004E1513" w:rsidP="004E1513">
            <w:pPr>
              <w:shd w:val="clear" w:color="auto" w:fill="FFFFFF" w:themeFill="background1"/>
              <w:spacing w:line="240" w:lineRule="auto"/>
              <w:jc w:val="center"/>
              <w:rPr>
                <w:sz w:val="20"/>
              </w:rPr>
            </w:pPr>
          </w:p>
        </w:tc>
        <w:tc>
          <w:tcPr>
            <w:tcW w:w="807" w:type="dxa"/>
          </w:tcPr>
          <w:p w:rsidR="004E1513" w:rsidRPr="0030224C" w:rsidRDefault="004E1513" w:rsidP="004E1513">
            <w:pPr>
              <w:shd w:val="clear" w:color="auto" w:fill="FFFFFF" w:themeFill="background1"/>
              <w:spacing w:line="240" w:lineRule="auto"/>
              <w:jc w:val="center"/>
              <w:rPr>
                <w:sz w:val="20"/>
              </w:rPr>
            </w:pPr>
          </w:p>
        </w:tc>
        <w:tc>
          <w:tcPr>
            <w:tcW w:w="858" w:type="dxa"/>
          </w:tcPr>
          <w:p w:rsidR="004E1513" w:rsidRPr="0030224C" w:rsidRDefault="004E1513" w:rsidP="004E1513">
            <w:pPr>
              <w:shd w:val="clear" w:color="auto" w:fill="FFFFFF" w:themeFill="background1"/>
              <w:spacing w:line="240" w:lineRule="auto"/>
              <w:jc w:val="center"/>
              <w:rPr>
                <w:sz w:val="20"/>
              </w:rPr>
            </w:pPr>
          </w:p>
        </w:tc>
        <w:tc>
          <w:tcPr>
            <w:tcW w:w="809" w:type="dxa"/>
            <w:shd w:val="clear" w:color="auto" w:fill="D9D9D9" w:themeFill="background1" w:themeFillShade="D9"/>
          </w:tcPr>
          <w:p w:rsidR="004E1513" w:rsidRPr="005A32B1" w:rsidRDefault="0007789E" w:rsidP="004E1513">
            <w:pPr>
              <w:spacing w:line="240" w:lineRule="auto"/>
              <w:jc w:val="center"/>
              <w:rPr>
                <w:b/>
                <w:color w:val="000000"/>
                <w:sz w:val="18"/>
                <w:szCs w:val="18"/>
              </w:rPr>
            </w:pPr>
            <w:r>
              <w:rPr>
                <w:b/>
                <w:color w:val="000000"/>
                <w:sz w:val="18"/>
                <w:szCs w:val="18"/>
              </w:rPr>
              <w:t>11</w:t>
            </w:r>
          </w:p>
        </w:tc>
      </w:tr>
      <w:tr w:rsidR="004E1513" w:rsidRPr="0030224C" w:rsidTr="005A3306">
        <w:trPr>
          <w:trHeight w:val="416"/>
        </w:trPr>
        <w:tc>
          <w:tcPr>
            <w:tcW w:w="1899" w:type="dxa"/>
          </w:tcPr>
          <w:p w:rsidR="004E1513" w:rsidRPr="0030224C" w:rsidRDefault="004E1513" w:rsidP="004E1513">
            <w:pPr>
              <w:shd w:val="clear" w:color="auto" w:fill="FFFFFF" w:themeFill="background1"/>
              <w:spacing w:line="240" w:lineRule="auto"/>
              <w:jc w:val="left"/>
              <w:rPr>
                <w:sz w:val="18"/>
                <w:szCs w:val="18"/>
              </w:rPr>
            </w:pPr>
            <w:r w:rsidRPr="0030224C">
              <w:rPr>
                <w:sz w:val="18"/>
                <w:szCs w:val="18"/>
              </w:rPr>
              <w:t>Проведено мероприятий</w:t>
            </w:r>
          </w:p>
        </w:tc>
        <w:tc>
          <w:tcPr>
            <w:tcW w:w="858" w:type="dxa"/>
          </w:tcPr>
          <w:p w:rsidR="004E1513" w:rsidRPr="0030224C" w:rsidRDefault="004E1513" w:rsidP="004E1513">
            <w:pPr>
              <w:shd w:val="clear" w:color="auto" w:fill="FFFFFF" w:themeFill="background1"/>
              <w:spacing w:line="240" w:lineRule="auto"/>
              <w:jc w:val="center"/>
              <w:rPr>
                <w:sz w:val="20"/>
              </w:rPr>
            </w:pPr>
            <w:r w:rsidRPr="0030224C">
              <w:rPr>
                <w:sz w:val="20"/>
              </w:rPr>
              <w:t>64</w:t>
            </w:r>
          </w:p>
        </w:tc>
        <w:tc>
          <w:tcPr>
            <w:tcW w:w="858" w:type="dxa"/>
          </w:tcPr>
          <w:p w:rsidR="004E1513" w:rsidRPr="0030224C" w:rsidRDefault="004E1513" w:rsidP="004E1513">
            <w:pPr>
              <w:shd w:val="clear" w:color="auto" w:fill="FFFFFF" w:themeFill="background1"/>
              <w:spacing w:line="240" w:lineRule="auto"/>
              <w:jc w:val="center"/>
              <w:rPr>
                <w:sz w:val="20"/>
              </w:rPr>
            </w:pPr>
            <w:r w:rsidRPr="0030224C">
              <w:rPr>
                <w:sz w:val="20"/>
              </w:rPr>
              <w:t>78</w:t>
            </w:r>
          </w:p>
        </w:tc>
        <w:tc>
          <w:tcPr>
            <w:tcW w:w="807" w:type="dxa"/>
          </w:tcPr>
          <w:p w:rsidR="004E1513" w:rsidRPr="0030224C" w:rsidRDefault="004E1513" w:rsidP="004E1513">
            <w:pPr>
              <w:shd w:val="clear" w:color="auto" w:fill="FFFFFF" w:themeFill="background1"/>
              <w:spacing w:line="240" w:lineRule="auto"/>
              <w:jc w:val="center"/>
              <w:rPr>
                <w:sz w:val="20"/>
              </w:rPr>
            </w:pPr>
            <w:r>
              <w:rPr>
                <w:sz w:val="20"/>
              </w:rPr>
              <w:t>61</w:t>
            </w:r>
          </w:p>
        </w:tc>
        <w:tc>
          <w:tcPr>
            <w:tcW w:w="858" w:type="dxa"/>
          </w:tcPr>
          <w:p w:rsidR="004E1513" w:rsidRPr="0030224C" w:rsidRDefault="004E1513" w:rsidP="004E1513">
            <w:pPr>
              <w:shd w:val="clear" w:color="auto" w:fill="FFFFFF" w:themeFill="background1"/>
              <w:spacing w:line="240" w:lineRule="auto"/>
              <w:jc w:val="center"/>
              <w:rPr>
                <w:sz w:val="20"/>
              </w:rPr>
            </w:pPr>
            <w:r>
              <w:rPr>
                <w:sz w:val="20"/>
              </w:rPr>
              <w:t>75</w:t>
            </w:r>
          </w:p>
        </w:tc>
        <w:tc>
          <w:tcPr>
            <w:tcW w:w="809" w:type="dxa"/>
            <w:shd w:val="clear" w:color="auto" w:fill="D9D9D9" w:themeFill="background1" w:themeFillShade="D9"/>
          </w:tcPr>
          <w:p w:rsidR="004E1513" w:rsidRPr="005A32B1" w:rsidRDefault="004E1513" w:rsidP="004E1513">
            <w:pPr>
              <w:spacing w:line="240" w:lineRule="auto"/>
              <w:jc w:val="center"/>
              <w:rPr>
                <w:b/>
                <w:color w:val="000000"/>
                <w:sz w:val="18"/>
                <w:szCs w:val="18"/>
              </w:rPr>
            </w:pPr>
            <w:r w:rsidRPr="005A32B1">
              <w:rPr>
                <w:b/>
                <w:color w:val="000000"/>
                <w:sz w:val="18"/>
                <w:szCs w:val="18"/>
              </w:rPr>
              <w:t>278</w:t>
            </w:r>
          </w:p>
        </w:tc>
        <w:tc>
          <w:tcPr>
            <w:tcW w:w="858" w:type="dxa"/>
          </w:tcPr>
          <w:p w:rsidR="004E1513" w:rsidRPr="0030224C" w:rsidRDefault="0007789E" w:rsidP="004E1513">
            <w:pPr>
              <w:shd w:val="clear" w:color="auto" w:fill="FFFFFF" w:themeFill="background1"/>
              <w:spacing w:line="240" w:lineRule="auto"/>
              <w:jc w:val="center"/>
              <w:rPr>
                <w:sz w:val="20"/>
              </w:rPr>
            </w:pPr>
            <w:r>
              <w:rPr>
                <w:sz w:val="20"/>
              </w:rPr>
              <w:t>11</w:t>
            </w:r>
          </w:p>
        </w:tc>
        <w:tc>
          <w:tcPr>
            <w:tcW w:w="858" w:type="dxa"/>
          </w:tcPr>
          <w:p w:rsidR="004E1513" w:rsidRPr="0030224C" w:rsidRDefault="004E1513" w:rsidP="004E1513">
            <w:pPr>
              <w:shd w:val="clear" w:color="auto" w:fill="FFFFFF" w:themeFill="background1"/>
              <w:spacing w:line="240" w:lineRule="auto"/>
              <w:jc w:val="center"/>
              <w:rPr>
                <w:sz w:val="20"/>
              </w:rPr>
            </w:pPr>
          </w:p>
        </w:tc>
        <w:tc>
          <w:tcPr>
            <w:tcW w:w="807" w:type="dxa"/>
          </w:tcPr>
          <w:p w:rsidR="004E1513" w:rsidRPr="0030224C" w:rsidRDefault="004E1513" w:rsidP="004E1513">
            <w:pPr>
              <w:shd w:val="clear" w:color="auto" w:fill="FFFFFF" w:themeFill="background1"/>
              <w:spacing w:line="240" w:lineRule="auto"/>
              <w:jc w:val="center"/>
              <w:rPr>
                <w:sz w:val="20"/>
              </w:rPr>
            </w:pPr>
          </w:p>
        </w:tc>
        <w:tc>
          <w:tcPr>
            <w:tcW w:w="858" w:type="dxa"/>
          </w:tcPr>
          <w:p w:rsidR="004E1513" w:rsidRPr="0030224C" w:rsidRDefault="004E1513" w:rsidP="004E1513">
            <w:pPr>
              <w:shd w:val="clear" w:color="auto" w:fill="FFFFFF" w:themeFill="background1"/>
              <w:spacing w:line="240" w:lineRule="auto"/>
              <w:jc w:val="center"/>
              <w:rPr>
                <w:sz w:val="20"/>
              </w:rPr>
            </w:pPr>
          </w:p>
        </w:tc>
        <w:tc>
          <w:tcPr>
            <w:tcW w:w="809" w:type="dxa"/>
            <w:shd w:val="clear" w:color="auto" w:fill="D9D9D9" w:themeFill="background1" w:themeFillShade="D9"/>
          </w:tcPr>
          <w:p w:rsidR="004E1513" w:rsidRPr="005A32B1" w:rsidRDefault="0007789E" w:rsidP="004E1513">
            <w:pPr>
              <w:spacing w:line="240" w:lineRule="auto"/>
              <w:jc w:val="center"/>
              <w:rPr>
                <w:b/>
                <w:color w:val="000000"/>
                <w:sz w:val="18"/>
                <w:szCs w:val="18"/>
              </w:rPr>
            </w:pPr>
            <w:r>
              <w:rPr>
                <w:b/>
                <w:color w:val="000000"/>
                <w:sz w:val="18"/>
                <w:szCs w:val="18"/>
              </w:rPr>
              <w:t>11</w:t>
            </w:r>
          </w:p>
        </w:tc>
      </w:tr>
      <w:tr w:rsidR="004E1513" w:rsidRPr="0030224C" w:rsidTr="005A3306">
        <w:trPr>
          <w:trHeight w:val="422"/>
        </w:trPr>
        <w:tc>
          <w:tcPr>
            <w:tcW w:w="1899" w:type="dxa"/>
          </w:tcPr>
          <w:p w:rsidR="004E1513" w:rsidRPr="0030224C" w:rsidRDefault="004E1513" w:rsidP="004E1513">
            <w:pPr>
              <w:shd w:val="clear" w:color="auto" w:fill="FFFFFF" w:themeFill="background1"/>
              <w:spacing w:line="240" w:lineRule="auto"/>
              <w:jc w:val="left"/>
              <w:rPr>
                <w:sz w:val="18"/>
                <w:szCs w:val="18"/>
              </w:rPr>
            </w:pPr>
            <w:r w:rsidRPr="0030224C">
              <w:rPr>
                <w:sz w:val="18"/>
                <w:szCs w:val="18"/>
              </w:rPr>
              <w:t>Нагрузка на 1 сотрудника</w:t>
            </w:r>
          </w:p>
        </w:tc>
        <w:tc>
          <w:tcPr>
            <w:tcW w:w="858" w:type="dxa"/>
          </w:tcPr>
          <w:p w:rsidR="004E1513" w:rsidRPr="0030224C" w:rsidRDefault="004E1513" w:rsidP="004E1513">
            <w:pPr>
              <w:shd w:val="clear" w:color="auto" w:fill="FFFFFF" w:themeFill="background1"/>
              <w:spacing w:line="240" w:lineRule="auto"/>
              <w:jc w:val="center"/>
              <w:rPr>
                <w:sz w:val="20"/>
              </w:rPr>
            </w:pPr>
            <w:r w:rsidRPr="0030224C">
              <w:rPr>
                <w:sz w:val="20"/>
              </w:rPr>
              <w:t>32</w:t>
            </w:r>
          </w:p>
        </w:tc>
        <w:tc>
          <w:tcPr>
            <w:tcW w:w="858" w:type="dxa"/>
          </w:tcPr>
          <w:p w:rsidR="004E1513" w:rsidRPr="0030224C" w:rsidRDefault="004E1513" w:rsidP="004E1513">
            <w:pPr>
              <w:shd w:val="clear" w:color="auto" w:fill="FFFFFF" w:themeFill="background1"/>
              <w:spacing w:line="240" w:lineRule="auto"/>
              <w:jc w:val="center"/>
              <w:rPr>
                <w:sz w:val="20"/>
              </w:rPr>
            </w:pPr>
            <w:r w:rsidRPr="0030224C">
              <w:rPr>
                <w:sz w:val="20"/>
              </w:rPr>
              <w:t>39</w:t>
            </w:r>
          </w:p>
        </w:tc>
        <w:tc>
          <w:tcPr>
            <w:tcW w:w="807" w:type="dxa"/>
          </w:tcPr>
          <w:p w:rsidR="004E1513" w:rsidRPr="0030224C" w:rsidRDefault="004E1513" w:rsidP="004E1513">
            <w:pPr>
              <w:shd w:val="clear" w:color="auto" w:fill="FFFFFF" w:themeFill="background1"/>
              <w:spacing w:line="240" w:lineRule="auto"/>
              <w:jc w:val="center"/>
              <w:rPr>
                <w:sz w:val="20"/>
              </w:rPr>
            </w:pPr>
            <w:r>
              <w:rPr>
                <w:sz w:val="20"/>
              </w:rPr>
              <w:t>61</w:t>
            </w:r>
          </w:p>
        </w:tc>
        <w:tc>
          <w:tcPr>
            <w:tcW w:w="858" w:type="dxa"/>
          </w:tcPr>
          <w:p w:rsidR="004E1513" w:rsidRPr="0030224C" w:rsidRDefault="004E1513" w:rsidP="004E1513">
            <w:pPr>
              <w:shd w:val="clear" w:color="auto" w:fill="FFFFFF" w:themeFill="background1"/>
              <w:spacing w:line="240" w:lineRule="auto"/>
              <w:jc w:val="center"/>
              <w:rPr>
                <w:sz w:val="20"/>
              </w:rPr>
            </w:pPr>
            <w:r>
              <w:rPr>
                <w:sz w:val="20"/>
              </w:rPr>
              <w:t>75</w:t>
            </w:r>
          </w:p>
        </w:tc>
        <w:tc>
          <w:tcPr>
            <w:tcW w:w="809" w:type="dxa"/>
            <w:shd w:val="clear" w:color="auto" w:fill="D9D9D9" w:themeFill="background1" w:themeFillShade="D9"/>
          </w:tcPr>
          <w:p w:rsidR="004E1513" w:rsidRPr="005A32B1" w:rsidRDefault="004E1513" w:rsidP="004E1513">
            <w:pPr>
              <w:spacing w:line="240" w:lineRule="auto"/>
              <w:jc w:val="center"/>
              <w:rPr>
                <w:b/>
                <w:color w:val="000000"/>
                <w:sz w:val="18"/>
                <w:szCs w:val="18"/>
              </w:rPr>
            </w:pPr>
            <w:r>
              <w:rPr>
                <w:b/>
                <w:color w:val="000000"/>
                <w:sz w:val="18"/>
                <w:szCs w:val="18"/>
              </w:rPr>
              <w:t>207</w:t>
            </w:r>
          </w:p>
        </w:tc>
        <w:tc>
          <w:tcPr>
            <w:tcW w:w="858" w:type="dxa"/>
          </w:tcPr>
          <w:p w:rsidR="004E1513" w:rsidRPr="0030224C" w:rsidRDefault="0007789E" w:rsidP="004E1513">
            <w:pPr>
              <w:shd w:val="clear" w:color="auto" w:fill="FFFFFF" w:themeFill="background1"/>
              <w:spacing w:line="240" w:lineRule="auto"/>
              <w:jc w:val="center"/>
              <w:rPr>
                <w:sz w:val="20"/>
              </w:rPr>
            </w:pPr>
            <w:r>
              <w:rPr>
                <w:sz w:val="20"/>
              </w:rPr>
              <w:t>11</w:t>
            </w:r>
          </w:p>
        </w:tc>
        <w:tc>
          <w:tcPr>
            <w:tcW w:w="858" w:type="dxa"/>
          </w:tcPr>
          <w:p w:rsidR="004E1513" w:rsidRPr="0030224C" w:rsidRDefault="004E1513" w:rsidP="004E1513">
            <w:pPr>
              <w:shd w:val="clear" w:color="auto" w:fill="FFFFFF" w:themeFill="background1"/>
              <w:spacing w:line="240" w:lineRule="auto"/>
              <w:jc w:val="center"/>
              <w:rPr>
                <w:sz w:val="20"/>
              </w:rPr>
            </w:pPr>
          </w:p>
        </w:tc>
        <w:tc>
          <w:tcPr>
            <w:tcW w:w="807" w:type="dxa"/>
          </w:tcPr>
          <w:p w:rsidR="004E1513" w:rsidRPr="0030224C" w:rsidRDefault="004E1513" w:rsidP="004E1513">
            <w:pPr>
              <w:shd w:val="clear" w:color="auto" w:fill="FFFFFF" w:themeFill="background1"/>
              <w:spacing w:line="240" w:lineRule="auto"/>
              <w:jc w:val="center"/>
              <w:rPr>
                <w:sz w:val="20"/>
              </w:rPr>
            </w:pPr>
          </w:p>
        </w:tc>
        <w:tc>
          <w:tcPr>
            <w:tcW w:w="858" w:type="dxa"/>
          </w:tcPr>
          <w:p w:rsidR="004E1513" w:rsidRPr="0030224C" w:rsidRDefault="004E1513" w:rsidP="004E1513">
            <w:pPr>
              <w:shd w:val="clear" w:color="auto" w:fill="FFFFFF" w:themeFill="background1"/>
              <w:spacing w:line="240" w:lineRule="auto"/>
              <w:jc w:val="center"/>
              <w:rPr>
                <w:sz w:val="20"/>
              </w:rPr>
            </w:pPr>
          </w:p>
        </w:tc>
        <w:tc>
          <w:tcPr>
            <w:tcW w:w="809" w:type="dxa"/>
            <w:shd w:val="clear" w:color="auto" w:fill="D9D9D9" w:themeFill="background1" w:themeFillShade="D9"/>
          </w:tcPr>
          <w:p w:rsidR="004E1513" w:rsidRPr="005A32B1" w:rsidRDefault="0007789E" w:rsidP="004E1513">
            <w:pPr>
              <w:spacing w:line="240" w:lineRule="auto"/>
              <w:jc w:val="center"/>
              <w:rPr>
                <w:b/>
                <w:color w:val="000000"/>
                <w:sz w:val="18"/>
                <w:szCs w:val="18"/>
              </w:rPr>
            </w:pPr>
            <w:r>
              <w:rPr>
                <w:b/>
                <w:color w:val="000000"/>
                <w:sz w:val="18"/>
                <w:szCs w:val="18"/>
              </w:rPr>
              <w:t>11</w:t>
            </w:r>
          </w:p>
        </w:tc>
      </w:tr>
      <w:tr w:rsidR="004E1513" w:rsidRPr="0030224C" w:rsidTr="005A3306">
        <w:trPr>
          <w:trHeight w:val="273"/>
        </w:trPr>
        <w:tc>
          <w:tcPr>
            <w:tcW w:w="1899" w:type="dxa"/>
          </w:tcPr>
          <w:p w:rsidR="004E1513" w:rsidRPr="0030224C" w:rsidRDefault="004E1513" w:rsidP="004E1513">
            <w:pPr>
              <w:shd w:val="clear" w:color="auto" w:fill="FFFFFF" w:themeFill="background1"/>
              <w:spacing w:line="240" w:lineRule="auto"/>
              <w:jc w:val="left"/>
              <w:rPr>
                <w:sz w:val="18"/>
                <w:szCs w:val="18"/>
              </w:rPr>
            </w:pPr>
            <w:r w:rsidRPr="0030224C">
              <w:rPr>
                <w:sz w:val="18"/>
                <w:szCs w:val="18"/>
              </w:rPr>
              <w:t>Нарушено сроков</w:t>
            </w:r>
          </w:p>
        </w:tc>
        <w:tc>
          <w:tcPr>
            <w:tcW w:w="858" w:type="dxa"/>
          </w:tcPr>
          <w:p w:rsidR="004E1513" w:rsidRPr="0030224C" w:rsidRDefault="004E1513" w:rsidP="004E1513">
            <w:pPr>
              <w:shd w:val="clear" w:color="auto" w:fill="FFFFFF" w:themeFill="background1"/>
              <w:spacing w:line="240" w:lineRule="auto"/>
              <w:jc w:val="center"/>
              <w:rPr>
                <w:sz w:val="20"/>
              </w:rPr>
            </w:pPr>
            <w:r w:rsidRPr="0030224C">
              <w:rPr>
                <w:sz w:val="20"/>
              </w:rPr>
              <w:t>0</w:t>
            </w:r>
          </w:p>
        </w:tc>
        <w:tc>
          <w:tcPr>
            <w:tcW w:w="858" w:type="dxa"/>
          </w:tcPr>
          <w:p w:rsidR="004E1513" w:rsidRPr="0030224C" w:rsidRDefault="004E1513" w:rsidP="004E1513">
            <w:pPr>
              <w:shd w:val="clear" w:color="auto" w:fill="FFFFFF" w:themeFill="background1"/>
              <w:spacing w:line="240" w:lineRule="auto"/>
              <w:jc w:val="center"/>
              <w:rPr>
                <w:sz w:val="20"/>
              </w:rPr>
            </w:pPr>
            <w:r w:rsidRPr="0030224C">
              <w:rPr>
                <w:sz w:val="20"/>
              </w:rPr>
              <w:t>0</w:t>
            </w:r>
          </w:p>
        </w:tc>
        <w:tc>
          <w:tcPr>
            <w:tcW w:w="807" w:type="dxa"/>
          </w:tcPr>
          <w:p w:rsidR="004E1513" w:rsidRPr="0030224C" w:rsidRDefault="004E1513" w:rsidP="004E1513">
            <w:pPr>
              <w:shd w:val="clear" w:color="auto" w:fill="FFFFFF" w:themeFill="background1"/>
              <w:spacing w:line="240" w:lineRule="auto"/>
              <w:jc w:val="center"/>
              <w:rPr>
                <w:sz w:val="20"/>
              </w:rPr>
            </w:pPr>
            <w:r>
              <w:rPr>
                <w:sz w:val="20"/>
              </w:rPr>
              <w:t>0</w:t>
            </w:r>
          </w:p>
        </w:tc>
        <w:tc>
          <w:tcPr>
            <w:tcW w:w="858" w:type="dxa"/>
          </w:tcPr>
          <w:p w:rsidR="004E1513" w:rsidRPr="0030224C" w:rsidRDefault="004E1513" w:rsidP="004E1513">
            <w:pPr>
              <w:shd w:val="clear" w:color="auto" w:fill="FFFFFF" w:themeFill="background1"/>
              <w:spacing w:line="240" w:lineRule="auto"/>
              <w:jc w:val="center"/>
              <w:rPr>
                <w:sz w:val="20"/>
              </w:rPr>
            </w:pPr>
            <w:r>
              <w:rPr>
                <w:sz w:val="20"/>
              </w:rPr>
              <w:t>0</w:t>
            </w:r>
          </w:p>
        </w:tc>
        <w:tc>
          <w:tcPr>
            <w:tcW w:w="809" w:type="dxa"/>
            <w:shd w:val="clear" w:color="auto" w:fill="D9D9D9" w:themeFill="background1" w:themeFillShade="D9"/>
          </w:tcPr>
          <w:p w:rsidR="004E1513" w:rsidRPr="005A32B1" w:rsidRDefault="004E1513" w:rsidP="004E1513">
            <w:pPr>
              <w:spacing w:line="240" w:lineRule="auto"/>
              <w:jc w:val="center"/>
              <w:rPr>
                <w:b/>
                <w:color w:val="000000"/>
                <w:sz w:val="18"/>
                <w:szCs w:val="18"/>
              </w:rPr>
            </w:pPr>
            <w:r w:rsidRPr="005A32B1">
              <w:rPr>
                <w:b/>
                <w:color w:val="000000"/>
                <w:sz w:val="18"/>
                <w:szCs w:val="18"/>
              </w:rPr>
              <w:t>0</w:t>
            </w:r>
          </w:p>
        </w:tc>
        <w:tc>
          <w:tcPr>
            <w:tcW w:w="858" w:type="dxa"/>
          </w:tcPr>
          <w:p w:rsidR="004E1513" w:rsidRPr="0030224C" w:rsidRDefault="0007789E" w:rsidP="004E1513">
            <w:pPr>
              <w:shd w:val="clear" w:color="auto" w:fill="FFFFFF" w:themeFill="background1"/>
              <w:spacing w:line="240" w:lineRule="auto"/>
              <w:jc w:val="center"/>
              <w:rPr>
                <w:sz w:val="20"/>
              </w:rPr>
            </w:pPr>
            <w:r>
              <w:rPr>
                <w:sz w:val="20"/>
              </w:rPr>
              <w:t>0</w:t>
            </w:r>
          </w:p>
        </w:tc>
        <w:tc>
          <w:tcPr>
            <w:tcW w:w="858" w:type="dxa"/>
          </w:tcPr>
          <w:p w:rsidR="004E1513" w:rsidRPr="0030224C" w:rsidRDefault="004E1513" w:rsidP="004E1513">
            <w:pPr>
              <w:shd w:val="clear" w:color="auto" w:fill="FFFFFF" w:themeFill="background1"/>
              <w:spacing w:line="240" w:lineRule="auto"/>
              <w:jc w:val="center"/>
              <w:rPr>
                <w:sz w:val="20"/>
              </w:rPr>
            </w:pPr>
          </w:p>
        </w:tc>
        <w:tc>
          <w:tcPr>
            <w:tcW w:w="807" w:type="dxa"/>
          </w:tcPr>
          <w:p w:rsidR="004E1513" w:rsidRPr="0030224C" w:rsidRDefault="004E1513" w:rsidP="004E1513">
            <w:pPr>
              <w:shd w:val="clear" w:color="auto" w:fill="FFFFFF" w:themeFill="background1"/>
              <w:spacing w:line="240" w:lineRule="auto"/>
              <w:jc w:val="center"/>
              <w:rPr>
                <w:sz w:val="20"/>
              </w:rPr>
            </w:pPr>
          </w:p>
        </w:tc>
        <w:tc>
          <w:tcPr>
            <w:tcW w:w="858" w:type="dxa"/>
          </w:tcPr>
          <w:p w:rsidR="004E1513" w:rsidRPr="0030224C" w:rsidRDefault="004E1513" w:rsidP="004E1513">
            <w:pPr>
              <w:shd w:val="clear" w:color="auto" w:fill="FFFFFF" w:themeFill="background1"/>
              <w:spacing w:line="240" w:lineRule="auto"/>
              <w:jc w:val="center"/>
              <w:rPr>
                <w:sz w:val="20"/>
              </w:rPr>
            </w:pPr>
          </w:p>
        </w:tc>
        <w:tc>
          <w:tcPr>
            <w:tcW w:w="809" w:type="dxa"/>
            <w:shd w:val="clear" w:color="auto" w:fill="D9D9D9" w:themeFill="background1" w:themeFillShade="D9"/>
          </w:tcPr>
          <w:p w:rsidR="004E1513" w:rsidRPr="005A32B1" w:rsidRDefault="0007789E" w:rsidP="004E1513">
            <w:pPr>
              <w:spacing w:line="240" w:lineRule="auto"/>
              <w:jc w:val="center"/>
              <w:rPr>
                <w:b/>
                <w:color w:val="000000"/>
                <w:sz w:val="18"/>
                <w:szCs w:val="18"/>
              </w:rPr>
            </w:pPr>
            <w:r>
              <w:rPr>
                <w:b/>
                <w:color w:val="000000"/>
                <w:sz w:val="18"/>
                <w:szCs w:val="18"/>
              </w:rPr>
              <w:t>0</w:t>
            </w:r>
          </w:p>
        </w:tc>
      </w:tr>
    </w:tbl>
    <w:p w:rsidR="007F2F44" w:rsidRPr="0030224C" w:rsidRDefault="007F2F44" w:rsidP="0030224C">
      <w:pPr>
        <w:pStyle w:val="afb"/>
        <w:shd w:val="clear" w:color="auto" w:fill="FFFFFF" w:themeFill="background1"/>
        <w:tabs>
          <w:tab w:val="left" w:pos="851"/>
          <w:tab w:val="left" w:pos="1134"/>
        </w:tabs>
        <w:autoSpaceDE w:val="0"/>
        <w:autoSpaceDN w:val="0"/>
        <w:adjustRightInd w:val="0"/>
        <w:spacing w:line="240" w:lineRule="auto"/>
        <w:ind w:left="567"/>
        <w:contextualSpacing w:val="0"/>
        <w:rPr>
          <w:szCs w:val="26"/>
        </w:rPr>
      </w:pPr>
    </w:p>
    <w:p w:rsidR="0007789E" w:rsidRPr="0007789E" w:rsidRDefault="0007789E" w:rsidP="0007789E">
      <w:pPr>
        <w:ind w:firstLine="567"/>
        <w:rPr>
          <w:szCs w:val="24"/>
        </w:rPr>
      </w:pPr>
      <w:r w:rsidRPr="0007789E">
        <w:rPr>
          <w:szCs w:val="24"/>
        </w:rPr>
        <w:t xml:space="preserve">1. В целях профилактики коррупционных и иных правонарушений, контроля за соблюдением гражданскими служащими ограничений и запретов, связанных с государственной гражданской службой и во исполнение требований приказа </w:t>
      </w:r>
      <w:proofErr w:type="spellStart"/>
      <w:r w:rsidRPr="0007789E">
        <w:rPr>
          <w:szCs w:val="24"/>
        </w:rPr>
        <w:t>Роскомнадзора</w:t>
      </w:r>
      <w:proofErr w:type="spellEnd"/>
      <w:r w:rsidRPr="0007789E">
        <w:rPr>
          <w:szCs w:val="24"/>
        </w:rPr>
        <w:t xml:space="preserve"> от 18.03.2014 № 40, увольняющимся гражданским служащим разъяснялись правила, утвержденные постановлением Правительства РФ от 21.01.2015 № 29 - о </w:t>
      </w:r>
      <w:r w:rsidRPr="0007789E">
        <w:rPr>
          <w:szCs w:val="24"/>
        </w:rPr>
        <w:lastRenderedPageBreak/>
        <w:t>сообщении работодателем о заключении трудового договора; вручались памятки для госслужащего и его потенциального работодателя, разработанные на основе указанного постановления, а также Федеральных законов от 27.07.2004 № 79-ФЗ и от 25.12.2008 № 273-ФЗ.</w:t>
      </w:r>
    </w:p>
    <w:p w:rsidR="0007789E" w:rsidRPr="0007789E" w:rsidRDefault="0007789E" w:rsidP="0007789E">
      <w:pPr>
        <w:ind w:firstLine="567"/>
        <w:rPr>
          <w:szCs w:val="24"/>
        </w:rPr>
      </w:pPr>
      <w:r w:rsidRPr="0007789E">
        <w:rPr>
          <w:szCs w:val="24"/>
        </w:rPr>
        <w:t>2. С госслужащими Управления постоянно проводили</w:t>
      </w:r>
      <w:r>
        <w:rPr>
          <w:szCs w:val="24"/>
        </w:rPr>
        <w:t xml:space="preserve">сь собеседования, консультации </w:t>
      </w:r>
      <w:r w:rsidRPr="0007789E">
        <w:rPr>
          <w:szCs w:val="24"/>
        </w:rPr>
        <w:t xml:space="preserve">по соблюдению </w:t>
      </w:r>
      <w:r>
        <w:rPr>
          <w:szCs w:val="24"/>
        </w:rPr>
        <w:t>установленных законодательством</w:t>
      </w:r>
      <w:r w:rsidRPr="0007789E">
        <w:rPr>
          <w:szCs w:val="24"/>
        </w:rPr>
        <w:t xml:space="preserve"> ограничений и запретов, по надлежащему исполнению обязанностей   в целях противодействия коррупции.    Обеспечивалось доведение и разъяснение требований федеральных законов и внутриведомственных приказов, предусматривающих меры по противодействию коррупции.</w:t>
      </w:r>
    </w:p>
    <w:p w:rsidR="0007789E" w:rsidRPr="0007789E" w:rsidRDefault="0007789E" w:rsidP="0007789E">
      <w:pPr>
        <w:tabs>
          <w:tab w:val="left" w:pos="851"/>
        </w:tabs>
        <w:ind w:firstLine="567"/>
        <w:rPr>
          <w:szCs w:val="26"/>
        </w:rPr>
      </w:pPr>
      <w:r w:rsidRPr="0007789E">
        <w:rPr>
          <w:szCs w:val="26"/>
        </w:rPr>
        <w:t>3. В соответствии с законодательством Российской Федерации в области противодействия коррупции организована работа по представлению гражданскими служащими Управления справок о доходах, расходах, об имуществе и обязательствах имущественного характера своих, су</w:t>
      </w:r>
      <w:r>
        <w:rPr>
          <w:szCs w:val="26"/>
        </w:rPr>
        <w:t>пруги (супруга)</w:t>
      </w:r>
      <w:r w:rsidRPr="0007789E">
        <w:rPr>
          <w:szCs w:val="26"/>
        </w:rPr>
        <w:t xml:space="preserve"> и несовершеннолетних детей до 30.04.2016. </w:t>
      </w:r>
    </w:p>
    <w:p w:rsidR="0007789E" w:rsidRPr="0007789E" w:rsidRDefault="0007789E" w:rsidP="0007789E">
      <w:pPr>
        <w:tabs>
          <w:tab w:val="left" w:pos="851"/>
        </w:tabs>
        <w:ind w:firstLine="567"/>
        <w:rPr>
          <w:szCs w:val="26"/>
        </w:rPr>
      </w:pPr>
      <w:r w:rsidRPr="0007789E">
        <w:rPr>
          <w:szCs w:val="26"/>
        </w:rPr>
        <w:t xml:space="preserve">4. В Управление </w:t>
      </w:r>
      <w:proofErr w:type="spellStart"/>
      <w:r w:rsidRPr="0007789E">
        <w:rPr>
          <w:szCs w:val="26"/>
        </w:rPr>
        <w:t>Роскомнадзора</w:t>
      </w:r>
      <w:proofErr w:type="spellEnd"/>
      <w:r w:rsidRPr="0007789E">
        <w:rPr>
          <w:szCs w:val="26"/>
        </w:rPr>
        <w:t xml:space="preserve"> по Южному федеральному округу предоставлены сведения о деятельности комиссии по соблюдению требований к служебному поведению и урегулированию конфликта интересов за 1 квартал 2016 года. Отчет о ходе реализации мер по противодействию коррупции.</w:t>
      </w:r>
    </w:p>
    <w:p w:rsidR="0007789E" w:rsidRPr="0007789E" w:rsidRDefault="0007789E" w:rsidP="0007789E">
      <w:pPr>
        <w:shd w:val="clear" w:color="auto" w:fill="FFFFFF"/>
        <w:tabs>
          <w:tab w:val="left" w:pos="851"/>
        </w:tabs>
        <w:ind w:firstLine="567"/>
        <w:rPr>
          <w:szCs w:val="26"/>
        </w:rPr>
      </w:pPr>
      <w:r w:rsidRPr="0007789E">
        <w:rPr>
          <w:szCs w:val="26"/>
        </w:rPr>
        <w:t xml:space="preserve">5. Раздел интернет-страницы Управления официального сайта </w:t>
      </w:r>
      <w:proofErr w:type="spellStart"/>
      <w:r w:rsidRPr="0007789E">
        <w:rPr>
          <w:szCs w:val="26"/>
        </w:rPr>
        <w:t>Роскомнадзора</w:t>
      </w:r>
      <w:proofErr w:type="spellEnd"/>
      <w:r w:rsidRPr="0007789E">
        <w:rPr>
          <w:szCs w:val="26"/>
        </w:rPr>
        <w:t xml:space="preserve">, посвященный вопросам противодействия коррупции, сформирован в соответствии с едиными требованиями к размещению и исполнению </w:t>
      </w:r>
      <w:r>
        <w:rPr>
          <w:szCs w:val="26"/>
        </w:rPr>
        <w:t xml:space="preserve">подразделов официальных сайтов </w:t>
      </w:r>
      <w:r w:rsidRPr="0007789E">
        <w:rPr>
          <w:szCs w:val="26"/>
        </w:rPr>
        <w:t>федеральных государственных органов и актуализируется по мере необходимости.</w:t>
      </w:r>
    </w:p>
    <w:p w:rsidR="00A85A99" w:rsidRPr="0030224C" w:rsidRDefault="00A85A99" w:rsidP="0073091F">
      <w:pPr>
        <w:shd w:val="clear" w:color="auto" w:fill="FFFFFF" w:themeFill="background1"/>
        <w:tabs>
          <w:tab w:val="left" w:pos="851"/>
        </w:tabs>
        <w:spacing w:line="240" w:lineRule="auto"/>
        <w:ind w:firstLine="567"/>
        <w:rPr>
          <w:szCs w:val="26"/>
        </w:rPr>
      </w:pPr>
    </w:p>
    <w:p w:rsidR="00BF5CD8" w:rsidRPr="0030224C" w:rsidRDefault="00BF5CD8" w:rsidP="0030224C">
      <w:pPr>
        <w:shd w:val="clear" w:color="auto" w:fill="FFFFFF" w:themeFill="background1"/>
        <w:spacing w:line="240" w:lineRule="auto"/>
        <w:ind w:firstLine="709"/>
        <w:rPr>
          <w:i/>
          <w:szCs w:val="26"/>
          <w:u w:val="single"/>
        </w:rPr>
      </w:pPr>
      <w:r w:rsidRPr="0030224C">
        <w:rPr>
          <w:i/>
          <w:szCs w:val="26"/>
          <w:u w:val="single"/>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00BF5CD8" w:rsidRPr="0030224C" w:rsidRDefault="00BF5CD8" w:rsidP="0030224C">
      <w:pPr>
        <w:shd w:val="clear" w:color="auto" w:fill="FFFFFF" w:themeFill="background1"/>
        <w:spacing w:line="240" w:lineRule="auto"/>
        <w:ind w:firstLine="709"/>
        <w:rPr>
          <w:szCs w:val="26"/>
        </w:rPr>
      </w:pPr>
    </w:p>
    <w:p w:rsidR="00760ED2" w:rsidRPr="0030224C" w:rsidRDefault="00882439" w:rsidP="0030224C">
      <w:pPr>
        <w:shd w:val="clear" w:color="auto" w:fill="FFFFFF" w:themeFill="background1"/>
        <w:spacing w:line="240" w:lineRule="auto"/>
        <w:ind w:firstLine="709"/>
        <w:rPr>
          <w:szCs w:val="26"/>
        </w:rPr>
      </w:pPr>
      <w:r>
        <w:rPr>
          <w:szCs w:val="26"/>
        </w:rPr>
        <w:t>Полномочия выполняет 1 специалист</w:t>
      </w:r>
      <w:r w:rsidR="00760ED2" w:rsidRPr="0030224C">
        <w:rPr>
          <w:szCs w:val="26"/>
        </w:rPr>
        <w:t xml:space="preserve"> (с учетом вакантных должностей).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5"/>
        <w:gridCol w:w="858"/>
        <w:gridCol w:w="858"/>
        <w:gridCol w:w="807"/>
        <w:gridCol w:w="859"/>
        <w:gridCol w:w="814"/>
        <w:gridCol w:w="859"/>
        <w:gridCol w:w="859"/>
        <w:gridCol w:w="807"/>
        <w:gridCol w:w="859"/>
        <w:gridCol w:w="814"/>
      </w:tblGrid>
      <w:tr w:rsidR="004E1513" w:rsidRPr="0030224C" w:rsidTr="00C65D61">
        <w:tc>
          <w:tcPr>
            <w:tcW w:w="1885" w:type="dxa"/>
          </w:tcPr>
          <w:p w:rsidR="004E1513" w:rsidRPr="0030224C" w:rsidRDefault="004E1513" w:rsidP="004E1513">
            <w:pPr>
              <w:shd w:val="clear" w:color="auto" w:fill="FFFFFF" w:themeFill="background1"/>
              <w:spacing w:line="240" w:lineRule="auto"/>
              <w:jc w:val="left"/>
              <w:rPr>
                <w:sz w:val="18"/>
                <w:szCs w:val="18"/>
              </w:rPr>
            </w:pPr>
          </w:p>
        </w:tc>
        <w:tc>
          <w:tcPr>
            <w:tcW w:w="858" w:type="dxa"/>
          </w:tcPr>
          <w:p w:rsidR="004E1513" w:rsidRPr="0030224C" w:rsidRDefault="004E1513" w:rsidP="004E1513">
            <w:pPr>
              <w:shd w:val="clear" w:color="auto" w:fill="FFFFFF" w:themeFill="background1"/>
              <w:spacing w:line="240" w:lineRule="auto"/>
              <w:jc w:val="center"/>
              <w:rPr>
                <w:color w:val="000000"/>
                <w:sz w:val="18"/>
                <w:szCs w:val="18"/>
              </w:rPr>
            </w:pPr>
            <w:r w:rsidRPr="0030224C">
              <w:rPr>
                <w:color w:val="000000"/>
                <w:sz w:val="18"/>
                <w:szCs w:val="18"/>
              </w:rPr>
              <w:t>1 квартал 2015</w:t>
            </w:r>
          </w:p>
        </w:tc>
        <w:tc>
          <w:tcPr>
            <w:tcW w:w="858" w:type="dxa"/>
          </w:tcPr>
          <w:p w:rsidR="004E1513" w:rsidRPr="0030224C" w:rsidRDefault="004E1513" w:rsidP="004E1513">
            <w:pPr>
              <w:shd w:val="clear" w:color="auto" w:fill="FFFFFF" w:themeFill="background1"/>
              <w:spacing w:line="240" w:lineRule="auto"/>
              <w:jc w:val="center"/>
              <w:rPr>
                <w:color w:val="000000"/>
                <w:sz w:val="18"/>
                <w:szCs w:val="18"/>
              </w:rPr>
            </w:pPr>
            <w:r w:rsidRPr="0030224C">
              <w:rPr>
                <w:color w:val="000000"/>
                <w:sz w:val="18"/>
                <w:szCs w:val="18"/>
              </w:rPr>
              <w:t>2 квартал 2015</w:t>
            </w:r>
          </w:p>
        </w:tc>
        <w:tc>
          <w:tcPr>
            <w:tcW w:w="807" w:type="dxa"/>
          </w:tcPr>
          <w:p w:rsidR="004E1513" w:rsidRPr="0030224C" w:rsidRDefault="004E1513" w:rsidP="004E1513">
            <w:pPr>
              <w:shd w:val="clear" w:color="auto" w:fill="FFFFFF" w:themeFill="background1"/>
              <w:spacing w:line="240" w:lineRule="auto"/>
              <w:jc w:val="center"/>
              <w:rPr>
                <w:color w:val="000000"/>
                <w:sz w:val="18"/>
                <w:szCs w:val="18"/>
              </w:rPr>
            </w:pPr>
            <w:r w:rsidRPr="0030224C">
              <w:rPr>
                <w:color w:val="000000"/>
                <w:sz w:val="18"/>
                <w:szCs w:val="18"/>
              </w:rPr>
              <w:t>3 квартал 2015</w:t>
            </w:r>
          </w:p>
        </w:tc>
        <w:tc>
          <w:tcPr>
            <w:tcW w:w="859" w:type="dxa"/>
          </w:tcPr>
          <w:p w:rsidR="004E1513" w:rsidRPr="0030224C" w:rsidRDefault="004E1513" w:rsidP="004E1513">
            <w:pPr>
              <w:shd w:val="clear" w:color="auto" w:fill="FFFFFF" w:themeFill="background1"/>
              <w:spacing w:line="240" w:lineRule="auto"/>
              <w:jc w:val="center"/>
              <w:rPr>
                <w:color w:val="000000"/>
                <w:sz w:val="18"/>
                <w:szCs w:val="18"/>
              </w:rPr>
            </w:pPr>
            <w:r w:rsidRPr="0030224C">
              <w:rPr>
                <w:color w:val="000000"/>
                <w:sz w:val="18"/>
                <w:szCs w:val="18"/>
              </w:rPr>
              <w:t>4 квартал 2015</w:t>
            </w:r>
          </w:p>
        </w:tc>
        <w:tc>
          <w:tcPr>
            <w:tcW w:w="814" w:type="dxa"/>
            <w:shd w:val="clear" w:color="auto" w:fill="D9D9D9"/>
          </w:tcPr>
          <w:p w:rsidR="004E1513" w:rsidRDefault="004E1513" w:rsidP="004E1513">
            <w:pPr>
              <w:spacing w:line="240" w:lineRule="auto"/>
              <w:jc w:val="center"/>
              <w:rPr>
                <w:b/>
                <w:color w:val="000000"/>
                <w:sz w:val="18"/>
                <w:szCs w:val="18"/>
              </w:rPr>
            </w:pPr>
          </w:p>
          <w:p w:rsidR="004E1513" w:rsidRPr="0030224C" w:rsidRDefault="004E1513" w:rsidP="004E1513">
            <w:pPr>
              <w:spacing w:line="240" w:lineRule="auto"/>
              <w:jc w:val="center"/>
              <w:rPr>
                <w:b/>
                <w:color w:val="000000"/>
                <w:sz w:val="18"/>
                <w:szCs w:val="18"/>
              </w:rPr>
            </w:pPr>
            <w:r w:rsidRPr="0030224C">
              <w:rPr>
                <w:b/>
                <w:color w:val="000000"/>
                <w:sz w:val="18"/>
                <w:szCs w:val="18"/>
              </w:rPr>
              <w:t>2015</w:t>
            </w:r>
          </w:p>
        </w:tc>
        <w:tc>
          <w:tcPr>
            <w:tcW w:w="859" w:type="dxa"/>
          </w:tcPr>
          <w:p w:rsidR="004E1513" w:rsidRPr="0030224C" w:rsidRDefault="004E1513" w:rsidP="004E1513">
            <w:pPr>
              <w:shd w:val="clear" w:color="auto" w:fill="FFFFFF" w:themeFill="background1"/>
              <w:spacing w:line="240" w:lineRule="auto"/>
              <w:jc w:val="center"/>
              <w:rPr>
                <w:color w:val="000000"/>
                <w:sz w:val="18"/>
                <w:szCs w:val="18"/>
              </w:rPr>
            </w:pPr>
            <w:r w:rsidRPr="0030224C">
              <w:rPr>
                <w:color w:val="000000"/>
                <w:sz w:val="18"/>
                <w:szCs w:val="18"/>
              </w:rPr>
              <w:t>1 квартал 201</w:t>
            </w:r>
            <w:r>
              <w:rPr>
                <w:color w:val="000000"/>
                <w:sz w:val="18"/>
                <w:szCs w:val="18"/>
              </w:rPr>
              <w:t>6</w:t>
            </w:r>
          </w:p>
        </w:tc>
        <w:tc>
          <w:tcPr>
            <w:tcW w:w="859" w:type="dxa"/>
          </w:tcPr>
          <w:p w:rsidR="004E1513" w:rsidRPr="0030224C" w:rsidRDefault="004E1513" w:rsidP="004E1513">
            <w:pPr>
              <w:shd w:val="clear" w:color="auto" w:fill="FFFFFF" w:themeFill="background1"/>
              <w:spacing w:line="240" w:lineRule="auto"/>
              <w:jc w:val="center"/>
              <w:rPr>
                <w:color w:val="000000"/>
                <w:sz w:val="18"/>
                <w:szCs w:val="18"/>
              </w:rPr>
            </w:pPr>
            <w:r w:rsidRPr="0030224C">
              <w:rPr>
                <w:color w:val="000000"/>
                <w:sz w:val="18"/>
                <w:szCs w:val="18"/>
              </w:rPr>
              <w:t>2 квартал 201</w:t>
            </w:r>
            <w:r>
              <w:rPr>
                <w:color w:val="000000"/>
                <w:sz w:val="18"/>
                <w:szCs w:val="18"/>
              </w:rPr>
              <w:t>6</w:t>
            </w:r>
          </w:p>
        </w:tc>
        <w:tc>
          <w:tcPr>
            <w:tcW w:w="807" w:type="dxa"/>
          </w:tcPr>
          <w:p w:rsidR="004E1513" w:rsidRPr="0030224C" w:rsidRDefault="004E1513" w:rsidP="004E1513">
            <w:pPr>
              <w:shd w:val="clear" w:color="auto" w:fill="FFFFFF" w:themeFill="background1"/>
              <w:spacing w:line="240" w:lineRule="auto"/>
              <w:jc w:val="center"/>
              <w:rPr>
                <w:color w:val="000000"/>
                <w:sz w:val="18"/>
                <w:szCs w:val="18"/>
              </w:rPr>
            </w:pPr>
            <w:r w:rsidRPr="0030224C">
              <w:rPr>
                <w:color w:val="000000"/>
                <w:sz w:val="18"/>
                <w:szCs w:val="18"/>
              </w:rPr>
              <w:t>3 квартал 201</w:t>
            </w:r>
            <w:r>
              <w:rPr>
                <w:color w:val="000000"/>
                <w:sz w:val="18"/>
                <w:szCs w:val="18"/>
              </w:rPr>
              <w:t>6</w:t>
            </w:r>
          </w:p>
        </w:tc>
        <w:tc>
          <w:tcPr>
            <w:tcW w:w="859" w:type="dxa"/>
          </w:tcPr>
          <w:p w:rsidR="004E1513" w:rsidRPr="0030224C" w:rsidRDefault="004E1513" w:rsidP="004E1513">
            <w:pPr>
              <w:shd w:val="clear" w:color="auto" w:fill="FFFFFF" w:themeFill="background1"/>
              <w:spacing w:line="240" w:lineRule="auto"/>
              <w:jc w:val="center"/>
              <w:rPr>
                <w:color w:val="000000"/>
                <w:sz w:val="18"/>
                <w:szCs w:val="18"/>
              </w:rPr>
            </w:pPr>
            <w:r w:rsidRPr="0030224C">
              <w:rPr>
                <w:color w:val="000000"/>
                <w:sz w:val="18"/>
                <w:szCs w:val="18"/>
              </w:rPr>
              <w:t>4 квартал 201</w:t>
            </w:r>
            <w:r>
              <w:rPr>
                <w:color w:val="000000"/>
                <w:sz w:val="18"/>
                <w:szCs w:val="18"/>
              </w:rPr>
              <w:t>6</w:t>
            </w:r>
          </w:p>
        </w:tc>
        <w:tc>
          <w:tcPr>
            <w:tcW w:w="814" w:type="dxa"/>
            <w:shd w:val="clear" w:color="auto" w:fill="D9D9D9"/>
          </w:tcPr>
          <w:p w:rsidR="004E1513" w:rsidRDefault="004E1513" w:rsidP="004E1513">
            <w:pPr>
              <w:spacing w:line="240" w:lineRule="auto"/>
              <w:jc w:val="center"/>
              <w:rPr>
                <w:b/>
                <w:color w:val="000000"/>
                <w:sz w:val="18"/>
                <w:szCs w:val="18"/>
              </w:rPr>
            </w:pPr>
          </w:p>
          <w:p w:rsidR="004E1513" w:rsidRPr="0030224C" w:rsidRDefault="004E1513" w:rsidP="004E1513">
            <w:pPr>
              <w:spacing w:line="240" w:lineRule="auto"/>
              <w:jc w:val="center"/>
              <w:rPr>
                <w:b/>
                <w:color w:val="000000"/>
                <w:sz w:val="18"/>
                <w:szCs w:val="18"/>
              </w:rPr>
            </w:pPr>
            <w:r w:rsidRPr="0030224C">
              <w:rPr>
                <w:b/>
                <w:color w:val="000000"/>
                <w:sz w:val="18"/>
                <w:szCs w:val="18"/>
              </w:rPr>
              <w:t>201</w:t>
            </w:r>
            <w:r>
              <w:rPr>
                <w:b/>
                <w:color w:val="000000"/>
                <w:sz w:val="18"/>
                <w:szCs w:val="18"/>
              </w:rPr>
              <w:t>6</w:t>
            </w:r>
          </w:p>
        </w:tc>
      </w:tr>
      <w:tr w:rsidR="004E1513" w:rsidRPr="0030224C" w:rsidTr="00C65D61">
        <w:tc>
          <w:tcPr>
            <w:tcW w:w="1885" w:type="dxa"/>
          </w:tcPr>
          <w:p w:rsidR="004E1513" w:rsidRPr="0030224C" w:rsidRDefault="004E1513" w:rsidP="004E1513">
            <w:pPr>
              <w:shd w:val="clear" w:color="auto" w:fill="FFFFFF" w:themeFill="background1"/>
              <w:spacing w:line="240" w:lineRule="auto"/>
              <w:jc w:val="left"/>
              <w:rPr>
                <w:sz w:val="18"/>
                <w:szCs w:val="18"/>
              </w:rPr>
            </w:pPr>
            <w:r w:rsidRPr="0030224C">
              <w:rPr>
                <w:sz w:val="18"/>
                <w:szCs w:val="18"/>
              </w:rPr>
              <w:t>Запланировано мероприятий</w:t>
            </w:r>
          </w:p>
        </w:tc>
        <w:tc>
          <w:tcPr>
            <w:tcW w:w="858" w:type="dxa"/>
          </w:tcPr>
          <w:p w:rsidR="004E1513" w:rsidRPr="0030224C" w:rsidRDefault="004E1513" w:rsidP="004E1513">
            <w:pPr>
              <w:shd w:val="clear" w:color="auto" w:fill="FFFFFF" w:themeFill="background1"/>
              <w:spacing w:line="240" w:lineRule="auto"/>
              <w:jc w:val="center"/>
              <w:rPr>
                <w:sz w:val="20"/>
              </w:rPr>
            </w:pPr>
            <w:r w:rsidRPr="0030224C">
              <w:rPr>
                <w:sz w:val="20"/>
              </w:rPr>
              <w:t>9</w:t>
            </w:r>
          </w:p>
        </w:tc>
        <w:tc>
          <w:tcPr>
            <w:tcW w:w="858" w:type="dxa"/>
          </w:tcPr>
          <w:p w:rsidR="004E1513" w:rsidRPr="0030224C" w:rsidRDefault="004E1513" w:rsidP="004E1513">
            <w:pPr>
              <w:shd w:val="clear" w:color="auto" w:fill="FFFFFF" w:themeFill="background1"/>
              <w:spacing w:line="240" w:lineRule="auto"/>
              <w:jc w:val="center"/>
              <w:rPr>
                <w:sz w:val="20"/>
              </w:rPr>
            </w:pPr>
            <w:r w:rsidRPr="0030224C">
              <w:rPr>
                <w:sz w:val="20"/>
              </w:rPr>
              <w:t>18</w:t>
            </w:r>
          </w:p>
        </w:tc>
        <w:tc>
          <w:tcPr>
            <w:tcW w:w="807" w:type="dxa"/>
          </w:tcPr>
          <w:p w:rsidR="004E1513" w:rsidRPr="0030224C" w:rsidRDefault="004E1513" w:rsidP="004E1513">
            <w:pPr>
              <w:shd w:val="clear" w:color="auto" w:fill="FFFFFF" w:themeFill="background1"/>
              <w:spacing w:line="240" w:lineRule="auto"/>
              <w:jc w:val="center"/>
              <w:rPr>
                <w:sz w:val="20"/>
              </w:rPr>
            </w:pPr>
            <w:r>
              <w:rPr>
                <w:sz w:val="20"/>
              </w:rPr>
              <w:t>6</w:t>
            </w:r>
          </w:p>
        </w:tc>
        <w:tc>
          <w:tcPr>
            <w:tcW w:w="859" w:type="dxa"/>
          </w:tcPr>
          <w:p w:rsidR="004E1513" w:rsidRPr="0030224C" w:rsidRDefault="004E1513" w:rsidP="004E1513">
            <w:pPr>
              <w:shd w:val="clear" w:color="auto" w:fill="FFFFFF" w:themeFill="background1"/>
              <w:spacing w:line="240" w:lineRule="auto"/>
              <w:jc w:val="center"/>
              <w:rPr>
                <w:sz w:val="20"/>
              </w:rPr>
            </w:pPr>
            <w:r>
              <w:rPr>
                <w:sz w:val="20"/>
              </w:rPr>
              <w:t>11</w:t>
            </w:r>
          </w:p>
        </w:tc>
        <w:tc>
          <w:tcPr>
            <w:tcW w:w="814" w:type="dxa"/>
            <w:shd w:val="clear" w:color="auto" w:fill="D9D9D9"/>
          </w:tcPr>
          <w:p w:rsidR="004E1513" w:rsidRPr="005A32B1" w:rsidRDefault="004E1513" w:rsidP="004E1513">
            <w:pPr>
              <w:spacing w:line="240" w:lineRule="auto"/>
              <w:jc w:val="center"/>
              <w:rPr>
                <w:b/>
                <w:color w:val="000000"/>
                <w:sz w:val="20"/>
              </w:rPr>
            </w:pPr>
            <w:r w:rsidRPr="005A32B1">
              <w:rPr>
                <w:b/>
                <w:color w:val="000000"/>
                <w:sz w:val="20"/>
              </w:rPr>
              <w:t>44</w:t>
            </w:r>
          </w:p>
        </w:tc>
        <w:tc>
          <w:tcPr>
            <w:tcW w:w="859" w:type="dxa"/>
          </w:tcPr>
          <w:p w:rsidR="004E1513" w:rsidRPr="0030224C" w:rsidRDefault="0007789E" w:rsidP="004E1513">
            <w:pPr>
              <w:shd w:val="clear" w:color="auto" w:fill="FFFFFF" w:themeFill="background1"/>
              <w:spacing w:line="240" w:lineRule="auto"/>
              <w:jc w:val="center"/>
              <w:rPr>
                <w:sz w:val="20"/>
              </w:rPr>
            </w:pPr>
            <w:r>
              <w:rPr>
                <w:sz w:val="20"/>
              </w:rPr>
              <w:t>7</w:t>
            </w:r>
          </w:p>
        </w:tc>
        <w:tc>
          <w:tcPr>
            <w:tcW w:w="859" w:type="dxa"/>
          </w:tcPr>
          <w:p w:rsidR="004E1513" w:rsidRPr="0030224C" w:rsidRDefault="004E1513" w:rsidP="004E1513">
            <w:pPr>
              <w:shd w:val="clear" w:color="auto" w:fill="FFFFFF" w:themeFill="background1"/>
              <w:spacing w:line="240" w:lineRule="auto"/>
              <w:jc w:val="center"/>
              <w:rPr>
                <w:sz w:val="20"/>
              </w:rPr>
            </w:pPr>
          </w:p>
        </w:tc>
        <w:tc>
          <w:tcPr>
            <w:tcW w:w="807" w:type="dxa"/>
          </w:tcPr>
          <w:p w:rsidR="004E1513" w:rsidRPr="0030224C" w:rsidRDefault="004E1513" w:rsidP="004E1513">
            <w:pPr>
              <w:shd w:val="clear" w:color="auto" w:fill="FFFFFF" w:themeFill="background1"/>
              <w:spacing w:line="240" w:lineRule="auto"/>
              <w:jc w:val="center"/>
              <w:rPr>
                <w:sz w:val="20"/>
              </w:rPr>
            </w:pPr>
          </w:p>
        </w:tc>
        <w:tc>
          <w:tcPr>
            <w:tcW w:w="859" w:type="dxa"/>
          </w:tcPr>
          <w:p w:rsidR="004E1513" w:rsidRPr="0030224C" w:rsidRDefault="004E1513" w:rsidP="004E1513">
            <w:pPr>
              <w:shd w:val="clear" w:color="auto" w:fill="FFFFFF" w:themeFill="background1"/>
              <w:spacing w:line="240" w:lineRule="auto"/>
              <w:jc w:val="center"/>
              <w:rPr>
                <w:sz w:val="20"/>
              </w:rPr>
            </w:pPr>
          </w:p>
        </w:tc>
        <w:tc>
          <w:tcPr>
            <w:tcW w:w="814" w:type="dxa"/>
            <w:shd w:val="clear" w:color="auto" w:fill="D9D9D9"/>
          </w:tcPr>
          <w:p w:rsidR="004E1513" w:rsidRPr="005A32B1" w:rsidRDefault="0007789E" w:rsidP="004E1513">
            <w:pPr>
              <w:spacing w:line="240" w:lineRule="auto"/>
              <w:jc w:val="center"/>
              <w:rPr>
                <w:b/>
                <w:color w:val="000000"/>
                <w:sz w:val="20"/>
              </w:rPr>
            </w:pPr>
            <w:r>
              <w:rPr>
                <w:b/>
                <w:color w:val="000000"/>
                <w:sz w:val="20"/>
              </w:rPr>
              <w:t>7</w:t>
            </w:r>
          </w:p>
        </w:tc>
      </w:tr>
      <w:tr w:rsidR="004E1513" w:rsidRPr="0030224C" w:rsidTr="00C65D61">
        <w:tc>
          <w:tcPr>
            <w:tcW w:w="1885" w:type="dxa"/>
          </w:tcPr>
          <w:p w:rsidR="004E1513" w:rsidRPr="0030224C" w:rsidRDefault="004E1513" w:rsidP="004E1513">
            <w:pPr>
              <w:shd w:val="clear" w:color="auto" w:fill="FFFFFF" w:themeFill="background1"/>
              <w:spacing w:line="240" w:lineRule="auto"/>
              <w:jc w:val="left"/>
              <w:rPr>
                <w:sz w:val="18"/>
                <w:szCs w:val="18"/>
              </w:rPr>
            </w:pPr>
            <w:r w:rsidRPr="0030224C">
              <w:rPr>
                <w:sz w:val="18"/>
                <w:szCs w:val="18"/>
              </w:rPr>
              <w:t>Проведено мероприятий</w:t>
            </w:r>
          </w:p>
        </w:tc>
        <w:tc>
          <w:tcPr>
            <w:tcW w:w="858" w:type="dxa"/>
          </w:tcPr>
          <w:p w:rsidR="004E1513" w:rsidRPr="0030224C" w:rsidRDefault="004E1513" w:rsidP="004E1513">
            <w:pPr>
              <w:shd w:val="clear" w:color="auto" w:fill="FFFFFF" w:themeFill="background1"/>
              <w:spacing w:line="240" w:lineRule="auto"/>
              <w:jc w:val="center"/>
              <w:rPr>
                <w:sz w:val="20"/>
              </w:rPr>
            </w:pPr>
            <w:r w:rsidRPr="0030224C">
              <w:rPr>
                <w:sz w:val="20"/>
              </w:rPr>
              <w:t>9</w:t>
            </w:r>
          </w:p>
        </w:tc>
        <w:tc>
          <w:tcPr>
            <w:tcW w:w="858" w:type="dxa"/>
          </w:tcPr>
          <w:p w:rsidR="004E1513" w:rsidRPr="0030224C" w:rsidRDefault="004E1513" w:rsidP="004E1513">
            <w:pPr>
              <w:shd w:val="clear" w:color="auto" w:fill="FFFFFF" w:themeFill="background1"/>
              <w:spacing w:line="240" w:lineRule="auto"/>
              <w:jc w:val="center"/>
              <w:rPr>
                <w:sz w:val="20"/>
              </w:rPr>
            </w:pPr>
            <w:r w:rsidRPr="0030224C">
              <w:rPr>
                <w:sz w:val="20"/>
              </w:rPr>
              <w:t>18</w:t>
            </w:r>
          </w:p>
        </w:tc>
        <w:tc>
          <w:tcPr>
            <w:tcW w:w="807" w:type="dxa"/>
          </w:tcPr>
          <w:p w:rsidR="004E1513" w:rsidRPr="0030224C" w:rsidRDefault="004E1513" w:rsidP="004E1513">
            <w:pPr>
              <w:shd w:val="clear" w:color="auto" w:fill="FFFFFF" w:themeFill="background1"/>
              <w:spacing w:line="240" w:lineRule="auto"/>
              <w:jc w:val="center"/>
              <w:rPr>
                <w:sz w:val="20"/>
              </w:rPr>
            </w:pPr>
            <w:r>
              <w:rPr>
                <w:sz w:val="20"/>
              </w:rPr>
              <w:t>6</w:t>
            </w:r>
          </w:p>
        </w:tc>
        <w:tc>
          <w:tcPr>
            <w:tcW w:w="859" w:type="dxa"/>
          </w:tcPr>
          <w:p w:rsidR="004E1513" w:rsidRPr="0030224C" w:rsidRDefault="004E1513" w:rsidP="004E1513">
            <w:pPr>
              <w:shd w:val="clear" w:color="auto" w:fill="FFFFFF" w:themeFill="background1"/>
              <w:spacing w:line="240" w:lineRule="auto"/>
              <w:jc w:val="center"/>
              <w:rPr>
                <w:sz w:val="20"/>
              </w:rPr>
            </w:pPr>
            <w:r>
              <w:rPr>
                <w:sz w:val="20"/>
              </w:rPr>
              <w:t>11</w:t>
            </w:r>
          </w:p>
        </w:tc>
        <w:tc>
          <w:tcPr>
            <w:tcW w:w="814" w:type="dxa"/>
            <w:shd w:val="clear" w:color="auto" w:fill="D9D9D9"/>
          </w:tcPr>
          <w:p w:rsidR="004E1513" w:rsidRPr="005A32B1" w:rsidRDefault="004E1513" w:rsidP="004E1513">
            <w:pPr>
              <w:spacing w:line="240" w:lineRule="auto"/>
              <w:jc w:val="center"/>
              <w:rPr>
                <w:b/>
                <w:color w:val="000000"/>
                <w:sz w:val="20"/>
              </w:rPr>
            </w:pPr>
            <w:r w:rsidRPr="005A32B1">
              <w:rPr>
                <w:b/>
                <w:color w:val="000000"/>
                <w:sz w:val="20"/>
              </w:rPr>
              <w:t>44</w:t>
            </w:r>
          </w:p>
        </w:tc>
        <w:tc>
          <w:tcPr>
            <w:tcW w:w="859" w:type="dxa"/>
          </w:tcPr>
          <w:p w:rsidR="004E1513" w:rsidRPr="0030224C" w:rsidRDefault="0007789E" w:rsidP="004E1513">
            <w:pPr>
              <w:shd w:val="clear" w:color="auto" w:fill="FFFFFF" w:themeFill="background1"/>
              <w:spacing w:line="240" w:lineRule="auto"/>
              <w:jc w:val="center"/>
              <w:rPr>
                <w:sz w:val="20"/>
              </w:rPr>
            </w:pPr>
            <w:r>
              <w:rPr>
                <w:sz w:val="20"/>
              </w:rPr>
              <w:t>7</w:t>
            </w:r>
          </w:p>
        </w:tc>
        <w:tc>
          <w:tcPr>
            <w:tcW w:w="859" w:type="dxa"/>
          </w:tcPr>
          <w:p w:rsidR="004E1513" w:rsidRPr="0030224C" w:rsidRDefault="004E1513" w:rsidP="004E1513">
            <w:pPr>
              <w:shd w:val="clear" w:color="auto" w:fill="FFFFFF" w:themeFill="background1"/>
              <w:spacing w:line="240" w:lineRule="auto"/>
              <w:jc w:val="center"/>
              <w:rPr>
                <w:sz w:val="20"/>
              </w:rPr>
            </w:pPr>
          </w:p>
        </w:tc>
        <w:tc>
          <w:tcPr>
            <w:tcW w:w="807" w:type="dxa"/>
          </w:tcPr>
          <w:p w:rsidR="004E1513" w:rsidRPr="0030224C" w:rsidRDefault="004E1513" w:rsidP="004E1513">
            <w:pPr>
              <w:shd w:val="clear" w:color="auto" w:fill="FFFFFF" w:themeFill="background1"/>
              <w:spacing w:line="240" w:lineRule="auto"/>
              <w:jc w:val="center"/>
              <w:rPr>
                <w:sz w:val="20"/>
              </w:rPr>
            </w:pPr>
          </w:p>
        </w:tc>
        <w:tc>
          <w:tcPr>
            <w:tcW w:w="859" w:type="dxa"/>
          </w:tcPr>
          <w:p w:rsidR="004E1513" w:rsidRPr="0030224C" w:rsidRDefault="004E1513" w:rsidP="004E1513">
            <w:pPr>
              <w:shd w:val="clear" w:color="auto" w:fill="FFFFFF" w:themeFill="background1"/>
              <w:spacing w:line="240" w:lineRule="auto"/>
              <w:jc w:val="center"/>
              <w:rPr>
                <w:sz w:val="20"/>
              </w:rPr>
            </w:pPr>
          </w:p>
        </w:tc>
        <w:tc>
          <w:tcPr>
            <w:tcW w:w="814" w:type="dxa"/>
            <w:shd w:val="clear" w:color="auto" w:fill="D9D9D9"/>
          </w:tcPr>
          <w:p w:rsidR="004E1513" w:rsidRPr="005A32B1" w:rsidRDefault="0007789E" w:rsidP="004E1513">
            <w:pPr>
              <w:spacing w:line="240" w:lineRule="auto"/>
              <w:jc w:val="center"/>
              <w:rPr>
                <w:b/>
                <w:color w:val="000000"/>
                <w:sz w:val="20"/>
              </w:rPr>
            </w:pPr>
            <w:r>
              <w:rPr>
                <w:b/>
                <w:color w:val="000000"/>
                <w:sz w:val="20"/>
              </w:rPr>
              <w:t>7</w:t>
            </w:r>
          </w:p>
        </w:tc>
      </w:tr>
      <w:tr w:rsidR="004E1513" w:rsidRPr="0030224C" w:rsidTr="00C65D61">
        <w:tc>
          <w:tcPr>
            <w:tcW w:w="1885" w:type="dxa"/>
          </w:tcPr>
          <w:p w:rsidR="004E1513" w:rsidRPr="0030224C" w:rsidRDefault="004E1513" w:rsidP="004E1513">
            <w:pPr>
              <w:shd w:val="clear" w:color="auto" w:fill="FFFFFF" w:themeFill="background1"/>
              <w:spacing w:line="240" w:lineRule="auto"/>
              <w:jc w:val="left"/>
              <w:rPr>
                <w:sz w:val="18"/>
                <w:szCs w:val="18"/>
              </w:rPr>
            </w:pPr>
            <w:r w:rsidRPr="0030224C">
              <w:rPr>
                <w:sz w:val="18"/>
                <w:szCs w:val="18"/>
              </w:rPr>
              <w:t>Нагрузка на 1 сотрудника</w:t>
            </w:r>
          </w:p>
        </w:tc>
        <w:tc>
          <w:tcPr>
            <w:tcW w:w="858" w:type="dxa"/>
          </w:tcPr>
          <w:p w:rsidR="004E1513" w:rsidRPr="0030224C" w:rsidRDefault="004E1513" w:rsidP="004E1513">
            <w:pPr>
              <w:shd w:val="clear" w:color="auto" w:fill="FFFFFF" w:themeFill="background1"/>
              <w:spacing w:line="240" w:lineRule="auto"/>
              <w:jc w:val="center"/>
              <w:rPr>
                <w:sz w:val="20"/>
              </w:rPr>
            </w:pPr>
            <w:r w:rsidRPr="0030224C">
              <w:rPr>
                <w:sz w:val="20"/>
              </w:rPr>
              <w:t>9</w:t>
            </w:r>
          </w:p>
        </w:tc>
        <w:tc>
          <w:tcPr>
            <w:tcW w:w="858" w:type="dxa"/>
          </w:tcPr>
          <w:p w:rsidR="004E1513" w:rsidRPr="0030224C" w:rsidRDefault="004E1513" w:rsidP="004E1513">
            <w:pPr>
              <w:shd w:val="clear" w:color="auto" w:fill="FFFFFF" w:themeFill="background1"/>
              <w:spacing w:line="240" w:lineRule="auto"/>
              <w:jc w:val="center"/>
              <w:rPr>
                <w:sz w:val="20"/>
              </w:rPr>
            </w:pPr>
            <w:r w:rsidRPr="0030224C">
              <w:rPr>
                <w:sz w:val="20"/>
              </w:rPr>
              <w:t>18</w:t>
            </w:r>
          </w:p>
        </w:tc>
        <w:tc>
          <w:tcPr>
            <w:tcW w:w="807" w:type="dxa"/>
          </w:tcPr>
          <w:p w:rsidR="004E1513" w:rsidRPr="0030224C" w:rsidRDefault="004E1513" w:rsidP="004E1513">
            <w:pPr>
              <w:shd w:val="clear" w:color="auto" w:fill="FFFFFF" w:themeFill="background1"/>
              <w:spacing w:line="240" w:lineRule="auto"/>
              <w:jc w:val="center"/>
              <w:rPr>
                <w:sz w:val="20"/>
              </w:rPr>
            </w:pPr>
            <w:r>
              <w:rPr>
                <w:sz w:val="20"/>
              </w:rPr>
              <w:t>6</w:t>
            </w:r>
          </w:p>
        </w:tc>
        <w:tc>
          <w:tcPr>
            <w:tcW w:w="859" w:type="dxa"/>
          </w:tcPr>
          <w:p w:rsidR="004E1513" w:rsidRPr="0030224C" w:rsidRDefault="004E1513" w:rsidP="004E1513">
            <w:pPr>
              <w:shd w:val="clear" w:color="auto" w:fill="FFFFFF" w:themeFill="background1"/>
              <w:spacing w:line="240" w:lineRule="auto"/>
              <w:jc w:val="center"/>
              <w:rPr>
                <w:sz w:val="20"/>
              </w:rPr>
            </w:pPr>
            <w:r>
              <w:rPr>
                <w:sz w:val="20"/>
              </w:rPr>
              <w:t>11</w:t>
            </w:r>
          </w:p>
        </w:tc>
        <w:tc>
          <w:tcPr>
            <w:tcW w:w="814" w:type="dxa"/>
            <w:shd w:val="clear" w:color="auto" w:fill="D9D9D9"/>
          </w:tcPr>
          <w:p w:rsidR="004E1513" w:rsidRPr="005A32B1" w:rsidRDefault="004E1513" w:rsidP="004E1513">
            <w:pPr>
              <w:spacing w:line="240" w:lineRule="auto"/>
              <w:jc w:val="center"/>
              <w:rPr>
                <w:b/>
                <w:color w:val="000000"/>
                <w:sz w:val="20"/>
              </w:rPr>
            </w:pPr>
            <w:r w:rsidRPr="005A32B1">
              <w:rPr>
                <w:b/>
                <w:color w:val="000000"/>
                <w:sz w:val="20"/>
              </w:rPr>
              <w:t>44</w:t>
            </w:r>
          </w:p>
        </w:tc>
        <w:tc>
          <w:tcPr>
            <w:tcW w:w="859" w:type="dxa"/>
          </w:tcPr>
          <w:p w:rsidR="004E1513" w:rsidRPr="0030224C" w:rsidRDefault="0007789E" w:rsidP="004E1513">
            <w:pPr>
              <w:shd w:val="clear" w:color="auto" w:fill="FFFFFF" w:themeFill="background1"/>
              <w:spacing w:line="240" w:lineRule="auto"/>
              <w:jc w:val="center"/>
              <w:rPr>
                <w:sz w:val="20"/>
              </w:rPr>
            </w:pPr>
            <w:r>
              <w:rPr>
                <w:sz w:val="20"/>
              </w:rPr>
              <w:t>7</w:t>
            </w:r>
          </w:p>
        </w:tc>
        <w:tc>
          <w:tcPr>
            <w:tcW w:w="859" w:type="dxa"/>
          </w:tcPr>
          <w:p w:rsidR="004E1513" w:rsidRPr="0030224C" w:rsidRDefault="004E1513" w:rsidP="004E1513">
            <w:pPr>
              <w:shd w:val="clear" w:color="auto" w:fill="FFFFFF" w:themeFill="background1"/>
              <w:spacing w:line="240" w:lineRule="auto"/>
              <w:jc w:val="center"/>
              <w:rPr>
                <w:sz w:val="20"/>
              </w:rPr>
            </w:pPr>
          </w:p>
        </w:tc>
        <w:tc>
          <w:tcPr>
            <w:tcW w:w="807" w:type="dxa"/>
          </w:tcPr>
          <w:p w:rsidR="004E1513" w:rsidRPr="0030224C" w:rsidRDefault="004E1513" w:rsidP="004E1513">
            <w:pPr>
              <w:shd w:val="clear" w:color="auto" w:fill="FFFFFF" w:themeFill="background1"/>
              <w:spacing w:line="240" w:lineRule="auto"/>
              <w:jc w:val="center"/>
              <w:rPr>
                <w:sz w:val="20"/>
              </w:rPr>
            </w:pPr>
          </w:p>
        </w:tc>
        <w:tc>
          <w:tcPr>
            <w:tcW w:w="859" w:type="dxa"/>
          </w:tcPr>
          <w:p w:rsidR="004E1513" w:rsidRPr="0030224C" w:rsidRDefault="004E1513" w:rsidP="004E1513">
            <w:pPr>
              <w:shd w:val="clear" w:color="auto" w:fill="FFFFFF" w:themeFill="background1"/>
              <w:spacing w:line="240" w:lineRule="auto"/>
              <w:jc w:val="center"/>
              <w:rPr>
                <w:sz w:val="20"/>
              </w:rPr>
            </w:pPr>
          </w:p>
        </w:tc>
        <w:tc>
          <w:tcPr>
            <w:tcW w:w="814" w:type="dxa"/>
            <w:shd w:val="clear" w:color="auto" w:fill="D9D9D9"/>
          </w:tcPr>
          <w:p w:rsidR="004E1513" w:rsidRPr="005A32B1" w:rsidRDefault="0007789E" w:rsidP="004E1513">
            <w:pPr>
              <w:spacing w:line="240" w:lineRule="auto"/>
              <w:jc w:val="center"/>
              <w:rPr>
                <w:b/>
                <w:color w:val="000000"/>
                <w:sz w:val="20"/>
              </w:rPr>
            </w:pPr>
            <w:r>
              <w:rPr>
                <w:b/>
                <w:color w:val="000000"/>
                <w:sz w:val="20"/>
              </w:rPr>
              <w:t>7</w:t>
            </w:r>
          </w:p>
        </w:tc>
      </w:tr>
      <w:tr w:rsidR="004E1513" w:rsidRPr="0030224C" w:rsidTr="00C65D61">
        <w:tc>
          <w:tcPr>
            <w:tcW w:w="1885" w:type="dxa"/>
          </w:tcPr>
          <w:p w:rsidR="004E1513" w:rsidRPr="0030224C" w:rsidRDefault="004E1513" w:rsidP="004E1513">
            <w:pPr>
              <w:shd w:val="clear" w:color="auto" w:fill="FFFFFF" w:themeFill="background1"/>
              <w:spacing w:line="240" w:lineRule="auto"/>
              <w:jc w:val="left"/>
              <w:rPr>
                <w:sz w:val="18"/>
                <w:szCs w:val="18"/>
              </w:rPr>
            </w:pPr>
            <w:r w:rsidRPr="0030224C">
              <w:rPr>
                <w:sz w:val="18"/>
                <w:szCs w:val="18"/>
              </w:rPr>
              <w:t>Нарушение срока</w:t>
            </w:r>
          </w:p>
        </w:tc>
        <w:tc>
          <w:tcPr>
            <w:tcW w:w="858" w:type="dxa"/>
          </w:tcPr>
          <w:p w:rsidR="004E1513" w:rsidRPr="0030224C" w:rsidRDefault="004E1513" w:rsidP="004E1513">
            <w:pPr>
              <w:shd w:val="clear" w:color="auto" w:fill="FFFFFF" w:themeFill="background1"/>
              <w:spacing w:line="240" w:lineRule="auto"/>
              <w:jc w:val="center"/>
              <w:rPr>
                <w:sz w:val="20"/>
              </w:rPr>
            </w:pPr>
            <w:r w:rsidRPr="0030224C">
              <w:rPr>
                <w:sz w:val="20"/>
              </w:rPr>
              <w:t>0</w:t>
            </w:r>
          </w:p>
        </w:tc>
        <w:tc>
          <w:tcPr>
            <w:tcW w:w="858" w:type="dxa"/>
          </w:tcPr>
          <w:p w:rsidR="004E1513" w:rsidRPr="0030224C" w:rsidRDefault="004E1513" w:rsidP="004E1513">
            <w:pPr>
              <w:shd w:val="clear" w:color="auto" w:fill="FFFFFF" w:themeFill="background1"/>
              <w:spacing w:line="240" w:lineRule="auto"/>
              <w:jc w:val="center"/>
              <w:rPr>
                <w:sz w:val="20"/>
              </w:rPr>
            </w:pPr>
            <w:r w:rsidRPr="0030224C">
              <w:rPr>
                <w:sz w:val="20"/>
              </w:rPr>
              <w:t>0</w:t>
            </w:r>
          </w:p>
        </w:tc>
        <w:tc>
          <w:tcPr>
            <w:tcW w:w="807" w:type="dxa"/>
          </w:tcPr>
          <w:p w:rsidR="004E1513" w:rsidRPr="0030224C" w:rsidRDefault="004E1513" w:rsidP="004E1513">
            <w:pPr>
              <w:shd w:val="clear" w:color="auto" w:fill="FFFFFF" w:themeFill="background1"/>
              <w:spacing w:line="240" w:lineRule="auto"/>
              <w:jc w:val="center"/>
              <w:rPr>
                <w:sz w:val="20"/>
              </w:rPr>
            </w:pPr>
            <w:r>
              <w:rPr>
                <w:sz w:val="20"/>
              </w:rPr>
              <w:t>0</w:t>
            </w:r>
          </w:p>
        </w:tc>
        <w:tc>
          <w:tcPr>
            <w:tcW w:w="859" w:type="dxa"/>
          </w:tcPr>
          <w:p w:rsidR="004E1513" w:rsidRPr="0030224C" w:rsidRDefault="004E1513" w:rsidP="004E1513">
            <w:pPr>
              <w:shd w:val="clear" w:color="auto" w:fill="FFFFFF" w:themeFill="background1"/>
              <w:spacing w:line="240" w:lineRule="auto"/>
              <w:jc w:val="center"/>
              <w:rPr>
                <w:sz w:val="20"/>
              </w:rPr>
            </w:pPr>
            <w:r>
              <w:rPr>
                <w:sz w:val="20"/>
              </w:rPr>
              <w:t>0</w:t>
            </w:r>
          </w:p>
        </w:tc>
        <w:tc>
          <w:tcPr>
            <w:tcW w:w="814" w:type="dxa"/>
            <w:shd w:val="clear" w:color="auto" w:fill="D9D9D9"/>
          </w:tcPr>
          <w:p w:rsidR="004E1513" w:rsidRPr="005A32B1" w:rsidRDefault="004E1513" w:rsidP="004E1513">
            <w:pPr>
              <w:spacing w:line="240" w:lineRule="auto"/>
              <w:jc w:val="center"/>
              <w:rPr>
                <w:b/>
                <w:color w:val="000000"/>
                <w:sz w:val="20"/>
              </w:rPr>
            </w:pPr>
            <w:r w:rsidRPr="005A32B1">
              <w:rPr>
                <w:b/>
                <w:color w:val="000000"/>
                <w:sz w:val="20"/>
              </w:rPr>
              <w:t>0</w:t>
            </w:r>
          </w:p>
        </w:tc>
        <w:tc>
          <w:tcPr>
            <w:tcW w:w="859" w:type="dxa"/>
          </w:tcPr>
          <w:p w:rsidR="004E1513" w:rsidRPr="0030224C" w:rsidRDefault="0007789E" w:rsidP="004E1513">
            <w:pPr>
              <w:shd w:val="clear" w:color="auto" w:fill="FFFFFF" w:themeFill="background1"/>
              <w:spacing w:line="240" w:lineRule="auto"/>
              <w:jc w:val="center"/>
              <w:rPr>
                <w:sz w:val="20"/>
              </w:rPr>
            </w:pPr>
            <w:r>
              <w:rPr>
                <w:sz w:val="20"/>
              </w:rPr>
              <w:t>0</w:t>
            </w:r>
          </w:p>
        </w:tc>
        <w:tc>
          <w:tcPr>
            <w:tcW w:w="859" w:type="dxa"/>
          </w:tcPr>
          <w:p w:rsidR="004E1513" w:rsidRPr="0030224C" w:rsidRDefault="004E1513" w:rsidP="004E1513">
            <w:pPr>
              <w:shd w:val="clear" w:color="auto" w:fill="FFFFFF" w:themeFill="background1"/>
              <w:spacing w:line="240" w:lineRule="auto"/>
              <w:jc w:val="center"/>
              <w:rPr>
                <w:sz w:val="20"/>
              </w:rPr>
            </w:pPr>
          </w:p>
        </w:tc>
        <w:tc>
          <w:tcPr>
            <w:tcW w:w="807" w:type="dxa"/>
          </w:tcPr>
          <w:p w:rsidR="004E1513" w:rsidRPr="0030224C" w:rsidRDefault="004E1513" w:rsidP="004E1513">
            <w:pPr>
              <w:shd w:val="clear" w:color="auto" w:fill="FFFFFF" w:themeFill="background1"/>
              <w:spacing w:line="240" w:lineRule="auto"/>
              <w:jc w:val="center"/>
              <w:rPr>
                <w:sz w:val="20"/>
              </w:rPr>
            </w:pPr>
          </w:p>
        </w:tc>
        <w:tc>
          <w:tcPr>
            <w:tcW w:w="859" w:type="dxa"/>
          </w:tcPr>
          <w:p w:rsidR="004E1513" w:rsidRPr="0030224C" w:rsidRDefault="004E1513" w:rsidP="004E1513">
            <w:pPr>
              <w:shd w:val="clear" w:color="auto" w:fill="FFFFFF" w:themeFill="background1"/>
              <w:spacing w:line="240" w:lineRule="auto"/>
              <w:jc w:val="center"/>
              <w:rPr>
                <w:sz w:val="20"/>
              </w:rPr>
            </w:pPr>
          </w:p>
        </w:tc>
        <w:tc>
          <w:tcPr>
            <w:tcW w:w="814" w:type="dxa"/>
            <w:shd w:val="clear" w:color="auto" w:fill="D9D9D9"/>
          </w:tcPr>
          <w:p w:rsidR="004E1513" w:rsidRPr="005A32B1" w:rsidRDefault="0007789E" w:rsidP="004E1513">
            <w:pPr>
              <w:spacing w:line="240" w:lineRule="auto"/>
              <w:jc w:val="center"/>
              <w:rPr>
                <w:b/>
                <w:color w:val="000000"/>
                <w:sz w:val="20"/>
              </w:rPr>
            </w:pPr>
            <w:r>
              <w:rPr>
                <w:b/>
                <w:color w:val="000000"/>
                <w:sz w:val="20"/>
              </w:rPr>
              <w:t>0</w:t>
            </w:r>
          </w:p>
        </w:tc>
      </w:tr>
    </w:tbl>
    <w:p w:rsidR="006301E2" w:rsidRPr="0030224C" w:rsidRDefault="006301E2" w:rsidP="0030224C">
      <w:pPr>
        <w:shd w:val="clear" w:color="auto" w:fill="FFFFFF" w:themeFill="background1"/>
        <w:spacing w:line="240" w:lineRule="auto"/>
        <w:ind w:firstLine="709"/>
        <w:rPr>
          <w:szCs w:val="26"/>
        </w:rPr>
      </w:pPr>
    </w:p>
    <w:p w:rsidR="0007789E" w:rsidRPr="0007789E" w:rsidRDefault="0007789E" w:rsidP="0007789E">
      <w:pPr>
        <w:shd w:val="clear" w:color="auto" w:fill="FFFFFF"/>
        <w:tabs>
          <w:tab w:val="left" w:pos="851"/>
        </w:tabs>
        <w:spacing w:after="200"/>
        <w:ind w:right="24" w:firstLine="567"/>
        <w:contextualSpacing/>
        <w:rPr>
          <w:rFonts w:eastAsia="Calibri"/>
          <w:szCs w:val="26"/>
          <w:lang w:eastAsia="en-US"/>
        </w:rPr>
      </w:pPr>
      <w:r w:rsidRPr="0007789E">
        <w:rPr>
          <w:szCs w:val="26"/>
        </w:rPr>
        <w:lastRenderedPageBreak/>
        <w:t xml:space="preserve">1. В </w:t>
      </w:r>
      <w:proofErr w:type="spellStart"/>
      <w:r w:rsidRPr="0007789E">
        <w:rPr>
          <w:szCs w:val="26"/>
        </w:rPr>
        <w:t>Роскомнадзор</w:t>
      </w:r>
      <w:proofErr w:type="spellEnd"/>
      <w:r w:rsidRPr="0007789E">
        <w:rPr>
          <w:szCs w:val="26"/>
        </w:rPr>
        <w:t xml:space="preserve"> представлен </w:t>
      </w:r>
      <w:r w:rsidRPr="0007789E">
        <w:rPr>
          <w:rFonts w:eastAsia="Calibri"/>
          <w:szCs w:val="26"/>
          <w:lang w:eastAsia="en-US"/>
        </w:rPr>
        <w:t>отчет о выполнении государственного заказа в 2015 году и потребность в обучении государственных гражданских служащих Управления на 2016 год в рамках государственного заказа на профессиональную переподготовку, повышение квалификации и стажировку федеральных государственных служащих.</w:t>
      </w:r>
    </w:p>
    <w:p w:rsidR="0007789E" w:rsidRPr="0007789E" w:rsidRDefault="0007789E" w:rsidP="0007789E">
      <w:pPr>
        <w:shd w:val="clear" w:color="auto" w:fill="FFFFFF"/>
        <w:ind w:firstLine="709"/>
        <w:rPr>
          <w:szCs w:val="26"/>
        </w:rPr>
      </w:pPr>
      <w:r w:rsidRPr="0007789E">
        <w:rPr>
          <w:szCs w:val="26"/>
        </w:rPr>
        <w:t xml:space="preserve">2. В соответствии с календарным планом </w:t>
      </w:r>
      <w:proofErr w:type="spellStart"/>
      <w:r w:rsidRPr="0007789E">
        <w:rPr>
          <w:szCs w:val="26"/>
        </w:rPr>
        <w:t>Роскомнадзора</w:t>
      </w:r>
      <w:proofErr w:type="spellEnd"/>
      <w:r w:rsidRPr="0007789E">
        <w:rPr>
          <w:szCs w:val="26"/>
        </w:rPr>
        <w:t xml:space="preserve"> прошли краткосрочное повышение квалификации в режиме ВКС 5 гражданских служащих.</w:t>
      </w:r>
    </w:p>
    <w:p w:rsidR="00653CBB" w:rsidRPr="00C832D2" w:rsidRDefault="00653CBB" w:rsidP="0030224C">
      <w:pPr>
        <w:shd w:val="clear" w:color="auto" w:fill="FFFFFF" w:themeFill="background1"/>
        <w:ind w:firstLine="709"/>
        <w:rPr>
          <w:color w:val="FF0000"/>
          <w:szCs w:val="26"/>
        </w:rPr>
      </w:pPr>
    </w:p>
    <w:p w:rsidR="00F97976" w:rsidRDefault="00F97976" w:rsidP="00F97976">
      <w:pPr>
        <w:ind w:firstLine="709"/>
        <w:rPr>
          <w:i/>
          <w:szCs w:val="26"/>
          <w:u w:val="single"/>
        </w:rPr>
      </w:pPr>
      <w:r w:rsidRPr="00924994">
        <w:rPr>
          <w:i/>
          <w:szCs w:val="26"/>
          <w:u w:val="single"/>
        </w:rPr>
        <w:t>Контроль исполнения планов деятельности</w:t>
      </w:r>
    </w:p>
    <w:p w:rsidR="002B2247" w:rsidRDefault="002B2247" w:rsidP="002B2247">
      <w:pPr>
        <w:spacing w:line="240" w:lineRule="auto"/>
        <w:ind w:firstLine="709"/>
        <w:rPr>
          <w:szCs w:val="26"/>
        </w:rPr>
      </w:pPr>
      <w:r>
        <w:rPr>
          <w:szCs w:val="26"/>
        </w:rPr>
        <w:t>П</w:t>
      </w:r>
      <w:r w:rsidRPr="00422898">
        <w:rPr>
          <w:szCs w:val="26"/>
        </w:rPr>
        <w:t>олномочие выполня</w:t>
      </w:r>
      <w:r>
        <w:rPr>
          <w:szCs w:val="26"/>
        </w:rPr>
        <w:t>ю</w:t>
      </w:r>
      <w:r w:rsidRPr="00422898">
        <w:rPr>
          <w:szCs w:val="26"/>
        </w:rPr>
        <w:t xml:space="preserve">т – </w:t>
      </w:r>
      <w:r>
        <w:rPr>
          <w:szCs w:val="26"/>
        </w:rPr>
        <w:t xml:space="preserve">1 единица </w:t>
      </w:r>
      <w:r w:rsidRPr="0050468E">
        <w:rPr>
          <w:szCs w:val="26"/>
        </w:rPr>
        <w:t>(с учетом вакантных должностей)</w:t>
      </w:r>
      <w:r>
        <w:rPr>
          <w:szCs w:val="26"/>
        </w:rPr>
        <w:t>.</w:t>
      </w:r>
    </w:p>
    <w:p w:rsidR="002B2247" w:rsidRDefault="002B2247" w:rsidP="002B2247">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4E1513" w:rsidRPr="000132CC" w:rsidTr="005F36CE">
        <w:tc>
          <w:tcPr>
            <w:tcW w:w="881" w:type="pct"/>
            <w:shd w:val="clear" w:color="auto" w:fill="FFFFFF"/>
          </w:tcPr>
          <w:p w:rsidR="004E1513" w:rsidRPr="000132CC" w:rsidRDefault="004E1513" w:rsidP="004E1513">
            <w:pPr>
              <w:spacing w:line="240" w:lineRule="auto"/>
              <w:rPr>
                <w:sz w:val="18"/>
                <w:szCs w:val="18"/>
              </w:rPr>
            </w:pPr>
          </w:p>
        </w:tc>
        <w:tc>
          <w:tcPr>
            <w:tcW w:w="427" w:type="pct"/>
            <w:shd w:val="clear" w:color="auto" w:fill="FFFFFF"/>
          </w:tcPr>
          <w:p w:rsidR="004E1513" w:rsidRPr="00637F04" w:rsidRDefault="004E1513" w:rsidP="004E1513">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27" w:type="pct"/>
            <w:shd w:val="clear" w:color="auto" w:fill="FFFFFF"/>
          </w:tcPr>
          <w:p w:rsidR="004E1513" w:rsidRPr="00637F04" w:rsidRDefault="004E1513" w:rsidP="004E1513">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27" w:type="pct"/>
            <w:shd w:val="clear" w:color="auto" w:fill="FFFFFF"/>
          </w:tcPr>
          <w:p w:rsidR="004E1513" w:rsidRPr="00637F04" w:rsidRDefault="004E1513" w:rsidP="004E1513">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30" w:type="pct"/>
            <w:shd w:val="clear" w:color="auto" w:fill="FFFFFF"/>
          </w:tcPr>
          <w:p w:rsidR="004E1513" w:rsidRPr="00637F04" w:rsidRDefault="004E1513" w:rsidP="004E1513">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316" w:type="pct"/>
            <w:shd w:val="clear" w:color="auto" w:fill="D9D9D9"/>
          </w:tcPr>
          <w:p w:rsidR="004E1513" w:rsidRDefault="004E1513" w:rsidP="004E1513">
            <w:pPr>
              <w:spacing w:line="240" w:lineRule="auto"/>
              <w:jc w:val="center"/>
              <w:rPr>
                <w:b/>
                <w:color w:val="000000"/>
                <w:sz w:val="18"/>
                <w:szCs w:val="18"/>
              </w:rPr>
            </w:pPr>
          </w:p>
          <w:p w:rsidR="004E1513" w:rsidRPr="00637F04" w:rsidRDefault="004E1513" w:rsidP="004E1513">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27" w:type="pct"/>
            <w:shd w:val="clear" w:color="auto" w:fill="FFFFFF"/>
          </w:tcPr>
          <w:p w:rsidR="004E1513" w:rsidRPr="00637F04" w:rsidRDefault="004E1513" w:rsidP="004E1513">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27" w:type="pct"/>
            <w:shd w:val="clear" w:color="auto" w:fill="FFFFFF"/>
          </w:tcPr>
          <w:p w:rsidR="004E1513" w:rsidRPr="00637F04" w:rsidRDefault="004E1513" w:rsidP="004E1513">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27" w:type="pct"/>
            <w:shd w:val="clear" w:color="auto" w:fill="FFFFFF"/>
          </w:tcPr>
          <w:p w:rsidR="004E1513" w:rsidRPr="00637F04" w:rsidRDefault="004E1513" w:rsidP="004E1513">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429" w:type="pct"/>
            <w:shd w:val="clear" w:color="auto" w:fill="FFFFFF"/>
          </w:tcPr>
          <w:p w:rsidR="004E1513" w:rsidRPr="00637F04" w:rsidRDefault="004E1513" w:rsidP="004E1513">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382" w:type="pct"/>
            <w:shd w:val="clear" w:color="auto" w:fill="D9D9D9"/>
          </w:tcPr>
          <w:p w:rsidR="004E1513" w:rsidRDefault="004E1513" w:rsidP="004E1513">
            <w:pPr>
              <w:spacing w:line="240" w:lineRule="auto"/>
              <w:jc w:val="center"/>
              <w:rPr>
                <w:b/>
                <w:color w:val="000000"/>
                <w:sz w:val="18"/>
                <w:szCs w:val="18"/>
              </w:rPr>
            </w:pPr>
          </w:p>
          <w:p w:rsidR="004E1513" w:rsidRPr="00637F04" w:rsidRDefault="004E1513" w:rsidP="004E1513">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F97976" w:rsidRPr="000132CC" w:rsidTr="003D684E">
        <w:trPr>
          <w:trHeight w:val="397"/>
        </w:trPr>
        <w:tc>
          <w:tcPr>
            <w:tcW w:w="881" w:type="pct"/>
            <w:shd w:val="clear" w:color="auto" w:fill="FFFFFF"/>
          </w:tcPr>
          <w:p w:rsidR="00F97976" w:rsidRPr="000132CC" w:rsidRDefault="00F97976" w:rsidP="005F36CE">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F97976" w:rsidRPr="000132CC" w:rsidRDefault="00F97976" w:rsidP="005F36CE">
            <w:pPr>
              <w:spacing w:line="240" w:lineRule="auto"/>
              <w:jc w:val="center"/>
              <w:rPr>
                <w:sz w:val="18"/>
                <w:szCs w:val="18"/>
              </w:rPr>
            </w:pPr>
            <w:r w:rsidRPr="000132CC">
              <w:rPr>
                <w:sz w:val="18"/>
                <w:szCs w:val="18"/>
              </w:rPr>
              <w:t xml:space="preserve">постоянно </w:t>
            </w:r>
          </w:p>
        </w:tc>
      </w:tr>
      <w:tr w:rsidR="00F97976" w:rsidRPr="000132CC" w:rsidTr="003D684E">
        <w:trPr>
          <w:trHeight w:val="397"/>
        </w:trPr>
        <w:tc>
          <w:tcPr>
            <w:tcW w:w="881" w:type="pct"/>
            <w:shd w:val="clear" w:color="auto" w:fill="FFFFFF"/>
          </w:tcPr>
          <w:p w:rsidR="00F97976" w:rsidRPr="000132CC" w:rsidRDefault="00F97976" w:rsidP="005F36CE">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F97976" w:rsidRPr="000132CC" w:rsidRDefault="00F97976" w:rsidP="005F36CE">
            <w:pPr>
              <w:spacing w:line="240" w:lineRule="auto"/>
              <w:jc w:val="center"/>
              <w:rPr>
                <w:b/>
                <w:sz w:val="18"/>
                <w:szCs w:val="18"/>
              </w:rPr>
            </w:pPr>
            <w:r w:rsidRPr="000132CC">
              <w:rPr>
                <w:sz w:val="18"/>
                <w:szCs w:val="18"/>
              </w:rPr>
              <w:t>работа ведется постоянно</w:t>
            </w:r>
          </w:p>
        </w:tc>
      </w:tr>
    </w:tbl>
    <w:p w:rsidR="00F97976" w:rsidRDefault="00F97976" w:rsidP="006301E2">
      <w:pPr>
        <w:spacing w:line="240" w:lineRule="auto"/>
        <w:ind w:firstLine="709"/>
      </w:pPr>
    </w:p>
    <w:p w:rsidR="009F14C5" w:rsidRPr="003357B6" w:rsidRDefault="009F14C5" w:rsidP="009F14C5">
      <w:pPr>
        <w:ind w:firstLine="709"/>
        <w:rPr>
          <w:szCs w:val="26"/>
        </w:rPr>
      </w:pPr>
      <w:r w:rsidRPr="003357B6">
        <w:rPr>
          <w:szCs w:val="26"/>
        </w:rPr>
        <w:t>План</w:t>
      </w:r>
      <w:r w:rsidR="003357B6" w:rsidRPr="003357B6">
        <w:rPr>
          <w:szCs w:val="26"/>
        </w:rPr>
        <w:t xml:space="preserve"> деятельности Управления на 2016</w:t>
      </w:r>
      <w:r w:rsidRPr="003357B6">
        <w:rPr>
          <w:szCs w:val="26"/>
        </w:rPr>
        <w:t xml:space="preserve"> год утвержден приказом руководителя от </w:t>
      </w:r>
      <w:r w:rsidR="003357B6" w:rsidRPr="003357B6">
        <w:rPr>
          <w:szCs w:val="26"/>
        </w:rPr>
        <w:t>27.11.2015 № 616</w:t>
      </w:r>
      <w:r w:rsidRPr="003357B6">
        <w:rPr>
          <w:szCs w:val="26"/>
        </w:rPr>
        <w:t>. В течение отчетного периода в План деятельности Управления вносились необходимые изменения по основаниям, предусмотренным действующим законодательством. Данные о внесенных изменениях в раздел плана «</w:t>
      </w:r>
      <w:r w:rsidRPr="003357B6">
        <w:rPr>
          <w:szCs w:val="26"/>
          <w:lang w:val="en-US"/>
        </w:rPr>
        <w:t>I</w:t>
      </w:r>
      <w:r w:rsidRPr="003357B6">
        <w:rPr>
          <w:szCs w:val="26"/>
        </w:rPr>
        <w:t xml:space="preserve">. Выполнение основных задач и функций» приведены в разделе 1.1. настоящего отчета. </w:t>
      </w:r>
    </w:p>
    <w:p w:rsidR="009F14C5" w:rsidRPr="003357B6" w:rsidRDefault="003357B6" w:rsidP="003357B6">
      <w:pPr>
        <w:pStyle w:val="12"/>
        <w:spacing w:line="360" w:lineRule="auto"/>
        <w:ind w:firstLine="709"/>
        <w:jc w:val="both"/>
        <w:rPr>
          <w:sz w:val="26"/>
          <w:szCs w:val="26"/>
        </w:rPr>
      </w:pPr>
      <w:r w:rsidRPr="003357B6">
        <w:rPr>
          <w:sz w:val="26"/>
          <w:szCs w:val="26"/>
        </w:rPr>
        <w:t xml:space="preserve">План деятельности Управления в 1 квартале 2016 года выполнен </w:t>
      </w:r>
      <w:r w:rsidR="00202C7C" w:rsidRPr="00202C7C">
        <w:rPr>
          <w:sz w:val="26"/>
          <w:szCs w:val="26"/>
        </w:rPr>
        <w:t>на 95</w:t>
      </w:r>
      <w:r w:rsidRPr="00202C7C">
        <w:rPr>
          <w:sz w:val="26"/>
          <w:szCs w:val="26"/>
        </w:rPr>
        <w:t>,</w:t>
      </w:r>
      <w:r w:rsidR="00202C7C" w:rsidRPr="00202C7C">
        <w:rPr>
          <w:sz w:val="26"/>
          <w:szCs w:val="26"/>
        </w:rPr>
        <w:t>6</w:t>
      </w:r>
      <w:r w:rsidRPr="00202C7C">
        <w:rPr>
          <w:sz w:val="26"/>
          <w:szCs w:val="26"/>
        </w:rPr>
        <w:t xml:space="preserve"> %. </w:t>
      </w:r>
      <w:r w:rsidRPr="003357B6">
        <w:rPr>
          <w:sz w:val="26"/>
          <w:szCs w:val="26"/>
        </w:rPr>
        <w:t>Отменено 3 мероприятия систематического наблюдения.</w:t>
      </w:r>
      <w:r w:rsidRPr="0049288E">
        <w:rPr>
          <w:sz w:val="26"/>
          <w:szCs w:val="26"/>
        </w:rPr>
        <w:t xml:space="preserve"> </w:t>
      </w:r>
      <w:r w:rsidR="009F14C5" w:rsidRPr="009F14C5">
        <w:rPr>
          <w:szCs w:val="26"/>
        </w:rPr>
        <w:t xml:space="preserve">  </w:t>
      </w:r>
    </w:p>
    <w:p w:rsidR="007E1CDD" w:rsidRDefault="007E1CDD" w:rsidP="008B29C3">
      <w:pPr>
        <w:ind w:firstLine="709"/>
        <w:rPr>
          <w:i/>
          <w:szCs w:val="26"/>
          <w:u w:val="single"/>
        </w:rPr>
      </w:pPr>
    </w:p>
    <w:p w:rsidR="00BF5CD8" w:rsidRDefault="00BF5CD8" w:rsidP="00396939">
      <w:pPr>
        <w:ind w:firstLine="709"/>
        <w:rPr>
          <w:i/>
          <w:szCs w:val="26"/>
          <w:u w:val="single"/>
        </w:rPr>
      </w:pPr>
      <w:r w:rsidRPr="00924994">
        <w:rPr>
          <w:i/>
          <w:szCs w:val="26"/>
          <w:u w:val="single"/>
        </w:rPr>
        <w:t>Контроль исполнения поручений</w:t>
      </w:r>
    </w:p>
    <w:p w:rsidR="002B2247" w:rsidRDefault="002B2247" w:rsidP="002B2247">
      <w:pPr>
        <w:spacing w:line="240" w:lineRule="auto"/>
        <w:ind w:firstLine="709"/>
        <w:rPr>
          <w:szCs w:val="26"/>
        </w:rPr>
      </w:pPr>
      <w:r>
        <w:rPr>
          <w:szCs w:val="26"/>
        </w:rPr>
        <w:t>П</w:t>
      </w:r>
      <w:r w:rsidRPr="00422898">
        <w:rPr>
          <w:szCs w:val="26"/>
        </w:rPr>
        <w:t>олномочие выполня</w:t>
      </w:r>
      <w:r>
        <w:rPr>
          <w:szCs w:val="26"/>
        </w:rPr>
        <w:t>ю</w:t>
      </w:r>
      <w:r w:rsidRPr="00422898">
        <w:rPr>
          <w:szCs w:val="26"/>
        </w:rPr>
        <w:t xml:space="preserve">т – </w:t>
      </w:r>
      <w:r>
        <w:rPr>
          <w:szCs w:val="26"/>
        </w:rPr>
        <w:t xml:space="preserve">1 единица </w:t>
      </w:r>
      <w:r w:rsidRPr="0050468E">
        <w:rPr>
          <w:szCs w:val="26"/>
        </w:rPr>
        <w:t>(с учетом вакантных должностей)</w:t>
      </w:r>
      <w:r>
        <w:rPr>
          <w:szCs w:val="26"/>
        </w:rPr>
        <w:t>.</w:t>
      </w:r>
    </w:p>
    <w:p w:rsidR="002B2247" w:rsidRDefault="002B2247" w:rsidP="002B2247">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4E1513" w:rsidRPr="000132CC" w:rsidTr="00173449">
        <w:tc>
          <w:tcPr>
            <w:tcW w:w="881" w:type="pct"/>
            <w:shd w:val="clear" w:color="auto" w:fill="FFFFFF"/>
          </w:tcPr>
          <w:p w:rsidR="004E1513" w:rsidRPr="000132CC" w:rsidRDefault="004E1513" w:rsidP="004E1513">
            <w:pPr>
              <w:spacing w:line="240" w:lineRule="auto"/>
              <w:rPr>
                <w:sz w:val="18"/>
                <w:szCs w:val="18"/>
              </w:rPr>
            </w:pPr>
          </w:p>
        </w:tc>
        <w:tc>
          <w:tcPr>
            <w:tcW w:w="427" w:type="pct"/>
            <w:shd w:val="clear" w:color="auto" w:fill="FFFFFF"/>
          </w:tcPr>
          <w:p w:rsidR="004E1513" w:rsidRPr="00637F04" w:rsidRDefault="004E1513" w:rsidP="004E1513">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27" w:type="pct"/>
            <w:shd w:val="clear" w:color="auto" w:fill="FFFFFF"/>
          </w:tcPr>
          <w:p w:rsidR="004E1513" w:rsidRPr="00637F04" w:rsidRDefault="004E1513" w:rsidP="004E1513">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27" w:type="pct"/>
            <w:shd w:val="clear" w:color="auto" w:fill="FFFFFF"/>
          </w:tcPr>
          <w:p w:rsidR="004E1513" w:rsidRPr="00637F04" w:rsidRDefault="004E1513" w:rsidP="004E1513">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30" w:type="pct"/>
            <w:shd w:val="clear" w:color="auto" w:fill="FFFFFF"/>
          </w:tcPr>
          <w:p w:rsidR="004E1513" w:rsidRPr="00637F04" w:rsidRDefault="004E1513" w:rsidP="004E1513">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316" w:type="pct"/>
            <w:shd w:val="clear" w:color="auto" w:fill="D9D9D9"/>
          </w:tcPr>
          <w:p w:rsidR="004E1513" w:rsidRDefault="004E1513" w:rsidP="004E1513">
            <w:pPr>
              <w:spacing w:line="240" w:lineRule="auto"/>
              <w:jc w:val="center"/>
              <w:rPr>
                <w:b/>
                <w:color w:val="000000"/>
                <w:sz w:val="18"/>
                <w:szCs w:val="18"/>
              </w:rPr>
            </w:pPr>
          </w:p>
          <w:p w:rsidR="004E1513" w:rsidRPr="00637F04" w:rsidRDefault="004E1513" w:rsidP="004E1513">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27" w:type="pct"/>
            <w:shd w:val="clear" w:color="auto" w:fill="FFFFFF"/>
          </w:tcPr>
          <w:p w:rsidR="004E1513" w:rsidRPr="00637F04" w:rsidRDefault="004E1513" w:rsidP="004E1513">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27" w:type="pct"/>
            <w:shd w:val="clear" w:color="auto" w:fill="FFFFFF"/>
          </w:tcPr>
          <w:p w:rsidR="004E1513" w:rsidRPr="00637F04" w:rsidRDefault="004E1513" w:rsidP="004E1513">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27" w:type="pct"/>
            <w:shd w:val="clear" w:color="auto" w:fill="FFFFFF"/>
          </w:tcPr>
          <w:p w:rsidR="004E1513" w:rsidRPr="00637F04" w:rsidRDefault="004E1513" w:rsidP="004E1513">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429" w:type="pct"/>
            <w:shd w:val="clear" w:color="auto" w:fill="FFFFFF"/>
          </w:tcPr>
          <w:p w:rsidR="004E1513" w:rsidRPr="00637F04" w:rsidRDefault="004E1513" w:rsidP="004E1513">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382" w:type="pct"/>
            <w:shd w:val="clear" w:color="auto" w:fill="D9D9D9"/>
          </w:tcPr>
          <w:p w:rsidR="004E1513" w:rsidRDefault="004E1513" w:rsidP="004E1513">
            <w:pPr>
              <w:spacing w:line="240" w:lineRule="auto"/>
              <w:jc w:val="center"/>
              <w:rPr>
                <w:b/>
                <w:color w:val="000000"/>
                <w:sz w:val="18"/>
                <w:szCs w:val="18"/>
              </w:rPr>
            </w:pPr>
          </w:p>
          <w:p w:rsidR="004E1513" w:rsidRPr="00637F04" w:rsidRDefault="004E1513" w:rsidP="004E1513">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BF5CD8" w:rsidRPr="000132CC" w:rsidTr="00541B62">
        <w:trPr>
          <w:trHeight w:val="397"/>
        </w:trPr>
        <w:tc>
          <w:tcPr>
            <w:tcW w:w="881" w:type="pct"/>
            <w:shd w:val="clear" w:color="auto" w:fill="FFFFFF"/>
          </w:tcPr>
          <w:p w:rsidR="00BF5CD8" w:rsidRPr="000132CC" w:rsidRDefault="00BF5CD8" w:rsidP="00173449">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BF5CD8" w:rsidRPr="000132CC" w:rsidRDefault="00BF5CD8" w:rsidP="00173449">
            <w:pPr>
              <w:spacing w:line="240" w:lineRule="auto"/>
              <w:jc w:val="center"/>
              <w:rPr>
                <w:sz w:val="18"/>
                <w:szCs w:val="18"/>
              </w:rPr>
            </w:pPr>
            <w:r w:rsidRPr="000132CC">
              <w:rPr>
                <w:sz w:val="18"/>
                <w:szCs w:val="18"/>
              </w:rPr>
              <w:t xml:space="preserve">постоянно </w:t>
            </w:r>
          </w:p>
        </w:tc>
      </w:tr>
      <w:tr w:rsidR="00BF5CD8" w:rsidRPr="000132CC" w:rsidTr="00541B62">
        <w:trPr>
          <w:trHeight w:val="397"/>
        </w:trPr>
        <w:tc>
          <w:tcPr>
            <w:tcW w:w="881" w:type="pct"/>
            <w:shd w:val="clear" w:color="auto" w:fill="FFFFFF"/>
          </w:tcPr>
          <w:p w:rsidR="00BF5CD8" w:rsidRPr="000132CC" w:rsidRDefault="00BF5CD8" w:rsidP="00173449">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BF5CD8" w:rsidRPr="000132CC" w:rsidRDefault="00BF5CD8" w:rsidP="00173449">
            <w:pPr>
              <w:spacing w:line="240" w:lineRule="auto"/>
              <w:jc w:val="center"/>
              <w:rPr>
                <w:b/>
                <w:sz w:val="18"/>
                <w:szCs w:val="18"/>
              </w:rPr>
            </w:pPr>
            <w:r w:rsidRPr="000132CC">
              <w:rPr>
                <w:sz w:val="18"/>
                <w:szCs w:val="18"/>
              </w:rPr>
              <w:t>работа ведется постоянно</w:t>
            </w:r>
          </w:p>
        </w:tc>
      </w:tr>
    </w:tbl>
    <w:p w:rsidR="008F7497" w:rsidRDefault="008F7497" w:rsidP="008F7497">
      <w:pPr>
        <w:ind w:firstLine="709"/>
        <w:rPr>
          <w:i/>
          <w:szCs w:val="26"/>
          <w:u w:val="single"/>
        </w:rPr>
      </w:pPr>
    </w:p>
    <w:p w:rsidR="00BF5CD8" w:rsidRDefault="00BF5CD8" w:rsidP="00396939">
      <w:pPr>
        <w:spacing w:line="240" w:lineRule="auto"/>
        <w:ind w:firstLine="709"/>
        <w:rPr>
          <w:i/>
          <w:szCs w:val="26"/>
          <w:u w:val="single"/>
        </w:rPr>
      </w:pPr>
      <w:r w:rsidRPr="00924994">
        <w:rPr>
          <w:i/>
          <w:szCs w:val="26"/>
          <w:u w:val="single"/>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BF5CD8" w:rsidRDefault="00BF5CD8" w:rsidP="0073091F">
      <w:pPr>
        <w:ind w:firstLine="709"/>
        <w:rPr>
          <w:szCs w:val="26"/>
        </w:rPr>
      </w:pPr>
    </w:p>
    <w:p w:rsidR="00353C9D" w:rsidRDefault="00BF5CD8" w:rsidP="00353C9D">
      <w:pPr>
        <w:spacing w:line="240" w:lineRule="auto"/>
        <w:ind w:firstLine="709"/>
        <w:rPr>
          <w:szCs w:val="26"/>
        </w:rPr>
      </w:pPr>
      <w:r>
        <w:rPr>
          <w:szCs w:val="26"/>
        </w:rPr>
        <w:t>П</w:t>
      </w:r>
      <w:r w:rsidRPr="00422898">
        <w:rPr>
          <w:szCs w:val="26"/>
        </w:rPr>
        <w:t xml:space="preserve">олномочие выполняют – </w:t>
      </w:r>
      <w:r w:rsidRPr="00D97189">
        <w:rPr>
          <w:szCs w:val="26"/>
        </w:rPr>
        <w:t>1</w:t>
      </w:r>
      <w:r w:rsidR="008B29C3">
        <w:rPr>
          <w:szCs w:val="26"/>
        </w:rPr>
        <w:t xml:space="preserve"> единица </w:t>
      </w:r>
      <w:r w:rsidR="00353C9D" w:rsidRPr="0050468E">
        <w:rPr>
          <w:szCs w:val="26"/>
        </w:rPr>
        <w:t>(с учетом вакантных должностей)</w:t>
      </w:r>
      <w:r w:rsidR="00353C9D">
        <w:rPr>
          <w:szCs w:val="26"/>
        </w:rPr>
        <w:t>.</w:t>
      </w:r>
    </w:p>
    <w:p w:rsidR="00BF5CD8" w:rsidRPr="006E36E8" w:rsidRDefault="00BF5CD8" w:rsidP="00396939">
      <w:pPr>
        <w:spacing w:line="240" w:lineRule="auto"/>
        <w:ind w:firstLine="709"/>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881"/>
        <w:gridCol w:w="881"/>
        <w:gridCol w:w="807"/>
        <w:gridCol w:w="807"/>
        <w:gridCol w:w="790"/>
        <w:gridCol w:w="881"/>
        <w:gridCol w:w="881"/>
        <w:gridCol w:w="807"/>
        <w:gridCol w:w="807"/>
        <w:gridCol w:w="790"/>
      </w:tblGrid>
      <w:tr w:rsidR="004E1513" w:rsidRPr="00643DAE" w:rsidTr="004E1513">
        <w:tc>
          <w:tcPr>
            <w:tcW w:w="2089" w:type="dxa"/>
          </w:tcPr>
          <w:p w:rsidR="004E1513" w:rsidRPr="00A95075" w:rsidRDefault="004E1513" w:rsidP="004E1513">
            <w:pPr>
              <w:spacing w:line="240" w:lineRule="auto"/>
              <w:rPr>
                <w:sz w:val="18"/>
                <w:szCs w:val="18"/>
              </w:rPr>
            </w:pPr>
          </w:p>
        </w:tc>
        <w:tc>
          <w:tcPr>
            <w:tcW w:w="881" w:type="dxa"/>
          </w:tcPr>
          <w:p w:rsidR="004E1513" w:rsidRPr="00A95075" w:rsidRDefault="004E1513" w:rsidP="004E1513">
            <w:pPr>
              <w:spacing w:line="240" w:lineRule="auto"/>
              <w:jc w:val="center"/>
              <w:rPr>
                <w:color w:val="000000"/>
                <w:sz w:val="18"/>
                <w:szCs w:val="18"/>
              </w:rPr>
            </w:pPr>
            <w:r w:rsidRPr="00A95075">
              <w:rPr>
                <w:color w:val="000000"/>
                <w:sz w:val="18"/>
                <w:szCs w:val="18"/>
              </w:rPr>
              <w:t xml:space="preserve">1 квартал </w:t>
            </w:r>
            <w:r w:rsidRPr="00A95075">
              <w:rPr>
                <w:color w:val="000000"/>
                <w:sz w:val="18"/>
                <w:szCs w:val="18"/>
              </w:rPr>
              <w:lastRenderedPageBreak/>
              <w:t>201</w:t>
            </w:r>
            <w:r>
              <w:rPr>
                <w:color w:val="000000"/>
                <w:sz w:val="18"/>
                <w:szCs w:val="18"/>
              </w:rPr>
              <w:t>5</w:t>
            </w:r>
          </w:p>
        </w:tc>
        <w:tc>
          <w:tcPr>
            <w:tcW w:w="881" w:type="dxa"/>
          </w:tcPr>
          <w:p w:rsidR="004E1513" w:rsidRPr="00A95075" w:rsidRDefault="004E1513" w:rsidP="004E1513">
            <w:pPr>
              <w:spacing w:line="240" w:lineRule="auto"/>
              <w:jc w:val="center"/>
              <w:rPr>
                <w:color w:val="000000"/>
                <w:sz w:val="18"/>
                <w:szCs w:val="18"/>
              </w:rPr>
            </w:pPr>
            <w:r w:rsidRPr="00A95075">
              <w:rPr>
                <w:color w:val="000000"/>
                <w:sz w:val="18"/>
                <w:szCs w:val="18"/>
              </w:rPr>
              <w:lastRenderedPageBreak/>
              <w:t xml:space="preserve">2 квартал </w:t>
            </w:r>
            <w:r w:rsidRPr="00A95075">
              <w:rPr>
                <w:color w:val="000000"/>
                <w:sz w:val="18"/>
                <w:szCs w:val="18"/>
              </w:rPr>
              <w:lastRenderedPageBreak/>
              <w:t>201</w:t>
            </w:r>
            <w:r>
              <w:rPr>
                <w:color w:val="000000"/>
                <w:sz w:val="18"/>
                <w:szCs w:val="18"/>
              </w:rPr>
              <w:t>5</w:t>
            </w:r>
          </w:p>
        </w:tc>
        <w:tc>
          <w:tcPr>
            <w:tcW w:w="807" w:type="dxa"/>
          </w:tcPr>
          <w:p w:rsidR="004E1513" w:rsidRPr="00A95075" w:rsidRDefault="004E1513" w:rsidP="004E1513">
            <w:pPr>
              <w:spacing w:line="240" w:lineRule="auto"/>
              <w:jc w:val="center"/>
              <w:rPr>
                <w:color w:val="000000"/>
                <w:sz w:val="18"/>
                <w:szCs w:val="18"/>
              </w:rPr>
            </w:pPr>
            <w:r w:rsidRPr="00A95075">
              <w:rPr>
                <w:color w:val="000000"/>
                <w:sz w:val="18"/>
                <w:szCs w:val="18"/>
              </w:rPr>
              <w:lastRenderedPageBreak/>
              <w:t xml:space="preserve">3 квартал </w:t>
            </w:r>
            <w:r w:rsidRPr="00A95075">
              <w:rPr>
                <w:color w:val="000000"/>
                <w:sz w:val="18"/>
                <w:szCs w:val="18"/>
              </w:rPr>
              <w:lastRenderedPageBreak/>
              <w:t>201</w:t>
            </w:r>
            <w:r>
              <w:rPr>
                <w:color w:val="000000"/>
                <w:sz w:val="18"/>
                <w:szCs w:val="18"/>
              </w:rPr>
              <w:t>5</w:t>
            </w:r>
          </w:p>
        </w:tc>
        <w:tc>
          <w:tcPr>
            <w:tcW w:w="807" w:type="dxa"/>
          </w:tcPr>
          <w:p w:rsidR="004E1513" w:rsidRPr="00A95075" w:rsidRDefault="004E1513" w:rsidP="004E1513">
            <w:pPr>
              <w:spacing w:line="240" w:lineRule="auto"/>
              <w:jc w:val="center"/>
              <w:rPr>
                <w:color w:val="000000"/>
                <w:sz w:val="18"/>
                <w:szCs w:val="18"/>
              </w:rPr>
            </w:pPr>
            <w:r w:rsidRPr="00A95075">
              <w:rPr>
                <w:color w:val="000000"/>
                <w:sz w:val="18"/>
                <w:szCs w:val="18"/>
              </w:rPr>
              <w:lastRenderedPageBreak/>
              <w:t xml:space="preserve">4 квартал </w:t>
            </w:r>
            <w:r w:rsidRPr="00A95075">
              <w:rPr>
                <w:color w:val="000000"/>
                <w:sz w:val="18"/>
                <w:szCs w:val="18"/>
              </w:rPr>
              <w:lastRenderedPageBreak/>
              <w:t>201</w:t>
            </w:r>
            <w:r>
              <w:rPr>
                <w:color w:val="000000"/>
                <w:sz w:val="18"/>
                <w:szCs w:val="18"/>
              </w:rPr>
              <w:t>5</w:t>
            </w:r>
          </w:p>
        </w:tc>
        <w:tc>
          <w:tcPr>
            <w:tcW w:w="790" w:type="dxa"/>
            <w:shd w:val="clear" w:color="auto" w:fill="D9D9D9"/>
          </w:tcPr>
          <w:p w:rsidR="004E1513" w:rsidRPr="00A95075" w:rsidRDefault="004E1513" w:rsidP="004E1513">
            <w:pPr>
              <w:spacing w:line="240" w:lineRule="auto"/>
              <w:jc w:val="center"/>
              <w:rPr>
                <w:b/>
                <w:color w:val="000000"/>
                <w:sz w:val="18"/>
                <w:szCs w:val="18"/>
              </w:rPr>
            </w:pPr>
          </w:p>
          <w:p w:rsidR="004E1513" w:rsidRPr="00A95075" w:rsidRDefault="004E1513" w:rsidP="004E1513">
            <w:pPr>
              <w:spacing w:line="240" w:lineRule="auto"/>
              <w:jc w:val="center"/>
              <w:rPr>
                <w:b/>
                <w:color w:val="000000"/>
                <w:sz w:val="18"/>
                <w:szCs w:val="18"/>
              </w:rPr>
            </w:pPr>
            <w:r w:rsidRPr="00A95075">
              <w:rPr>
                <w:b/>
                <w:color w:val="000000"/>
                <w:sz w:val="18"/>
                <w:szCs w:val="18"/>
              </w:rPr>
              <w:t>201</w:t>
            </w:r>
            <w:r>
              <w:rPr>
                <w:b/>
                <w:color w:val="000000"/>
                <w:sz w:val="18"/>
                <w:szCs w:val="18"/>
              </w:rPr>
              <w:t>5</w:t>
            </w:r>
          </w:p>
        </w:tc>
        <w:tc>
          <w:tcPr>
            <w:tcW w:w="881" w:type="dxa"/>
          </w:tcPr>
          <w:p w:rsidR="004E1513" w:rsidRPr="00A95075" w:rsidRDefault="004E1513" w:rsidP="004E1513">
            <w:pPr>
              <w:spacing w:line="240" w:lineRule="auto"/>
              <w:jc w:val="center"/>
              <w:rPr>
                <w:color w:val="000000"/>
                <w:sz w:val="18"/>
                <w:szCs w:val="18"/>
              </w:rPr>
            </w:pPr>
            <w:r w:rsidRPr="00A95075">
              <w:rPr>
                <w:color w:val="000000"/>
                <w:sz w:val="18"/>
                <w:szCs w:val="18"/>
              </w:rPr>
              <w:t xml:space="preserve">1 квартал </w:t>
            </w:r>
            <w:r w:rsidRPr="00A95075">
              <w:rPr>
                <w:color w:val="000000"/>
                <w:sz w:val="18"/>
                <w:szCs w:val="18"/>
              </w:rPr>
              <w:lastRenderedPageBreak/>
              <w:t>201</w:t>
            </w:r>
            <w:r>
              <w:rPr>
                <w:color w:val="000000"/>
                <w:sz w:val="18"/>
                <w:szCs w:val="18"/>
              </w:rPr>
              <w:t>6</w:t>
            </w:r>
          </w:p>
        </w:tc>
        <w:tc>
          <w:tcPr>
            <w:tcW w:w="881" w:type="dxa"/>
          </w:tcPr>
          <w:p w:rsidR="004E1513" w:rsidRPr="00A95075" w:rsidRDefault="004E1513" w:rsidP="004E1513">
            <w:pPr>
              <w:spacing w:line="240" w:lineRule="auto"/>
              <w:jc w:val="center"/>
              <w:rPr>
                <w:color w:val="000000"/>
                <w:sz w:val="18"/>
                <w:szCs w:val="18"/>
              </w:rPr>
            </w:pPr>
            <w:r w:rsidRPr="00A95075">
              <w:rPr>
                <w:color w:val="000000"/>
                <w:sz w:val="18"/>
                <w:szCs w:val="18"/>
              </w:rPr>
              <w:lastRenderedPageBreak/>
              <w:t xml:space="preserve">2 квартал </w:t>
            </w:r>
            <w:r w:rsidRPr="00A95075">
              <w:rPr>
                <w:color w:val="000000"/>
                <w:sz w:val="18"/>
                <w:szCs w:val="18"/>
              </w:rPr>
              <w:lastRenderedPageBreak/>
              <w:t>201</w:t>
            </w:r>
            <w:r>
              <w:rPr>
                <w:color w:val="000000"/>
                <w:sz w:val="18"/>
                <w:szCs w:val="18"/>
              </w:rPr>
              <w:t>6</w:t>
            </w:r>
          </w:p>
        </w:tc>
        <w:tc>
          <w:tcPr>
            <w:tcW w:w="807" w:type="dxa"/>
          </w:tcPr>
          <w:p w:rsidR="004E1513" w:rsidRPr="00A95075" w:rsidRDefault="004E1513" w:rsidP="004E1513">
            <w:pPr>
              <w:spacing w:line="240" w:lineRule="auto"/>
              <w:jc w:val="center"/>
              <w:rPr>
                <w:color w:val="000000"/>
                <w:sz w:val="18"/>
                <w:szCs w:val="18"/>
              </w:rPr>
            </w:pPr>
            <w:r w:rsidRPr="00A95075">
              <w:rPr>
                <w:color w:val="000000"/>
                <w:sz w:val="18"/>
                <w:szCs w:val="18"/>
              </w:rPr>
              <w:lastRenderedPageBreak/>
              <w:t xml:space="preserve">3 квартал </w:t>
            </w:r>
            <w:r w:rsidRPr="00A95075">
              <w:rPr>
                <w:color w:val="000000"/>
                <w:sz w:val="18"/>
                <w:szCs w:val="18"/>
              </w:rPr>
              <w:lastRenderedPageBreak/>
              <w:t>201</w:t>
            </w:r>
            <w:r>
              <w:rPr>
                <w:color w:val="000000"/>
                <w:sz w:val="18"/>
                <w:szCs w:val="18"/>
              </w:rPr>
              <w:t>6</w:t>
            </w:r>
          </w:p>
        </w:tc>
        <w:tc>
          <w:tcPr>
            <w:tcW w:w="807" w:type="dxa"/>
          </w:tcPr>
          <w:p w:rsidR="004E1513" w:rsidRPr="00A95075" w:rsidRDefault="004E1513" w:rsidP="004E1513">
            <w:pPr>
              <w:spacing w:line="240" w:lineRule="auto"/>
              <w:jc w:val="center"/>
              <w:rPr>
                <w:color w:val="000000"/>
                <w:sz w:val="18"/>
                <w:szCs w:val="18"/>
              </w:rPr>
            </w:pPr>
            <w:r w:rsidRPr="00A95075">
              <w:rPr>
                <w:color w:val="000000"/>
                <w:sz w:val="18"/>
                <w:szCs w:val="18"/>
              </w:rPr>
              <w:lastRenderedPageBreak/>
              <w:t xml:space="preserve">4 квартал </w:t>
            </w:r>
            <w:r w:rsidRPr="00A95075">
              <w:rPr>
                <w:color w:val="000000"/>
                <w:sz w:val="18"/>
                <w:szCs w:val="18"/>
              </w:rPr>
              <w:lastRenderedPageBreak/>
              <w:t>201</w:t>
            </w:r>
            <w:r>
              <w:rPr>
                <w:color w:val="000000"/>
                <w:sz w:val="18"/>
                <w:szCs w:val="18"/>
              </w:rPr>
              <w:t>6</w:t>
            </w:r>
          </w:p>
        </w:tc>
        <w:tc>
          <w:tcPr>
            <w:tcW w:w="790" w:type="dxa"/>
            <w:shd w:val="clear" w:color="auto" w:fill="D9D9D9"/>
          </w:tcPr>
          <w:p w:rsidR="004E1513" w:rsidRPr="00A95075" w:rsidRDefault="004E1513" w:rsidP="004E1513">
            <w:pPr>
              <w:spacing w:line="240" w:lineRule="auto"/>
              <w:jc w:val="center"/>
              <w:rPr>
                <w:b/>
                <w:color w:val="000000"/>
                <w:sz w:val="18"/>
                <w:szCs w:val="18"/>
              </w:rPr>
            </w:pPr>
          </w:p>
          <w:p w:rsidR="004E1513" w:rsidRPr="00A95075" w:rsidRDefault="004E1513" w:rsidP="004E1513">
            <w:pPr>
              <w:spacing w:line="240" w:lineRule="auto"/>
              <w:jc w:val="center"/>
              <w:rPr>
                <w:b/>
                <w:color w:val="000000"/>
                <w:sz w:val="18"/>
                <w:szCs w:val="18"/>
              </w:rPr>
            </w:pPr>
            <w:r w:rsidRPr="00A95075">
              <w:rPr>
                <w:b/>
                <w:color w:val="000000"/>
                <w:sz w:val="18"/>
                <w:szCs w:val="18"/>
              </w:rPr>
              <w:t>201</w:t>
            </w:r>
            <w:r>
              <w:rPr>
                <w:b/>
                <w:color w:val="000000"/>
                <w:sz w:val="18"/>
                <w:szCs w:val="18"/>
              </w:rPr>
              <w:t>6</w:t>
            </w:r>
          </w:p>
        </w:tc>
      </w:tr>
      <w:tr w:rsidR="00BF5CD8" w:rsidRPr="00454802" w:rsidTr="004E1513">
        <w:trPr>
          <w:trHeight w:val="397"/>
        </w:trPr>
        <w:tc>
          <w:tcPr>
            <w:tcW w:w="2089" w:type="dxa"/>
          </w:tcPr>
          <w:p w:rsidR="00BF5CD8" w:rsidRPr="00A95075" w:rsidRDefault="00BF5CD8" w:rsidP="00173449">
            <w:pPr>
              <w:spacing w:line="240" w:lineRule="auto"/>
              <w:rPr>
                <w:sz w:val="20"/>
              </w:rPr>
            </w:pPr>
            <w:r w:rsidRPr="00A95075">
              <w:rPr>
                <w:sz w:val="20"/>
              </w:rPr>
              <w:lastRenderedPageBreak/>
              <w:t>Запланировано мероприятий</w:t>
            </w:r>
          </w:p>
        </w:tc>
        <w:tc>
          <w:tcPr>
            <w:tcW w:w="8332" w:type="dxa"/>
            <w:gridSpan w:val="10"/>
          </w:tcPr>
          <w:p w:rsidR="00BF5CD8" w:rsidRPr="00A95075" w:rsidRDefault="00BF5CD8" w:rsidP="00173449">
            <w:pPr>
              <w:spacing w:line="240" w:lineRule="auto"/>
              <w:jc w:val="center"/>
              <w:rPr>
                <w:sz w:val="20"/>
              </w:rPr>
            </w:pPr>
            <w:r w:rsidRPr="00A95075">
              <w:rPr>
                <w:sz w:val="20"/>
              </w:rPr>
              <w:t>по отдельному плану</w:t>
            </w:r>
          </w:p>
        </w:tc>
      </w:tr>
    </w:tbl>
    <w:p w:rsidR="006301E2" w:rsidRDefault="006301E2" w:rsidP="006301E2">
      <w:pPr>
        <w:shd w:val="clear" w:color="auto" w:fill="FFFFFF"/>
        <w:spacing w:line="240" w:lineRule="auto"/>
        <w:ind w:firstLine="709"/>
      </w:pPr>
    </w:p>
    <w:p w:rsidR="009F14C5" w:rsidRPr="007C7D65" w:rsidRDefault="009F14C5" w:rsidP="009F14C5">
      <w:pPr>
        <w:shd w:val="clear" w:color="auto" w:fill="FFFFFF"/>
        <w:ind w:firstLine="709"/>
        <w:rPr>
          <w:szCs w:val="26"/>
        </w:rPr>
      </w:pPr>
      <w:r w:rsidRPr="001D1CE2">
        <w:t xml:space="preserve">Мобилизационная подготовка проводится по отдельному плану, утверждённому руководителем Управления. </w:t>
      </w:r>
      <w:r w:rsidRPr="001D1CE2">
        <w:rPr>
          <w:szCs w:val="26"/>
        </w:rPr>
        <w:t xml:space="preserve">В </w:t>
      </w:r>
      <w:r w:rsidR="003357B6" w:rsidRPr="001D1CE2">
        <w:rPr>
          <w:szCs w:val="26"/>
        </w:rPr>
        <w:t>Управлении по состоянию на 01.04</w:t>
      </w:r>
      <w:r w:rsidRPr="001D1CE2">
        <w:rPr>
          <w:szCs w:val="26"/>
        </w:rPr>
        <w:t xml:space="preserve">.2016 для предоставления отсрочки от призыва гражданам, пребывающим в запасе, </w:t>
      </w:r>
      <w:r w:rsidR="001D1CE2" w:rsidRPr="001D1CE2">
        <w:rPr>
          <w:szCs w:val="26"/>
        </w:rPr>
        <w:t>забронировано 4 сотрудника из 17</w:t>
      </w:r>
      <w:r w:rsidRPr="001D1CE2">
        <w:rPr>
          <w:szCs w:val="26"/>
        </w:rPr>
        <w:t xml:space="preserve"> граждан, пребывающих в запасе, подлежащих бронированию по перечню № 82.</w:t>
      </w:r>
      <w:r w:rsidRPr="007C7D65">
        <w:rPr>
          <w:szCs w:val="26"/>
        </w:rPr>
        <w:t xml:space="preserve"> </w:t>
      </w:r>
    </w:p>
    <w:p w:rsidR="001D0AC5" w:rsidRDefault="001D0AC5" w:rsidP="00556B78">
      <w:pPr>
        <w:spacing w:line="240" w:lineRule="auto"/>
        <w:ind w:firstLine="709"/>
        <w:rPr>
          <w:i/>
          <w:szCs w:val="26"/>
          <w:u w:val="single"/>
        </w:rPr>
      </w:pPr>
    </w:p>
    <w:p w:rsidR="00556B78" w:rsidRDefault="00556B78" w:rsidP="00556B78">
      <w:pPr>
        <w:spacing w:line="240" w:lineRule="auto"/>
        <w:ind w:firstLine="709"/>
        <w:rPr>
          <w:i/>
          <w:szCs w:val="26"/>
          <w:u w:val="single"/>
        </w:rPr>
      </w:pPr>
      <w:r w:rsidRPr="00924994">
        <w:rPr>
          <w:i/>
          <w:szCs w:val="26"/>
          <w:u w:val="single"/>
        </w:rPr>
        <w:t>Организация делопроизводства - организация работы по комплектованию, хранению, учету и использованию архивных документов</w:t>
      </w:r>
    </w:p>
    <w:p w:rsidR="00556B78" w:rsidRPr="00E90AA7" w:rsidRDefault="00556B78" w:rsidP="00556B78">
      <w:pPr>
        <w:spacing w:line="240" w:lineRule="auto"/>
        <w:ind w:firstLine="709"/>
        <w:rPr>
          <w:szCs w:val="26"/>
        </w:rPr>
      </w:pPr>
    </w:p>
    <w:p w:rsidR="00DA3D74" w:rsidRPr="009F14C5" w:rsidRDefault="00556B78" w:rsidP="00556B78">
      <w:pPr>
        <w:spacing w:line="240" w:lineRule="auto"/>
        <w:ind w:firstLine="709"/>
        <w:rPr>
          <w:szCs w:val="26"/>
        </w:rPr>
      </w:pPr>
      <w:r w:rsidRPr="009F14C5">
        <w:rPr>
          <w:szCs w:val="26"/>
        </w:rPr>
        <w:t>Полномочие выполняют – 1 единица</w:t>
      </w:r>
      <w:r w:rsidR="00353C9D" w:rsidRPr="009F14C5">
        <w:rPr>
          <w:szCs w:val="26"/>
        </w:rPr>
        <w:t xml:space="preserve"> (с учетом вакантных должностей).</w:t>
      </w:r>
    </w:p>
    <w:p w:rsidR="00556B78" w:rsidRPr="00422898" w:rsidRDefault="00DA3D74" w:rsidP="00556B78">
      <w:pPr>
        <w:spacing w:line="240" w:lineRule="auto"/>
        <w:ind w:firstLine="709"/>
        <w:rPr>
          <w:szCs w:val="26"/>
        </w:rPr>
      </w:pPr>
      <w:r w:rsidRPr="009F14C5">
        <w:rPr>
          <w:szCs w:val="26"/>
        </w:rPr>
        <w:t>В численность обслуживающего персонала</w:t>
      </w:r>
      <w:r w:rsidR="00556B78" w:rsidRPr="009F14C5">
        <w:rPr>
          <w:szCs w:val="26"/>
        </w:rPr>
        <w:tab/>
      </w:r>
      <w:r w:rsidRPr="009F14C5">
        <w:rPr>
          <w:szCs w:val="26"/>
        </w:rPr>
        <w:t>входит 4 единицы делопроизводителей.</w:t>
      </w:r>
      <w:r w:rsidR="00556B78">
        <w:rPr>
          <w:szCs w:val="26"/>
        </w:rPr>
        <w:tab/>
      </w:r>
      <w:r w:rsidR="00556B78">
        <w:rPr>
          <w:szCs w:val="26"/>
        </w:rPr>
        <w:tab/>
      </w:r>
      <w:r w:rsidR="00556B78">
        <w:rPr>
          <w:szCs w:val="2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9"/>
        <w:gridCol w:w="893"/>
        <w:gridCol w:w="890"/>
        <w:gridCol w:w="890"/>
        <w:gridCol w:w="894"/>
        <w:gridCol w:w="659"/>
        <w:gridCol w:w="890"/>
        <w:gridCol w:w="890"/>
        <w:gridCol w:w="890"/>
        <w:gridCol w:w="898"/>
        <w:gridCol w:w="788"/>
      </w:tblGrid>
      <w:tr w:rsidR="004E1513" w:rsidRPr="002F19F1" w:rsidTr="005F36CE">
        <w:tc>
          <w:tcPr>
            <w:tcW w:w="882" w:type="pct"/>
            <w:shd w:val="clear" w:color="auto" w:fill="FFFFFF"/>
          </w:tcPr>
          <w:p w:rsidR="004E1513" w:rsidRPr="002F19F1" w:rsidRDefault="004E1513" w:rsidP="004E1513">
            <w:pPr>
              <w:spacing w:line="240" w:lineRule="auto"/>
              <w:rPr>
                <w:sz w:val="18"/>
                <w:szCs w:val="18"/>
              </w:rPr>
            </w:pPr>
          </w:p>
        </w:tc>
        <w:tc>
          <w:tcPr>
            <w:tcW w:w="428" w:type="pct"/>
            <w:shd w:val="clear" w:color="auto" w:fill="FFFFFF"/>
          </w:tcPr>
          <w:p w:rsidR="004E1513" w:rsidRPr="00637F04" w:rsidRDefault="004E1513" w:rsidP="004E1513">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27" w:type="pct"/>
            <w:shd w:val="clear" w:color="auto" w:fill="FFFFFF"/>
          </w:tcPr>
          <w:p w:rsidR="004E1513" w:rsidRPr="00637F04" w:rsidRDefault="004E1513" w:rsidP="004E1513">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27" w:type="pct"/>
            <w:shd w:val="clear" w:color="auto" w:fill="FFFFFF"/>
          </w:tcPr>
          <w:p w:rsidR="004E1513" w:rsidRPr="00637F04" w:rsidRDefault="004E1513" w:rsidP="004E1513">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29" w:type="pct"/>
            <w:shd w:val="clear" w:color="auto" w:fill="FFFFFF"/>
          </w:tcPr>
          <w:p w:rsidR="004E1513" w:rsidRPr="00637F04" w:rsidRDefault="004E1513" w:rsidP="004E1513">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316" w:type="pct"/>
            <w:shd w:val="clear" w:color="auto" w:fill="D9D9D9"/>
          </w:tcPr>
          <w:p w:rsidR="004E1513" w:rsidRDefault="004E1513" w:rsidP="004E1513">
            <w:pPr>
              <w:spacing w:line="240" w:lineRule="auto"/>
              <w:jc w:val="center"/>
              <w:rPr>
                <w:b/>
                <w:color w:val="000000"/>
                <w:sz w:val="18"/>
                <w:szCs w:val="18"/>
              </w:rPr>
            </w:pPr>
          </w:p>
          <w:p w:rsidR="004E1513" w:rsidRPr="00637F04" w:rsidRDefault="004E1513" w:rsidP="004E1513">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27" w:type="pct"/>
            <w:shd w:val="clear" w:color="auto" w:fill="FFFFFF"/>
          </w:tcPr>
          <w:p w:rsidR="004E1513" w:rsidRPr="00637F04" w:rsidRDefault="004E1513" w:rsidP="004E1513">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27" w:type="pct"/>
            <w:shd w:val="clear" w:color="auto" w:fill="FFFFFF"/>
          </w:tcPr>
          <w:p w:rsidR="004E1513" w:rsidRPr="00637F04" w:rsidRDefault="004E1513" w:rsidP="004E1513">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27" w:type="pct"/>
            <w:shd w:val="clear" w:color="auto" w:fill="FFFFFF"/>
          </w:tcPr>
          <w:p w:rsidR="004E1513" w:rsidRPr="00637F04" w:rsidRDefault="004E1513" w:rsidP="004E1513">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431" w:type="pct"/>
            <w:shd w:val="clear" w:color="auto" w:fill="FFFFFF"/>
          </w:tcPr>
          <w:p w:rsidR="004E1513" w:rsidRPr="00637F04" w:rsidRDefault="004E1513" w:rsidP="004E1513">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378" w:type="pct"/>
            <w:shd w:val="clear" w:color="auto" w:fill="D9D9D9"/>
          </w:tcPr>
          <w:p w:rsidR="004E1513" w:rsidRDefault="004E1513" w:rsidP="004E1513">
            <w:pPr>
              <w:spacing w:line="240" w:lineRule="auto"/>
              <w:jc w:val="center"/>
              <w:rPr>
                <w:b/>
                <w:color w:val="000000"/>
                <w:sz w:val="18"/>
                <w:szCs w:val="18"/>
              </w:rPr>
            </w:pPr>
          </w:p>
          <w:p w:rsidR="004E1513" w:rsidRPr="00637F04" w:rsidRDefault="004E1513" w:rsidP="004E1513">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556B78" w:rsidRPr="002F19F1" w:rsidTr="005F36CE">
        <w:tc>
          <w:tcPr>
            <w:tcW w:w="882" w:type="pct"/>
            <w:shd w:val="clear" w:color="auto" w:fill="FFFFFF"/>
          </w:tcPr>
          <w:p w:rsidR="00556B78" w:rsidRPr="002F19F1" w:rsidRDefault="00556B78" w:rsidP="005F36CE">
            <w:pPr>
              <w:spacing w:line="240" w:lineRule="auto"/>
              <w:rPr>
                <w:sz w:val="18"/>
                <w:szCs w:val="18"/>
              </w:rPr>
            </w:pPr>
            <w:r w:rsidRPr="002F19F1">
              <w:rPr>
                <w:sz w:val="18"/>
                <w:szCs w:val="18"/>
              </w:rPr>
              <w:t>Запланировано мероприятий</w:t>
            </w:r>
          </w:p>
        </w:tc>
        <w:tc>
          <w:tcPr>
            <w:tcW w:w="428" w:type="pct"/>
            <w:shd w:val="clear" w:color="auto" w:fill="FFFFFF"/>
          </w:tcPr>
          <w:p w:rsidR="00556B78" w:rsidRPr="002F19F1" w:rsidRDefault="00556B78" w:rsidP="005F36CE">
            <w:pPr>
              <w:spacing w:line="240" w:lineRule="auto"/>
              <w:jc w:val="center"/>
              <w:rPr>
                <w:sz w:val="18"/>
                <w:szCs w:val="18"/>
              </w:rPr>
            </w:pPr>
          </w:p>
        </w:tc>
        <w:tc>
          <w:tcPr>
            <w:tcW w:w="3311" w:type="pct"/>
            <w:gridSpan w:val="8"/>
            <w:shd w:val="clear" w:color="auto" w:fill="FFFFFF"/>
          </w:tcPr>
          <w:p w:rsidR="00556B78" w:rsidRPr="002F19F1" w:rsidRDefault="00556B78" w:rsidP="005F36CE">
            <w:pPr>
              <w:spacing w:line="240" w:lineRule="auto"/>
              <w:jc w:val="center"/>
              <w:rPr>
                <w:sz w:val="18"/>
                <w:szCs w:val="18"/>
              </w:rPr>
            </w:pPr>
            <w:r w:rsidRPr="002F19F1">
              <w:rPr>
                <w:sz w:val="18"/>
                <w:szCs w:val="18"/>
              </w:rPr>
              <w:t>постоянно (по мере необходимости)</w:t>
            </w:r>
          </w:p>
        </w:tc>
        <w:tc>
          <w:tcPr>
            <w:tcW w:w="378" w:type="pct"/>
            <w:shd w:val="clear" w:color="auto" w:fill="FFFFFF"/>
          </w:tcPr>
          <w:p w:rsidR="00556B78" w:rsidRPr="002F19F1" w:rsidRDefault="00556B78" w:rsidP="005F36CE">
            <w:pPr>
              <w:spacing w:line="240" w:lineRule="auto"/>
              <w:jc w:val="center"/>
              <w:rPr>
                <w:sz w:val="18"/>
                <w:szCs w:val="18"/>
              </w:rPr>
            </w:pPr>
          </w:p>
        </w:tc>
      </w:tr>
      <w:tr w:rsidR="00556B78" w:rsidRPr="000B7D73" w:rsidTr="005F36CE">
        <w:tc>
          <w:tcPr>
            <w:tcW w:w="882" w:type="pct"/>
            <w:shd w:val="clear" w:color="auto" w:fill="FFFFFF"/>
          </w:tcPr>
          <w:p w:rsidR="00556B78" w:rsidRPr="002F19F1" w:rsidRDefault="00556B78" w:rsidP="005F36CE">
            <w:pPr>
              <w:spacing w:line="240" w:lineRule="auto"/>
              <w:jc w:val="left"/>
              <w:rPr>
                <w:sz w:val="18"/>
                <w:szCs w:val="18"/>
              </w:rPr>
            </w:pPr>
            <w:r w:rsidRPr="002F19F1">
              <w:rPr>
                <w:sz w:val="18"/>
                <w:szCs w:val="18"/>
              </w:rPr>
              <w:t>Проведено мероприятий, из них:</w:t>
            </w:r>
          </w:p>
        </w:tc>
        <w:tc>
          <w:tcPr>
            <w:tcW w:w="428" w:type="pct"/>
            <w:shd w:val="clear" w:color="auto" w:fill="FFFFFF"/>
          </w:tcPr>
          <w:p w:rsidR="00556B78" w:rsidRPr="002F19F1" w:rsidRDefault="00556B78" w:rsidP="005F36CE">
            <w:pPr>
              <w:spacing w:line="240" w:lineRule="auto"/>
              <w:jc w:val="center"/>
              <w:rPr>
                <w:sz w:val="18"/>
                <w:szCs w:val="18"/>
              </w:rPr>
            </w:pPr>
          </w:p>
        </w:tc>
        <w:tc>
          <w:tcPr>
            <w:tcW w:w="427" w:type="pct"/>
            <w:shd w:val="clear" w:color="auto" w:fill="FFFFFF"/>
          </w:tcPr>
          <w:p w:rsidR="00556B78" w:rsidRPr="002F19F1" w:rsidRDefault="00556B78" w:rsidP="005F36CE">
            <w:pPr>
              <w:spacing w:line="240" w:lineRule="auto"/>
              <w:jc w:val="center"/>
              <w:rPr>
                <w:sz w:val="18"/>
                <w:szCs w:val="18"/>
              </w:rPr>
            </w:pPr>
          </w:p>
        </w:tc>
        <w:tc>
          <w:tcPr>
            <w:tcW w:w="427" w:type="pct"/>
            <w:shd w:val="clear" w:color="auto" w:fill="FFFFFF"/>
          </w:tcPr>
          <w:p w:rsidR="00556B78" w:rsidRPr="002F19F1" w:rsidRDefault="00556B78" w:rsidP="005F36CE">
            <w:pPr>
              <w:spacing w:line="240" w:lineRule="auto"/>
              <w:jc w:val="center"/>
              <w:rPr>
                <w:sz w:val="18"/>
                <w:szCs w:val="18"/>
              </w:rPr>
            </w:pPr>
          </w:p>
        </w:tc>
        <w:tc>
          <w:tcPr>
            <w:tcW w:w="429" w:type="pct"/>
            <w:shd w:val="clear" w:color="auto" w:fill="FFFFFF"/>
          </w:tcPr>
          <w:p w:rsidR="00556B78" w:rsidRPr="002F19F1" w:rsidRDefault="00556B78" w:rsidP="005F36CE">
            <w:pPr>
              <w:spacing w:line="240" w:lineRule="auto"/>
              <w:jc w:val="center"/>
              <w:rPr>
                <w:b/>
                <w:sz w:val="18"/>
                <w:szCs w:val="18"/>
              </w:rPr>
            </w:pPr>
          </w:p>
        </w:tc>
        <w:tc>
          <w:tcPr>
            <w:tcW w:w="316" w:type="pct"/>
            <w:shd w:val="clear" w:color="auto" w:fill="D9D9D9"/>
          </w:tcPr>
          <w:p w:rsidR="00556B78" w:rsidRPr="002F19F1" w:rsidRDefault="00556B78" w:rsidP="005F36CE">
            <w:pPr>
              <w:spacing w:line="240" w:lineRule="auto"/>
              <w:jc w:val="center"/>
              <w:rPr>
                <w:sz w:val="18"/>
                <w:szCs w:val="18"/>
              </w:rPr>
            </w:pPr>
          </w:p>
        </w:tc>
        <w:tc>
          <w:tcPr>
            <w:tcW w:w="427" w:type="pct"/>
            <w:shd w:val="clear" w:color="auto" w:fill="FFFFFF"/>
          </w:tcPr>
          <w:p w:rsidR="00556B78" w:rsidRPr="000B7D73" w:rsidRDefault="00556B78" w:rsidP="005F36CE">
            <w:pPr>
              <w:spacing w:line="240" w:lineRule="auto"/>
              <w:jc w:val="center"/>
              <w:rPr>
                <w:sz w:val="18"/>
                <w:szCs w:val="18"/>
              </w:rPr>
            </w:pPr>
          </w:p>
        </w:tc>
        <w:tc>
          <w:tcPr>
            <w:tcW w:w="427" w:type="pct"/>
            <w:shd w:val="clear" w:color="auto" w:fill="FFFFFF"/>
          </w:tcPr>
          <w:p w:rsidR="00556B78" w:rsidRPr="000B7D73" w:rsidRDefault="00556B78" w:rsidP="005F36CE">
            <w:pPr>
              <w:spacing w:line="240" w:lineRule="auto"/>
              <w:jc w:val="center"/>
              <w:rPr>
                <w:sz w:val="18"/>
                <w:szCs w:val="18"/>
              </w:rPr>
            </w:pPr>
          </w:p>
        </w:tc>
        <w:tc>
          <w:tcPr>
            <w:tcW w:w="427" w:type="pct"/>
            <w:shd w:val="clear" w:color="auto" w:fill="FFFFFF"/>
          </w:tcPr>
          <w:p w:rsidR="00556B78" w:rsidRPr="000B7D73" w:rsidRDefault="00556B78" w:rsidP="005F36CE">
            <w:pPr>
              <w:spacing w:line="240" w:lineRule="auto"/>
              <w:jc w:val="center"/>
              <w:rPr>
                <w:sz w:val="18"/>
                <w:szCs w:val="18"/>
              </w:rPr>
            </w:pPr>
          </w:p>
        </w:tc>
        <w:tc>
          <w:tcPr>
            <w:tcW w:w="431" w:type="pct"/>
            <w:shd w:val="clear" w:color="auto" w:fill="FFFFFF"/>
          </w:tcPr>
          <w:p w:rsidR="00556B78" w:rsidRPr="000B7D73" w:rsidRDefault="00556B78" w:rsidP="005F36CE">
            <w:pPr>
              <w:spacing w:line="240" w:lineRule="auto"/>
              <w:jc w:val="center"/>
              <w:rPr>
                <w:b/>
                <w:sz w:val="18"/>
                <w:szCs w:val="18"/>
              </w:rPr>
            </w:pPr>
          </w:p>
        </w:tc>
        <w:tc>
          <w:tcPr>
            <w:tcW w:w="378" w:type="pct"/>
            <w:shd w:val="clear" w:color="auto" w:fill="D9D9D9"/>
          </w:tcPr>
          <w:p w:rsidR="00556B78" w:rsidRPr="000B7D73" w:rsidRDefault="00556B78" w:rsidP="005F36CE">
            <w:pPr>
              <w:spacing w:line="240" w:lineRule="auto"/>
              <w:jc w:val="center"/>
              <w:rPr>
                <w:b/>
                <w:sz w:val="18"/>
                <w:szCs w:val="18"/>
              </w:rPr>
            </w:pPr>
          </w:p>
        </w:tc>
      </w:tr>
      <w:tr w:rsidR="004E1513" w:rsidRPr="000B7D73" w:rsidTr="003357B6">
        <w:tc>
          <w:tcPr>
            <w:tcW w:w="882" w:type="pct"/>
            <w:shd w:val="clear" w:color="auto" w:fill="FFFFFF"/>
          </w:tcPr>
          <w:p w:rsidR="004E1513" w:rsidRPr="002F19F1" w:rsidRDefault="004E1513" w:rsidP="004E1513">
            <w:pPr>
              <w:spacing w:line="240" w:lineRule="auto"/>
              <w:jc w:val="left"/>
              <w:rPr>
                <w:sz w:val="18"/>
                <w:szCs w:val="18"/>
              </w:rPr>
            </w:pPr>
            <w:r w:rsidRPr="002F19F1">
              <w:rPr>
                <w:sz w:val="18"/>
                <w:szCs w:val="18"/>
              </w:rPr>
              <w:t>принято в архив</w:t>
            </w:r>
          </w:p>
        </w:tc>
        <w:tc>
          <w:tcPr>
            <w:tcW w:w="428" w:type="pct"/>
            <w:shd w:val="clear" w:color="auto" w:fill="FFFFFF"/>
          </w:tcPr>
          <w:p w:rsidR="004E1513" w:rsidRPr="000B7D73" w:rsidRDefault="004E1513" w:rsidP="004E1513">
            <w:pPr>
              <w:spacing w:line="240" w:lineRule="auto"/>
              <w:jc w:val="center"/>
              <w:rPr>
                <w:sz w:val="20"/>
              </w:rPr>
            </w:pPr>
            <w:r>
              <w:rPr>
                <w:sz w:val="20"/>
              </w:rPr>
              <w:t>0</w:t>
            </w:r>
          </w:p>
        </w:tc>
        <w:tc>
          <w:tcPr>
            <w:tcW w:w="427" w:type="pct"/>
            <w:shd w:val="clear" w:color="auto" w:fill="FFFFFF"/>
          </w:tcPr>
          <w:p w:rsidR="004E1513" w:rsidRPr="000B7D73" w:rsidRDefault="004E1513" w:rsidP="004E1513">
            <w:pPr>
              <w:spacing w:line="240" w:lineRule="auto"/>
              <w:jc w:val="center"/>
              <w:rPr>
                <w:sz w:val="18"/>
                <w:szCs w:val="18"/>
              </w:rPr>
            </w:pPr>
            <w:r>
              <w:rPr>
                <w:sz w:val="18"/>
                <w:szCs w:val="18"/>
              </w:rPr>
              <w:t>0</w:t>
            </w:r>
          </w:p>
        </w:tc>
        <w:tc>
          <w:tcPr>
            <w:tcW w:w="427" w:type="pct"/>
            <w:shd w:val="clear" w:color="auto" w:fill="auto"/>
          </w:tcPr>
          <w:p w:rsidR="004E1513" w:rsidRPr="000B7D73" w:rsidRDefault="004E1513" w:rsidP="004E1513">
            <w:pPr>
              <w:spacing w:line="240" w:lineRule="auto"/>
              <w:jc w:val="center"/>
              <w:rPr>
                <w:sz w:val="18"/>
                <w:szCs w:val="18"/>
              </w:rPr>
            </w:pPr>
            <w:r>
              <w:rPr>
                <w:sz w:val="18"/>
                <w:szCs w:val="18"/>
              </w:rPr>
              <w:t>0</w:t>
            </w:r>
          </w:p>
        </w:tc>
        <w:tc>
          <w:tcPr>
            <w:tcW w:w="429" w:type="pct"/>
            <w:shd w:val="clear" w:color="auto" w:fill="FFFFFF"/>
          </w:tcPr>
          <w:p w:rsidR="004E1513" w:rsidRPr="000B7D73" w:rsidRDefault="004E1513" w:rsidP="004E1513">
            <w:pPr>
              <w:spacing w:line="240" w:lineRule="auto"/>
              <w:jc w:val="center"/>
              <w:rPr>
                <w:sz w:val="18"/>
                <w:szCs w:val="18"/>
              </w:rPr>
            </w:pPr>
            <w:r>
              <w:rPr>
                <w:sz w:val="18"/>
                <w:szCs w:val="18"/>
              </w:rPr>
              <w:t>0</w:t>
            </w:r>
          </w:p>
        </w:tc>
        <w:tc>
          <w:tcPr>
            <w:tcW w:w="316" w:type="pct"/>
            <w:shd w:val="clear" w:color="auto" w:fill="D9D9D9"/>
          </w:tcPr>
          <w:p w:rsidR="004E1513" w:rsidRPr="009F14C5" w:rsidRDefault="004E1513" w:rsidP="004E1513">
            <w:pPr>
              <w:spacing w:line="240" w:lineRule="auto"/>
              <w:jc w:val="center"/>
              <w:rPr>
                <w:b/>
                <w:sz w:val="20"/>
              </w:rPr>
            </w:pPr>
            <w:r w:rsidRPr="009F14C5">
              <w:rPr>
                <w:b/>
                <w:sz w:val="20"/>
              </w:rPr>
              <w:t>0</w:t>
            </w:r>
          </w:p>
        </w:tc>
        <w:tc>
          <w:tcPr>
            <w:tcW w:w="427" w:type="pct"/>
            <w:shd w:val="clear" w:color="auto" w:fill="FFFFFF"/>
          </w:tcPr>
          <w:p w:rsidR="004E1513" w:rsidRPr="000B7D73" w:rsidRDefault="00202C7C" w:rsidP="004E1513">
            <w:pPr>
              <w:spacing w:line="240" w:lineRule="auto"/>
              <w:jc w:val="center"/>
              <w:rPr>
                <w:sz w:val="20"/>
              </w:rPr>
            </w:pPr>
            <w:r>
              <w:rPr>
                <w:sz w:val="20"/>
              </w:rPr>
              <w:t>0</w:t>
            </w:r>
          </w:p>
        </w:tc>
        <w:tc>
          <w:tcPr>
            <w:tcW w:w="427" w:type="pct"/>
            <w:shd w:val="clear" w:color="auto" w:fill="FFFFFF"/>
          </w:tcPr>
          <w:p w:rsidR="004E1513" w:rsidRPr="000B7D73" w:rsidRDefault="004E1513" w:rsidP="004E1513">
            <w:pPr>
              <w:spacing w:line="240" w:lineRule="auto"/>
              <w:jc w:val="center"/>
              <w:rPr>
                <w:sz w:val="18"/>
                <w:szCs w:val="18"/>
              </w:rPr>
            </w:pPr>
          </w:p>
        </w:tc>
        <w:tc>
          <w:tcPr>
            <w:tcW w:w="427" w:type="pct"/>
            <w:shd w:val="clear" w:color="auto" w:fill="auto"/>
          </w:tcPr>
          <w:p w:rsidR="004E1513" w:rsidRPr="000B7D73" w:rsidRDefault="004E1513" w:rsidP="004E1513">
            <w:pPr>
              <w:spacing w:line="240" w:lineRule="auto"/>
              <w:jc w:val="center"/>
              <w:rPr>
                <w:sz w:val="18"/>
                <w:szCs w:val="18"/>
              </w:rPr>
            </w:pPr>
          </w:p>
        </w:tc>
        <w:tc>
          <w:tcPr>
            <w:tcW w:w="431" w:type="pct"/>
            <w:shd w:val="clear" w:color="auto" w:fill="FFFFFF"/>
          </w:tcPr>
          <w:p w:rsidR="004E1513" w:rsidRPr="000B7D73" w:rsidRDefault="004E1513" w:rsidP="004E1513">
            <w:pPr>
              <w:spacing w:line="240" w:lineRule="auto"/>
              <w:jc w:val="center"/>
              <w:rPr>
                <w:sz w:val="18"/>
                <w:szCs w:val="18"/>
              </w:rPr>
            </w:pPr>
          </w:p>
        </w:tc>
        <w:tc>
          <w:tcPr>
            <w:tcW w:w="378" w:type="pct"/>
            <w:shd w:val="clear" w:color="auto" w:fill="D9D9D9"/>
          </w:tcPr>
          <w:p w:rsidR="004E1513" w:rsidRPr="009F14C5" w:rsidRDefault="00202C7C" w:rsidP="004E1513">
            <w:pPr>
              <w:spacing w:line="240" w:lineRule="auto"/>
              <w:jc w:val="center"/>
              <w:rPr>
                <w:b/>
                <w:sz w:val="20"/>
              </w:rPr>
            </w:pPr>
            <w:r>
              <w:rPr>
                <w:b/>
                <w:sz w:val="20"/>
              </w:rPr>
              <w:t>0</w:t>
            </w:r>
          </w:p>
        </w:tc>
      </w:tr>
      <w:tr w:rsidR="004E1513" w:rsidRPr="000B7D73" w:rsidTr="003357B6">
        <w:tc>
          <w:tcPr>
            <w:tcW w:w="882" w:type="pct"/>
            <w:shd w:val="clear" w:color="auto" w:fill="FFFFFF"/>
          </w:tcPr>
          <w:p w:rsidR="004E1513" w:rsidRPr="002F19F1" w:rsidRDefault="004E1513" w:rsidP="004E1513">
            <w:pPr>
              <w:spacing w:line="240" w:lineRule="auto"/>
              <w:jc w:val="left"/>
              <w:rPr>
                <w:sz w:val="18"/>
                <w:szCs w:val="18"/>
              </w:rPr>
            </w:pPr>
            <w:r w:rsidRPr="002F19F1">
              <w:rPr>
                <w:sz w:val="18"/>
                <w:szCs w:val="18"/>
              </w:rPr>
              <w:t>проведено заседаний ЭК</w:t>
            </w:r>
          </w:p>
        </w:tc>
        <w:tc>
          <w:tcPr>
            <w:tcW w:w="428" w:type="pct"/>
            <w:shd w:val="clear" w:color="auto" w:fill="FFFFFF"/>
          </w:tcPr>
          <w:p w:rsidR="004E1513" w:rsidRPr="000B7D73" w:rsidRDefault="004E1513" w:rsidP="004E1513">
            <w:pPr>
              <w:spacing w:line="240" w:lineRule="auto"/>
              <w:jc w:val="center"/>
              <w:rPr>
                <w:sz w:val="20"/>
              </w:rPr>
            </w:pPr>
            <w:r>
              <w:rPr>
                <w:sz w:val="20"/>
              </w:rPr>
              <w:t>0</w:t>
            </w:r>
          </w:p>
        </w:tc>
        <w:tc>
          <w:tcPr>
            <w:tcW w:w="427" w:type="pct"/>
            <w:shd w:val="clear" w:color="auto" w:fill="FFFFFF"/>
          </w:tcPr>
          <w:p w:rsidR="004E1513" w:rsidRPr="000B7D73" w:rsidRDefault="004E1513" w:rsidP="004E1513">
            <w:pPr>
              <w:spacing w:line="240" w:lineRule="auto"/>
              <w:jc w:val="center"/>
              <w:rPr>
                <w:sz w:val="18"/>
                <w:szCs w:val="18"/>
              </w:rPr>
            </w:pPr>
            <w:r>
              <w:rPr>
                <w:sz w:val="18"/>
                <w:szCs w:val="18"/>
              </w:rPr>
              <w:t>0</w:t>
            </w:r>
          </w:p>
        </w:tc>
        <w:tc>
          <w:tcPr>
            <w:tcW w:w="427" w:type="pct"/>
            <w:shd w:val="clear" w:color="auto" w:fill="auto"/>
          </w:tcPr>
          <w:p w:rsidR="004E1513" w:rsidRPr="000B7D73" w:rsidRDefault="004E1513" w:rsidP="004E1513">
            <w:pPr>
              <w:spacing w:line="240" w:lineRule="auto"/>
              <w:jc w:val="center"/>
              <w:rPr>
                <w:sz w:val="18"/>
                <w:szCs w:val="18"/>
              </w:rPr>
            </w:pPr>
            <w:r>
              <w:rPr>
                <w:sz w:val="18"/>
                <w:szCs w:val="18"/>
              </w:rPr>
              <w:t>1</w:t>
            </w:r>
          </w:p>
        </w:tc>
        <w:tc>
          <w:tcPr>
            <w:tcW w:w="429" w:type="pct"/>
            <w:shd w:val="clear" w:color="auto" w:fill="FFFFFF"/>
          </w:tcPr>
          <w:p w:rsidR="004E1513" w:rsidRPr="000B7D73" w:rsidRDefault="004E1513" w:rsidP="004E1513">
            <w:pPr>
              <w:spacing w:line="240" w:lineRule="auto"/>
              <w:jc w:val="center"/>
              <w:rPr>
                <w:sz w:val="18"/>
                <w:szCs w:val="18"/>
              </w:rPr>
            </w:pPr>
            <w:r>
              <w:rPr>
                <w:sz w:val="18"/>
                <w:szCs w:val="18"/>
              </w:rPr>
              <w:t>1</w:t>
            </w:r>
          </w:p>
        </w:tc>
        <w:tc>
          <w:tcPr>
            <w:tcW w:w="316" w:type="pct"/>
            <w:shd w:val="clear" w:color="auto" w:fill="D9D9D9"/>
          </w:tcPr>
          <w:p w:rsidR="004E1513" w:rsidRPr="009F14C5" w:rsidRDefault="004E1513" w:rsidP="004E1513">
            <w:pPr>
              <w:spacing w:line="240" w:lineRule="auto"/>
              <w:jc w:val="center"/>
              <w:rPr>
                <w:b/>
                <w:sz w:val="20"/>
              </w:rPr>
            </w:pPr>
            <w:r>
              <w:rPr>
                <w:b/>
                <w:sz w:val="20"/>
              </w:rPr>
              <w:t>2</w:t>
            </w:r>
          </w:p>
        </w:tc>
        <w:tc>
          <w:tcPr>
            <w:tcW w:w="427" w:type="pct"/>
            <w:shd w:val="clear" w:color="auto" w:fill="FFFFFF"/>
          </w:tcPr>
          <w:p w:rsidR="004E1513" w:rsidRPr="000B7D73" w:rsidRDefault="00202C7C" w:rsidP="004E1513">
            <w:pPr>
              <w:spacing w:line="240" w:lineRule="auto"/>
              <w:jc w:val="center"/>
              <w:rPr>
                <w:sz w:val="20"/>
              </w:rPr>
            </w:pPr>
            <w:r>
              <w:rPr>
                <w:sz w:val="20"/>
              </w:rPr>
              <w:t>1</w:t>
            </w:r>
          </w:p>
        </w:tc>
        <w:tc>
          <w:tcPr>
            <w:tcW w:w="427" w:type="pct"/>
            <w:shd w:val="clear" w:color="auto" w:fill="FFFFFF"/>
          </w:tcPr>
          <w:p w:rsidR="004E1513" w:rsidRPr="000B7D73" w:rsidRDefault="004E1513" w:rsidP="004E1513">
            <w:pPr>
              <w:spacing w:line="240" w:lineRule="auto"/>
              <w:jc w:val="center"/>
              <w:rPr>
                <w:sz w:val="18"/>
                <w:szCs w:val="18"/>
              </w:rPr>
            </w:pPr>
          </w:p>
        </w:tc>
        <w:tc>
          <w:tcPr>
            <w:tcW w:w="427" w:type="pct"/>
            <w:shd w:val="clear" w:color="auto" w:fill="auto"/>
          </w:tcPr>
          <w:p w:rsidR="004E1513" w:rsidRPr="000B7D73" w:rsidRDefault="004E1513" w:rsidP="004E1513">
            <w:pPr>
              <w:spacing w:line="240" w:lineRule="auto"/>
              <w:jc w:val="center"/>
              <w:rPr>
                <w:sz w:val="18"/>
                <w:szCs w:val="18"/>
              </w:rPr>
            </w:pPr>
          </w:p>
        </w:tc>
        <w:tc>
          <w:tcPr>
            <w:tcW w:w="431" w:type="pct"/>
            <w:shd w:val="clear" w:color="auto" w:fill="FFFFFF"/>
          </w:tcPr>
          <w:p w:rsidR="004E1513" w:rsidRPr="000B7D73" w:rsidRDefault="004E1513" w:rsidP="004E1513">
            <w:pPr>
              <w:spacing w:line="240" w:lineRule="auto"/>
              <w:jc w:val="center"/>
              <w:rPr>
                <w:sz w:val="18"/>
                <w:szCs w:val="18"/>
              </w:rPr>
            </w:pPr>
          </w:p>
        </w:tc>
        <w:tc>
          <w:tcPr>
            <w:tcW w:w="378" w:type="pct"/>
            <w:shd w:val="clear" w:color="auto" w:fill="D9D9D9"/>
          </w:tcPr>
          <w:p w:rsidR="004E1513" w:rsidRPr="009F14C5" w:rsidRDefault="00202C7C" w:rsidP="004E1513">
            <w:pPr>
              <w:spacing w:line="240" w:lineRule="auto"/>
              <w:jc w:val="center"/>
              <w:rPr>
                <w:b/>
                <w:sz w:val="20"/>
              </w:rPr>
            </w:pPr>
            <w:r>
              <w:rPr>
                <w:b/>
                <w:sz w:val="20"/>
              </w:rPr>
              <w:t>1</w:t>
            </w:r>
          </w:p>
        </w:tc>
      </w:tr>
      <w:tr w:rsidR="004E1513" w:rsidRPr="000B7D73" w:rsidTr="003357B6">
        <w:tc>
          <w:tcPr>
            <w:tcW w:w="882" w:type="pct"/>
            <w:shd w:val="clear" w:color="auto" w:fill="FFFFFF"/>
          </w:tcPr>
          <w:p w:rsidR="004E1513" w:rsidRPr="002F19F1" w:rsidRDefault="004E1513" w:rsidP="004E1513">
            <w:pPr>
              <w:spacing w:line="240" w:lineRule="auto"/>
              <w:jc w:val="left"/>
              <w:rPr>
                <w:sz w:val="18"/>
                <w:szCs w:val="18"/>
              </w:rPr>
            </w:pPr>
            <w:r w:rsidRPr="002F19F1">
              <w:rPr>
                <w:sz w:val="18"/>
                <w:szCs w:val="18"/>
              </w:rPr>
              <w:t>составлено Актов о выделении к уничтожению документов</w:t>
            </w:r>
            <w:r>
              <w:rPr>
                <w:sz w:val="18"/>
                <w:szCs w:val="18"/>
              </w:rPr>
              <w:t xml:space="preserve"> (бланков)</w:t>
            </w:r>
          </w:p>
        </w:tc>
        <w:tc>
          <w:tcPr>
            <w:tcW w:w="428" w:type="pct"/>
            <w:shd w:val="clear" w:color="auto" w:fill="FFFFFF"/>
          </w:tcPr>
          <w:p w:rsidR="004E1513" w:rsidRPr="000B7D73" w:rsidRDefault="004E1513" w:rsidP="004E1513">
            <w:pPr>
              <w:spacing w:line="240" w:lineRule="auto"/>
              <w:jc w:val="center"/>
              <w:rPr>
                <w:sz w:val="20"/>
              </w:rPr>
            </w:pPr>
            <w:r>
              <w:rPr>
                <w:sz w:val="20"/>
              </w:rPr>
              <w:t>0</w:t>
            </w:r>
          </w:p>
        </w:tc>
        <w:tc>
          <w:tcPr>
            <w:tcW w:w="427" w:type="pct"/>
            <w:shd w:val="clear" w:color="auto" w:fill="FFFFFF"/>
          </w:tcPr>
          <w:p w:rsidR="004E1513" w:rsidRPr="000B7D73" w:rsidRDefault="004E1513" w:rsidP="004E1513">
            <w:pPr>
              <w:spacing w:line="240" w:lineRule="auto"/>
              <w:jc w:val="center"/>
              <w:rPr>
                <w:sz w:val="18"/>
                <w:szCs w:val="18"/>
              </w:rPr>
            </w:pPr>
            <w:r>
              <w:rPr>
                <w:sz w:val="18"/>
                <w:szCs w:val="18"/>
              </w:rPr>
              <w:t>0</w:t>
            </w:r>
          </w:p>
        </w:tc>
        <w:tc>
          <w:tcPr>
            <w:tcW w:w="427" w:type="pct"/>
            <w:shd w:val="clear" w:color="auto" w:fill="auto"/>
          </w:tcPr>
          <w:p w:rsidR="004E1513" w:rsidRPr="000B7D73" w:rsidRDefault="004E1513" w:rsidP="004E1513">
            <w:pPr>
              <w:spacing w:line="240" w:lineRule="auto"/>
              <w:jc w:val="center"/>
              <w:rPr>
                <w:sz w:val="18"/>
                <w:szCs w:val="18"/>
              </w:rPr>
            </w:pPr>
            <w:r>
              <w:rPr>
                <w:sz w:val="18"/>
                <w:szCs w:val="18"/>
              </w:rPr>
              <w:t>1</w:t>
            </w:r>
          </w:p>
        </w:tc>
        <w:tc>
          <w:tcPr>
            <w:tcW w:w="429" w:type="pct"/>
            <w:shd w:val="clear" w:color="auto" w:fill="FFFFFF"/>
          </w:tcPr>
          <w:p w:rsidR="004E1513" w:rsidRPr="000B7D73" w:rsidRDefault="004E1513" w:rsidP="004E1513">
            <w:pPr>
              <w:spacing w:line="240" w:lineRule="auto"/>
              <w:jc w:val="center"/>
              <w:rPr>
                <w:sz w:val="18"/>
                <w:szCs w:val="18"/>
              </w:rPr>
            </w:pPr>
            <w:r>
              <w:rPr>
                <w:sz w:val="18"/>
                <w:szCs w:val="18"/>
              </w:rPr>
              <w:t>2</w:t>
            </w:r>
          </w:p>
        </w:tc>
        <w:tc>
          <w:tcPr>
            <w:tcW w:w="316" w:type="pct"/>
            <w:shd w:val="clear" w:color="auto" w:fill="D9D9D9"/>
          </w:tcPr>
          <w:p w:rsidR="004E1513" w:rsidRPr="009F14C5" w:rsidRDefault="004E1513" w:rsidP="004E1513">
            <w:pPr>
              <w:spacing w:line="240" w:lineRule="auto"/>
              <w:jc w:val="center"/>
              <w:rPr>
                <w:b/>
                <w:sz w:val="20"/>
              </w:rPr>
            </w:pPr>
            <w:r w:rsidRPr="009F14C5">
              <w:rPr>
                <w:b/>
                <w:sz w:val="20"/>
              </w:rPr>
              <w:t>3</w:t>
            </w:r>
          </w:p>
        </w:tc>
        <w:tc>
          <w:tcPr>
            <w:tcW w:w="427" w:type="pct"/>
            <w:shd w:val="clear" w:color="auto" w:fill="FFFFFF"/>
          </w:tcPr>
          <w:p w:rsidR="004E1513" w:rsidRPr="000B7D73" w:rsidRDefault="00202C7C" w:rsidP="004E1513">
            <w:pPr>
              <w:spacing w:line="240" w:lineRule="auto"/>
              <w:jc w:val="center"/>
              <w:rPr>
                <w:sz w:val="20"/>
              </w:rPr>
            </w:pPr>
            <w:r>
              <w:rPr>
                <w:sz w:val="20"/>
              </w:rPr>
              <w:t>1</w:t>
            </w:r>
          </w:p>
        </w:tc>
        <w:tc>
          <w:tcPr>
            <w:tcW w:w="427" w:type="pct"/>
            <w:shd w:val="clear" w:color="auto" w:fill="FFFFFF"/>
          </w:tcPr>
          <w:p w:rsidR="004E1513" w:rsidRPr="000B7D73" w:rsidRDefault="004E1513" w:rsidP="004E1513">
            <w:pPr>
              <w:spacing w:line="240" w:lineRule="auto"/>
              <w:jc w:val="center"/>
              <w:rPr>
                <w:sz w:val="18"/>
                <w:szCs w:val="18"/>
              </w:rPr>
            </w:pPr>
          </w:p>
        </w:tc>
        <w:tc>
          <w:tcPr>
            <w:tcW w:w="427" w:type="pct"/>
            <w:shd w:val="clear" w:color="auto" w:fill="auto"/>
          </w:tcPr>
          <w:p w:rsidR="004E1513" w:rsidRPr="000B7D73" w:rsidRDefault="004E1513" w:rsidP="004E1513">
            <w:pPr>
              <w:spacing w:line="240" w:lineRule="auto"/>
              <w:jc w:val="center"/>
              <w:rPr>
                <w:sz w:val="18"/>
                <w:szCs w:val="18"/>
              </w:rPr>
            </w:pPr>
          </w:p>
        </w:tc>
        <w:tc>
          <w:tcPr>
            <w:tcW w:w="431" w:type="pct"/>
            <w:shd w:val="clear" w:color="auto" w:fill="FFFFFF"/>
          </w:tcPr>
          <w:p w:rsidR="004E1513" w:rsidRPr="000B7D73" w:rsidRDefault="004E1513" w:rsidP="004E1513">
            <w:pPr>
              <w:spacing w:line="240" w:lineRule="auto"/>
              <w:jc w:val="center"/>
              <w:rPr>
                <w:sz w:val="18"/>
                <w:szCs w:val="18"/>
              </w:rPr>
            </w:pPr>
          </w:p>
        </w:tc>
        <w:tc>
          <w:tcPr>
            <w:tcW w:w="378" w:type="pct"/>
            <w:shd w:val="clear" w:color="auto" w:fill="D9D9D9"/>
          </w:tcPr>
          <w:p w:rsidR="004E1513" w:rsidRPr="009F14C5" w:rsidRDefault="00202C7C" w:rsidP="004E1513">
            <w:pPr>
              <w:spacing w:line="240" w:lineRule="auto"/>
              <w:jc w:val="center"/>
              <w:rPr>
                <w:b/>
                <w:sz w:val="20"/>
              </w:rPr>
            </w:pPr>
            <w:r>
              <w:rPr>
                <w:b/>
                <w:sz w:val="20"/>
              </w:rPr>
              <w:t>1</w:t>
            </w:r>
          </w:p>
        </w:tc>
      </w:tr>
      <w:tr w:rsidR="004E1513" w:rsidRPr="000B7D73" w:rsidTr="003357B6">
        <w:tc>
          <w:tcPr>
            <w:tcW w:w="882" w:type="pct"/>
            <w:shd w:val="clear" w:color="auto" w:fill="FFFFFF"/>
          </w:tcPr>
          <w:p w:rsidR="004E1513" w:rsidRPr="002F19F1" w:rsidRDefault="004E1513" w:rsidP="004E1513">
            <w:pPr>
              <w:spacing w:line="240" w:lineRule="auto"/>
              <w:jc w:val="left"/>
              <w:rPr>
                <w:sz w:val="18"/>
                <w:szCs w:val="18"/>
              </w:rPr>
            </w:pPr>
            <w:r>
              <w:rPr>
                <w:sz w:val="18"/>
                <w:szCs w:val="18"/>
              </w:rPr>
              <w:t>о</w:t>
            </w:r>
            <w:r w:rsidRPr="002F19F1">
              <w:rPr>
                <w:sz w:val="18"/>
                <w:szCs w:val="18"/>
              </w:rPr>
              <w:t>тобрано и уничтожено дел</w:t>
            </w:r>
          </w:p>
        </w:tc>
        <w:tc>
          <w:tcPr>
            <w:tcW w:w="428" w:type="pct"/>
            <w:shd w:val="clear" w:color="auto" w:fill="FFFFFF"/>
          </w:tcPr>
          <w:p w:rsidR="004E1513" w:rsidRPr="000B7D73" w:rsidRDefault="004E1513" w:rsidP="004E1513">
            <w:pPr>
              <w:spacing w:line="240" w:lineRule="auto"/>
              <w:jc w:val="center"/>
              <w:rPr>
                <w:sz w:val="20"/>
              </w:rPr>
            </w:pPr>
            <w:r>
              <w:rPr>
                <w:sz w:val="20"/>
              </w:rPr>
              <w:t>0</w:t>
            </w:r>
          </w:p>
        </w:tc>
        <w:tc>
          <w:tcPr>
            <w:tcW w:w="427" w:type="pct"/>
            <w:shd w:val="clear" w:color="auto" w:fill="FFFFFF"/>
          </w:tcPr>
          <w:p w:rsidR="004E1513" w:rsidRPr="000B7D73" w:rsidRDefault="004E1513" w:rsidP="004E1513">
            <w:pPr>
              <w:spacing w:line="240" w:lineRule="auto"/>
              <w:jc w:val="center"/>
              <w:rPr>
                <w:sz w:val="18"/>
                <w:szCs w:val="18"/>
              </w:rPr>
            </w:pPr>
            <w:r>
              <w:rPr>
                <w:sz w:val="18"/>
                <w:szCs w:val="18"/>
              </w:rPr>
              <w:t>0</w:t>
            </w:r>
          </w:p>
        </w:tc>
        <w:tc>
          <w:tcPr>
            <w:tcW w:w="427" w:type="pct"/>
            <w:shd w:val="clear" w:color="auto" w:fill="auto"/>
          </w:tcPr>
          <w:p w:rsidR="004E1513" w:rsidRPr="000B7D73" w:rsidRDefault="004E1513" w:rsidP="004E1513">
            <w:pPr>
              <w:spacing w:line="240" w:lineRule="auto"/>
              <w:jc w:val="center"/>
              <w:rPr>
                <w:sz w:val="18"/>
                <w:szCs w:val="18"/>
              </w:rPr>
            </w:pPr>
            <w:r>
              <w:rPr>
                <w:sz w:val="18"/>
                <w:szCs w:val="18"/>
              </w:rPr>
              <w:t>0</w:t>
            </w:r>
          </w:p>
        </w:tc>
        <w:tc>
          <w:tcPr>
            <w:tcW w:w="429" w:type="pct"/>
            <w:shd w:val="clear" w:color="auto" w:fill="FFFFFF"/>
          </w:tcPr>
          <w:p w:rsidR="004E1513" w:rsidRPr="000B7D73" w:rsidRDefault="004E1513" w:rsidP="004E1513">
            <w:pPr>
              <w:spacing w:line="240" w:lineRule="auto"/>
              <w:jc w:val="center"/>
              <w:rPr>
                <w:sz w:val="18"/>
                <w:szCs w:val="18"/>
              </w:rPr>
            </w:pPr>
            <w:r>
              <w:rPr>
                <w:sz w:val="18"/>
                <w:szCs w:val="18"/>
              </w:rPr>
              <w:t>841</w:t>
            </w:r>
          </w:p>
        </w:tc>
        <w:tc>
          <w:tcPr>
            <w:tcW w:w="316" w:type="pct"/>
            <w:shd w:val="clear" w:color="auto" w:fill="D9D9D9"/>
          </w:tcPr>
          <w:p w:rsidR="004E1513" w:rsidRPr="009F14C5" w:rsidRDefault="004E1513" w:rsidP="004E1513">
            <w:pPr>
              <w:spacing w:line="240" w:lineRule="auto"/>
              <w:jc w:val="center"/>
              <w:rPr>
                <w:b/>
                <w:sz w:val="20"/>
              </w:rPr>
            </w:pPr>
            <w:r w:rsidRPr="009F14C5">
              <w:rPr>
                <w:b/>
                <w:sz w:val="20"/>
              </w:rPr>
              <w:t>841</w:t>
            </w:r>
          </w:p>
        </w:tc>
        <w:tc>
          <w:tcPr>
            <w:tcW w:w="427" w:type="pct"/>
            <w:shd w:val="clear" w:color="auto" w:fill="FFFFFF"/>
          </w:tcPr>
          <w:p w:rsidR="004E1513" w:rsidRPr="000B7D73" w:rsidRDefault="00202C7C" w:rsidP="004E1513">
            <w:pPr>
              <w:spacing w:line="240" w:lineRule="auto"/>
              <w:jc w:val="center"/>
              <w:rPr>
                <w:sz w:val="20"/>
              </w:rPr>
            </w:pPr>
            <w:r>
              <w:rPr>
                <w:sz w:val="20"/>
              </w:rPr>
              <w:t>673</w:t>
            </w:r>
          </w:p>
        </w:tc>
        <w:tc>
          <w:tcPr>
            <w:tcW w:w="427" w:type="pct"/>
            <w:shd w:val="clear" w:color="auto" w:fill="FFFFFF"/>
          </w:tcPr>
          <w:p w:rsidR="004E1513" w:rsidRPr="000B7D73" w:rsidRDefault="004E1513" w:rsidP="004E1513">
            <w:pPr>
              <w:spacing w:line="240" w:lineRule="auto"/>
              <w:jc w:val="center"/>
              <w:rPr>
                <w:sz w:val="18"/>
                <w:szCs w:val="18"/>
              </w:rPr>
            </w:pPr>
          </w:p>
        </w:tc>
        <w:tc>
          <w:tcPr>
            <w:tcW w:w="427" w:type="pct"/>
            <w:shd w:val="clear" w:color="auto" w:fill="auto"/>
          </w:tcPr>
          <w:p w:rsidR="004E1513" w:rsidRPr="000B7D73" w:rsidRDefault="004E1513" w:rsidP="004E1513">
            <w:pPr>
              <w:spacing w:line="240" w:lineRule="auto"/>
              <w:jc w:val="center"/>
              <w:rPr>
                <w:sz w:val="18"/>
                <w:szCs w:val="18"/>
              </w:rPr>
            </w:pPr>
          </w:p>
        </w:tc>
        <w:tc>
          <w:tcPr>
            <w:tcW w:w="431" w:type="pct"/>
            <w:shd w:val="clear" w:color="auto" w:fill="FFFFFF"/>
          </w:tcPr>
          <w:p w:rsidR="004E1513" w:rsidRPr="000B7D73" w:rsidRDefault="004E1513" w:rsidP="004E1513">
            <w:pPr>
              <w:spacing w:line="240" w:lineRule="auto"/>
              <w:jc w:val="center"/>
              <w:rPr>
                <w:sz w:val="18"/>
                <w:szCs w:val="18"/>
              </w:rPr>
            </w:pPr>
          </w:p>
        </w:tc>
        <w:tc>
          <w:tcPr>
            <w:tcW w:w="378" w:type="pct"/>
            <w:shd w:val="clear" w:color="auto" w:fill="D9D9D9"/>
          </w:tcPr>
          <w:p w:rsidR="004E1513" w:rsidRPr="009F14C5" w:rsidRDefault="00202C7C" w:rsidP="004E1513">
            <w:pPr>
              <w:spacing w:line="240" w:lineRule="auto"/>
              <w:jc w:val="center"/>
              <w:rPr>
                <w:b/>
                <w:sz w:val="20"/>
              </w:rPr>
            </w:pPr>
            <w:r>
              <w:rPr>
                <w:b/>
                <w:sz w:val="20"/>
              </w:rPr>
              <w:t>673</w:t>
            </w:r>
          </w:p>
        </w:tc>
      </w:tr>
    </w:tbl>
    <w:p w:rsidR="006301E2" w:rsidRDefault="006301E2" w:rsidP="006301E2">
      <w:pPr>
        <w:spacing w:line="240" w:lineRule="auto"/>
        <w:ind w:firstLine="709"/>
        <w:rPr>
          <w:szCs w:val="26"/>
        </w:rPr>
      </w:pPr>
    </w:p>
    <w:p w:rsidR="009F14C5" w:rsidRDefault="00202C7C" w:rsidP="009F14C5">
      <w:pPr>
        <w:ind w:firstLine="709"/>
        <w:rPr>
          <w:szCs w:val="26"/>
        </w:rPr>
      </w:pPr>
      <w:r w:rsidRPr="00202C7C">
        <w:rPr>
          <w:szCs w:val="26"/>
        </w:rPr>
        <w:t>В отчетном периоде проведена</w:t>
      </w:r>
      <w:r>
        <w:rPr>
          <w:szCs w:val="26"/>
        </w:rPr>
        <w:t xml:space="preserve"> работа по экспертизе ценности документов, отбору и подготовке к передаче документов на постоянное хранение в архив Управления.</w:t>
      </w:r>
    </w:p>
    <w:p w:rsidR="00202C7C" w:rsidRPr="00202C7C" w:rsidRDefault="00202C7C" w:rsidP="009F14C5">
      <w:pPr>
        <w:ind w:firstLine="709"/>
        <w:rPr>
          <w:szCs w:val="26"/>
        </w:rPr>
      </w:pPr>
      <w:r>
        <w:rPr>
          <w:szCs w:val="26"/>
        </w:rPr>
        <w:t>Отобраны дела постоянного и временного хранения (свыше 10 лет) хранения. Проведены работы по группировке исполненных документов в дела в соответствии с номенклатурой дел управления, и оформлению дел постоянного и временного (свыше 10 лет) хранения. Составлены описи дел постоянного хранения и описи дел по личному составу за 2014-2015 года.</w:t>
      </w:r>
    </w:p>
    <w:p w:rsidR="009F14C5" w:rsidRPr="004E1513" w:rsidRDefault="009F14C5" w:rsidP="00EE776A">
      <w:pPr>
        <w:ind w:firstLine="709"/>
        <w:rPr>
          <w:szCs w:val="26"/>
          <w:highlight w:val="yellow"/>
        </w:rPr>
      </w:pPr>
    </w:p>
    <w:p w:rsidR="002918D1" w:rsidRPr="003357B6" w:rsidRDefault="002918D1" w:rsidP="00EE776A">
      <w:pPr>
        <w:ind w:firstLine="709"/>
        <w:rPr>
          <w:szCs w:val="26"/>
        </w:rPr>
      </w:pPr>
      <w:r w:rsidRPr="003357B6">
        <w:rPr>
          <w:szCs w:val="26"/>
        </w:rPr>
        <w:t xml:space="preserve">Ниже приведен отчет об объемах документооборота в </w:t>
      </w:r>
      <w:r w:rsidR="003357B6" w:rsidRPr="003357B6">
        <w:rPr>
          <w:szCs w:val="26"/>
        </w:rPr>
        <w:t>1 квартале 2016</w:t>
      </w:r>
      <w:r w:rsidRPr="003357B6">
        <w:rPr>
          <w:szCs w:val="26"/>
        </w:rPr>
        <w:t xml:space="preserve"> год</w:t>
      </w:r>
      <w:r w:rsidR="003357B6" w:rsidRPr="003357B6">
        <w:rPr>
          <w:szCs w:val="26"/>
        </w:rPr>
        <w:t>а</w:t>
      </w:r>
      <w:r w:rsidRPr="003357B6">
        <w:rPr>
          <w:szCs w:val="26"/>
        </w:rPr>
        <w:t xml:space="preserve">, сформированный системой электронного документооборота ЕИС </w:t>
      </w:r>
      <w:proofErr w:type="spellStart"/>
      <w:r w:rsidRPr="003357B6">
        <w:rPr>
          <w:szCs w:val="26"/>
        </w:rPr>
        <w:t>Роскомнадзора</w:t>
      </w:r>
      <w:proofErr w:type="spellEnd"/>
      <w:r w:rsidRPr="003357B6">
        <w:rPr>
          <w:szCs w:val="26"/>
        </w:rPr>
        <w:t>.</w:t>
      </w:r>
    </w:p>
    <w:p w:rsidR="0073091F" w:rsidRDefault="0073091F" w:rsidP="00F558B8">
      <w:pPr>
        <w:spacing w:line="240" w:lineRule="auto"/>
        <w:jc w:val="center"/>
        <w:rPr>
          <w:szCs w:val="26"/>
        </w:rPr>
      </w:pPr>
    </w:p>
    <w:p w:rsidR="00F558B8" w:rsidRPr="004E1513" w:rsidRDefault="00F558B8" w:rsidP="00F558B8">
      <w:pPr>
        <w:spacing w:line="240" w:lineRule="auto"/>
        <w:jc w:val="center"/>
        <w:rPr>
          <w:szCs w:val="26"/>
        </w:rPr>
      </w:pPr>
      <w:r w:rsidRPr="004E1513">
        <w:rPr>
          <w:szCs w:val="26"/>
        </w:rPr>
        <w:t xml:space="preserve">Объем документооборота Управления </w:t>
      </w:r>
      <w:proofErr w:type="spellStart"/>
      <w:r w:rsidRPr="004E1513">
        <w:rPr>
          <w:szCs w:val="26"/>
        </w:rPr>
        <w:t>Роскомнадзора</w:t>
      </w:r>
      <w:proofErr w:type="spellEnd"/>
      <w:r w:rsidRPr="004E1513">
        <w:rPr>
          <w:szCs w:val="26"/>
        </w:rPr>
        <w:t xml:space="preserve"> по Ростовской области</w:t>
      </w:r>
    </w:p>
    <w:p w:rsidR="00F558B8" w:rsidRDefault="00894C73" w:rsidP="00F558B8">
      <w:pPr>
        <w:ind w:firstLine="709"/>
        <w:jc w:val="center"/>
        <w:rPr>
          <w:szCs w:val="26"/>
        </w:rPr>
      </w:pPr>
      <w:r w:rsidRPr="004E1513">
        <w:rPr>
          <w:szCs w:val="26"/>
        </w:rPr>
        <w:t>c 01.01</w:t>
      </w:r>
      <w:r w:rsidR="00F558B8" w:rsidRPr="004E1513">
        <w:rPr>
          <w:szCs w:val="26"/>
        </w:rPr>
        <w:t>.201</w:t>
      </w:r>
      <w:r w:rsidR="004E1513">
        <w:rPr>
          <w:szCs w:val="26"/>
        </w:rPr>
        <w:t>6</w:t>
      </w:r>
      <w:r w:rsidR="00F558B8" w:rsidRPr="004E1513">
        <w:rPr>
          <w:szCs w:val="26"/>
        </w:rPr>
        <w:t xml:space="preserve"> по 3</w:t>
      </w:r>
      <w:r w:rsidR="00C63202" w:rsidRPr="004E1513">
        <w:rPr>
          <w:szCs w:val="26"/>
        </w:rPr>
        <w:t>1</w:t>
      </w:r>
      <w:r w:rsidR="00F558B8" w:rsidRPr="004E1513">
        <w:rPr>
          <w:szCs w:val="26"/>
        </w:rPr>
        <w:t>.</w:t>
      </w:r>
      <w:r w:rsidR="004E1513">
        <w:rPr>
          <w:szCs w:val="26"/>
        </w:rPr>
        <w:t>03.2016</w:t>
      </w:r>
    </w:p>
    <w:tbl>
      <w:tblPr>
        <w:tblW w:w="10221" w:type="dxa"/>
        <w:tblInd w:w="93" w:type="dxa"/>
        <w:tblLook w:val="04A0" w:firstRow="1" w:lastRow="0" w:firstColumn="1" w:lastColumn="0" w:noHBand="0" w:noVBand="1"/>
      </w:tblPr>
      <w:tblGrid>
        <w:gridCol w:w="1060"/>
        <w:gridCol w:w="6610"/>
        <w:gridCol w:w="2551"/>
      </w:tblGrid>
      <w:tr w:rsidR="00250F02" w:rsidRPr="00250F02" w:rsidTr="001B4DC0">
        <w:trPr>
          <w:trHeight w:val="454"/>
          <w:tblHeader/>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lastRenderedPageBreak/>
              <w:t>№</w:t>
            </w:r>
          </w:p>
        </w:tc>
        <w:tc>
          <w:tcPr>
            <w:tcW w:w="6610" w:type="dxa"/>
            <w:tcBorders>
              <w:top w:val="single" w:sz="4" w:space="0" w:color="000000"/>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Тип документа</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Количество документов</w:t>
            </w:r>
          </w:p>
        </w:tc>
      </w:tr>
      <w:tr w:rsidR="00250F02" w:rsidRPr="00250F02" w:rsidTr="006C13B9">
        <w:trPr>
          <w:trHeight w:val="39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1</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b/>
                <w:bCs/>
                <w:sz w:val="22"/>
                <w:szCs w:val="22"/>
              </w:rPr>
            </w:pPr>
            <w:r w:rsidRPr="00250F02">
              <w:rPr>
                <w:b/>
                <w:bCs/>
                <w:sz w:val="22"/>
                <w:szCs w:val="22"/>
              </w:rPr>
              <w:t>Внутренние - Обращения граждан, из них:</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99017D" w:rsidRDefault="0099017D" w:rsidP="00250F02">
            <w:pPr>
              <w:spacing w:line="240" w:lineRule="auto"/>
              <w:jc w:val="center"/>
              <w:rPr>
                <w:b/>
                <w:sz w:val="22"/>
                <w:szCs w:val="22"/>
              </w:rPr>
            </w:pPr>
            <w:r w:rsidRPr="0099017D">
              <w:rPr>
                <w:b/>
                <w:sz w:val="22"/>
                <w:szCs w:val="22"/>
              </w:rPr>
              <w:t>38</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2</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Докладная записка</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99017D" w:rsidRDefault="0099017D" w:rsidP="00250F02">
            <w:pPr>
              <w:spacing w:line="240" w:lineRule="auto"/>
              <w:jc w:val="center"/>
              <w:rPr>
                <w:sz w:val="22"/>
                <w:szCs w:val="22"/>
              </w:rPr>
            </w:pPr>
            <w:r w:rsidRPr="0099017D">
              <w:rPr>
                <w:sz w:val="22"/>
                <w:szCs w:val="22"/>
              </w:rPr>
              <w:t>34</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3</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Докладная записка по надзорной деятельности</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99017D" w:rsidRDefault="0099017D" w:rsidP="00250F02">
            <w:pPr>
              <w:spacing w:line="240" w:lineRule="auto"/>
              <w:jc w:val="center"/>
              <w:rPr>
                <w:sz w:val="22"/>
                <w:szCs w:val="22"/>
              </w:rPr>
            </w:pPr>
            <w:r w:rsidRPr="0099017D">
              <w:rPr>
                <w:sz w:val="22"/>
                <w:szCs w:val="22"/>
              </w:rPr>
              <w:t>4</w:t>
            </w:r>
          </w:p>
        </w:tc>
      </w:tr>
      <w:tr w:rsidR="00250F02" w:rsidRPr="00250F02" w:rsidTr="006C13B9">
        <w:trPr>
          <w:trHeight w:val="39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4</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b/>
                <w:bCs/>
                <w:sz w:val="22"/>
                <w:szCs w:val="22"/>
              </w:rPr>
            </w:pPr>
            <w:r w:rsidRPr="00250F02">
              <w:rPr>
                <w:b/>
                <w:bCs/>
                <w:sz w:val="22"/>
                <w:szCs w:val="22"/>
              </w:rPr>
              <w:t>Внутренние документы, из них:</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99017D" w:rsidRDefault="0099017D" w:rsidP="00250F02">
            <w:pPr>
              <w:spacing w:line="240" w:lineRule="auto"/>
              <w:jc w:val="center"/>
              <w:rPr>
                <w:b/>
                <w:sz w:val="22"/>
                <w:szCs w:val="22"/>
              </w:rPr>
            </w:pPr>
            <w:r w:rsidRPr="0099017D">
              <w:rPr>
                <w:b/>
                <w:sz w:val="22"/>
                <w:szCs w:val="22"/>
              </w:rPr>
              <w:t>811</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5</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Доверенность</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99017D" w:rsidRDefault="0099017D" w:rsidP="00250F02">
            <w:pPr>
              <w:spacing w:line="240" w:lineRule="auto"/>
              <w:jc w:val="center"/>
              <w:rPr>
                <w:sz w:val="22"/>
                <w:szCs w:val="22"/>
              </w:rPr>
            </w:pPr>
            <w:r w:rsidRPr="0099017D">
              <w:rPr>
                <w:sz w:val="22"/>
                <w:szCs w:val="22"/>
              </w:rPr>
              <w:t>31</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6</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Докладные записки</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99017D" w:rsidRDefault="0099017D" w:rsidP="00250F02">
            <w:pPr>
              <w:spacing w:line="240" w:lineRule="auto"/>
              <w:jc w:val="center"/>
              <w:rPr>
                <w:sz w:val="22"/>
                <w:szCs w:val="22"/>
              </w:rPr>
            </w:pPr>
            <w:r w:rsidRPr="0099017D">
              <w:rPr>
                <w:sz w:val="22"/>
                <w:szCs w:val="22"/>
              </w:rPr>
              <w:t>461</w:t>
            </w:r>
          </w:p>
        </w:tc>
      </w:tr>
      <w:tr w:rsidR="0099017D"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tcPr>
          <w:p w:rsidR="0099017D" w:rsidRPr="00250F02" w:rsidRDefault="0099017D" w:rsidP="00250F02">
            <w:pPr>
              <w:spacing w:line="240" w:lineRule="auto"/>
              <w:jc w:val="center"/>
              <w:rPr>
                <w:b/>
                <w:bCs/>
                <w:sz w:val="22"/>
                <w:szCs w:val="22"/>
              </w:rPr>
            </w:pPr>
            <w:r>
              <w:rPr>
                <w:b/>
                <w:bCs/>
                <w:sz w:val="22"/>
                <w:szCs w:val="22"/>
              </w:rPr>
              <w:t>7</w:t>
            </w:r>
          </w:p>
        </w:tc>
        <w:tc>
          <w:tcPr>
            <w:tcW w:w="6610" w:type="dxa"/>
            <w:tcBorders>
              <w:top w:val="nil"/>
              <w:left w:val="nil"/>
              <w:bottom w:val="single" w:sz="4" w:space="0" w:color="000000"/>
              <w:right w:val="single" w:sz="4" w:space="0" w:color="000000"/>
            </w:tcBorders>
            <w:shd w:val="clear" w:color="auto" w:fill="auto"/>
            <w:vAlign w:val="center"/>
          </w:tcPr>
          <w:p w:rsidR="0099017D" w:rsidRPr="00250F02" w:rsidRDefault="0099017D" w:rsidP="00250F02">
            <w:pPr>
              <w:spacing w:line="240" w:lineRule="auto"/>
              <w:jc w:val="left"/>
              <w:rPr>
                <w:iCs/>
                <w:sz w:val="22"/>
                <w:szCs w:val="22"/>
              </w:rPr>
            </w:pPr>
            <w:r>
              <w:rPr>
                <w:iCs/>
                <w:sz w:val="22"/>
                <w:szCs w:val="22"/>
              </w:rPr>
              <w:t>Документы по НД</w:t>
            </w:r>
          </w:p>
        </w:tc>
        <w:tc>
          <w:tcPr>
            <w:tcW w:w="2551" w:type="dxa"/>
            <w:tcBorders>
              <w:top w:val="nil"/>
              <w:left w:val="nil"/>
              <w:bottom w:val="single" w:sz="4" w:space="0" w:color="000000"/>
              <w:right w:val="single" w:sz="4" w:space="0" w:color="000000"/>
            </w:tcBorders>
            <w:shd w:val="clear" w:color="auto" w:fill="auto"/>
            <w:vAlign w:val="center"/>
          </w:tcPr>
          <w:p w:rsidR="0099017D" w:rsidRPr="0099017D" w:rsidRDefault="0099017D" w:rsidP="00250F02">
            <w:pPr>
              <w:spacing w:line="240" w:lineRule="auto"/>
              <w:jc w:val="center"/>
              <w:rPr>
                <w:sz w:val="22"/>
                <w:szCs w:val="22"/>
              </w:rPr>
            </w:pPr>
            <w:r w:rsidRPr="0099017D">
              <w:rPr>
                <w:sz w:val="22"/>
                <w:szCs w:val="22"/>
              </w:rPr>
              <w:t>2</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99017D" w:rsidP="00250F02">
            <w:pPr>
              <w:spacing w:line="240" w:lineRule="auto"/>
              <w:jc w:val="center"/>
              <w:rPr>
                <w:b/>
                <w:bCs/>
                <w:sz w:val="22"/>
                <w:szCs w:val="22"/>
              </w:rPr>
            </w:pPr>
            <w:r>
              <w:rPr>
                <w:b/>
                <w:bCs/>
                <w:sz w:val="22"/>
                <w:szCs w:val="22"/>
              </w:rPr>
              <w:t>8</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Приказ</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99017D" w:rsidRDefault="0099017D" w:rsidP="00250F02">
            <w:pPr>
              <w:spacing w:line="240" w:lineRule="auto"/>
              <w:jc w:val="center"/>
              <w:rPr>
                <w:sz w:val="22"/>
                <w:szCs w:val="22"/>
              </w:rPr>
            </w:pPr>
            <w:r w:rsidRPr="0099017D">
              <w:rPr>
                <w:sz w:val="22"/>
                <w:szCs w:val="22"/>
              </w:rPr>
              <w:t>228</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99017D" w:rsidP="00250F02">
            <w:pPr>
              <w:spacing w:line="240" w:lineRule="auto"/>
              <w:jc w:val="center"/>
              <w:rPr>
                <w:b/>
                <w:bCs/>
                <w:sz w:val="22"/>
                <w:szCs w:val="22"/>
              </w:rPr>
            </w:pPr>
            <w:r>
              <w:rPr>
                <w:b/>
                <w:bCs/>
                <w:sz w:val="22"/>
                <w:szCs w:val="22"/>
              </w:rPr>
              <w:t>9</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Протоколы</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99017D" w:rsidRDefault="0099017D" w:rsidP="00250F02">
            <w:pPr>
              <w:spacing w:line="240" w:lineRule="auto"/>
              <w:jc w:val="center"/>
              <w:rPr>
                <w:sz w:val="22"/>
                <w:szCs w:val="22"/>
              </w:rPr>
            </w:pPr>
            <w:r w:rsidRPr="0099017D">
              <w:rPr>
                <w:sz w:val="22"/>
                <w:szCs w:val="22"/>
              </w:rPr>
              <w:t>6</w:t>
            </w:r>
          </w:p>
        </w:tc>
      </w:tr>
      <w:tr w:rsidR="0099017D"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tcPr>
          <w:p w:rsidR="0099017D" w:rsidRPr="00250F02" w:rsidRDefault="0099017D" w:rsidP="00250F02">
            <w:pPr>
              <w:spacing w:line="240" w:lineRule="auto"/>
              <w:jc w:val="center"/>
              <w:rPr>
                <w:b/>
                <w:bCs/>
                <w:sz w:val="22"/>
                <w:szCs w:val="22"/>
              </w:rPr>
            </w:pPr>
            <w:r>
              <w:rPr>
                <w:b/>
                <w:bCs/>
                <w:sz w:val="22"/>
                <w:szCs w:val="22"/>
              </w:rPr>
              <w:t>10</w:t>
            </w:r>
          </w:p>
        </w:tc>
        <w:tc>
          <w:tcPr>
            <w:tcW w:w="6610" w:type="dxa"/>
            <w:tcBorders>
              <w:top w:val="nil"/>
              <w:left w:val="nil"/>
              <w:bottom w:val="single" w:sz="4" w:space="0" w:color="000000"/>
              <w:right w:val="single" w:sz="4" w:space="0" w:color="000000"/>
            </w:tcBorders>
            <w:shd w:val="clear" w:color="auto" w:fill="auto"/>
            <w:vAlign w:val="center"/>
          </w:tcPr>
          <w:p w:rsidR="0099017D" w:rsidRPr="00250F02" w:rsidRDefault="0099017D" w:rsidP="00250F02">
            <w:pPr>
              <w:spacing w:line="240" w:lineRule="auto"/>
              <w:jc w:val="left"/>
              <w:rPr>
                <w:iCs/>
                <w:sz w:val="22"/>
                <w:szCs w:val="22"/>
              </w:rPr>
            </w:pPr>
            <w:r>
              <w:rPr>
                <w:iCs/>
                <w:sz w:val="22"/>
                <w:szCs w:val="22"/>
              </w:rPr>
              <w:t>Решение</w:t>
            </w:r>
          </w:p>
        </w:tc>
        <w:tc>
          <w:tcPr>
            <w:tcW w:w="2551" w:type="dxa"/>
            <w:tcBorders>
              <w:top w:val="nil"/>
              <w:left w:val="nil"/>
              <w:bottom w:val="single" w:sz="4" w:space="0" w:color="000000"/>
              <w:right w:val="single" w:sz="4" w:space="0" w:color="000000"/>
            </w:tcBorders>
            <w:shd w:val="clear" w:color="auto" w:fill="auto"/>
            <w:vAlign w:val="center"/>
          </w:tcPr>
          <w:p w:rsidR="0099017D" w:rsidRPr="0099017D" w:rsidRDefault="0099017D" w:rsidP="00250F02">
            <w:pPr>
              <w:spacing w:line="240" w:lineRule="auto"/>
              <w:jc w:val="center"/>
              <w:rPr>
                <w:sz w:val="22"/>
                <w:szCs w:val="22"/>
              </w:rPr>
            </w:pPr>
            <w:r w:rsidRPr="0099017D">
              <w:rPr>
                <w:sz w:val="22"/>
                <w:szCs w:val="22"/>
              </w:rPr>
              <w:t>24</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99017D" w:rsidP="00250F02">
            <w:pPr>
              <w:spacing w:line="240" w:lineRule="auto"/>
              <w:jc w:val="center"/>
              <w:rPr>
                <w:b/>
                <w:bCs/>
                <w:sz w:val="22"/>
                <w:szCs w:val="22"/>
              </w:rPr>
            </w:pPr>
            <w:r>
              <w:rPr>
                <w:b/>
                <w:bCs/>
                <w:sz w:val="22"/>
                <w:szCs w:val="22"/>
              </w:rPr>
              <w:t>11</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Служебная записка</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99017D" w:rsidRDefault="0099017D" w:rsidP="00250F02">
            <w:pPr>
              <w:spacing w:line="240" w:lineRule="auto"/>
              <w:jc w:val="center"/>
              <w:rPr>
                <w:sz w:val="22"/>
                <w:szCs w:val="22"/>
              </w:rPr>
            </w:pPr>
            <w:r w:rsidRPr="0099017D">
              <w:rPr>
                <w:sz w:val="22"/>
                <w:szCs w:val="22"/>
              </w:rPr>
              <w:t>59</w:t>
            </w:r>
          </w:p>
        </w:tc>
      </w:tr>
      <w:tr w:rsidR="00250F02" w:rsidRPr="00250F02" w:rsidTr="006C13B9">
        <w:trPr>
          <w:trHeight w:val="39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99017D" w:rsidP="00250F02">
            <w:pPr>
              <w:spacing w:line="240" w:lineRule="auto"/>
              <w:jc w:val="center"/>
              <w:rPr>
                <w:b/>
                <w:bCs/>
                <w:sz w:val="22"/>
                <w:szCs w:val="22"/>
              </w:rPr>
            </w:pPr>
            <w:r>
              <w:rPr>
                <w:b/>
                <w:bCs/>
                <w:sz w:val="22"/>
                <w:szCs w:val="22"/>
              </w:rPr>
              <w:t>12</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b/>
                <w:bCs/>
                <w:sz w:val="22"/>
                <w:szCs w:val="22"/>
              </w:rPr>
            </w:pPr>
            <w:r w:rsidRPr="00250F02">
              <w:rPr>
                <w:b/>
                <w:bCs/>
                <w:sz w:val="22"/>
                <w:szCs w:val="22"/>
              </w:rPr>
              <w:t>Входящие - Обращения граждан, из них:</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99017D" w:rsidRDefault="0099017D" w:rsidP="00250F02">
            <w:pPr>
              <w:spacing w:line="240" w:lineRule="auto"/>
              <w:jc w:val="center"/>
              <w:rPr>
                <w:b/>
                <w:sz w:val="22"/>
                <w:szCs w:val="22"/>
              </w:rPr>
            </w:pPr>
            <w:r w:rsidRPr="0099017D">
              <w:rPr>
                <w:b/>
                <w:sz w:val="22"/>
                <w:szCs w:val="22"/>
              </w:rPr>
              <w:t>500</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99017D" w:rsidP="00250F02">
            <w:pPr>
              <w:spacing w:line="240" w:lineRule="auto"/>
              <w:jc w:val="center"/>
              <w:rPr>
                <w:b/>
                <w:bCs/>
                <w:sz w:val="22"/>
                <w:szCs w:val="22"/>
              </w:rPr>
            </w:pPr>
            <w:r>
              <w:rPr>
                <w:b/>
                <w:bCs/>
                <w:sz w:val="22"/>
                <w:szCs w:val="22"/>
              </w:rPr>
              <w:t>13</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Обращения граждан по основной деятельности</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99017D" w:rsidRDefault="0099017D" w:rsidP="00250F02">
            <w:pPr>
              <w:spacing w:line="240" w:lineRule="auto"/>
              <w:jc w:val="center"/>
              <w:rPr>
                <w:sz w:val="22"/>
                <w:szCs w:val="22"/>
              </w:rPr>
            </w:pPr>
            <w:r w:rsidRPr="0099017D">
              <w:rPr>
                <w:sz w:val="22"/>
                <w:szCs w:val="22"/>
              </w:rPr>
              <w:t>500</w:t>
            </w:r>
          </w:p>
        </w:tc>
      </w:tr>
      <w:tr w:rsidR="00250F02" w:rsidRPr="00250F02" w:rsidTr="006C13B9">
        <w:trPr>
          <w:trHeight w:val="39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99017D" w:rsidP="00250F02">
            <w:pPr>
              <w:spacing w:line="240" w:lineRule="auto"/>
              <w:jc w:val="center"/>
              <w:rPr>
                <w:b/>
                <w:bCs/>
                <w:sz w:val="22"/>
                <w:szCs w:val="22"/>
              </w:rPr>
            </w:pPr>
            <w:r>
              <w:rPr>
                <w:b/>
                <w:bCs/>
                <w:sz w:val="22"/>
                <w:szCs w:val="22"/>
              </w:rPr>
              <w:t>14</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b/>
                <w:bCs/>
                <w:sz w:val="22"/>
                <w:szCs w:val="22"/>
              </w:rPr>
            </w:pPr>
            <w:r w:rsidRPr="00250F02">
              <w:rPr>
                <w:b/>
                <w:bCs/>
                <w:sz w:val="22"/>
                <w:szCs w:val="22"/>
              </w:rPr>
              <w:t>Входящие документы, из них:</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99017D" w:rsidRDefault="0099017D" w:rsidP="00250F02">
            <w:pPr>
              <w:spacing w:line="240" w:lineRule="auto"/>
              <w:jc w:val="center"/>
              <w:rPr>
                <w:b/>
                <w:sz w:val="22"/>
                <w:szCs w:val="22"/>
              </w:rPr>
            </w:pPr>
            <w:r w:rsidRPr="0099017D">
              <w:rPr>
                <w:b/>
                <w:sz w:val="22"/>
                <w:szCs w:val="22"/>
              </w:rPr>
              <w:t>5766</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99017D" w:rsidP="00250F02">
            <w:pPr>
              <w:spacing w:line="240" w:lineRule="auto"/>
              <w:jc w:val="center"/>
              <w:rPr>
                <w:b/>
                <w:bCs/>
                <w:sz w:val="22"/>
                <w:szCs w:val="22"/>
              </w:rPr>
            </w:pPr>
            <w:r>
              <w:rPr>
                <w:b/>
                <w:bCs/>
                <w:sz w:val="22"/>
                <w:szCs w:val="22"/>
              </w:rPr>
              <w:t>15</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Для служебного пользования</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99017D" w:rsidRDefault="0099017D" w:rsidP="00250F02">
            <w:pPr>
              <w:spacing w:line="240" w:lineRule="auto"/>
              <w:jc w:val="center"/>
              <w:rPr>
                <w:sz w:val="22"/>
                <w:szCs w:val="22"/>
              </w:rPr>
            </w:pPr>
            <w:r w:rsidRPr="0099017D">
              <w:rPr>
                <w:sz w:val="22"/>
                <w:szCs w:val="22"/>
              </w:rPr>
              <w:t>3</w:t>
            </w:r>
          </w:p>
        </w:tc>
      </w:tr>
      <w:tr w:rsidR="00AE0236"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tcPr>
          <w:p w:rsidR="00AE0236" w:rsidRPr="00250F02" w:rsidRDefault="0099017D" w:rsidP="00250F02">
            <w:pPr>
              <w:spacing w:line="240" w:lineRule="auto"/>
              <w:jc w:val="center"/>
              <w:rPr>
                <w:b/>
                <w:bCs/>
                <w:sz w:val="22"/>
                <w:szCs w:val="22"/>
              </w:rPr>
            </w:pPr>
            <w:r>
              <w:rPr>
                <w:b/>
                <w:bCs/>
                <w:sz w:val="22"/>
                <w:szCs w:val="22"/>
              </w:rPr>
              <w:t>16</w:t>
            </w:r>
          </w:p>
        </w:tc>
        <w:tc>
          <w:tcPr>
            <w:tcW w:w="6610" w:type="dxa"/>
            <w:tcBorders>
              <w:top w:val="nil"/>
              <w:left w:val="nil"/>
              <w:bottom w:val="single" w:sz="4" w:space="0" w:color="000000"/>
              <w:right w:val="single" w:sz="4" w:space="0" w:color="000000"/>
            </w:tcBorders>
            <w:shd w:val="clear" w:color="auto" w:fill="auto"/>
            <w:vAlign w:val="center"/>
          </w:tcPr>
          <w:p w:rsidR="00AE0236" w:rsidRPr="00250F02" w:rsidRDefault="003E7CDC" w:rsidP="00250F02">
            <w:pPr>
              <w:spacing w:line="240" w:lineRule="auto"/>
              <w:jc w:val="left"/>
              <w:rPr>
                <w:iCs/>
                <w:sz w:val="22"/>
                <w:szCs w:val="22"/>
              </w:rPr>
            </w:pPr>
            <w:r>
              <w:rPr>
                <w:iCs/>
                <w:sz w:val="22"/>
                <w:szCs w:val="22"/>
              </w:rPr>
              <w:t>Жалобы по делам об административных правонарушениях</w:t>
            </w:r>
          </w:p>
        </w:tc>
        <w:tc>
          <w:tcPr>
            <w:tcW w:w="2551" w:type="dxa"/>
            <w:tcBorders>
              <w:top w:val="nil"/>
              <w:left w:val="nil"/>
              <w:bottom w:val="single" w:sz="4" w:space="0" w:color="000000"/>
              <w:right w:val="single" w:sz="4" w:space="0" w:color="000000"/>
            </w:tcBorders>
            <w:shd w:val="clear" w:color="auto" w:fill="auto"/>
            <w:vAlign w:val="center"/>
          </w:tcPr>
          <w:p w:rsidR="00AE0236" w:rsidRPr="0099017D" w:rsidRDefault="0099017D" w:rsidP="00250F02">
            <w:pPr>
              <w:spacing w:line="240" w:lineRule="auto"/>
              <w:jc w:val="center"/>
              <w:rPr>
                <w:sz w:val="22"/>
                <w:szCs w:val="22"/>
              </w:rPr>
            </w:pPr>
            <w:r w:rsidRPr="0099017D">
              <w:rPr>
                <w:sz w:val="22"/>
                <w:szCs w:val="22"/>
              </w:rPr>
              <w:t>12</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99017D" w:rsidP="00250F02">
            <w:pPr>
              <w:spacing w:line="240" w:lineRule="auto"/>
              <w:jc w:val="center"/>
              <w:rPr>
                <w:b/>
                <w:bCs/>
                <w:sz w:val="22"/>
                <w:szCs w:val="22"/>
              </w:rPr>
            </w:pPr>
            <w:r>
              <w:rPr>
                <w:b/>
                <w:bCs/>
                <w:sz w:val="22"/>
                <w:szCs w:val="22"/>
              </w:rPr>
              <w:t>17</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Запрос</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99017D" w:rsidRDefault="0099017D" w:rsidP="00250F02">
            <w:pPr>
              <w:spacing w:line="240" w:lineRule="auto"/>
              <w:jc w:val="center"/>
              <w:rPr>
                <w:sz w:val="22"/>
                <w:szCs w:val="22"/>
              </w:rPr>
            </w:pPr>
            <w:r w:rsidRPr="0099017D">
              <w:rPr>
                <w:sz w:val="22"/>
                <w:szCs w:val="22"/>
              </w:rPr>
              <w:t>109</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99017D" w:rsidP="00250F02">
            <w:pPr>
              <w:spacing w:line="240" w:lineRule="auto"/>
              <w:jc w:val="center"/>
              <w:rPr>
                <w:b/>
                <w:bCs/>
                <w:sz w:val="22"/>
                <w:szCs w:val="22"/>
              </w:rPr>
            </w:pPr>
            <w:r>
              <w:rPr>
                <w:b/>
                <w:bCs/>
                <w:sz w:val="22"/>
                <w:szCs w:val="22"/>
              </w:rPr>
              <w:t>18</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Нормативно-правовые</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99017D" w:rsidRDefault="0099017D" w:rsidP="00250F02">
            <w:pPr>
              <w:spacing w:line="240" w:lineRule="auto"/>
              <w:jc w:val="center"/>
              <w:rPr>
                <w:sz w:val="22"/>
                <w:szCs w:val="22"/>
              </w:rPr>
            </w:pPr>
            <w:r w:rsidRPr="0099017D">
              <w:rPr>
                <w:sz w:val="22"/>
                <w:szCs w:val="22"/>
              </w:rPr>
              <w:t>7</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99017D" w:rsidP="00250F02">
            <w:pPr>
              <w:spacing w:line="240" w:lineRule="auto"/>
              <w:jc w:val="center"/>
              <w:rPr>
                <w:b/>
                <w:bCs/>
                <w:sz w:val="22"/>
                <w:szCs w:val="22"/>
              </w:rPr>
            </w:pPr>
            <w:r>
              <w:rPr>
                <w:b/>
                <w:bCs/>
                <w:sz w:val="22"/>
                <w:szCs w:val="22"/>
              </w:rPr>
              <w:t>19</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Организационно-распорядительный</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99017D" w:rsidRDefault="0099017D" w:rsidP="00250F02">
            <w:pPr>
              <w:spacing w:line="240" w:lineRule="auto"/>
              <w:jc w:val="center"/>
              <w:rPr>
                <w:sz w:val="22"/>
                <w:szCs w:val="22"/>
              </w:rPr>
            </w:pPr>
            <w:r w:rsidRPr="0099017D">
              <w:rPr>
                <w:sz w:val="22"/>
                <w:szCs w:val="22"/>
              </w:rPr>
              <w:t>74</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99017D" w:rsidP="00250F02">
            <w:pPr>
              <w:spacing w:line="240" w:lineRule="auto"/>
              <w:jc w:val="center"/>
              <w:rPr>
                <w:b/>
                <w:bCs/>
                <w:sz w:val="22"/>
                <w:szCs w:val="22"/>
              </w:rPr>
            </w:pPr>
            <w:r>
              <w:rPr>
                <w:b/>
                <w:bCs/>
                <w:sz w:val="22"/>
                <w:szCs w:val="22"/>
              </w:rPr>
              <w:t>20</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Письмо</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99017D" w:rsidRDefault="0099017D" w:rsidP="00250F02">
            <w:pPr>
              <w:spacing w:line="240" w:lineRule="auto"/>
              <w:jc w:val="center"/>
              <w:rPr>
                <w:sz w:val="22"/>
                <w:szCs w:val="22"/>
              </w:rPr>
            </w:pPr>
            <w:r w:rsidRPr="0099017D">
              <w:rPr>
                <w:sz w:val="22"/>
                <w:szCs w:val="22"/>
              </w:rPr>
              <w:t>2154</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99017D" w:rsidP="00250F02">
            <w:pPr>
              <w:spacing w:line="240" w:lineRule="auto"/>
              <w:jc w:val="center"/>
              <w:rPr>
                <w:b/>
                <w:bCs/>
                <w:sz w:val="22"/>
                <w:szCs w:val="22"/>
              </w:rPr>
            </w:pPr>
            <w:r>
              <w:rPr>
                <w:b/>
                <w:bCs/>
                <w:sz w:val="22"/>
                <w:szCs w:val="22"/>
              </w:rPr>
              <w:t>21</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Предоставление гос</w:t>
            </w:r>
            <w:r w:rsidR="00FA2E4B">
              <w:rPr>
                <w:iCs/>
                <w:sz w:val="22"/>
                <w:szCs w:val="22"/>
              </w:rPr>
              <w:t xml:space="preserve">ударственных </w:t>
            </w:r>
            <w:r w:rsidRPr="00250F02">
              <w:rPr>
                <w:iCs/>
                <w:sz w:val="22"/>
                <w:szCs w:val="22"/>
              </w:rPr>
              <w:t>услуг</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99017D" w:rsidRDefault="0099017D" w:rsidP="00250F02">
            <w:pPr>
              <w:spacing w:line="240" w:lineRule="auto"/>
              <w:jc w:val="center"/>
              <w:rPr>
                <w:sz w:val="22"/>
                <w:szCs w:val="22"/>
              </w:rPr>
            </w:pPr>
            <w:r w:rsidRPr="0099017D">
              <w:rPr>
                <w:sz w:val="22"/>
                <w:szCs w:val="22"/>
              </w:rPr>
              <w:t>1722</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99017D" w:rsidP="00250F02">
            <w:pPr>
              <w:spacing w:line="240" w:lineRule="auto"/>
              <w:jc w:val="center"/>
              <w:rPr>
                <w:b/>
                <w:bCs/>
                <w:sz w:val="22"/>
                <w:szCs w:val="22"/>
              </w:rPr>
            </w:pPr>
            <w:r>
              <w:rPr>
                <w:b/>
                <w:bCs/>
                <w:sz w:val="22"/>
                <w:szCs w:val="22"/>
              </w:rPr>
              <w:t>22</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Судебный</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99017D" w:rsidRDefault="0099017D" w:rsidP="00250F02">
            <w:pPr>
              <w:spacing w:line="240" w:lineRule="auto"/>
              <w:jc w:val="center"/>
              <w:rPr>
                <w:sz w:val="22"/>
                <w:szCs w:val="22"/>
              </w:rPr>
            </w:pPr>
            <w:r w:rsidRPr="0099017D">
              <w:rPr>
                <w:sz w:val="22"/>
                <w:szCs w:val="22"/>
              </w:rPr>
              <w:t>559</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99017D" w:rsidP="00250F02">
            <w:pPr>
              <w:spacing w:line="240" w:lineRule="auto"/>
              <w:jc w:val="center"/>
              <w:rPr>
                <w:b/>
                <w:bCs/>
                <w:sz w:val="22"/>
                <w:szCs w:val="22"/>
              </w:rPr>
            </w:pPr>
            <w:r>
              <w:rPr>
                <w:b/>
                <w:bCs/>
                <w:sz w:val="22"/>
                <w:szCs w:val="22"/>
              </w:rPr>
              <w:t>23</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Уведомление</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99017D" w:rsidRDefault="0099017D" w:rsidP="00250F02">
            <w:pPr>
              <w:spacing w:line="240" w:lineRule="auto"/>
              <w:jc w:val="center"/>
              <w:rPr>
                <w:sz w:val="22"/>
                <w:szCs w:val="22"/>
              </w:rPr>
            </w:pPr>
            <w:r w:rsidRPr="0099017D">
              <w:rPr>
                <w:sz w:val="22"/>
                <w:szCs w:val="22"/>
              </w:rPr>
              <w:t>1126</w:t>
            </w:r>
          </w:p>
        </w:tc>
      </w:tr>
      <w:tr w:rsidR="00250F02" w:rsidRPr="00250F02" w:rsidTr="006C13B9">
        <w:trPr>
          <w:trHeight w:val="39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99017D" w:rsidP="00250F02">
            <w:pPr>
              <w:spacing w:line="240" w:lineRule="auto"/>
              <w:jc w:val="center"/>
              <w:rPr>
                <w:b/>
                <w:bCs/>
                <w:sz w:val="22"/>
                <w:szCs w:val="22"/>
              </w:rPr>
            </w:pPr>
            <w:r>
              <w:rPr>
                <w:b/>
                <w:bCs/>
                <w:sz w:val="22"/>
                <w:szCs w:val="22"/>
              </w:rPr>
              <w:t>24</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b/>
                <w:bCs/>
                <w:sz w:val="22"/>
                <w:szCs w:val="22"/>
              </w:rPr>
            </w:pPr>
            <w:r w:rsidRPr="00250F02">
              <w:rPr>
                <w:b/>
                <w:bCs/>
                <w:sz w:val="22"/>
                <w:szCs w:val="22"/>
              </w:rPr>
              <w:t>Исходящие - Обращения граждан, из них:</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99017D" w:rsidRDefault="0099017D" w:rsidP="00250F02">
            <w:pPr>
              <w:spacing w:line="240" w:lineRule="auto"/>
              <w:jc w:val="center"/>
              <w:rPr>
                <w:b/>
                <w:sz w:val="22"/>
                <w:szCs w:val="22"/>
              </w:rPr>
            </w:pPr>
            <w:r w:rsidRPr="0099017D">
              <w:rPr>
                <w:b/>
                <w:sz w:val="22"/>
                <w:szCs w:val="22"/>
              </w:rPr>
              <w:t>606</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99017D" w:rsidP="00250F02">
            <w:pPr>
              <w:spacing w:line="240" w:lineRule="auto"/>
              <w:jc w:val="center"/>
              <w:rPr>
                <w:b/>
                <w:bCs/>
                <w:sz w:val="22"/>
                <w:szCs w:val="22"/>
              </w:rPr>
            </w:pPr>
            <w:r>
              <w:rPr>
                <w:b/>
                <w:bCs/>
                <w:sz w:val="22"/>
                <w:szCs w:val="22"/>
              </w:rPr>
              <w:t>25</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Запрос</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99017D" w:rsidRDefault="0099017D" w:rsidP="00250F02">
            <w:pPr>
              <w:spacing w:line="240" w:lineRule="auto"/>
              <w:jc w:val="center"/>
              <w:rPr>
                <w:sz w:val="22"/>
                <w:szCs w:val="22"/>
              </w:rPr>
            </w:pPr>
            <w:r w:rsidRPr="0099017D">
              <w:rPr>
                <w:sz w:val="22"/>
                <w:szCs w:val="22"/>
              </w:rPr>
              <w:t>92</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99017D" w:rsidP="00250F02">
            <w:pPr>
              <w:spacing w:line="240" w:lineRule="auto"/>
              <w:jc w:val="center"/>
              <w:rPr>
                <w:b/>
                <w:bCs/>
                <w:sz w:val="22"/>
                <w:szCs w:val="22"/>
              </w:rPr>
            </w:pPr>
            <w:r>
              <w:rPr>
                <w:b/>
                <w:bCs/>
                <w:sz w:val="22"/>
                <w:szCs w:val="22"/>
              </w:rPr>
              <w:t>26</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Ответ</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99017D" w:rsidRDefault="0099017D" w:rsidP="00250F02">
            <w:pPr>
              <w:spacing w:line="240" w:lineRule="auto"/>
              <w:jc w:val="center"/>
              <w:rPr>
                <w:sz w:val="22"/>
                <w:szCs w:val="22"/>
              </w:rPr>
            </w:pPr>
            <w:r w:rsidRPr="0099017D">
              <w:rPr>
                <w:sz w:val="22"/>
                <w:szCs w:val="22"/>
              </w:rPr>
              <w:t>365</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99017D" w:rsidP="00250F02">
            <w:pPr>
              <w:spacing w:line="240" w:lineRule="auto"/>
              <w:jc w:val="center"/>
              <w:rPr>
                <w:b/>
                <w:bCs/>
                <w:sz w:val="22"/>
                <w:szCs w:val="22"/>
              </w:rPr>
            </w:pPr>
            <w:r>
              <w:rPr>
                <w:b/>
                <w:bCs/>
                <w:sz w:val="22"/>
                <w:szCs w:val="22"/>
              </w:rPr>
              <w:t>27</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Письмо</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99017D" w:rsidRDefault="0099017D" w:rsidP="00250F02">
            <w:pPr>
              <w:spacing w:line="240" w:lineRule="auto"/>
              <w:jc w:val="center"/>
              <w:rPr>
                <w:sz w:val="22"/>
                <w:szCs w:val="22"/>
              </w:rPr>
            </w:pPr>
            <w:r w:rsidRPr="0099017D">
              <w:rPr>
                <w:sz w:val="22"/>
                <w:szCs w:val="22"/>
              </w:rPr>
              <w:t>149</w:t>
            </w:r>
          </w:p>
        </w:tc>
      </w:tr>
      <w:tr w:rsidR="00250F02" w:rsidRPr="00250F02" w:rsidTr="006C13B9">
        <w:trPr>
          <w:trHeight w:val="39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2</w:t>
            </w:r>
            <w:r w:rsidR="0099017D">
              <w:rPr>
                <w:b/>
                <w:bCs/>
                <w:sz w:val="22"/>
                <w:szCs w:val="22"/>
              </w:rPr>
              <w:t>8</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b/>
                <w:bCs/>
                <w:sz w:val="22"/>
                <w:szCs w:val="22"/>
              </w:rPr>
            </w:pPr>
            <w:r w:rsidRPr="00250F02">
              <w:rPr>
                <w:b/>
                <w:bCs/>
                <w:sz w:val="22"/>
                <w:szCs w:val="22"/>
              </w:rPr>
              <w:t>Исходящие документы, из них:</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99017D" w:rsidRDefault="0099017D" w:rsidP="00250F02">
            <w:pPr>
              <w:spacing w:line="240" w:lineRule="auto"/>
              <w:jc w:val="center"/>
              <w:rPr>
                <w:b/>
                <w:sz w:val="22"/>
                <w:szCs w:val="22"/>
              </w:rPr>
            </w:pPr>
            <w:r w:rsidRPr="0099017D">
              <w:rPr>
                <w:b/>
                <w:sz w:val="22"/>
                <w:szCs w:val="22"/>
              </w:rPr>
              <w:t>3176</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99017D" w:rsidP="00250F02">
            <w:pPr>
              <w:spacing w:line="240" w:lineRule="auto"/>
              <w:jc w:val="center"/>
              <w:rPr>
                <w:b/>
                <w:bCs/>
                <w:sz w:val="22"/>
                <w:szCs w:val="22"/>
              </w:rPr>
            </w:pPr>
            <w:r>
              <w:rPr>
                <w:b/>
                <w:bCs/>
                <w:sz w:val="22"/>
                <w:szCs w:val="22"/>
              </w:rPr>
              <w:t>29</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Гарантийное письмо</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99017D" w:rsidRDefault="0099017D" w:rsidP="00250F02">
            <w:pPr>
              <w:spacing w:line="240" w:lineRule="auto"/>
              <w:jc w:val="center"/>
              <w:rPr>
                <w:sz w:val="22"/>
                <w:szCs w:val="22"/>
              </w:rPr>
            </w:pPr>
            <w:r w:rsidRPr="0099017D">
              <w:rPr>
                <w:sz w:val="22"/>
                <w:szCs w:val="22"/>
              </w:rPr>
              <w:t>1</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3E7CDC" w:rsidP="00250F02">
            <w:pPr>
              <w:spacing w:line="240" w:lineRule="auto"/>
              <w:jc w:val="center"/>
              <w:rPr>
                <w:b/>
                <w:bCs/>
                <w:sz w:val="22"/>
                <w:szCs w:val="22"/>
              </w:rPr>
            </w:pPr>
            <w:r>
              <w:rPr>
                <w:b/>
                <w:bCs/>
                <w:sz w:val="22"/>
                <w:szCs w:val="22"/>
              </w:rPr>
              <w:t>30</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Запрос</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99017D" w:rsidRDefault="0099017D" w:rsidP="00250F02">
            <w:pPr>
              <w:spacing w:line="240" w:lineRule="auto"/>
              <w:jc w:val="center"/>
              <w:rPr>
                <w:sz w:val="22"/>
                <w:szCs w:val="22"/>
              </w:rPr>
            </w:pPr>
            <w:r w:rsidRPr="0099017D">
              <w:rPr>
                <w:sz w:val="22"/>
                <w:szCs w:val="22"/>
              </w:rPr>
              <w:t>333</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3E7CDC" w:rsidP="00250F02">
            <w:pPr>
              <w:spacing w:line="240" w:lineRule="auto"/>
              <w:jc w:val="center"/>
              <w:rPr>
                <w:b/>
                <w:bCs/>
                <w:sz w:val="22"/>
                <w:szCs w:val="22"/>
              </w:rPr>
            </w:pPr>
            <w:r>
              <w:rPr>
                <w:b/>
                <w:bCs/>
                <w:sz w:val="22"/>
                <w:szCs w:val="22"/>
              </w:rPr>
              <w:t>31</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Заявление</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99017D" w:rsidRDefault="0099017D" w:rsidP="00250F02">
            <w:pPr>
              <w:spacing w:line="240" w:lineRule="auto"/>
              <w:jc w:val="center"/>
              <w:rPr>
                <w:sz w:val="22"/>
                <w:szCs w:val="22"/>
              </w:rPr>
            </w:pPr>
            <w:r w:rsidRPr="0099017D">
              <w:rPr>
                <w:sz w:val="22"/>
                <w:szCs w:val="22"/>
              </w:rPr>
              <w:t>31</w:t>
            </w:r>
          </w:p>
        </w:tc>
      </w:tr>
      <w:tr w:rsidR="00894C73"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tcPr>
          <w:p w:rsidR="00894C73" w:rsidRDefault="00186BF9" w:rsidP="00250F02">
            <w:pPr>
              <w:spacing w:line="240" w:lineRule="auto"/>
              <w:jc w:val="center"/>
              <w:rPr>
                <w:b/>
                <w:bCs/>
                <w:sz w:val="22"/>
                <w:szCs w:val="22"/>
              </w:rPr>
            </w:pPr>
            <w:r>
              <w:rPr>
                <w:b/>
                <w:bCs/>
                <w:sz w:val="22"/>
                <w:szCs w:val="22"/>
              </w:rPr>
              <w:t>32</w:t>
            </w:r>
          </w:p>
        </w:tc>
        <w:tc>
          <w:tcPr>
            <w:tcW w:w="6610" w:type="dxa"/>
            <w:tcBorders>
              <w:top w:val="nil"/>
              <w:left w:val="nil"/>
              <w:bottom w:val="single" w:sz="4" w:space="0" w:color="000000"/>
              <w:right w:val="single" w:sz="4" w:space="0" w:color="000000"/>
            </w:tcBorders>
            <w:shd w:val="clear" w:color="auto" w:fill="auto"/>
            <w:vAlign w:val="center"/>
          </w:tcPr>
          <w:p w:rsidR="00894C73" w:rsidRPr="00250F02" w:rsidRDefault="00894C73" w:rsidP="00250F02">
            <w:pPr>
              <w:spacing w:line="240" w:lineRule="auto"/>
              <w:jc w:val="left"/>
              <w:rPr>
                <w:iCs/>
                <w:sz w:val="22"/>
                <w:szCs w:val="22"/>
              </w:rPr>
            </w:pPr>
            <w:r>
              <w:rPr>
                <w:iCs/>
                <w:sz w:val="22"/>
                <w:szCs w:val="22"/>
              </w:rPr>
              <w:t>Исходящие по НД</w:t>
            </w:r>
          </w:p>
        </w:tc>
        <w:tc>
          <w:tcPr>
            <w:tcW w:w="2551" w:type="dxa"/>
            <w:tcBorders>
              <w:top w:val="nil"/>
              <w:left w:val="nil"/>
              <w:bottom w:val="single" w:sz="4" w:space="0" w:color="000000"/>
              <w:right w:val="single" w:sz="4" w:space="0" w:color="000000"/>
            </w:tcBorders>
            <w:shd w:val="clear" w:color="auto" w:fill="auto"/>
            <w:vAlign w:val="center"/>
          </w:tcPr>
          <w:p w:rsidR="00894C73" w:rsidRPr="0099017D" w:rsidRDefault="0099017D" w:rsidP="00250F02">
            <w:pPr>
              <w:spacing w:line="240" w:lineRule="auto"/>
              <w:jc w:val="center"/>
              <w:rPr>
                <w:sz w:val="22"/>
                <w:szCs w:val="22"/>
              </w:rPr>
            </w:pPr>
            <w:r w:rsidRPr="0099017D">
              <w:rPr>
                <w:sz w:val="22"/>
                <w:szCs w:val="22"/>
              </w:rPr>
              <w:t>756</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186BF9" w:rsidP="00250F02">
            <w:pPr>
              <w:spacing w:line="240" w:lineRule="auto"/>
              <w:jc w:val="center"/>
              <w:rPr>
                <w:b/>
                <w:bCs/>
                <w:sz w:val="22"/>
                <w:szCs w:val="22"/>
              </w:rPr>
            </w:pPr>
            <w:r>
              <w:rPr>
                <w:b/>
                <w:bCs/>
                <w:sz w:val="22"/>
                <w:szCs w:val="22"/>
              </w:rPr>
              <w:t>33</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Ответ</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99017D" w:rsidRDefault="0099017D" w:rsidP="00250F02">
            <w:pPr>
              <w:spacing w:line="240" w:lineRule="auto"/>
              <w:jc w:val="center"/>
              <w:rPr>
                <w:sz w:val="22"/>
                <w:szCs w:val="22"/>
              </w:rPr>
            </w:pPr>
            <w:r w:rsidRPr="0099017D">
              <w:rPr>
                <w:sz w:val="22"/>
                <w:szCs w:val="22"/>
              </w:rPr>
              <w:t>83</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186BF9" w:rsidP="00250F02">
            <w:pPr>
              <w:spacing w:line="240" w:lineRule="auto"/>
              <w:jc w:val="center"/>
              <w:rPr>
                <w:b/>
                <w:bCs/>
                <w:sz w:val="22"/>
                <w:szCs w:val="22"/>
              </w:rPr>
            </w:pPr>
            <w:r>
              <w:rPr>
                <w:b/>
                <w:bCs/>
                <w:sz w:val="22"/>
                <w:szCs w:val="22"/>
              </w:rPr>
              <w:t>34</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Письмо</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99017D" w:rsidRDefault="0099017D" w:rsidP="00250F02">
            <w:pPr>
              <w:spacing w:line="240" w:lineRule="auto"/>
              <w:jc w:val="center"/>
              <w:rPr>
                <w:sz w:val="22"/>
                <w:szCs w:val="22"/>
              </w:rPr>
            </w:pPr>
            <w:r w:rsidRPr="0099017D">
              <w:rPr>
                <w:sz w:val="22"/>
                <w:szCs w:val="22"/>
              </w:rPr>
              <w:t>1171</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99017D" w:rsidP="00250F02">
            <w:pPr>
              <w:spacing w:line="240" w:lineRule="auto"/>
              <w:jc w:val="center"/>
              <w:rPr>
                <w:b/>
                <w:bCs/>
                <w:sz w:val="22"/>
                <w:szCs w:val="22"/>
              </w:rPr>
            </w:pPr>
            <w:r>
              <w:rPr>
                <w:b/>
                <w:bCs/>
                <w:sz w:val="22"/>
                <w:szCs w:val="22"/>
              </w:rPr>
              <w:t>35</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РЭС ВЧУ</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99017D" w:rsidRDefault="0099017D" w:rsidP="00250F02">
            <w:pPr>
              <w:spacing w:line="240" w:lineRule="auto"/>
              <w:jc w:val="center"/>
              <w:rPr>
                <w:sz w:val="22"/>
                <w:szCs w:val="22"/>
              </w:rPr>
            </w:pPr>
            <w:r w:rsidRPr="0099017D">
              <w:rPr>
                <w:sz w:val="22"/>
                <w:szCs w:val="22"/>
              </w:rPr>
              <w:t>196</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99017D" w:rsidP="00250F02">
            <w:pPr>
              <w:spacing w:line="240" w:lineRule="auto"/>
              <w:jc w:val="center"/>
              <w:rPr>
                <w:b/>
                <w:bCs/>
                <w:sz w:val="22"/>
                <w:szCs w:val="22"/>
              </w:rPr>
            </w:pPr>
            <w:r>
              <w:rPr>
                <w:b/>
                <w:bCs/>
                <w:sz w:val="22"/>
                <w:szCs w:val="22"/>
              </w:rPr>
              <w:t>36</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Регистрация СМИ</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99017D" w:rsidRDefault="0099017D" w:rsidP="00250F02">
            <w:pPr>
              <w:spacing w:line="240" w:lineRule="auto"/>
              <w:jc w:val="center"/>
              <w:rPr>
                <w:sz w:val="22"/>
                <w:szCs w:val="22"/>
              </w:rPr>
            </w:pPr>
            <w:r w:rsidRPr="0099017D">
              <w:rPr>
                <w:sz w:val="22"/>
                <w:szCs w:val="22"/>
              </w:rPr>
              <w:t>5</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99017D" w:rsidP="00250F02">
            <w:pPr>
              <w:spacing w:line="240" w:lineRule="auto"/>
              <w:jc w:val="center"/>
              <w:rPr>
                <w:b/>
                <w:bCs/>
                <w:sz w:val="22"/>
                <w:szCs w:val="22"/>
              </w:rPr>
            </w:pPr>
            <w:r>
              <w:rPr>
                <w:b/>
                <w:bCs/>
                <w:sz w:val="22"/>
                <w:szCs w:val="22"/>
              </w:rPr>
              <w:t>37</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Сопроводительное письмо</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99017D" w:rsidRDefault="0099017D" w:rsidP="00250F02">
            <w:pPr>
              <w:spacing w:line="240" w:lineRule="auto"/>
              <w:jc w:val="center"/>
              <w:rPr>
                <w:sz w:val="22"/>
                <w:szCs w:val="22"/>
              </w:rPr>
            </w:pPr>
            <w:r w:rsidRPr="0099017D">
              <w:rPr>
                <w:sz w:val="22"/>
                <w:szCs w:val="22"/>
              </w:rPr>
              <w:t>228</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99017D" w:rsidP="003E7CDC">
            <w:pPr>
              <w:spacing w:line="240" w:lineRule="auto"/>
              <w:jc w:val="center"/>
              <w:rPr>
                <w:b/>
                <w:bCs/>
                <w:sz w:val="22"/>
                <w:szCs w:val="22"/>
              </w:rPr>
            </w:pPr>
            <w:r>
              <w:rPr>
                <w:b/>
                <w:bCs/>
                <w:sz w:val="22"/>
                <w:szCs w:val="22"/>
              </w:rPr>
              <w:t>38</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Справка</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99017D" w:rsidRDefault="0099017D" w:rsidP="00250F02">
            <w:pPr>
              <w:spacing w:line="240" w:lineRule="auto"/>
              <w:jc w:val="center"/>
              <w:rPr>
                <w:sz w:val="22"/>
                <w:szCs w:val="22"/>
              </w:rPr>
            </w:pPr>
            <w:r w:rsidRPr="0099017D">
              <w:rPr>
                <w:sz w:val="22"/>
                <w:szCs w:val="22"/>
              </w:rPr>
              <w:t>1</w:t>
            </w:r>
          </w:p>
        </w:tc>
      </w:tr>
      <w:tr w:rsidR="003E7CDC"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tcPr>
          <w:p w:rsidR="003E7CDC" w:rsidRDefault="0099017D" w:rsidP="00250F02">
            <w:pPr>
              <w:spacing w:line="240" w:lineRule="auto"/>
              <w:jc w:val="center"/>
              <w:rPr>
                <w:b/>
                <w:bCs/>
                <w:sz w:val="22"/>
                <w:szCs w:val="22"/>
              </w:rPr>
            </w:pPr>
            <w:r>
              <w:rPr>
                <w:b/>
                <w:bCs/>
                <w:sz w:val="22"/>
                <w:szCs w:val="22"/>
              </w:rPr>
              <w:t>39</w:t>
            </w:r>
          </w:p>
        </w:tc>
        <w:tc>
          <w:tcPr>
            <w:tcW w:w="6610" w:type="dxa"/>
            <w:tcBorders>
              <w:top w:val="nil"/>
              <w:left w:val="nil"/>
              <w:bottom w:val="single" w:sz="4" w:space="0" w:color="000000"/>
              <w:right w:val="single" w:sz="4" w:space="0" w:color="000000"/>
            </w:tcBorders>
            <w:shd w:val="clear" w:color="auto" w:fill="auto"/>
            <w:vAlign w:val="center"/>
          </w:tcPr>
          <w:p w:rsidR="003E7CDC" w:rsidRPr="00250F02" w:rsidRDefault="003E7CDC" w:rsidP="00250F02">
            <w:pPr>
              <w:spacing w:line="240" w:lineRule="auto"/>
              <w:jc w:val="left"/>
              <w:rPr>
                <w:iCs/>
                <w:sz w:val="22"/>
                <w:szCs w:val="22"/>
              </w:rPr>
            </w:pPr>
            <w:r>
              <w:rPr>
                <w:iCs/>
                <w:sz w:val="22"/>
                <w:szCs w:val="22"/>
              </w:rPr>
              <w:t>Судовые радиостанции</w:t>
            </w:r>
          </w:p>
        </w:tc>
        <w:tc>
          <w:tcPr>
            <w:tcW w:w="2551" w:type="dxa"/>
            <w:tcBorders>
              <w:top w:val="nil"/>
              <w:left w:val="nil"/>
              <w:bottom w:val="single" w:sz="4" w:space="0" w:color="000000"/>
              <w:right w:val="single" w:sz="4" w:space="0" w:color="000000"/>
            </w:tcBorders>
            <w:shd w:val="clear" w:color="auto" w:fill="auto"/>
            <w:vAlign w:val="center"/>
          </w:tcPr>
          <w:p w:rsidR="003E7CDC" w:rsidRPr="0099017D" w:rsidRDefault="0099017D" w:rsidP="00250F02">
            <w:pPr>
              <w:spacing w:line="240" w:lineRule="auto"/>
              <w:jc w:val="center"/>
              <w:rPr>
                <w:sz w:val="22"/>
                <w:szCs w:val="22"/>
              </w:rPr>
            </w:pPr>
            <w:r w:rsidRPr="0099017D">
              <w:rPr>
                <w:sz w:val="22"/>
                <w:szCs w:val="22"/>
              </w:rPr>
              <w:t>87</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99017D" w:rsidP="00250F02">
            <w:pPr>
              <w:spacing w:line="240" w:lineRule="auto"/>
              <w:jc w:val="center"/>
              <w:rPr>
                <w:b/>
                <w:bCs/>
                <w:sz w:val="22"/>
                <w:szCs w:val="22"/>
              </w:rPr>
            </w:pPr>
            <w:r>
              <w:rPr>
                <w:b/>
                <w:bCs/>
                <w:sz w:val="22"/>
                <w:szCs w:val="22"/>
              </w:rPr>
              <w:t>40</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Телеграмма</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99017D" w:rsidRDefault="0099017D" w:rsidP="00250F02">
            <w:pPr>
              <w:spacing w:line="240" w:lineRule="auto"/>
              <w:jc w:val="center"/>
              <w:rPr>
                <w:sz w:val="22"/>
                <w:szCs w:val="22"/>
              </w:rPr>
            </w:pPr>
            <w:r w:rsidRPr="0099017D">
              <w:rPr>
                <w:sz w:val="22"/>
                <w:szCs w:val="22"/>
              </w:rPr>
              <w:t>146</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99017D" w:rsidP="00250F02">
            <w:pPr>
              <w:spacing w:line="240" w:lineRule="auto"/>
              <w:jc w:val="center"/>
              <w:rPr>
                <w:b/>
                <w:bCs/>
                <w:sz w:val="22"/>
                <w:szCs w:val="22"/>
              </w:rPr>
            </w:pPr>
            <w:r>
              <w:rPr>
                <w:b/>
                <w:bCs/>
                <w:sz w:val="22"/>
                <w:szCs w:val="22"/>
              </w:rPr>
              <w:t>41</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Уведомление</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99017D" w:rsidRDefault="0099017D" w:rsidP="00250F02">
            <w:pPr>
              <w:spacing w:line="240" w:lineRule="auto"/>
              <w:jc w:val="center"/>
              <w:rPr>
                <w:sz w:val="22"/>
                <w:szCs w:val="22"/>
              </w:rPr>
            </w:pPr>
            <w:r w:rsidRPr="0099017D">
              <w:rPr>
                <w:sz w:val="22"/>
                <w:szCs w:val="22"/>
              </w:rPr>
              <w:t>137</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99017D" w:rsidP="00250F02">
            <w:pPr>
              <w:spacing w:line="240" w:lineRule="auto"/>
              <w:jc w:val="center"/>
              <w:rPr>
                <w:b/>
                <w:bCs/>
                <w:sz w:val="22"/>
                <w:szCs w:val="22"/>
              </w:rPr>
            </w:pPr>
            <w:r>
              <w:rPr>
                <w:b/>
                <w:bCs/>
                <w:sz w:val="22"/>
                <w:szCs w:val="22"/>
              </w:rPr>
              <w:t>42</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Франкировальные машины</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99017D" w:rsidRDefault="0099017D" w:rsidP="00250F02">
            <w:pPr>
              <w:spacing w:line="240" w:lineRule="auto"/>
              <w:jc w:val="center"/>
              <w:rPr>
                <w:sz w:val="22"/>
                <w:szCs w:val="22"/>
              </w:rPr>
            </w:pPr>
            <w:r w:rsidRPr="0099017D">
              <w:rPr>
                <w:sz w:val="22"/>
                <w:szCs w:val="22"/>
              </w:rPr>
              <w:t>1</w:t>
            </w:r>
          </w:p>
        </w:tc>
      </w:tr>
      <w:tr w:rsidR="00250F02" w:rsidRPr="00250F02" w:rsidTr="006C13B9">
        <w:trPr>
          <w:trHeight w:val="39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99017D" w:rsidP="00250F02">
            <w:pPr>
              <w:spacing w:line="240" w:lineRule="auto"/>
              <w:jc w:val="center"/>
              <w:rPr>
                <w:b/>
                <w:bCs/>
                <w:sz w:val="22"/>
                <w:szCs w:val="22"/>
              </w:rPr>
            </w:pPr>
            <w:r>
              <w:rPr>
                <w:b/>
                <w:bCs/>
                <w:sz w:val="22"/>
                <w:szCs w:val="22"/>
              </w:rPr>
              <w:t>43</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b/>
                <w:bCs/>
                <w:sz w:val="22"/>
                <w:szCs w:val="22"/>
              </w:rPr>
            </w:pPr>
            <w:r w:rsidRPr="00250F02">
              <w:rPr>
                <w:b/>
                <w:bCs/>
                <w:sz w:val="22"/>
                <w:szCs w:val="22"/>
              </w:rPr>
              <w:t xml:space="preserve">Всего: </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99017D" w:rsidRDefault="0099017D" w:rsidP="00250F02">
            <w:pPr>
              <w:spacing w:line="240" w:lineRule="auto"/>
              <w:jc w:val="center"/>
              <w:rPr>
                <w:b/>
                <w:sz w:val="22"/>
                <w:szCs w:val="22"/>
              </w:rPr>
            </w:pPr>
            <w:r w:rsidRPr="0099017D">
              <w:rPr>
                <w:b/>
                <w:sz w:val="22"/>
                <w:szCs w:val="22"/>
              </w:rPr>
              <w:t>10897</w:t>
            </w:r>
          </w:p>
        </w:tc>
      </w:tr>
    </w:tbl>
    <w:p w:rsidR="00250F02" w:rsidRDefault="00250F02" w:rsidP="00F558B8">
      <w:pPr>
        <w:ind w:firstLine="709"/>
        <w:jc w:val="center"/>
        <w:rPr>
          <w:szCs w:val="26"/>
        </w:rPr>
      </w:pPr>
    </w:p>
    <w:p w:rsidR="002730C4" w:rsidRDefault="002730C4" w:rsidP="002730C4">
      <w:pPr>
        <w:ind w:firstLine="709"/>
        <w:rPr>
          <w:i/>
          <w:szCs w:val="26"/>
          <w:u w:val="single"/>
        </w:rPr>
      </w:pPr>
      <w:r w:rsidRPr="00924994">
        <w:rPr>
          <w:i/>
          <w:szCs w:val="26"/>
          <w:u w:val="single"/>
        </w:rPr>
        <w:t>Организация прогнозирования и планирования деятельности</w:t>
      </w:r>
    </w:p>
    <w:p w:rsidR="00353C9D" w:rsidRDefault="002730C4" w:rsidP="00353C9D">
      <w:pPr>
        <w:spacing w:line="240" w:lineRule="auto"/>
        <w:ind w:firstLine="709"/>
        <w:rPr>
          <w:szCs w:val="26"/>
        </w:rPr>
      </w:pPr>
      <w:r>
        <w:rPr>
          <w:szCs w:val="26"/>
        </w:rPr>
        <w:t>П</w:t>
      </w:r>
      <w:r w:rsidRPr="00422898">
        <w:rPr>
          <w:szCs w:val="26"/>
        </w:rPr>
        <w:t>олномочие выполня</w:t>
      </w:r>
      <w:r>
        <w:rPr>
          <w:szCs w:val="26"/>
        </w:rPr>
        <w:t>ю</w:t>
      </w:r>
      <w:r w:rsidRPr="00422898">
        <w:rPr>
          <w:szCs w:val="26"/>
        </w:rPr>
        <w:t xml:space="preserve">т – </w:t>
      </w:r>
      <w:r>
        <w:rPr>
          <w:szCs w:val="26"/>
        </w:rPr>
        <w:t>1 единица</w:t>
      </w:r>
      <w:r w:rsidR="00353C9D">
        <w:rPr>
          <w:szCs w:val="26"/>
        </w:rPr>
        <w:t xml:space="preserve"> </w:t>
      </w:r>
      <w:r w:rsidR="00353C9D" w:rsidRPr="0050468E">
        <w:rPr>
          <w:szCs w:val="26"/>
        </w:rPr>
        <w:t>(с учетом вакантных должностей)</w:t>
      </w:r>
      <w:r w:rsidR="00353C9D">
        <w:rPr>
          <w:szCs w:val="26"/>
        </w:rPr>
        <w:t>.</w:t>
      </w:r>
    </w:p>
    <w:p w:rsidR="002730C4" w:rsidRDefault="002730C4" w:rsidP="00353C9D">
      <w:pPr>
        <w:spacing w:line="240" w:lineRule="auto"/>
        <w:ind w:firstLine="709"/>
        <w:rPr>
          <w:szCs w:val="26"/>
        </w:rPr>
      </w:pPr>
      <w:r>
        <w:rPr>
          <w:szCs w:val="2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4E1513" w:rsidRPr="000132CC" w:rsidTr="005F36CE">
        <w:tc>
          <w:tcPr>
            <w:tcW w:w="881" w:type="pct"/>
            <w:shd w:val="clear" w:color="auto" w:fill="FFFFFF"/>
          </w:tcPr>
          <w:p w:rsidR="004E1513" w:rsidRPr="000132CC" w:rsidRDefault="004E1513" w:rsidP="004E1513">
            <w:pPr>
              <w:spacing w:line="240" w:lineRule="auto"/>
              <w:rPr>
                <w:sz w:val="18"/>
                <w:szCs w:val="18"/>
              </w:rPr>
            </w:pPr>
          </w:p>
        </w:tc>
        <w:tc>
          <w:tcPr>
            <w:tcW w:w="427" w:type="pct"/>
            <w:shd w:val="clear" w:color="auto" w:fill="FFFFFF"/>
          </w:tcPr>
          <w:p w:rsidR="004E1513" w:rsidRPr="00637F04" w:rsidRDefault="004E1513" w:rsidP="004E1513">
            <w:pPr>
              <w:spacing w:line="240" w:lineRule="auto"/>
              <w:jc w:val="center"/>
              <w:rPr>
                <w:color w:val="000000"/>
                <w:sz w:val="18"/>
                <w:szCs w:val="18"/>
              </w:rPr>
            </w:pPr>
            <w:r w:rsidRPr="00637F04">
              <w:rPr>
                <w:color w:val="000000"/>
                <w:sz w:val="18"/>
                <w:szCs w:val="18"/>
              </w:rPr>
              <w:t xml:space="preserve">1 квартал </w:t>
            </w:r>
            <w:r w:rsidRPr="00637F04">
              <w:rPr>
                <w:color w:val="000000"/>
                <w:sz w:val="18"/>
                <w:szCs w:val="18"/>
              </w:rPr>
              <w:lastRenderedPageBreak/>
              <w:t>201</w:t>
            </w:r>
            <w:r>
              <w:rPr>
                <w:color w:val="000000"/>
                <w:sz w:val="18"/>
                <w:szCs w:val="18"/>
              </w:rPr>
              <w:t>5</w:t>
            </w:r>
          </w:p>
        </w:tc>
        <w:tc>
          <w:tcPr>
            <w:tcW w:w="427" w:type="pct"/>
            <w:shd w:val="clear" w:color="auto" w:fill="FFFFFF"/>
          </w:tcPr>
          <w:p w:rsidR="004E1513" w:rsidRPr="00637F04" w:rsidRDefault="004E1513" w:rsidP="004E1513">
            <w:pPr>
              <w:spacing w:line="240" w:lineRule="auto"/>
              <w:jc w:val="center"/>
              <w:rPr>
                <w:color w:val="000000"/>
                <w:sz w:val="18"/>
                <w:szCs w:val="18"/>
              </w:rPr>
            </w:pPr>
            <w:r w:rsidRPr="00637F04">
              <w:rPr>
                <w:color w:val="000000"/>
                <w:sz w:val="18"/>
                <w:szCs w:val="18"/>
              </w:rPr>
              <w:lastRenderedPageBreak/>
              <w:t xml:space="preserve">2 квартал </w:t>
            </w:r>
            <w:r w:rsidRPr="00637F04">
              <w:rPr>
                <w:color w:val="000000"/>
                <w:sz w:val="18"/>
                <w:szCs w:val="18"/>
              </w:rPr>
              <w:lastRenderedPageBreak/>
              <w:t>201</w:t>
            </w:r>
            <w:r>
              <w:rPr>
                <w:color w:val="000000"/>
                <w:sz w:val="18"/>
                <w:szCs w:val="18"/>
              </w:rPr>
              <w:t>5</w:t>
            </w:r>
          </w:p>
        </w:tc>
        <w:tc>
          <w:tcPr>
            <w:tcW w:w="427" w:type="pct"/>
            <w:shd w:val="clear" w:color="auto" w:fill="FFFFFF"/>
          </w:tcPr>
          <w:p w:rsidR="004E1513" w:rsidRPr="00637F04" w:rsidRDefault="004E1513" w:rsidP="004E1513">
            <w:pPr>
              <w:spacing w:line="240" w:lineRule="auto"/>
              <w:jc w:val="center"/>
              <w:rPr>
                <w:color w:val="000000"/>
                <w:sz w:val="18"/>
                <w:szCs w:val="18"/>
              </w:rPr>
            </w:pPr>
            <w:r w:rsidRPr="00637F04">
              <w:rPr>
                <w:color w:val="000000"/>
                <w:sz w:val="18"/>
                <w:szCs w:val="18"/>
              </w:rPr>
              <w:lastRenderedPageBreak/>
              <w:t xml:space="preserve">3 квартал </w:t>
            </w:r>
            <w:r w:rsidRPr="00637F04">
              <w:rPr>
                <w:color w:val="000000"/>
                <w:sz w:val="18"/>
                <w:szCs w:val="18"/>
              </w:rPr>
              <w:lastRenderedPageBreak/>
              <w:t>201</w:t>
            </w:r>
            <w:r>
              <w:rPr>
                <w:color w:val="000000"/>
                <w:sz w:val="18"/>
                <w:szCs w:val="18"/>
              </w:rPr>
              <w:t>5</w:t>
            </w:r>
          </w:p>
        </w:tc>
        <w:tc>
          <w:tcPr>
            <w:tcW w:w="430" w:type="pct"/>
            <w:shd w:val="clear" w:color="auto" w:fill="FFFFFF"/>
          </w:tcPr>
          <w:p w:rsidR="004E1513" w:rsidRPr="00637F04" w:rsidRDefault="004E1513" w:rsidP="004E1513">
            <w:pPr>
              <w:spacing w:line="240" w:lineRule="auto"/>
              <w:jc w:val="center"/>
              <w:rPr>
                <w:color w:val="000000"/>
                <w:sz w:val="18"/>
                <w:szCs w:val="18"/>
              </w:rPr>
            </w:pPr>
            <w:r w:rsidRPr="00637F04">
              <w:rPr>
                <w:color w:val="000000"/>
                <w:sz w:val="18"/>
                <w:szCs w:val="18"/>
              </w:rPr>
              <w:lastRenderedPageBreak/>
              <w:t xml:space="preserve">4 квартал </w:t>
            </w:r>
            <w:r w:rsidRPr="00637F04">
              <w:rPr>
                <w:color w:val="000000"/>
                <w:sz w:val="18"/>
                <w:szCs w:val="18"/>
              </w:rPr>
              <w:lastRenderedPageBreak/>
              <w:t>201</w:t>
            </w:r>
            <w:r>
              <w:rPr>
                <w:color w:val="000000"/>
                <w:sz w:val="18"/>
                <w:szCs w:val="18"/>
              </w:rPr>
              <w:t>5</w:t>
            </w:r>
          </w:p>
        </w:tc>
        <w:tc>
          <w:tcPr>
            <w:tcW w:w="316" w:type="pct"/>
            <w:shd w:val="clear" w:color="auto" w:fill="D9D9D9"/>
          </w:tcPr>
          <w:p w:rsidR="004E1513" w:rsidRDefault="004E1513" w:rsidP="004E1513">
            <w:pPr>
              <w:spacing w:line="240" w:lineRule="auto"/>
              <w:jc w:val="center"/>
              <w:rPr>
                <w:b/>
                <w:color w:val="000000"/>
                <w:sz w:val="18"/>
                <w:szCs w:val="18"/>
              </w:rPr>
            </w:pPr>
          </w:p>
          <w:p w:rsidR="004E1513" w:rsidRPr="00637F04" w:rsidRDefault="004E1513" w:rsidP="004E1513">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27" w:type="pct"/>
            <w:shd w:val="clear" w:color="auto" w:fill="FFFFFF"/>
          </w:tcPr>
          <w:p w:rsidR="004E1513" w:rsidRPr="00637F04" w:rsidRDefault="004E1513" w:rsidP="004E1513">
            <w:pPr>
              <w:spacing w:line="240" w:lineRule="auto"/>
              <w:jc w:val="center"/>
              <w:rPr>
                <w:color w:val="000000"/>
                <w:sz w:val="18"/>
                <w:szCs w:val="18"/>
              </w:rPr>
            </w:pPr>
            <w:r w:rsidRPr="00637F04">
              <w:rPr>
                <w:color w:val="000000"/>
                <w:sz w:val="18"/>
                <w:szCs w:val="18"/>
              </w:rPr>
              <w:t xml:space="preserve">1 квартал </w:t>
            </w:r>
            <w:r w:rsidRPr="00637F04">
              <w:rPr>
                <w:color w:val="000000"/>
                <w:sz w:val="18"/>
                <w:szCs w:val="18"/>
              </w:rPr>
              <w:lastRenderedPageBreak/>
              <w:t>201</w:t>
            </w:r>
            <w:r>
              <w:rPr>
                <w:color w:val="000000"/>
                <w:sz w:val="18"/>
                <w:szCs w:val="18"/>
              </w:rPr>
              <w:t>6</w:t>
            </w:r>
          </w:p>
        </w:tc>
        <w:tc>
          <w:tcPr>
            <w:tcW w:w="427" w:type="pct"/>
            <w:shd w:val="clear" w:color="auto" w:fill="FFFFFF"/>
          </w:tcPr>
          <w:p w:rsidR="004E1513" w:rsidRPr="00637F04" w:rsidRDefault="004E1513" w:rsidP="004E1513">
            <w:pPr>
              <w:spacing w:line="240" w:lineRule="auto"/>
              <w:jc w:val="center"/>
              <w:rPr>
                <w:color w:val="000000"/>
                <w:sz w:val="18"/>
                <w:szCs w:val="18"/>
              </w:rPr>
            </w:pPr>
            <w:r w:rsidRPr="00637F04">
              <w:rPr>
                <w:color w:val="000000"/>
                <w:sz w:val="18"/>
                <w:szCs w:val="18"/>
              </w:rPr>
              <w:lastRenderedPageBreak/>
              <w:t xml:space="preserve">2 квартал </w:t>
            </w:r>
            <w:r w:rsidRPr="00637F04">
              <w:rPr>
                <w:color w:val="000000"/>
                <w:sz w:val="18"/>
                <w:szCs w:val="18"/>
              </w:rPr>
              <w:lastRenderedPageBreak/>
              <w:t>201</w:t>
            </w:r>
            <w:r>
              <w:rPr>
                <w:color w:val="000000"/>
                <w:sz w:val="18"/>
                <w:szCs w:val="18"/>
              </w:rPr>
              <w:t>6</w:t>
            </w:r>
          </w:p>
        </w:tc>
        <w:tc>
          <w:tcPr>
            <w:tcW w:w="427" w:type="pct"/>
            <w:shd w:val="clear" w:color="auto" w:fill="FFFFFF"/>
          </w:tcPr>
          <w:p w:rsidR="004E1513" w:rsidRPr="00637F04" w:rsidRDefault="004E1513" w:rsidP="004E1513">
            <w:pPr>
              <w:spacing w:line="240" w:lineRule="auto"/>
              <w:jc w:val="center"/>
              <w:rPr>
                <w:color w:val="000000"/>
                <w:sz w:val="18"/>
                <w:szCs w:val="18"/>
              </w:rPr>
            </w:pPr>
            <w:r w:rsidRPr="00637F04">
              <w:rPr>
                <w:color w:val="000000"/>
                <w:sz w:val="18"/>
                <w:szCs w:val="18"/>
              </w:rPr>
              <w:lastRenderedPageBreak/>
              <w:t xml:space="preserve">3 квартал </w:t>
            </w:r>
            <w:r w:rsidRPr="00637F04">
              <w:rPr>
                <w:color w:val="000000"/>
                <w:sz w:val="18"/>
                <w:szCs w:val="18"/>
              </w:rPr>
              <w:lastRenderedPageBreak/>
              <w:t>201</w:t>
            </w:r>
            <w:r>
              <w:rPr>
                <w:color w:val="000000"/>
                <w:sz w:val="18"/>
                <w:szCs w:val="18"/>
              </w:rPr>
              <w:t>6</w:t>
            </w:r>
          </w:p>
        </w:tc>
        <w:tc>
          <w:tcPr>
            <w:tcW w:w="429" w:type="pct"/>
            <w:shd w:val="clear" w:color="auto" w:fill="FFFFFF"/>
          </w:tcPr>
          <w:p w:rsidR="004E1513" w:rsidRPr="00637F04" w:rsidRDefault="004E1513" w:rsidP="004E1513">
            <w:pPr>
              <w:spacing w:line="240" w:lineRule="auto"/>
              <w:jc w:val="center"/>
              <w:rPr>
                <w:color w:val="000000"/>
                <w:sz w:val="18"/>
                <w:szCs w:val="18"/>
              </w:rPr>
            </w:pPr>
            <w:r w:rsidRPr="00637F04">
              <w:rPr>
                <w:color w:val="000000"/>
                <w:sz w:val="18"/>
                <w:szCs w:val="18"/>
              </w:rPr>
              <w:lastRenderedPageBreak/>
              <w:t xml:space="preserve">4 квартал </w:t>
            </w:r>
            <w:r w:rsidRPr="00637F04">
              <w:rPr>
                <w:color w:val="000000"/>
                <w:sz w:val="18"/>
                <w:szCs w:val="18"/>
              </w:rPr>
              <w:lastRenderedPageBreak/>
              <w:t>201</w:t>
            </w:r>
            <w:r>
              <w:rPr>
                <w:color w:val="000000"/>
                <w:sz w:val="18"/>
                <w:szCs w:val="18"/>
              </w:rPr>
              <w:t>6</w:t>
            </w:r>
          </w:p>
        </w:tc>
        <w:tc>
          <w:tcPr>
            <w:tcW w:w="382" w:type="pct"/>
            <w:shd w:val="clear" w:color="auto" w:fill="D9D9D9"/>
          </w:tcPr>
          <w:p w:rsidR="004E1513" w:rsidRDefault="004E1513" w:rsidP="004E1513">
            <w:pPr>
              <w:spacing w:line="240" w:lineRule="auto"/>
              <w:jc w:val="center"/>
              <w:rPr>
                <w:b/>
                <w:color w:val="000000"/>
                <w:sz w:val="18"/>
                <w:szCs w:val="18"/>
              </w:rPr>
            </w:pPr>
          </w:p>
          <w:p w:rsidR="004E1513" w:rsidRPr="00637F04" w:rsidRDefault="004E1513" w:rsidP="004E1513">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2730C4" w:rsidRPr="000132CC" w:rsidTr="00C435A8">
        <w:trPr>
          <w:trHeight w:val="397"/>
        </w:trPr>
        <w:tc>
          <w:tcPr>
            <w:tcW w:w="881" w:type="pct"/>
            <w:shd w:val="clear" w:color="auto" w:fill="FFFFFF"/>
          </w:tcPr>
          <w:p w:rsidR="002730C4" w:rsidRPr="000132CC" w:rsidRDefault="002730C4" w:rsidP="005F36CE">
            <w:pPr>
              <w:spacing w:line="240" w:lineRule="auto"/>
              <w:rPr>
                <w:sz w:val="18"/>
                <w:szCs w:val="18"/>
              </w:rPr>
            </w:pPr>
            <w:r w:rsidRPr="000132CC">
              <w:rPr>
                <w:sz w:val="18"/>
                <w:szCs w:val="18"/>
              </w:rPr>
              <w:lastRenderedPageBreak/>
              <w:t>Запланировано мероприятий</w:t>
            </w:r>
          </w:p>
        </w:tc>
        <w:tc>
          <w:tcPr>
            <w:tcW w:w="4119" w:type="pct"/>
            <w:gridSpan w:val="10"/>
            <w:shd w:val="clear" w:color="auto" w:fill="FFFFFF"/>
          </w:tcPr>
          <w:p w:rsidR="002730C4" w:rsidRPr="000132CC" w:rsidRDefault="002730C4" w:rsidP="005F36CE">
            <w:pPr>
              <w:spacing w:line="240" w:lineRule="auto"/>
              <w:jc w:val="center"/>
              <w:rPr>
                <w:sz w:val="18"/>
                <w:szCs w:val="18"/>
              </w:rPr>
            </w:pPr>
            <w:r w:rsidRPr="000132CC">
              <w:rPr>
                <w:sz w:val="18"/>
                <w:szCs w:val="18"/>
              </w:rPr>
              <w:t xml:space="preserve">постоянно </w:t>
            </w:r>
          </w:p>
        </w:tc>
      </w:tr>
      <w:tr w:rsidR="002730C4" w:rsidRPr="000132CC" w:rsidTr="00C435A8">
        <w:trPr>
          <w:trHeight w:val="397"/>
        </w:trPr>
        <w:tc>
          <w:tcPr>
            <w:tcW w:w="881" w:type="pct"/>
            <w:shd w:val="clear" w:color="auto" w:fill="FFFFFF"/>
          </w:tcPr>
          <w:p w:rsidR="002730C4" w:rsidRPr="000132CC" w:rsidRDefault="002730C4" w:rsidP="005F36CE">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2730C4" w:rsidRPr="000132CC" w:rsidRDefault="002730C4" w:rsidP="005F36CE">
            <w:pPr>
              <w:spacing w:line="240" w:lineRule="auto"/>
              <w:jc w:val="center"/>
              <w:rPr>
                <w:b/>
                <w:sz w:val="18"/>
                <w:szCs w:val="18"/>
              </w:rPr>
            </w:pPr>
            <w:r w:rsidRPr="000132CC">
              <w:rPr>
                <w:sz w:val="18"/>
                <w:szCs w:val="18"/>
              </w:rPr>
              <w:t>работа ведется постоянно</w:t>
            </w:r>
          </w:p>
        </w:tc>
      </w:tr>
    </w:tbl>
    <w:p w:rsidR="006301E2" w:rsidRDefault="006301E2" w:rsidP="008B29C3">
      <w:pPr>
        <w:shd w:val="clear" w:color="auto" w:fill="FFFFFF"/>
        <w:ind w:firstLine="709"/>
        <w:rPr>
          <w:szCs w:val="26"/>
        </w:rPr>
      </w:pPr>
    </w:p>
    <w:p w:rsidR="00BF5CD8" w:rsidRDefault="00BF5CD8" w:rsidP="00396939">
      <w:pPr>
        <w:shd w:val="clear" w:color="auto" w:fill="FFFFFF"/>
        <w:ind w:firstLine="709"/>
        <w:rPr>
          <w:i/>
          <w:szCs w:val="26"/>
          <w:u w:val="single"/>
        </w:rPr>
      </w:pPr>
      <w:r w:rsidRPr="00924994">
        <w:rPr>
          <w:i/>
          <w:szCs w:val="26"/>
          <w:u w:val="single"/>
        </w:rPr>
        <w:t>Организация работы по организационному развитию</w:t>
      </w:r>
    </w:p>
    <w:p w:rsidR="002B2247" w:rsidRDefault="002B2247" w:rsidP="002B2247">
      <w:pPr>
        <w:spacing w:line="240" w:lineRule="auto"/>
        <w:ind w:firstLine="709"/>
        <w:rPr>
          <w:szCs w:val="26"/>
        </w:rPr>
      </w:pPr>
      <w:r>
        <w:rPr>
          <w:szCs w:val="26"/>
        </w:rPr>
        <w:t>П</w:t>
      </w:r>
      <w:r w:rsidRPr="00422898">
        <w:rPr>
          <w:szCs w:val="26"/>
        </w:rPr>
        <w:t>олномочие выполня</w:t>
      </w:r>
      <w:r>
        <w:rPr>
          <w:szCs w:val="26"/>
        </w:rPr>
        <w:t>ю</w:t>
      </w:r>
      <w:r w:rsidRPr="00422898">
        <w:rPr>
          <w:szCs w:val="26"/>
        </w:rPr>
        <w:t xml:space="preserve">т – </w:t>
      </w:r>
      <w:r>
        <w:rPr>
          <w:szCs w:val="26"/>
        </w:rPr>
        <w:t xml:space="preserve">1 единица </w:t>
      </w:r>
      <w:r w:rsidRPr="0050468E">
        <w:rPr>
          <w:szCs w:val="26"/>
        </w:rPr>
        <w:t>(с учетом вакантных должностей)</w:t>
      </w:r>
      <w:r>
        <w:rPr>
          <w:szCs w:val="26"/>
        </w:rPr>
        <w:t>.</w:t>
      </w:r>
    </w:p>
    <w:p w:rsidR="002B2247" w:rsidRDefault="002B2247" w:rsidP="002B2247">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B964ED" w:rsidRPr="000132CC" w:rsidTr="00173449">
        <w:tc>
          <w:tcPr>
            <w:tcW w:w="881" w:type="pct"/>
            <w:shd w:val="clear" w:color="auto" w:fill="FFFFFF"/>
          </w:tcPr>
          <w:p w:rsidR="00B964ED" w:rsidRPr="000132CC" w:rsidRDefault="00B964ED" w:rsidP="00B964ED">
            <w:pPr>
              <w:spacing w:line="240" w:lineRule="auto"/>
              <w:rPr>
                <w:sz w:val="18"/>
                <w:szCs w:val="18"/>
              </w:rPr>
            </w:pPr>
          </w:p>
        </w:tc>
        <w:tc>
          <w:tcPr>
            <w:tcW w:w="427" w:type="pct"/>
            <w:shd w:val="clear" w:color="auto" w:fill="FFFFFF"/>
          </w:tcPr>
          <w:p w:rsidR="00B964ED" w:rsidRPr="00637F04" w:rsidRDefault="00B964ED" w:rsidP="00B964ED">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27" w:type="pct"/>
            <w:shd w:val="clear" w:color="auto" w:fill="FFFFFF"/>
          </w:tcPr>
          <w:p w:rsidR="00B964ED" w:rsidRPr="00637F04" w:rsidRDefault="00B964ED" w:rsidP="00B964ED">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27" w:type="pct"/>
            <w:shd w:val="clear" w:color="auto" w:fill="FFFFFF"/>
          </w:tcPr>
          <w:p w:rsidR="00B964ED" w:rsidRPr="00637F04" w:rsidRDefault="00B964ED" w:rsidP="00B964ED">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30" w:type="pct"/>
            <w:shd w:val="clear" w:color="auto" w:fill="FFFFFF"/>
          </w:tcPr>
          <w:p w:rsidR="00B964ED" w:rsidRPr="00637F04" w:rsidRDefault="00B964ED" w:rsidP="00B964ED">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316" w:type="pct"/>
            <w:shd w:val="clear" w:color="auto" w:fill="D9D9D9"/>
          </w:tcPr>
          <w:p w:rsidR="00B964ED" w:rsidRDefault="00B964ED" w:rsidP="00B964ED">
            <w:pPr>
              <w:spacing w:line="240" w:lineRule="auto"/>
              <w:jc w:val="center"/>
              <w:rPr>
                <w:b/>
                <w:color w:val="000000"/>
                <w:sz w:val="18"/>
                <w:szCs w:val="18"/>
              </w:rPr>
            </w:pPr>
          </w:p>
          <w:p w:rsidR="00B964ED" w:rsidRPr="00637F04" w:rsidRDefault="00B964ED" w:rsidP="00B964ED">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27" w:type="pct"/>
            <w:shd w:val="clear" w:color="auto" w:fill="FFFFFF"/>
          </w:tcPr>
          <w:p w:rsidR="00B964ED" w:rsidRPr="00637F04" w:rsidRDefault="00B964ED" w:rsidP="00B964ED">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27" w:type="pct"/>
            <w:shd w:val="clear" w:color="auto" w:fill="FFFFFF"/>
          </w:tcPr>
          <w:p w:rsidR="00B964ED" w:rsidRPr="00637F04" w:rsidRDefault="00B964ED" w:rsidP="00B964ED">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27" w:type="pct"/>
            <w:shd w:val="clear" w:color="auto" w:fill="FFFFFF"/>
          </w:tcPr>
          <w:p w:rsidR="00B964ED" w:rsidRPr="00637F04" w:rsidRDefault="00B964ED" w:rsidP="00B964ED">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429" w:type="pct"/>
            <w:shd w:val="clear" w:color="auto" w:fill="FFFFFF"/>
          </w:tcPr>
          <w:p w:rsidR="00B964ED" w:rsidRPr="00637F04" w:rsidRDefault="00B964ED" w:rsidP="00B964ED">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382" w:type="pct"/>
            <w:shd w:val="clear" w:color="auto" w:fill="D9D9D9"/>
          </w:tcPr>
          <w:p w:rsidR="00B964ED" w:rsidRDefault="00B964ED" w:rsidP="00B964ED">
            <w:pPr>
              <w:spacing w:line="240" w:lineRule="auto"/>
              <w:jc w:val="center"/>
              <w:rPr>
                <w:b/>
                <w:color w:val="000000"/>
                <w:sz w:val="18"/>
                <w:szCs w:val="18"/>
              </w:rPr>
            </w:pPr>
          </w:p>
          <w:p w:rsidR="00B964ED" w:rsidRPr="00637F04" w:rsidRDefault="00B964ED" w:rsidP="00B964ED">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BF5CD8" w:rsidRPr="000132CC" w:rsidTr="00C435A8">
        <w:trPr>
          <w:trHeight w:val="397"/>
        </w:trPr>
        <w:tc>
          <w:tcPr>
            <w:tcW w:w="881" w:type="pct"/>
            <w:shd w:val="clear" w:color="auto" w:fill="FFFFFF"/>
          </w:tcPr>
          <w:p w:rsidR="00BF5CD8" w:rsidRPr="000132CC" w:rsidRDefault="00BF5CD8" w:rsidP="00173449">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BF5CD8" w:rsidRPr="000132CC" w:rsidRDefault="00BF5CD8" w:rsidP="00173449">
            <w:pPr>
              <w:spacing w:line="240" w:lineRule="auto"/>
              <w:jc w:val="center"/>
              <w:rPr>
                <w:sz w:val="18"/>
                <w:szCs w:val="18"/>
              </w:rPr>
            </w:pPr>
            <w:r w:rsidRPr="000132CC">
              <w:rPr>
                <w:sz w:val="18"/>
                <w:szCs w:val="18"/>
              </w:rPr>
              <w:t xml:space="preserve">постоянно </w:t>
            </w:r>
          </w:p>
        </w:tc>
      </w:tr>
      <w:tr w:rsidR="00BF5CD8" w:rsidRPr="000132CC" w:rsidTr="00C435A8">
        <w:trPr>
          <w:trHeight w:val="397"/>
        </w:trPr>
        <w:tc>
          <w:tcPr>
            <w:tcW w:w="881" w:type="pct"/>
            <w:shd w:val="clear" w:color="auto" w:fill="FFFFFF"/>
          </w:tcPr>
          <w:p w:rsidR="00BF5CD8" w:rsidRPr="000132CC" w:rsidRDefault="00BF5CD8" w:rsidP="00173449">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BF5CD8" w:rsidRPr="000132CC" w:rsidRDefault="00BF5CD8" w:rsidP="00173449">
            <w:pPr>
              <w:spacing w:line="240" w:lineRule="auto"/>
              <w:jc w:val="center"/>
              <w:rPr>
                <w:b/>
                <w:sz w:val="18"/>
                <w:szCs w:val="18"/>
              </w:rPr>
            </w:pPr>
            <w:r w:rsidRPr="000132CC">
              <w:rPr>
                <w:sz w:val="18"/>
                <w:szCs w:val="18"/>
              </w:rPr>
              <w:t>работа ведется постоянно</w:t>
            </w:r>
          </w:p>
        </w:tc>
      </w:tr>
    </w:tbl>
    <w:p w:rsidR="00BF5CD8" w:rsidRPr="008B29C3" w:rsidRDefault="00BF5CD8" w:rsidP="008B29C3">
      <w:pPr>
        <w:shd w:val="clear" w:color="auto" w:fill="FFFFFF"/>
        <w:ind w:firstLine="709"/>
        <w:rPr>
          <w:szCs w:val="26"/>
        </w:rPr>
      </w:pPr>
    </w:p>
    <w:p w:rsidR="00BF5CD8" w:rsidRDefault="00BF5CD8" w:rsidP="00396939">
      <w:pPr>
        <w:shd w:val="clear" w:color="auto" w:fill="FFFFFF"/>
        <w:spacing w:line="240" w:lineRule="auto"/>
        <w:ind w:firstLine="709"/>
        <w:rPr>
          <w:i/>
          <w:szCs w:val="26"/>
          <w:u w:val="single"/>
        </w:rPr>
      </w:pPr>
      <w:r w:rsidRPr="00924994">
        <w:rPr>
          <w:i/>
          <w:szCs w:val="26"/>
          <w:u w:val="single"/>
        </w:rPr>
        <w:t>Организация работы по реализации мер, направленных на повышение эффективности деятельности</w:t>
      </w:r>
    </w:p>
    <w:p w:rsidR="002B2247" w:rsidRDefault="002B2247" w:rsidP="00396939">
      <w:pPr>
        <w:shd w:val="clear" w:color="auto" w:fill="FFFFFF"/>
        <w:spacing w:line="240" w:lineRule="auto"/>
        <w:ind w:firstLine="709"/>
        <w:rPr>
          <w:i/>
          <w:szCs w:val="26"/>
          <w:u w:val="single"/>
        </w:rPr>
      </w:pPr>
    </w:p>
    <w:p w:rsidR="002B2247" w:rsidRDefault="002B2247" w:rsidP="002B2247">
      <w:pPr>
        <w:spacing w:line="240" w:lineRule="auto"/>
        <w:ind w:firstLine="709"/>
        <w:rPr>
          <w:szCs w:val="26"/>
        </w:rPr>
      </w:pPr>
      <w:r>
        <w:rPr>
          <w:szCs w:val="26"/>
        </w:rPr>
        <w:t>П</w:t>
      </w:r>
      <w:r w:rsidRPr="00422898">
        <w:rPr>
          <w:szCs w:val="26"/>
        </w:rPr>
        <w:t>олномочие выполня</w:t>
      </w:r>
      <w:r>
        <w:rPr>
          <w:szCs w:val="26"/>
        </w:rPr>
        <w:t>ю</w:t>
      </w:r>
      <w:r w:rsidRPr="00422898">
        <w:rPr>
          <w:szCs w:val="26"/>
        </w:rPr>
        <w:t xml:space="preserve">т – </w:t>
      </w:r>
      <w:r>
        <w:rPr>
          <w:szCs w:val="26"/>
        </w:rPr>
        <w:t xml:space="preserve">1 единица </w:t>
      </w:r>
      <w:r w:rsidRPr="0050468E">
        <w:rPr>
          <w:szCs w:val="26"/>
        </w:rPr>
        <w:t>(с учетом вакантных должностей)</w:t>
      </w:r>
      <w:r>
        <w:rPr>
          <w:szCs w:val="26"/>
        </w:rPr>
        <w:t>.</w:t>
      </w:r>
    </w:p>
    <w:p w:rsidR="00BF5CD8" w:rsidRPr="002B2247" w:rsidRDefault="00BF5CD8" w:rsidP="00396939">
      <w:pPr>
        <w:shd w:val="clear" w:color="auto" w:fill="FFFFFF"/>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B964ED" w:rsidRPr="000132CC" w:rsidTr="00173449">
        <w:tc>
          <w:tcPr>
            <w:tcW w:w="881" w:type="pct"/>
            <w:shd w:val="clear" w:color="auto" w:fill="FFFFFF"/>
          </w:tcPr>
          <w:p w:rsidR="00B964ED" w:rsidRPr="000132CC" w:rsidRDefault="00B964ED" w:rsidP="00B964ED">
            <w:pPr>
              <w:spacing w:line="240" w:lineRule="auto"/>
              <w:rPr>
                <w:sz w:val="18"/>
                <w:szCs w:val="18"/>
              </w:rPr>
            </w:pPr>
          </w:p>
        </w:tc>
        <w:tc>
          <w:tcPr>
            <w:tcW w:w="427" w:type="pct"/>
            <w:shd w:val="clear" w:color="auto" w:fill="FFFFFF"/>
          </w:tcPr>
          <w:p w:rsidR="00B964ED" w:rsidRPr="00637F04" w:rsidRDefault="00B964ED" w:rsidP="00B964ED">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27" w:type="pct"/>
            <w:shd w:val="clear" w:color="auto" w:fill="FFFFFF"/>
          </w:tcPr>
          <w:p w:rsidR="00B964ED" w:rsidRPr="00637F04" w:rsidRDefault="00B964ED" w:rsidP="00B964ED">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27" w:type="pct"/>
            <w:shd w:val="clear" w:color="auto" w:fill="FFFFFF"/>
          </w:tcPr>
          <w:p w:rsidR="00B964ED" w:rsidRPr="00637F04" w:rsidRDefault="00B964ED" w:rsidP="00B964ED">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30" w:type="pct"/>
            <w:shd w:val="clear" w:color="auto" w:fill="FFFFFF"/>
          </w:tcPr>
          <w:p w:rsidR="00B964ED" w:rsidRPr="00637F04" w:rsidRDefault="00B964ED" w:rsidP="00B964ED">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316" w:type="pct"/>
            <w:shd w:val="clear" w:color="auto" w:fill="D9D9D9"/>
          </w:tcPr>
          <w:p w:rsidR="00B964ED" w:rsidRDefault="00B964ED" w:rsidP="00B964ED">
            <w:pPr>
              <w:spacing w:line="240" w:lineRule="auto"/>
              <w:jc w:val="center"/>
              <w:rPr>
                <w:b/>
                <w:color w:val="000000"/>
                <w:sz w:val="18"/>
                <w:szCs w:val="18"/>
              </w:rPr>
            </w:pPr>
          </w:p>
          <w:p w:rsidR="00B964ED" w:rsidRPr="00637F04" w:rsidRDefault="00B964ED" w:rsidP="00B964ED">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27" w:type="pct"/>
            <w:shd w:val="clear" w:color="auto" w:fill="FFFFFF"/>
          </w:tcPr>
          <w:p w:rsidR="00B964ED" w:rsidRPr="00637F04" w:rsidRDefault="00B964ED" w:rsidP="00B964ED">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27" w:type="pct"/>
            <w:shd w:val="clear" w:color="auto" w:fill="FFFFFF"/>
          </w:tcPr>
          <w:p w:rsidR="00B964ED" w:rsidRPr="00637F04" w:rsidRDefault="00B964ED" w:rsidP="00B964ED">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27" w:type="pct"/>
            <w:shd w:val="clear" w:color="auto" w:fill="FFFFFF"/>
          </w:tcPr>
          <w:p w:rsidR="00B964ED" w:rsidRPr="00637F04" w:rsidRDefault="00B964ED" w:rsidP="00B964ED">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429" w:type="pct"/>
            <w:shd w:val="clear" w:color="auto" w:fill="FFFFFF"/>
          </w:tcPr>
          <w:p w:rsidR="00B964ED" w:rsidRPr="00637F04" w:rsidRDefault="00B964ED" w:rsidP="00B964ED">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382" w:type="pct"/>
            <w:shd w:val="clear" w:color="auto" w:fill="D9D9D9"/>
          </w:tcPr>
          <w:p w:rsidR="00B964ED" w:rsidRDefault="00B964ED" w:rsidP="00B964ED">
            <w:pPr>
              <w:spacing w:line="240" w:lineRule="auto"/>
              <w:jc w:val="center"/>
              <w:rPr>
                <w:b/>
                <w:color w:val="000000"/>
                <w:sz w:val="18"/>
                <w:szCs w:val="18"/>
              </w:rPr>
            </w:pPr>
          </w:p>
          <w:p w:rsidR="00B964ED" w:rsidRPr="00637F04" w:rsidRDefault="00B964ED" w:rsidP="00B964ED">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BF5CD8" w:rsidRPr="000132CC" w:rsidTr="00B318AB">
        <w:trPr>
          <w:trHeight w:val="397"/>
        </w:trPr>
        <w:tc>
          <w:tcPr>
            <w:tcW w:w="881" w:type="pct"/>
            <w:shd w:val="clear" w:color="auto" w:fill="FFFFFF"/>
          </w:tcPr>
          <w:p w:rsidR="00BF5CD8" w:rsidRPr="000132CC" w:rsidRDefault="00BF5CD8" w:rsidP="00173449">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BF5CD8" w:rsidRPr="000132CC" w:rsidRDefault="00BF5CD8" w:rsidP="00173449">
            <w:pPr>
              <w:spacing w:line="240" w:lineRule="auto"/>
              <w:jc w:val="center"/>
              <w:rPr>
                <w:sz w:val="18"/>
                <w:szCs w:val="18"/>
              </w:rPr>
            </w:pPr>
            <w:r w:rsidRPr="000132CC">
              <w:rPr>
                <w:sz w:val="18"/>
                <w:szCs w:val="18"/>
              </w:rPr>
              <w:t xml:space="preserve">постоянно </w:t>
            </w:r>
          </w:p>
        </w:tc>
      </w:tr>
      <w:tr w:rsidR="00BF5CD8" w:rsidRPr="000132CC" w:rsidTr="00B318AB">
        <w:trPr>
          <w:trHeight w:val="397"/>
        </w:trPr>
        <w:tc>
          <w:tcPr>
            <w:tcW w:w="881" w:type="pct"/>
            <w:shd w:val="clear" w:color="auto" w:fill="FFFFFF"/>
          </w:tcPr>
          <w:p w:rsidR="00BF5CD8" w:rsidRPr="000132CC" w:rsidRDefault="00BF5CD8" w:rsidP="00173449">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BF5CD8" w:rsidRPr="000132CC" w:rsidRDefault="00BF5CD8" w:rsidP="00173449">
            <w:pPr>
              <w:spacing w:line="240" w:lineRule="auto"/>
              <w:jc w:val="center"/>
              <w:rPr>
                <w:b/>
                <w:sz w:val="18"/>
                <w:szCs w:val="18"/>
              </w:rPr>
            </w:pPr>
            <w:r w:rsidRPr="000132CC">
              <w:rPr>
                <w:sz w:val="18"/>
                <w:szCs w:val="18"/>
              </w:rPr>
              <w:t>работа ведется постоянно</w:t>
            </w:r>
          </w:p>
        </w:tc>
      </w:tr>
    </w:tbl>
    <w:p w:rsidR="006301E2" w:rsidRDefault="006301E2" w:rsidP="008B29C3">
      <w:pPr>
        <w:tabs>
          <w:tab w:val="left" w:pos="6612"/>
        </w:tabs>
        <w:ind w:firstLine="686"/>
        <w:rPr>
          <w:szCs w:val="26"/>
        </w:rPr>
      </w:pPr>
    </w:p>
    <w:p w:rsidR="0080140F" w:rsidRPr="003357B6" w:rsidRDefault="0080140F" w:rsidP="0080140F">
      <w:pPr>
        <w:tabs>
          <w:tab w:val="left" w:pos="6612"/>
        </w:tabs>
        <w:ind w:firstLine="684"/>
        <w:rPr>
          <w:szCs w:val="26"/>
        </w:rPr>
      </w:pPr>
      <w:r w:rsidRPr="003357B6">
        <w:rPr>
          <w:szCs w:val="26"/>
        </w:rPr>
        <w:t xml:space="preserve">В целях обеспечения полноты, своевременности и достоверности сведений, размещенных сотрудниками Управления в ЕИС </w:t>
      </w:r>
      <w:proofErr w:type="spellStart"/>
      <w:r w:rsidRPr="003357B6">
        <w:rPr>
          <w:szCs w:val="26"/>
        </w:rPr>
        <w:t>Роскомнадзора</w:t>
      </w:r>
      <w:proofErr w:type="spellEnd"/>
      <w:r w:rsidRPr="003357B6">
        <w:rPr>
          <w:szCs w:val="26"/>
        </w:rPr>
        <w:t xml:space="preserve"> и подсистеме электронного документооборота, в соответствии с установочным приказом от 03.12.2013 № 207-ах «Об организации регулярного внутреннего контроля деятельности Управления Федеральной службы по надзору в сфере связи, информационных технологий и массовых коммуникаций по Ростовской области», мониторинг велся на постоянной основе по основным направлениям:</w:t>
      </w:r>
    </w:p>
    <w:p w:rsidR="0080140F" w:rsidRPr="003357B6" w:rsidRDefault="0080140F" w:rsidP="0080140F">
      <w:pPr>
        <w:shd w:val="clear" w:color="auto" w:fill="FFFFFF"/>
        <w:ind w:firstLine="709"/>
        <w:rPr>
          <w:szCs w:val="26"/>
        </w:rPr>
      </w:pPr>
      <w:r w:rsidRPr="003357B6">
        <w:rPr>
          <w:szCs w:val="26"/>
        </w:rPr>
        <w:t>полнота и достоверность учета документов, образованных в ходе осуществления полномочий по контролю (надзору);</w:t>
      </w:r>
    </w:p>
    <w:p w:rsidR="0080140F" w:rsidRPr="003357B6" w:rsidRDefault="0080140F" w:rsidP="0080140F">
      <w:pPr>
        <w:shd w:val="clear" w:color="auto" w:fill="FFFFFF"/>
        <w:ind w:firstLine="709"/>
        <w:rPr>
          <w:szCs w:val="26"/>
        </w:rPr>
      </w:pPr>
      <w:r w:rsidRPr="003357B6">
        <w:rPr>
          <w:szCs w:val="26"/>
        </w:rPr>
        <w:t xml:space="preserve">исполнение требований к оформлению документов, образованных в ходе осуществления полномочий по контролю (надзору); </w:t>
      </w:r>
    </w:p>
    <w:p w:rsidR="0080140F" w:rsidRPr="003357B6" w:rsidRDefault="0080140F" w:rsidP="0080140F">
      <w:pPr>
        <w:shd w:val="clear" w:color="auto" w:fill="FFFFFF"/>
        <w:ind w:firstLine="709"/>
        <w:rPr>
          <w:szCs w:val="26"/>
        </w:rPr>
      </w:pPr>
      <w:r w:rsidRPr="003357B6">
        <w:rPr>
          <w:szCs w:val="26"/>
        </w:rPr>
        <w:t>исполнение в срок предписаний о выявленных нарушениях и предупреждений о приостановлении деятельности лицензий на осуществление деятельности в области оказания услуг связи;</w:t>
      </w:r>
    </w:p>
    <w:p w:rsidR="0080140F" w:rsidRPr="003357B6" w:rsidRDefault="0080140F" w:rsidP="0080140F">
      <w:pPr>
        <w:shd w:val="clear" w:color="auto" w:fill="FFFFFF"/>
        <w:ind w:firstLine="709"/>
        <w:rPr>
          <w:szCs w:val="26"/>
        </w:rPr>
      </w:pPr>
      <w:r w:rsidRPr="003357B6">
        <w:rPr>
          <w:szCs w:val="26"/>
        </w:rPr>
        <w:lastRenderedPageBreak/>
        <w:t>соблюдение установленных сроков рассмотрения протоколов об административных правонарушениях;</w:t>
      </w:r>
    </w:p>
    <w:p w:rsidR="0080140F" w:rsidRPr="003357B6" w:rsidRDefault="0080140F" w:rsidP="0080140F">
      <w:pPr>
        <w:shd w:val="clear" w:color="auto" w:fill="FFFFFF"/>
        <w:ind w:firstLine="709"/>
        <w:rPr>
          <w:szCs w:val="26"/>
        </w:rPr>
      </w:pPr>
      <w:r w:rsidRPr="003357B6">
        <w:rPr>
          <w:szCs w:val="26"/>
        </w:rPr>
        <w:t>оплата в установленный срок административных штрафов;</w:t>
      </w:r>
    </w:p>
    <w:p w:rsidR="0080140F" w:rsidRPr="003357B6" w:rsidRDefault="0080140F" w:rsidP="0080140F">
      <w:pPr>
        <w:shd w:val="clear" w:color="auto" w:fill="FFFFFF"/>
        <w:ind w:firstLine="709"/>
        <w:rPr>
          <w:szCs w:val="26"/>
        </w:rPr>
      </w:pPr>
      <w:r w:rsidRPr="003357B6">
        <w:rPr>
          <w:szCs w:val="26"/>
        </w:rPr>
        <w:t xml:space="preserve">своевременность рассмотрения обращений; </w:t>
      </w:r>
    </w:p>
    <w:p w:rsidR="0080140F" w:rsidRPr="00F25A75" w:rsidRDefault="0080140F" w:rsidP="0080140F">
      <w:pPr>
        <w:shd w:val="clear" w:color="auto" w:fill="FFFFFF"/>
        <w:ind w:firstLine="709"/>
        <w:rPr>
          <w:szCs w:val="26"/>
        </w:rPr>
      </w:pPr>
      <w:r w:rsidRPr="003357B6">
        <w:rPr>
          <w:szCs w:val="26"/>
        </w:rPr>
        <w:t>исполнение действующей Инструкции по делопроизводству в Федеральной службе по надзору в сфере связи, информационных технологий и массовых коммуникаций и её территориальных органах.</w:t>
      </w:r>
    </w:p>
    <w:p w:rsidR="00BF5CD8" w:rsidRDefault="00BF5CD8" w:rsidP="0080140F">
      <w:pPr>
        <w:spacing w:line="240" w:lineRule="auto"/>
        <w:rPr>
          <w:i/>
          <w:szCs w:val="26"/>
          <w:u w:val="single"/>
        </w:rPr>
      </w:pPr>
    </w:p>
    <w:p w:rsidR="00BF5CD8" w:rsidRPr="00ED5DF5" w:rsidRDefault="00BF5CD8" w:rsidP="00396939">
      <w:pPr>
        <w:spacing w:line="240" w:lineRule="auto"/>
        <w:ind w:firstLine="709"/>
        <w:rPr>
          <w:b/>
          <w:color w:val="C00000"/>
          <w:szCs w:val="26"/>
        </w:rPr>
      </w:pPr>
      <w:r w:rsidRPr="00F30F8A">
        <w:rPr>
          <w:i/>
          <w:szCs w:val="26"/>
          <w:u w:val="single"/>
        </w:rPr>
        <w:t xml:space="preserve">Правовое обеспечение - организация законодательной поддержки и судебной работы в установленной сфере в целях обеспечения нужд </w:t>
      </w:r>
      <w:proofErr w:type="spellStart"/>
      <w:r w:rsidRPr="00F30F8A">
        <w:rPr>
          <w:i/>
          <w:szCs w:val="26"/>
          <w:u w:val="single"/>
        </w:rPr>
        <w:t>Роскомнадзора</w:t>
      </w:r>
      <w:proofErr w:type="spellEnd"/>
      <w:r>
        <w:rPr>
          <w:i/>
          <w:szCs w:val="26"/>
          <w:u w:val="single"/>
        </w:rPr>
        <w:t xml:space="preserve"> </w:t>
      </w:r>
      <w:r w:rsidRPr="00ED5DF5">
        <w:rPr>
          <w:szCs w:val="26"/>
        </w:rPr>
        <w:t xml:space="preserve">          </w:t>
      </w:r>
    </w:p>
    <w:p w:rsidR="00BF5CD8" w:rsidRDefault="00BF5CD8" w:rsidP="00396939">
      <w:pPr>
        <w:spacing w:line="240" w:lineRule="auto"/>
        <w:ind w:firstLine="709"/>
        <w:rPr>
          <w:i/>
          <w:szCs w:val="26"/>
          <w:u w:val="single"/>
        </w:rPr>
      </w:pPr>
    </w:p>
    <w:p w:rsidR="00BF5CD8" w:rsidRPr="00744BBC" w:rsidRDefault="00BF5CD8" w:rsidP="00396939">
      <w:pPr>
        <w:spacing w:line="240" w:lineRule="auto"/>
        <w:ind w:firstLine="709"/>
        <w:rPr>
          <w:szCs w:val="26"/>
        </w:rPr>
      </w:pPr>
      <w:r w:rsidRPr="00B23782">
        <w:rPr>
          <w:szCs w:val="26"/>
        </w:rPr>
        <w:t xml:space="preserve">Полномочие выполняют – </w:t>
      </w:r>
      <w:r w:rsidR="00F30F8A">
        <w:rPr>
          <w:szCs w:val="26"/>
        </w:rPr>
        <w:t>3</w:t>
      </w:r>
      <w:r>
        <w:rPr>
          <w:szCs w:val="26"/>
        </w:rPr>
        <w:t xml:space="preserve"> специалиста (с учетом вакантных должностей).</w:t>
      </w:r>
    </w:p>
    <w:p w:rsidR="00BF5CD8" w:rsidRDefault="00BF5CD8" w:rsidP="00396939">
      <w:pPr>
        <w:spacing w:line="240" w:lineRule="auto"/>
        <w:ind w:firstLine="709"/>
        <w:rPr>
          <w:i/>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7"/>
        <w:gridCol w:w="855"/>
        <w:gridCol w:w="855"/>
        <w:gridCol w:w="807"/>
        <w:gridCol w:w="855"/>
        <w:gridCol w:w="810"/>
        <w:gridCol w:w="855"/>
        <w:gridCol w:w="855"/>
        <w:gridCol w:w="807"/>
        <w:gridCol w:w="855"/>
        <w:gridCol w:w="810"/>
      </w:tblGrid>
      <w:tr w:rsidR="00B964ED" w:rsidRPr="007B3448" w:rsidTr="006414D1">
        <w:tc>
          <w:tcPr>
            <w:tcW w:w="2057" w:type="dxa"/>
          </w:tcPr>
          <w:p w:rsidR="00B964ED" w:rsidRPr="00A95075" w:rsidRDefault="00B964ED" w:rsidP="00B964ED">
            <w:pPr>
              <w:spacing w:line="240" w:lineRule="auto"/>
              <w:jc w:val="left"/>
              <w:rPr>
                <w:sz w:val="18"/>
                <w:szCs w:val="18"/>
              </w:rPr>
            </w:pPr>
          </w:p>
        </w:tc>
        <w:tc>
          <w:tcPr>
            <w:tcW w:w="855" w:type="dxa"/>
          </w:tcPr>
          <w:p w:rsidR="00B964ED" w:rsidRPr="007B3448" w:rsidRDefault="00B964ED" w:rsidP="00B964ED">
            <w:pPr>
              <w:spacing w:line="240" w:lineRule="auto"/>
              <w:jc w:val="center"/>
              <w:rPr>
                <w:color w:val="000000"/>
                <w:sz w:val="18"/>
                <w:szCs w:val="18"/>
              </w:rPr>
            </w:pPr>
            <w:r w:rsidRPr="007B3448">
              <w:rPr>
                <w:color w:val="000000"/>
                <w:sz w:val="18"/>
                <w:szCs w:val="18"/>
              </w:rPr>
              <w:t>1 квартал 201</w:t>
            </w:r>
            <w:r>
              <w:rPr>
                <w:color w:val="000000"/>
                <w:sz w:val="18"/>
                <w:szCs w:val="18"/>
              </w:rPr>
              <w:t>5</w:t>
            </w:r>
          </w:p>
        </w:tc>
        <w:tc>
          <w:tcPr>
            <w:tcW w:w="855" w:type="dxa"/>
          </w:tcPr>
          <w:p w:rsidR="00B964ED" w:rsidRPr="007B3448" w:rsidRDefault="00B964ED" w:rsidP="00B964ED">
            <w:pPr>
              <w:spacing w:line="240" w:lineRule="auto"/>
              <w:jc w:val="center"/>
              <w:rPr>
                <w:color w:val="000000"/>
                <w:sz w:val="18"/>
                <w:szCs w:val="18"/>
              </w:rPr>
            </w:pPr>
            <w:r w:rsidRPr="007B3448">
              <w:rPr>
                <w:color w:val="000000"/>
                <w:sz w:val="18"/>
                <w:szCs w:val="18"/>
              </w:rPr>
              <w:t>2 квартал 201</w:t>
            </w:r>
            <w:r>
              <w:rPr>
                <w:color w:val="000000"/>
                <w:sz w:val="18"/>
                <w:szCs w:val="18"/>
              </w:rPr>
              <w:t>5</w:t>
            </w:r>
          </w:p>
        </w:tc>
        <w:tc>
          <w:tcPr>
            <w:tcW w:w="807" w:type="dxa"/>
          </w:tcPr>
          <w:p w:rsidR="00B964ED" w:rsidRPr="007B3448" w:rsidRDefault="00B964ED" w:rsidP="00B964ED">
            <w:pPr>
              <w:spacing w:line="240" w:lineRule="auto"/>
              <w:jc w:val="center"/>
              <w:rPr>
                <w:color w:val="000000"/>
                <w:sz w:val="18"/>
                <w:szCs w:val="18"/>
              </w:rPr>
            </w:pPr>
            <w:r w:rsidRPr="007B3448">
              <w:rPr>
                <w:color w:val="000000"/>
                <w:sz w:val="18"/>
                <w:szCs w:val="18"/>
              </w:rPr>
              <w:t>3 квартал 201</w:t>
            </w:r>
            <w:r>
              <w:rPr>
                <w:color w:val="000000"/>
                <w:sz w:val="18"/>
                <w:szCs w:val="18"/>
              </w:rPr>
              <w:t>5</w:t>
            </w:r>
          </w:p>
        </w:tc>
        <w:tc>
          <w:tcPr>
            <w:tcW w:w="855" w:type="dxa"/>
          </w:tcPr>
          <w:p w:rsidR="00B964ED" w:rsidRPr="007B3448" w:rsidRDefault="00B964ED" w:rsidP="00B964ED">
            <w:pPr>
              <w:spacing w:line="240" w:lineRule="auto"/>
              <w:jc w:val="center"/>
              <w:rPr>
                <w:color w:val="000000"/>
                <w:sz w:val="18"/>
                <w:szCs w:val="18"/>
              </w:rPr>
            </w:pPr>
            <w:r w:rsidRPr="007B3448">
              <w:rPr>
                <w:color w:val="000000"/>
                <w:sz w:val="18"/>
                <w:szCs w:val="18"/>
              </w:rPr>
              <w:t>4 квартал 201</w:t>
            </w:r>
            <w:r>
              <w:rPr>
                <w:color w:val="000000"/>
                <w:sz w:val="18"/>
                <w:szCs w:val="18"/>
              </w:rPr>
              <w:t>5</w:t>
            </w:r>
          </w:p>
        </w:tc>
        <w:tc>
          <w:tcPr>
            <w:tcW w:w="810" w:type="dxa"/>
            <w:shd w:val="clear" w:color="auto" w:fill="D9D9D9"/>
          </w:tcPr>
          <w:p w:rsidR="00B964ED" w:rsidRPr="007B3448" w:rsidRDefault="00B964ED" w:rsidP="00B964ED">
            <w:pPr>
              <w:spacing w:line="240" w:lineRule="auto"/>
              <w:jc w:val="center"/>
              <w:rPr>
                <w:b/>
                <w:color w:val="000000"/>
                <w:sz w:val="18"/>
                <w:szCs w:val="18"/>
              </w:rPr>
            </w:pPr>
          </w:p>
          <w:p w:rsidR="00B964ED" w:rsidRPr="007B3448" w:rsidRDefault="00B964ED" w:rsidP="00B964ED">
            <w:pPr>
              <w:spacing w:line="240" w:lineRule="auto"/>
              <w:jc w:val="center"/>
              <w:rPr>
                <w:b/>
                <w:color w:val="000000"/>
                <w:sz w:val="18"/>
                <w:szCs w:val="18"/>
              </w:rPr>
            </w:pPr>
            <w:r w:rsidRPr="007B3448">
              <w:rPr>
                <w:b/>
                <w:color w:val="000000"/>
                <w:sz w:val="18"/>
                <w:szCs w:val="18"/>
              </w:rPr>
              <w:t>201</w:t>
            </w:r>
            <w:r>
              <w:rPr>
                <w:b/>
                <w:color w:val="000000"/>
                <w:sz w:val="18"/>
                <w:szCs w:val="18"/>
              </w:rPr>
              <w:t>5</w:t>
            </w:r>
          </w:p>
        </w:tc>
        <w:tc>
          <w:tcPr>
            <w:tcW w:w="855" w:type="dxa"/>
          </w:tcPr>
          <w:p w:rsidR="00B964ED" w:rsidRPr="007B3448" w:rsidRDefault="00B964ED" w:rsidP="00B964ED">
            <w:pPr>
              <w:spacing w:line="240" w:lineRule="auto"/>
              <w:jc w:val="center"/>
              <w:rPr>
                <w:color w:val="000000"/>
                <w:sz w:val="18"/>
                <w:szCs w:val="18"/>
              </w:rPr>
            </w:pPr>
            <w:r w:rsidRPr="007B3448">
              <w:rPr>
                <w:color w:val="000000"/>
                <w:sz w:val="18"/>
                <w:szCs w:val="18"/>
              </w:rPr>
              <w:t>1 квартал 201</w:t>
            </w:r>
            <w:r>
              <w:rPr>
                <w:color w:val="000000"/>
                <w:sz w:val="18"/>
                <w:szCs w:val="18"/>
              </w:rPr>
              <w:t>6</w:t>
            </w:r>
          </w:p>
        </w:tc>
        <w:tc>
          <w:tcPr>
            <w:tcW w:w="855" w:type="dxa"/>
          </w:tcPr>
          <w:p w:rsidR="00B964ED" w:rsidRPr="007B3448" w:rsidRDefault="00B964ED" w:rsidP="00B964ED">
            <w:pPr>
              <w:spacing w:line="240" w:lineRule="auto"/>
              <w:jc w:val="center"/>
              <w:rPr>
                <w:color w:val="000000"/>
                <w:sz w:val="18"/>
                <w:szCs w:val="18"/>
              </w:rPr>
            </w:pPr>
            <w:r w:rsidRPr="007B3448">
              <w:rPr>
                <w:color w:val="000000"/>
                <w:sz w:val="18"/>
                <w:szCs w:val="18"/>
              </w:rPr>
              <w:t>2 квартал 201</w:t>
            </w:r>
            <w:r>
              <w:rPr>
                <w:color w:val="000000"/>
                <w:sz w:val="18"/>
                <w:szCs w:val="18"/>
              </w:rPr>
              <w:t>6</w:t>
            </w:r>
          </w:p>
        </w:tc>
        <w:tc>
          <w:tcPr>
            <w:tcW w:w="807" w:type="dxa"/>
          </w:tcPr>
          <w:p w:rsidR="00B964ED" w:rsidRPr="007B3448" w:rsidRDefault="00B964ED" w:rsidP="00B964ED">
            <w:pPr>
              <w:spacing w:line="240" w:lineRule="auto"/>
              <w:jc w:val="center"/>
              <w:rPr>
                <w:color w:val="000000"/>
                <w:sz w:val="18"/>
                <w:szCs w:val="18"/>
              </w:rPr>
            </w:pPr>
            <w:r w:rsidRPr="007B3448">
              <w:rPr>
                <w:color w:val="000000"/>
                <w:sz w:val="18"/>
                <w:szCs w:val="18"/>
              </w:rPr>
              <w:t>3 квартал 201</w:t>
            </w:r>
            <w:r>
              <w:rPr>
                <w:color w:val="000000"/>
                <w:sz w:val="18"/>
                <w:szCs w:val="18"/>
              </w:rPr>
              <w:t>6</w:t>
            </w:r>
          </w:p>
        </w:tc>
        <w:tc>
          <w:tcPr>
            <w:tcW w:w="855" w:type="dxa"/>
          </w:tcPr>
          <w:p w:rsidR="00B964ED" w:rsidRPr="007B3448" w:rsidRDefault="00B964ED" w:rsidP="00B964ED">
            <w:pPr>
              <w:spacing w:line="240" w:lineRule="auto"/>
              <w:jc w:val="center"/>
              <w:rPr>
                <w:color w:val="000000"/>
                <w:sz w:val="18"/>
                <w:szCs w:val="18"/>
              </w:rPr>
            </w:pPr>
            <w:r w:rsidRPr="007B3448">
              <w:rPr>
                <w:color w:val="000000"/>
                <w:sz w:val="18"/>
                <w:szCs w:val="18"/>
              </w:rPr>
              <w:t>4 квартал 201</w:t>
            </w:r>
            <w:r>
              <w:rPr>
                <w:color w:val="000000"/>
                <w:sz w:val="18"/>
                <w:szCs w:val="18"/>
              </w:rPr>
              <w:t>6</w:t>
            </w:r>
          </w:p>
        </w:tc>
        <w:tc>
          <w:tcPr>
            <w:tcW w:w="810" w:type="dxa"/>
            <w:shd w:val="clear" w:color="auto" w:fill="D9D9D9"/>
          </w:tcPr>
          <w:p w:rsidR="00B964ED" w:rsidRPr="007B3448" w:rsidRDefault="00B964ED" w:rsidP="00B964ED">
            <w:pPr>
              <w:spacing w:line="240" w:lineRule="auto"/>
              <w:jc w:val="center"/>
              <w:rPr>
                <w:b/>
                <w:color w:val="000000"/>
                <w:sz w:val="18"/>
                <w:szCs w:val="18"/>
              </w:rPr>
            </w:pPr>
          </w:p>
          <w:p w:rsidR="00B964ED" w:rsidRPr="007B3448" w:rsidRDefault="00B964ED" w:rsidP="00B964ED">
            <w:pPr>
              <w:spacing w:line="240" w:lineRule="auto"/>
              <w:jc w:val="center"/>
              <w:rPr>
                <w:b/>
                <w:color w:val="000000"/>
                <w:sz w:val="18"/>
                <w:szCs w:val="18"/>
              </w:rPr>
            </w:pPr>
            <w:r w:rsidRPr="007B3448">
              <w:rPr>
                <w:b/>
                <w:color w:val="000000"/>
                <w:sz w:val="18"/>
                <w:szCs w:val="18"/>
              </w:rPr>
              <w:t>201</w:t>
            </w:r>
            <w:r>
              <w:rPr>
                <w:b/>
                <w:color w:val="000000"/>
                <w:sz w:val="18"/>
                <w:szCs w:val="18"/>
              </w:rPr>
              <w:t>6</w:t>
            </w:r>
          </w:p>
        </w:tc>
      </w:tr>
      <w:tr w:rsidR="00BF5CD8" w:rsidRPr="007B3448" w:rsidTr="006414D1">
        <w:tc>
          <w:tcPr>
            <w:tcW w:w="2057" w:type="dxa"/>
          </w:tcPr>
          <w:p w:rsidR="00BF5CD8" w:rsidRPr="007B3448" w:rsidRDefault="00BF5CD8" w:rsidP="00173449">
            <w:pPr>
              <w:spacing w:line="240" w:lineRule="auto"/>
              <w:jc w:val="left"/>
              <w:rPr>
                <w:sz w:val="18"/>
                <w:szCs w:val="18"/>
              </w:rPr>
            </w:pPr>
            <w:r w:rsidRPr="007B3448">
              <w:rPr>
                <w:sz w:val="18"/>
                <w:szCs w:val="18"/>
              </w:rPr>
              <w:t>Запланировано мероприятий</w:t>
            </w:r>
          </w:p>
        </w:tc>
        <w:tc>
          <w:tcPr>
            <w:tcW w:w="8364" w:type="dxa"/>
            <w:gridSpan w:val="10"/>
          </w:tcPr>
          <w:p w:rsidR="00BF5CD8" w:rsidRPr="007B3448" w:rsidRDefault="00BF5CD8" w:rsidP="00173449">
            <w:pPr>
              <w:spacing w:line="240" w:lineRule="auto"/>
              <w:jc w:val="center"/>
              <w:rPr>
                <w:sz w:val="18"/>
                <w:szCs w:val="18"/>
              </w:rPr>
            </w:pPr>
            <w:r w:rsidRPr="007B3448">
              <w:rPr>
                <w:sz w:val="18"/>
                <w:szCs w:val="18"/>
              </w:rPr>
              <w:t>Не планируется</w:t>
            </w:r>
          </w:p>
        </w:tc>
      </w:tr>
      <w:tr w:rsidR="00BF5CD8" w:rsidRPr="007B3448" w:rsidTr="006414D1">
        <w:tc>
          <w:tcPr>
            <w:tcW w:w="2057" w:type="dxa"/>
          </w:tcPr>
          <w:p w:rsidR="00BF5CD8" w:rsidRPr="007B3448" w:rsidRDefault="00BF5CD8" w:rsidP="00173449">
            <w:pPr>
              <w:spacing w:line="240" w:lineRule="auto"/>
              <w:jc w:val="left"/>
              <w:rPr>
                <w:sz w:val="18"/>
                <w:szCs w:val="18"/>
              </w:rPr>
            </w:pPr>
            <w:r w:rsidRPr="007B3448">
              <w:rPr>
                <w:sz w:val="18"/>
                <w:szCs w:val="18"/>
              </w:rPr>
              <w:t>Проведено мероприятий, в том числе:</w:t>
            </w:r>
          </w:p>
        </w:tc>
        <w:tc>
          <w:tcPr>
            <w:tcW w:w="855" w:type="dxa"/>
          </w:tcPr>
          <w:p w:rsidR="00BF5CD8" w:rsidRPr="007B3448" w:rsidRDefault="00BF5CD8" w:rsidP="00173449">
            <w:pPr>
              <w:spacing w:line="240" w:lineRule="auto"/>
              <w:jc w:val="center"/>
              <w:rPr>
                <w:sz w:val="18"/>
                <w:szCs w:val="18"/>
              </w:rPr>
            </w:pPr>
          </w:p>
        </w:tc>
        <w:tc>
          <w:tcPr>
            <w:tcW w:w="855" w:type="dxa"/>
          </w:tcPr>
          <w:p w:rsidR="00BF5CD8" w:rsidRPr="007B3448" w:rsidRDefault="00BF5CD8" w:rsidP="00173449">
            <w:pPr>
              <w:spacing w:line="240" w:lineRule="auto"/>
              <w:jc w:val="center"/>
              <w:rPr>
                <w:sz w:val="18"/>
                <w:szCs w:val="18"/>
              </w:rPr>
            </w:pPr>
          </w:p>
        </w:tc>
        <w:tc>
          <w:tcPr>
            <w:tcW w:w="807" w:type="dxa"/>
          </w:tcPr>
          <w:p w:rsidR="00BF5CD8" w:rsidRPr="007B3448" w:rsidRDefault="00BF5CD8" w:rsidP="00173449">
            <w:pPr>
              <w:spacing w:line="240" w:lineRule="auto"/>
              <w:jc w:val="center"/>
              <w:rPr>
                <w:sz w:val="18"/>
                <w:szCs w:val="18"/>
              </w:rPr>
            </w:pPr>
          </w:p>
        </w:tc>
        <w:tc>
          <w:tcPr>
            <w:tcW w:w="855" w:type="dxa"/>
          </w:tcPr>
          <w:p w:rsidR="00BF5CD8" w:rsidRPr="007B3448" w:rsidRDefault="00BF5CD8" w:rsidP="00173449">
            <w:pPr>
              <w:spacing w:line="240" w:lineRule="auto"/>
              <w:jc w:val="center"/>
              <w:rPr>
                <w:sz w:val="18"/>
                <w:szCs w:val="18"/>
              </w:rPr>
            </w:pPr>
          </w:p>
        </w:tc>
        <w:tc>
          <w:tcPr>
            <w:tcW w:w="810" w:type="dxa"/>
            <w:shd w:val="clear" w:color="auto" w:fill="D9D9D9"/>
          </w:tcPr>
          <w:p w:rsidR="00BF5CD8" w:rsidRPr="007B3448" w:rsidRDefault="00BF5CD8" w:rsidP="00173449">
            <w:pPr>
              <w:spacing w:line="240" w:lineRule="auto"/>
              <w:jc w:val="center"/>
              <w:rPr>
                <w:b/>
                <w:sz w:val="18"/>
                <w:szCs w:val="18"/>
              </w:rPr>
            </w:pPr>
          </w:p>
        </w:tc>
        <w:tc>
          <w:tcPr>
            <w:tcW w:w="855" w:type="dxa"/>
          </w:tcPr>
          <w:p w:rsidR="00BF5CD8" w:rsidRPr="007B3448" w:rsidRDefault="00BF5CD8" w:rsidP="00173449">
            <w:pPr>
              <w:spacing w:line="240" w:lineRule="auto"/>
              <w:jc w:val="center"/>
              <w:rPr>
                <w:sz w:val="18"/>
                <w:szCs w:val="18"/>
              </w:rPr>
            </w:pPr>
          </w:p>
        </w:tc>
        <w:tc>
          <w:tcPr>
            <w:tcW w:w="855" w:type="dxa"/>
          </w:tcPr>
          <w:p w:rsidR="00BF5CD8" w:rsidRPr="007B3448" w:rsidRDefault="00BF5CD8" w:rsidP="00173449">
            <w:pPr>
              <w:spacing w:line="240" w:lineRule="auto"/>
              <w:jc w:val="center"/>
              <w:rPr>
                <w:sz w:val="18"/>
                <w:szCs w:val="18"/>
              </w:rPr>
            </w:pPr>
          </w:p>
        </w:tc>
        <w:tc>
          <w:tcPr>
            <w:tcW w:w="807" w:type="dxa"/>
          </w:tcPr>
          <w:p w:rsidR="00BF5CD8" w:rsidRPr="007B3448" w:rsidRDefault="00BF5CD8" w:rsidP="00173449">
            <w:pPr>
              <w:spacing w:line="240" w:lineRule="auto"/>
              <w:jc w:val="center"/>
              <w:rPr>
                <w:sz w:val="18"/>
                <w:szCs w:val="18"/>
              </w:rPr>
            </w:pPr>
          </w:p>
        </w:tc>
        <w:tc>
          <w:tcPr>
            <w:tcW w:w="855" w:type="dxa"/>
          </w:tcPr>
          <w:p w:rsidR="00BF5CD8" w:rsidRPr="007B3448" w:rsidRDefault="00BF5CD8" w:rsidP="00173449">
            <w:pPr>
              <w:spacing w:line="240" w:lineRule="auto"/>
              <w:jc w:val="center"/>
              <w:rPr>
                <w:sz w:val="18"/>
                <w:szCs w:val="18"/>
              </w:rPr>
            </w:pPr>
          </w:p>
        </w:tc>
        <w:tc>
          <w:tcPr>
            <w:tcW w:w="810" w:type="dxa"/>
            <w:shd w:val="clear" w:color="auto" w:fill="D9D9D9"/>
          </w:tcPr>
          <w:p w:rsidR="00BF5CD8" w:rsidRPr="007B3448" w:rsidRDefault="00BF5CD8" w:rsidP="00173449">
            <w:pPr>
              <w:spacing w:line="240" w:lineRule="auto"/>
              <w:jc w:val="center"/>
              <w:rPr>
                <w:b/>
                <w:sz w:val="18"/>
                <w:szCs w:val="18"/>
              </w:rPr>
            </w:pPr>
          </w:p>
        </w:tc>
      </w:tr>
      <w:tr w:rsidR="00B964ED" w:rsidRPr="007B3448" w:rsidTr="006414D1">
        <w:tc>
          <w:tcPr>
            <w:tcW w:w="2057" w:type="dxa"/>
          </w:tcPr>
          <w:p w:rsidR="00B964ED" w:rsidRPr="007B3448" w:rsidRDefault="00B964ED" w:rsidP="00B964ED">
            <w:pPr>
              <w:spacing w:line="240" w:lineRule="auto"/>
              <w:jc w:val="left"/>
              <w:rPr>
                <w:sz w:val="18"/>
                <w:szCs w:val="18"/>
              </w:rPr>
            </w:pPr>
            <w:r w:rsidRPr="007B3448">
              <w:rPr>
                <w:sz w:val="18"/>
                <w:szCs w:val="18"/>
              </w:rPr>
              <w:t>правовой анализ и регистрация протоколов АПН</w:t>
            </w:r>
          </w:p>
        </w:tc>
        <w:tc>
          <w:tcPr>
            <w:tcW w:w="855" w:type="dxa"/>
          </w:tcPr>
          <w:p w:rsidR="00B964ED" w:rsidRPr="006414D1" w:rsidRDefault="00B964ED" w:rsidP="00B964ED">
            <w:pPr>
              <w:spacing w:line="240" w:lineRule="auto"/>
              <w:jc w:val="center"/>
              <w:rPr>
                <w:sz w:val="20"/>
              </w:rPr>
            </w:pPr>
            <w:r>
              <w:rPr>
                <w:sz w:val="20"/>
              </w:rPr>
              <w:t>583</w:t>
            </w:r>
          </w:p>
        </w:tc>
        <w:tc>
          <w:tcPr>
            <w:tcW w:w="855" w:type="dxa"/>
          </w:tcPr>
          <w:p w:rsidR="00B964ED" w:rsidRPr="006414D1" w:rsidRDefault="00B964ED" w:rsidP="00B964ED">
            <w:pPr>
              <w:spacing w:line="240" w:lineRule="auto"/>
              <w:jc w:val="center"/>
              <w:rPr>
                <w:sz w:val="20"/>
              </w:rPr>
            </w:pPr>
            <w:r>
              <w:rPr>
                <w:sz w:val="20"/>
              </w:rPr>
              <w:t>1170</w:t>
            </w:r>
          </w:p>
        </w:tc>
        <w:tc>
          <w:tcPr>
            <w:tcW w:w="807" w:type="dxa"/>
          </w:tcPr>
          <w:p w:rsidR="00B964ED" w:rsidRPr="006414D1" w:rsidRDefault="00B964ED" w:rsidP="00B964ED">
            <w:pPr>
              <w:spacing w:line="240" w:lineRule="auto"/>
              <w:jc w:val="center"/>
              <w:rPr>
                <w:sz w:val="20"/>
              </w:rPr>
            </w:pPr>
            <w:r>
              <w:rPr>
                <w:sz w:val="20"/>
              </w:rPr>
              <w:t>1186</w:t>
            </w:r>
          </w:p>
        </w:tc>
        <w:tc>
          <w:tcPr>
            <w:tcW w:w="855" w:type="dxa"/>
          </w:tcPr>
          <w:p w:rsidR="00B964ED" w:rsidRPr="006414D1" w:rsidRDefault="00B964ED" w:rsidP="00B964ED">
            <w:pPr>
              <w:spacing w:line="240" w:lineRule="auto"/>
              <w:jc w:val="center"/>
              <w:rPr>
                <w:sz w:val="20"/>
              </w:rPr>
            </w:pPr>
            <w:r>
              <w:rPr>
                <w:sz w:val="20"/>
              </w:rPr>
              <w:t>1238</w:t>
            </w:r>
          </w:p>
        </w:tc>
        <w:tc>
          <w:tcPr>
            <w:tcW w:w="810" w:type="dxa"/>
            <w:shd w:val="clear" w:color="auto" w:fill="D9D9D9"/>
          </w:tcPr>
          <w:p w:rsidR="00B964ED" w:rsidRPr="00C63202" w:rsidRDefault="00B964ED" w:rsidP="00B964ED">
            <w:pPr>
              <w:spacing w:line="240" w:lineRule="auto"/>
              <w:jc w:val="center"/>
              <w:rPr>
                <w:b/>
                <w:sz w:val="20"/>
                <w:highlight w:val="yellow"/>
              </w:rPr>
            </w:pPr>
            <w:r w:rsidRPr="00676F09">
              <w:rPr>
                <w:b/>
                <w:sz w:val="20"/>
              </w:rPr>
              <w:t>4177</w:t>
            </w:r>
          </w:p>
        </w:tc>
        <w:tc>
          <w:tcPr>
            <w:tcW w:w="855" w:type="dxa"/>
          </w:tcPr>
          <w:p w:rsidR="00B964ED" w:rsidRPr="006414D1" w:rsidRDefault="007A70AB" w:rsidP="00B964ED">
            <w:pPr>
              <w:spacing w:line="240" w:lineRule="auto"/>
              <w:jc w:val="center"/>
              <w:rPr>
                <w:sz w:val="20"/>
              </w:rPr>
            </w:pPr>
            <w:r>
              <w:rPr>
                <w:sz w:val="20"/>
              </w:rPr>
              <w:t>833</w:t>
            </w:r>
          </w:p>
        </w:tc>
        <w:tc>
          <w:tcPr>
            <w:tcW w:w="855" w:type="dxa"/>
          </w:tcPr>
          <w:p w:rsidR="00B964ED" w:rsidRPr="006414D1" w:rsidRDefault="00B964ED" w:rsidP="00B964ED">
            <w:pPr>
              <w:spacing w:line="240" w:lineRule="auto"/>
              <w:jc w:val="center"/>
              <w:rPr>
                <w:sz w:val="20"/>
              </w:rPr>
            </w:pPr>
          </w:p>
        </w:tc>
        <w:tc>
          <w:tcPr>
            <w:tcW w:w="807" w:type="dxa"/>
          </w:tcPr>
          <w:p w:rsidR="00B964ED" w:rsidRPr="006414D1" w:rsidRDefault="00B964ED" w:rsidP="00B964ED">
            <w:pPr>
              <w:spacing w:line="240" w:lineRule="auto"/>
              <w:jc w:val="center"/>
              <w:rPr>
                <w:sz w:val="20"/>
              </w:rPr>
            </w:pPr>
          </w:p>
        </w:tc>
        <w:tc>
          <w:tcPr>
            <w:tcW w:w="855" w:type="dxa"/>
          </w:tcPr>
          <w:p w:rsidR="00B964ED" w:rsidRPr="006414D1" w:rsidRDefault="00B964ED" w:rsidP="00B964ED">
            <w:pPr>
              <w:spacing w:line="240" w:lineRule="auto"/>
              <w:jc w:val="center"/>
              <w:rPr>
                <w:sz w:val="20"/>
              </w:rPr>
            </w:pPr>
          </w:p>
        </w:tc>
        <w:tc>
          <w:tcPr>
            <w:tcW w:w="810" w:type="dxa"/>
            <w:shd w:val="clear" w:color="auto" w:fill="D9D9D9"/>
          </w:tcPr>
          <w:p w:rsidR="00B964ED" w:rsidRPr="00C63202" w:rsidRDefault="007A70AB" w:rsidP="00B964ED">
            <w:pPr>
              <w:spacing w:line="240" w:lineRule="auto"/>
              <w:jc w:val="center"/>
              <w:rPr>
                <w:b/>
                <w:sz w:val="20"/>
                <w:highlight w:val="yellow"/>
              </w:rPr>
            </w:pPr>
            <w:r w:rsidRPr="007A70AB">
              <w:rPr>
                <w:b/>
                <w:sz w:val="20"/>
              </w:rPr>
              <w:t>833</w:t>
            </w:r>
          </w:p>
        </w:tc>
      </w:tr>
      <w:tr w:rsidR="00B964ED" w:rsidRPr="007B3448" w:rsidTr="003357B6">
        <w:tc>
          <w:tcPr>
            <w:tcW w:w="2057" w:type="dxa"/>
          </w:tcPr>
          <w:p w:rsidR="00B964ED" w:rsidRPr="007B3448" w:rsidRDefault="00B964ED" w:rsidP="00B964ED">
            <w:pPr>
              <w:spacing w:line="240" w:lineRule="auto"/>
              <w:jc w:val="left"/>
              <w:rPr>
                <w:sz w:val="18"/>
                <w:szCs w:val="18"/>
              </w:rPr>
            </w:pPr>
            <w:r w:rsidRPr="007B3448">
              <w:rPr>
                <w:sz w:val="18"/>
                <w:szCs w:val="18"/>
              </w:rPr>
              <w:t>подготовка комплекта документов для направления материалов дел в суды по подведомственности</w:t>
            </w:r>
          </w:p>
        </w:tc>
        <w:tc>
          <w:tcPr>
            <w:tcW w:w="855" w:type="dxa"/>
          </w:tcPr>
          <w:p w:rsidR="00B964ED" w:rsidRPr="006414D1" w:rsidRDefault="00B964ED" w:rsidP="00B964ED">
            <w:pPr>
              <w:spacing w:line="240" w:lineRule="auto"/>
              <w:jc w:val="center"/>
              <w:rPr>
                <w:sz w:val="20"/>
              </w:rPr>
            </w:pPr>
            <w:r>
              <w:rPr>
                <w:sz w:val="20"/>
              </w:rPr>
              <w:t>273</w:t>
            </w:r>
          </w:p>
        </w:tc>
        <w:tc>
          <w:tcPr>
            <w:tcW w:w="855" w:type="dxa"/>
          </w:tcPr>
          <w:p w:rsidR="00B964ED" w:rsidRPr="006414D1" w:rsidRDefault="00B964ED" w:rsidP="00B964ED">
            <w:pPr>
              <w:spacing w:line="240" w:lineRule="auto"/>
              <w:jc w:val="center"/>
              <w:rPr>
                <w:sz w:val="20"/>
              </w:rPr>
            </w:pPr>
            <w:r>
              <w:rPr>
                <w:sz w:val="20"/>
              </w:rPr>
              <w:t>379</w:t>
            </w:r>
          </w:p>
        </w:tc>
        <w:tc>
          <w:tcPr>
            <w:tcW w:w="807" w:type="dxa"/>
            <w:shd w:val="clear" w:color="auto" w:fill="auto"/>
          </w:tcPr>
          <w:p w:rsidR="00B964ED" w:rsidRPr="006414D1" w:rsidRDefault="00B964ED" w:rsidP="00B964ED">
            <w:pPr>
              <w:spacing w:line="240" w:lineRule="auto"/>
              <w:jc w:val="center"/>
              <w:rPr>
                <w:sz w:val="20"/>
              </w:rPr>
            </w:pPr>
            <w:r>
              <w:rPr>
                <w:sz w:val="20"/>
              </w:rPr>
              <w:t>461</w:t>
            </w:r>
          </w:p>
        </w:tc>
        <w:tc>
          <w:tcPr>
            <w:tcW w:w="855" w:type="dxa"/>
          </w:tcPr>
          <w:p w:rsidR="00B964ED" w:rsidRPr="006414D1" w:rsidRDefault="00B964ED" w:rsidP="00B964ED">
            <w:pPr>
              <w:spacing w:line="240" w:lineRule="auto"/>
              <w:jc w:val="center"/>
              <w:rPr>
                <w:sz w:val="20"/>
              </w:rPr>
            </w:pPr>
            <w:r>
              <w:rPr>
                <w:sz w:val="20"/>
              </w:rPr>
              <w:t>861</w:t>
            </w:r>
          </w:p>
        </w:tc>
        <w:tc>
          <w:tcPr>
            <w:tcW w:w="810" w:type="dxa"/>
            <w:shd w:val="clear" w:color="auto" w:fill="D9D9D9"/>
          </w:tcPr>
          <w:p w:rsidR="00B964ED" w:rsidRPr="009C1E0E" w:rsidRDefault="00B964ED" w:rsidP="00B964ED">
            <w:pPr>
              <w:spacing w:line="240" w:lineRule="auto"/>
              <w:jc w:val="center"/>
              <w:rPr>
                <w:b/>
                <w:sz w:val="20"/>
              </w:rPr>
            </w:pPr>
            <w:r w:rsidRPr="009C1E0E">
              <w:rPr>
                <w:b/>
                <w:sz w:val="20"/>
              </w:rPr>
              <w:t>1974</w:t>
            </w:r>
          </w:p>
        </w:tc>
        <w:tc>
          <w:tcPr>
            <w:tcW w:w="855" w:type="dxa"/>
          </w:tcPr>
          <w:p w:rsidR="00B964ED" w:rsidRPr="006414D1" w:rsidRDefault="00F30F8A" w:rsidP="00B964ED">
            <w:pPr>
              <w:spacing w:line="240" w:lineRule="auto"/>
              <w:jc w:val="center"/>
              <w:rPr>
                <w:sz w:val="20"/>
              </w:rPr>
            </w:pPr>
            <w:r>
              <w:rPr>
                <w:sz w:val="20"/>
              </w:rPr>
              <w:t>222</w:t>
            </w:r>
          </w:p>
        </w:tc>
        <w:tc>
          <w:tcPr>
            <w:tcW w:w="855" w:type="dxa"/>
          </w:tcPr>
          <w:p w:rsidR="00B964ED" w:rsidRPr="006414D1" w:rsidRDefault="00B964ED" w:rsidP="00B964ED">
            <w:pPr>
              <w:spacing w:line="240" w:lineRule="auto"/>
              <w:jc w:val="center"/>
              <w:rPr>
                <w:sz w:val="20"/>
              </w:rPr>
            </w:pPr>
          </w:p>
        </w:tc>
        <w:tc>
          <w:tcPr>
            <w:tcW w:w="807" w:type="dxa"/>
            <w:shd w:val="clear" w:color="auto" w:fill="auto"/>
          </w:tcPr>
          <w:p w:rsidR="00B964ED" w:rsidRPr="006414D1" w:rsidRDefault="00B964ED" w:rsidP="00B964ED">
            <w:pPr>
              <w:spacing w:line="240" w:lineRule="auto"/>
              <w:jc w:val="center"/>
              <w:rPr>
                <w:sz w:val="20"/>
              </w:rPr>
            </w:pPr>
          </w:p>
        </w:tc>
        <w:tc>
          <w:tcPr>
            <w:tcW w:w="855" w:type="dxa"/>
          </w:tcPr>
          <w:p w:rsidR="00B964ED" w:rsidRPr="006414D1" w:rsidRDefault="00B964ED" w:rsidP="00B964ED">
            <w:pPr>
              <w:spacing w:line="240" w:lineRule="auto"/>
              <w:jc w:val="center"/>
              <w:rPr>
                <w:sz w:val="20"/>
              </w:rPr>
            </w:pPr>
          </w:p>
        </w:tc>
        <w:tc>
          <w:tcPr>
            <w:tcW w:w="810" w:type="dxa"/>
            <w:shd w:val="clear" w:color="auto" w:fill="D9D9D9"/>
          </w:tcPr>
          <w:p w:rsidR="00B964ED" w:rsidRPr="009C1E0E" w:rsidRDefault="00F30F8A" w:rsidP="00B964ED">
            <w:pPr>
              <w:spacing w:line="240" w:lineRule="auto"/>
              <w:jc w:val="center"/>
              <w:rPr>
                <w:b/>
                <w:sz w:val="20"/>
              </w:rPr>
            </w:pPr>
            <w:r>
              <w:rPr>
                <w:b/>
                <w:sz w:val="20"/>
              </w:rPr>
              <w:t>222</w:t>
            </w:r>
          </w:p>
        </w:tc>
      </w:tr>
      <w:tr w:rsidR="00B964ED" w:rsidRPr="007B3448" w:rsidTr="003357B6">
        <w:tc>
          <w:tcPr>
            <w:tcW w:w="2057" w:type="dxa"/>
          </w:tcPr>
          <w:p w:rsidR="00B964ED" w:rsidRPr="007B3448" w:rsidRDefault="00B964ED" w:rsidP="00B964ED">
            <w:pPr>
              <w:spacing w:line="240" w:lineRule="auto"/>
              <w:jc w:val="left"/>
              <w:rPr>
                <w:sz w:val="18"/>
                <w:szCs w:val="18"/>
              </w:rPr>
            </w:pPr>
            <w:r w:rsidRPr="007B3448">
              <w:rPr>
                <w:sz w:val="18"/>
                <w:szCs w:val="18"/>
              </w:rPr>
              <w:t xml:space="preserve">подготовка </w:t>
            </w:r>
            <w:r>
              <w:rPr>
                <w:sz w:val="18"/>
                <w:szCs w:val="18"/>
              </w:rPr>
              <w:t>дел для рассмотрения</w:t>
            </w:r>
            <w:r w:rsidRPr="007B3448">
              <w:rPr>
                <w:sz w:val="18"/>
                <w:szCs w:val="18"/>
              </w:rPr>
              <w:t xml:space="preserve"> </w:t>
            </w:r>
            <w:r>
              <w:rPr>
                <w:sz w:val="18"/>
                <w:szCs w:val="18"/>
              </w:rPr>
              <w:t>старшими государственными инспекторами Управления</w:t>
            </w:r>
          </w:p>
        </w:tc>
        <w:tc>
          <w:tcPr>
            <w:tcW w:w="855" w:type="dxa"/>
          </w:tcPr>
          <w:p w:rsidR="00B964ED" w:rsidRPr="006414D1" w:rsidRDefault="00B964ED" w:rsidP="00B964ED">
            <w:pPr>
              <w:spacing w:line="240" w:lineRule="auto"/>
              <w:jc w:val="center"/>
              <w:rPr>
                <w:sz w:val="20"/>
              </w:rPr>
            </w:pPr>
            <w:r>
              <w:rPr>
                <w:sz w:val="20"/>
              </w:rPr>
              <w:t>310</w:t>
            </w:r>
          </w:p>
        </w:tc>
        <w:tc>
          <w:tcPr>
            <w:tcW w:w="855" w:type="dxa"/>
          </w:tcPr>
          <w:p w:rsidR="00B964ED" w:rsidRPr="006414D1" w:rsidRDefault="00B964ED" w:rsidP="00B964ED">
            <w:pPr>
              <w:spacing w:line="240" w:lineRule="auto"/>
              <w:jc w:val="center"/>
              <w:rPr>
                <w:sz w:val="20"/>
              </w:rPr>
            </w:pPr>
            <w:r>
              <w:rPr>
                <w:sz w:val="20"/>
              </w:rPr>
              <w:t>791</w:t>
            </w:r>
          </w:p>
        </w:tc>
        <w:tc>
          <w:tcPr>
            <w:tcW w:w="807" w:type="dxa"/>
            <w:shd w:val="clear" w:color="auto" w:fill="auto"/>
          </w:tcPr>
          <w:p w:rsidR="00B964ED" w:rsidRPr="006414D1" w:rsidRDefault="00B964ED" w:rsidP="00B964ED">
            <w:pPr>
              <w:spacing w:line="240" w:lineRule="auto"/>
              <w:jc w:val="center"/>
              <w:rPr>
                <w:sz w:val="20"/>
              </w:rPr>
            </w:pPr>
            <w:r>
              <w:rPr>
                <w:sz w:val="20"/>
              </w:rPr>
              <w:t>725</w:t>
            </w:r>
          </w:p>
        </w:tc>
        <w:tc>
          <w:tcPr>
            <w:tcW w:w="855" w:type="dxa"/>
          </w:tcPr>
          <w:p w:rsidR="00B964ED" w:rsidRPr="006414D1" w:rsidRDefault="00B964ED" w:rsidP="00B964ED">
            <w:pPr>
              <w:spacing w:line="240" w:lineRule="auto"/>
              <w:jc w:val="center"/>
              <w:rPr>
                <w:sz w:val="20"/>
              </w:rPr>
            </w:pPr>
            <w:r>
              <w:rPr>
                <w:sz w:val="20"/>
              </w:rPr>
              <w:t>377</w:t>
            </w:r>
          </w:p>
        </w:tc>
        <w:tc>
          <w:tcPr>
            <w:tcW w:w="810" w:type="dxa"/>
            <w:shd w:val="clear" w:color="auto" w:fill="D9D9D9"/>
          </w:tcPr>
          <w:p w:rsidR="00B964ED" w:rsidRPr="009C1E0E" w:rsidRDefault="00B964ED" w:rsidP="00B964ED">
            <w:pPr>
              <w:spacing w:line="240" w:lineRule="auto"/>
              <w:jc w:val="center"/>
              <w:rPr>
                <w:b/>
                <w:sz w:val="20"/>
              </w:rPr>
            </w:pPr>
            <w:r w:rsidRPr="009C1E0E">
              <w:rPr>
                <w:b/>
                <w:sz w:val="20"/>
              </w:rPr>
              <w:t>2203</w:t>
            </w:r>
          </w:p>
        </w:tc>
        <w:tc>
          <w:tcPr>
            <w:tcW w:w="855" w:type="dxa"/>
          </w:tcPr>
          <w:p w:rsidR="00B964ED" w:rsidRPr="006414D1" w:rsidRDefault="00F30F8A" w:rsidP="00B964ED">
            <w:pPr>
              <w:spacing w:line="240" w:lineRule="auto"/>
              <w:jc w:val="center"/>
              <w:rPr>
                <w:sz w:val="20"/>
              </w:rPr>
            </w:pPr>
            <w:r>
              <w:rPr>
                <w:sz w:val="20"/>
              </w:rPr>
              <w:t>611</w:t>
            </w:r>
          </w:p>
        </w:tc>
        <w:tc>
          <w:tcPr>
            <w:tcW w:w="855" w:type="dxa"/>
          </w:tcPr>
          <w:p w:rsidR="00B964ED" w:rsidRPr="006414D1" w:rsidRDefault="00B964ED" w:rsidP="00B964ED">
            <w:pPr>
              <w:spacing w:line="240" w:lineRule="auto"/>
              <w:jc w:val="center"/>
              <w:rPr>
                <w:sz w:val="20"/>
              </w:rPr>
            </w:pPr>
          </w:p>
        </w:tc>
        <w:tc>
          <w:tcPr>
            <w:tcW w:w="807" w:type="dxa"/>
            <w:shd w:val="clear" w:color="auto" w:fill="auto"/>
          </w:tcPr>
          <w:p w:rsidR="00B964ED" w:rsidRPr="006414D1" w:rsidRDefault="00B964ED" w:rsidP="00B964ED">
            <w:pPr>
              <w:spacing w:line="240" w:lineRule="auto"/>
              <w:jc w:val="center"/>
              <w:rPr>
                <w:sz w:val="20"/>
              </w:rPr>
            </w:pPr>
          </w:p>
        </w:tc>
        <w:tc>
          <w:tcPr>
            <w:tcW w:w="855" w:type="dxa"/>
          </w:tcPr>
          <w:p w:rsidR="00B964ED" w:rsidRPr="006414D1" w:rsidRDefault="00B964ED" w:rsidP="00B964ED">
            <w:pPr>
              <w:spacing w:line="240" w:lineRule="auto"/>
              <w:jc w:val="center"/>
              <w:rPr>
                <w:sz w:val="20"/>
              </w:rPr>
            </w:pPr>
          </w:p>
        </w:tc>
        <w:tc>
          <w:tcPr>
            <w:tcW w:w="810" w:type="dxa"/>
            <w:shd w:val="clear" w:color="auto" w:fill="D9D9D9"/>
          </w:tcPr>
          <w:p w:rsidR="00B964ED" w:rsidRPr="009C1E0E" w:rsidRDefault="00F30F8A" w:rsidP="00B964ED">
            <w:pPr>
              <w:spacing w:line="240" w:lineRule="auto"/>
              <w:jc w:val="center"/>
              <w:rPr>
                <w:b/>
                <w:sz w:val="20"/>
              </w:rPr>
            </w:pPr>
            <w:r>
              <w:rPr>
                <w:b/>
                <w:sz w:val="20"/>
              </w:rPr>
              <w:t>611</w:t>
            </w:r>
          </w:p>
        </w:tc>
      </w:tr>
      <w:tr w:rsidR="00B964ED" w:rsidRPr="00454802" w:rsidTr="003357B6">
        <w:tc>
          <w:tcPr>
            <w:tcW w:w="2057" w:type="dxa"/>
          </w:tcPr>
          <w:p w:rsidR="00B964ED" w:rsidRPr="007B3448" w:rsidRDefault="00B964ED" w:rsidP="00B964ED">
            <w:pPr>
              <w:spacing w:line="240" w:lineRule="auto"/>
              <w:jc w:val="left"/>
              <w:rPr>
                <w:sz w:val="18"/>
                <w:szCs w:val="18"/>
              </w:rPr>
            </w:pPr>
            <w:r w:rsidRPr="007B3448">
              <w:rPr>
                <w:sz w:val="18"/>
                <w:szCs w:val="18"/>
              </w:rPr>
              <w:t>Нагрузка на 1 сотрудника</w:t>
            </w:r>
          </w:p>
        </w:tc>
        <w:tc>
          <w:tcPr>
            <w:tcW w:w="855" w:type="dxa"/>
          </w:tcPr>
          <w:p w:rsidR="00B964ED" w:rsidRPr="006414D1" w:rsidRDefault="00B964ED" w:rsidP="00B964ED">
            <w:pPr>
              <w:spacing w:line="240" w:lineRule="auto"/>
              <w:jc w:val="center"/>
              <w:rPr>
                <w:sz w:val="20"/>
              </w:rPr>
            </w:pPr>
            <w:r>
              <w:rPr>
                <w:sz w:val="20"/>
              </w:rPr>
              <w:t>291,5</w:t>
            </w:r>
          </w:p>
        </w:tc>
        <w:tc>
          <w:tcPr>
            <w:tcW w:w="855" w:type="dxa"/>
          </w:tcPr>
          <w:p w:rsidR="00B964ED" w:rsidRPr="006414D1" w:rsidRDefault="00B964ED" w:rsidP="00B964ED">
            <w:pPr>
              <w:spacing w:line="240" w:lineRule="auto"/>
              <w:jc w:val="center"/>
              <w:rPr>
                <w:sz w:val="20"/>
              </w:rPr>
            </w:pPr>
            <w:r>
              <w:rPr>
                <w:sz w:val="20"/>
              </w:rPr>
              <w:t>585</w:t>
            </w:r>
          </w:p>
        </w:tc>
        <w:tc>
          <w:tcPr>
            <w:tcW w:w="807" w:type="dxa"/>
            <w:shd w:val="clear" w:color="auto" w:fill="auto"/>
          </w:tcPr>
          <w:p w:rsidR="00B964ED" w:rsidRPr="006414D1" w:rsidRDefault="00B964ED" w:rsidP="00B964ED">
            <w:pPr>
              <w:spacing w:line="240" w:lineRule="auto"/>
              <w:jc w:val="center"/>
              <w:rPr>
                <w:sz w:val="20"/>
              </w:rPr>
            </w:pPr>
            <w:r>
              <w:rPr>
                <w:sz w:val="20"/>
              </w:rPr>
              <w:t>593</w:t>
            </w:r>
          </w:p>
        </w:tc>
        <w:tc>
          <w:tcPr>
            <w:tcW w:w="855" w:type="dxa"/>
          </w:tcPr>
          <w:p w:rsidR="00B964ED" w:rsidRPr="006414D1" w:rsidRDefault="00B964ED" w:rsidP="00B964ED">
            <w:pPr>
              <w:spacing w:line="240" w:lineRule="auto"/>
              <w:jc w:val="center"/>
              <w:rPr>
                <w:sz w:val="20"/>
              </w:rPr>
            </w:pPr>
            <w:r>
              <w:rPr>
                <w:sz w:val="20"/>
              </w:rPr>
              <w:t>619</w:t>
            </w:r>
          </w:p>
        </w:tc>
        <w:tc>
          <w:tcPr>
            <w:tcW w:w="810" w:type="dxa"/>
            <w:shd w:val="clear" w:color="auto" w:fill="D9D9D9"/>
          </w:tcPr>
          <w:p w:rsidR="00B964ED" w:rsidRPr="009C1E0E" w:rsidRDefault="00B964ED" w:rsidP="00B964ED">
            <w:pPr>
              <w:spacing w:line="240" w:lineRule="auto"/>
              <w:jc w:val="center"/>
              <w:rPr>
                <w:b/>
                <w:sz w:val="20"/>
              </w:rPr>
            </w:pPr>
            <w:r w:rsidRPr="009C1E0E">
              <w:rPr>
                <w:b/>
                <w:sz w:val="20"/>
              </w:rPr>
              <w:t>2088,5</w:t>
            </w:r>
          </w:p>
        </w:tc>
        <w:tc>
          <w:tcPr>
            <w:tcW w:w="855" w:type="dxa"/>
          </w:tcPr>
          <w:p w:rsidR="00B964ED" w:rsidRPr="006414D1" w:rsidRDefault="00F30F8A" w:rsidP="00B964ED">
            <w:pPr>
              <w:spacing w:line="240" w:lineRule="auto"/>
              <w:jc w:val="center"/>
              <w:rPr>
                <w:sz w:val="20"/>
              </w:rPr>
            </w:pPr>
            <w:r>
              <w:rPr>
                <w:sz w:val="20"/>
              </w:rPr>
              <w:t>277,7</w:t>
            </w:r>
          </w:p>
        </w:tc>
        <w:tc>
          <w:tcPr>
            <w:tcW w:w="855" w:type="dxa"/>
          </w:tcPr>
          <w:p w:rsidR="00B964ED" w:rsidRPr="006414D1" w:rsidRDefault="00B964ED" w:rsidP="00B964ED">
            <w:pPr>
              <w:spacing w:line="240" w:lineRule="auto"/>
              <w:jc w:val="center"/>
              <w:rPr>
                <w:sz w:val="20"/>
              </w:rPr>
            </w:pPr>
          </w:p>
        </w:tc>
        <w:tc>
          <w:tcPr>
            <w:tcW w:w="807" w:type="dxa"/>
            <w:shd w:val="clear" w:color="auto" w:fill="auto"/>
          </w:tcPr>
          <w:p w:rsidR="00B964ED" w:rsidRPr="006414D1" w:rsidRDefault="00B964ED" w:rsidP="00B964ED">
            <w:pPr>
              <w:spacing w:line="240" w:lineRule="auto"/>
              <w:jc w:val="center"/>
              <w:rPr>
                <w:sz w:val="20"/>
              </w:rPr>
            </w:pPr>
          </w:p>
        </w:tc>
        <w:tc>
          <w:tcPr>
            <w:tcW w:w="855" w:type="dxa"/>
          </w:tcPr>
          <w:p w:rsidR="00B964ED" w:rsidRPr="006414D1" w:rsidRDefault="00B964ED" w:rsidP="00B964ED">
            <w:pPr>
              <w:spacing w:line="240" w:lineRule="auto"/>
              <w:jc w:val="center"/>
              <w:rPr>
                <w:sz w:val="20"/>
              </w:rPr>
            </w:pPr>
          </w:p>
        </w:tc>
        <w:tc>
          <w:tcPr>
            <w:tcW w:w="810" w:type="dxa"/>
            <w:shd w:val="clear" w:color="auto" w:fill="D9D9D9"/>
          </w:tcPr>
          <w:p w:rsidR="00B964ED" w:rsidRPr="009C1E0E" w:rsidRDefault="00F30F8A" w:rsidP="00B964ED">
            <w:pPr>
              <w:spacing w:line="240" w:lineRule="auto"/>
              <w:jc w:val="center"/>
              <w:rPr>
                <w:b/>
                <w:sz w:val="20"/>
              </w:rPr>
            </w:pPr>
            <w:r>
              <w:rPr>
                <w:b/>
                <w:sz w:val="20"/>
              </w:rPr>
              <w:t>277,7</w:t>
            </w:r>
          </w:p>
        </w:tc>
      </w:tr>
    </w:tbl>
    <w:p w:rsidR="00BF5CD8" w:rsidRPr="003D17EF" w:rsidRDefault="00BF5CD8" w:rsidP="008B29C3">
      <w:pPr>
        <w:ind w:firstLine="709"/>
        <w:rPr>
          <w:szCs w:val="26"/>
        </w:rPr>
      </w:pPr>
    </w:p>
    <w:p w:rsidR="009C1E0E" w:rsidRPr="00B964ED" w:rsidRDefault="009C1E0E" w:rsidP="009C1E0E">
      <w:pPr>
        <w:pStyle w:val="ab"/>
        <w:spacing w:line="360" w:lineRule="auto"/>
        <w:ind w:firstLine="709"/>
        <w:rPr>
          <w:sz w:val="26"/>
          <w:szCs w:val="26"/>
          <w:highlight w:val="yellow"/>
        </w:rPr>
      </w:pPr>
      <w:bookmarkStart w:id="6" w:name="_MON_1474089688"/>
      <w:bookmarkStart w:id="7" w:name="_MON_1474089728"/>
      <w:bookmarkStart w:id="8" w:name="_MON_1474089641"/>
      <w:bookmarkEnd w:id="6"/>
      <w:bookmarkEnd w:id="7"/>
      <w:bookmarkEnd w:id="8"/>
      <w:r w:rsidRPr="003357B6">
        <w:rPr>
          <w:sz w:val="26"/>
          <w:szCs w:val="26"/>
        </w:rPr>
        <w:t xml:space="preserve">В </w:t>
      </w:r>
      <w:r w:rsidR="003357B6" w:rsidRPr="003357B6">
        <w:rPr>
          <w:sz w:val="26"/>
          <w:szCs w:val="26"/>
        </w:rPr>
        <w:t>1 квартале 2016</w:t>
      </w:r>
      <w:r w:rsidRPr="003357B6">
        <w:rPr>
          <w:sz w:val="26"/>
          <w:szCs w:val="26"/>
        </w:rPr>
        <w:t xml:space="preserve"> году в ходе правоприменительной деятельности уполномоченными должностными лицами Управления </w:t>
      </w:r>
      <w:proofErr w:type="spellStart"/>
      <w:r w:rsidRPr="003357B6">
        <w:rPr>
          <w:sz w:val="26"/>
          <w:szCs w:val="26"/>
        </w:rPr>
        <w:t>Роскомнадзора</w:t>
      </w:r>
      <w:proofErr w:type="spellEnd"/>
      <w:r w:rsidRPr="003357B6">
        <w:rPr>
          <w:sz w:val="26"/>
          <w:szCs w:val="26"/>
        </w:rPr>
        <w:t xml:space="preserve"> по Ростовской области было возбуждено </w:t>
      </w:r>
      <w:r w:rsidR="00DA0E94">
        <w:rPr>
          <w:sz w:val="26"/>
          <w:szCs w:val="26"/>
        </w:rPr>
        <w:t>833</w:t>
      </w:r>
      <w:r w:rsidRPr="00A67EBF">
        <w:rPr>
          <w:b/>
          <w:sz w:val="26"/>
          <w:szCs w:val="26"/>
        </w:rPr>
        <w:t xml:space="preserve"> </w:t>
      </w:r>
      <w:r w:rsidRPr="00A67EBF">
        <w:rPr>
          <w:sz w:val="26"/>
          <w:szCs w:val="26"/>
        </w:rPr>
        <w:t>дел</w:t>
      </w:r>
      <w:r w:rsidR="00DA0E94">
        <w:rPr>
          <w:sz w:val="26"/>
          <w:szCs w:val="26"/>
        </w:rPr>
        <w:t>а</w:t>
      </w:r>
      <w:r w:rsidRPr="00A67EBF">
        <w:rPr>
          <w:sz w:val="26"/>
          <w:szCs w:val="26"/>
        </w:rPr>
        <w:t xml:space="preserve"> об административных правонарушениях, из которых:</w:t>
      </w:r>
    </w:p>
    <w:p w:rsidR="009C1E0E" w:rsidRPr="00DA0E94" w:rsidRDefault="009C1E0E" w:rsidP="009C1E0E">
      <w:pPr>
        <w:pStyle w:val="ab"/>
        <w:spacing w:line="360" w:lineRule="auto"/>
        <w:ind w:firstLine="709"/>
        <w:rPr>
          <w:sz w:val="26"/>
          <w:szCs w:val="26"/>
        </w:rPr>
      </w:pPr>
      <w:r w:rsidRPr="00DA0E94">
        <w:rPr>
          <w:sz w:val="26"/>
          <w:szCs w:val="26"/>
        </w:rPr>
        <w:t xml:space="preserve">в </w:t>
      </w:r>
      <w:r w:rsidR="00DA0E94" w:rsidRPr="00DA0E94">
        <w:rPr>
          <w:sz w:val="26"/>
          <w:szCs w:val="26"/>
        </w:rPr>
        <w:t>отношении юридических лиц – 464</w:t>
      </w:r>
      <w:r w:rsidRPr="00DA0E94">
        <w:rPr>
          <w:sz w:val="26"/>
          <w:szCs w:val="26"/>
        </w:rPr>
        <w:t xml:space="preserve"> </w:t>
      </w:r>
      <w:r w:rsidR="00DA0E94" w:rsidRPr="00DA0E94">
        <w:rPr>
          <w:bCs/>
          <w:sz w:val="26"/>
          <w:szCs w:val="26"/>
        </w:rPr>
        <w:t>(55</w:t>
      </w:r>
      <w:r w:rsidRPr="00DA0E94">
        <w:rPr>
          <w:bCs/>
          <w:sz w:val="26"/>
          <w:szCs w:val="26"/>
        </w:rPr>
        <w:t>,7%)</w:t>
      </w:r>
      <w:r w:rsidRPr="00DA0E94">
        <w:rPr>
          <w:sz w:val="26"/>
          <w:szCs w:val="26"/>
        </w:rPr>
        <w:t>;</w:t>
      </w:r>
    </w:p>
    <w:p w:rsidR="009C1E0E" w:rsidRPr="00DA0E94" w:rsidRDefault="009C1E0E" w:rsidP="009C1E0E">
      <w:pPr>
        <w:pStyle w:val="ab"/>
        <w:spacing w:line="360" w:lineRule="auto"/>
        <w:ind w:firstLine="709"/>
        <w:rPr>
          <w:sz w:val="26"/>
          <w:szCs w:val="26"/>
        </w:rPr>
      </w:pPr>
      <w:r w:rsidRPr="00DA0E94">
        <w:rPr>
          <w:sz w:val="26"/>
          <w:szCs w:val="26"/>
        </w:rPr>
        <w:t xml:space="preserve">в </w:t>
      </w:r>
      <w:r w:rsidR="00DA0E94" w:rsidRPr="00DA0E94">
        <w:rPr>
          <w:sz w:val="26"/>
          <w:szCs w:val="26"/>
        </w:rPr>
        <w:t>отношении должностных лиц – 358</w:t>
      </w:r>
      <w:r w:rsidRPr="00DA0E94">
        <w:rPr>
          <w:sz w:val="26"/>
          <w:szCs w:val="26"/>
        </w:rPr>
        <w:t xml:space="preserve"> </w:t>
      </w:r>
      <w:r w:rsidR="00DA0E94" w:rsidRPr="00DA0E94">
        <w:rPr>
          <w:bCs/>
          <w:sz w:val="26"/>
          <w:szCs w:val="26"/>
        </w:rPr>
        <w:t>(43</w:t>
      </w:r>
      <w:r w:rsidRPr="00DA0E94">
        <w:rPr>
          <w:bCs/>
          <w:sz w:val="26"/>
          <w:szCs w:val="26"/>
        </w:rPr>
        <w:t>%)</w:t>
      </w:r>
      <w:r w:rsidRPr="00DA0E94">
        <w:rPr>
          <w:sz w:val="26"/>
          <w:szCs w:val="26"/>
        </w:rPr>
        <w:t>;</w:t>
      </w:r>
    </w:p>
    <w:p w:rsidR="009C1E0E" w:rsidRPr="00DA0E94" w:rsidRDefault="00DA0E94" w:rsidP="009C1E0E">
      <w:pPr>
        <w:pStyle w:val="ab"/>
        <w:spacing w:line="360" w:lineRule="auto"/>
        <w:ind w:firstLine="709"/>
        <w:rPr>
          <w:sz w:val="26"/>
          <w:szCs w:val="26"/>
        </w:rPr>
      </w:pPr>
      <w:r w:rsidRPr="00DA0E94">
        <w:rPr>
          <w:sz w:val="26"/>
          <w:szCs w:val="26"/>
        </w:rPr>
        <w:t>в отношении физических лиц – 11 (1</w:t>
      </w:r>
      <w:r w:rsidR="009C1E0E" w:rsidRPr="00DA0E94">
        <w:rPr>
          <w:sz w:val="26"/>
          <w:szCs w:val="26"/>
        </w:rPr>
        <w:t>,</w:t>
      </w:r>
      <w:r w:rsidRPr="00DA0E94">
        <w:rPr>
          <w:sz w:val="26"/>
          <w:szCs w:val="26"/>
        </w:rPr>
        <w:t>3</w:t>
      </w:r>
      <w:r w:rsidR="009C1E0E" w:rsidRPr="00DA0E94">
        <w:rPr>
          <w:bCs/>
          <w:sz w:val="26"/>
          <w:szCs w:val="26"/>
        </w:rPr>
        <w:t>%)</w:t>
      </w:r>
      <w:r w:rsidR="009C1E0E" w:rsidRPr="00DA0E94">
        <w:rPr>
          <w:sz w:val="26"/>
          <w:szCs w:val="26"/>
        </w:rPr>
        <w:t>;</w:t>
      </w:r>
    </w:p>
    <w:p w:rsidR="009C1E0E" w:rsidRPr="00DA0E94" w:rsidRDefault="009C1E0E" w:rsidP="009C1E0E">
      <w:pPr>
        <w:pStyle w:val="ab"/>
        <w:spacing w:line="360" w:lineRule="auto"/>
        <w:ind w:firstLine="709"/>
        <w:rPr>
          <w:sz w:val="26"/>
          <w:szCs w:val="26"/>
        </w:rPr>
      </w:pPr>
      <w:r w:rsidRPr="00DA0E94">
        <w:rPr>
          <w:sz w:val="26"/>
          <w:szCs w:val="26"/>
        </w:rPr>
        <w:t>В сравнении с соответствующим периодом прошлого года количества протоколов об административн</w:t>
      </w:r>
      <w:r w:rsidR="00DA0E94" w:rsidRPr="00DA0E94">
        <w:rPr>
          <w:sz w:val="26"/>
          <w:szCs w:val="26"/>
        </w:rPr>
        <w:t>ых правонарушениях выросло в 1,4</w:t>
      </w:r>
      <w:r w:rsidRPr="00DA0E94">
        <w:rPr>
          <w:sz w:val="26"/>
          <w:szCs w:val="26"/>
        </w:rPr>
        <w:t xml:space="preserve"> раза. Часть протоколов, составленных по правонарушениям, выявленным в ходе проведения мероприятий по контролю (надзору) </w:t>
      </w:r>
      <w:r w:rsidR="00DA0E94" w:rsidRPr="00DA0E94">
        <w:rPr>
          <w:sz w:val="26"/>
          <w:szCs w:val="26"/>
        </w:rPr>
        <w:lastRenderedPageBreak/>
        <w:t>составила 38 % (313</w:t>
      </w:r>
      <w:r w:rsidRPr="00DA0E94">
        <w:rPr>
          <w:sz w:val="26"/>
          <w:szCs w:val="26"/>
        </w:rPr>
        <w:t xml:space="preserve"> протоколов), соответственно без проведения мероприятий по </w:t>
      </w:r>
      <w:r w:rsidR="00DA0E94" w:rsidRPr="00DA0E94">
        <w:rPr>
          <w:sz w:val="26"/>
          <w:szCs w:val="26"/>
        </w:rPr>
        <w:t>контролю (надзору) составлены 62% (520</w:t>
      </w:r>
      <w:r w:rsidRPr="00DA0E94">
        <w:rPr>
          <w:sz w:val="26"/>
          <w:szCs w:val="26"/>
        </w:rPr>
        <w:t xml:space="preserve"> протоколов).</w:t>
      </w:r>
    </w:p>
    <w:p w:rsidR="009C1E0E" w:rsidRPr="0062378A" w:rsidRDefault="009C1E0E" w:rsidP="009C1E0E">
      <w:pPr>
        <w:ind w:firstLine="720"/>
        <w:rPr>
          <w:szCs w:val="26"/>
        </w:rPr>
      </w:pPr>
      <w:r w:rsidRPr="007A70AB">
        <w:rPr>
          <w:szCs w:val="26"/>
        </w:rPr>
        <w:t xml:space="preserve">По сферам контроля протоколы об административных правонарушениях, составленные в </w:t>
      </w:r>
      <w:r w:rsidR="003357B6" w:rsidRPr="007A70AB">
        <w:rPr>
          <w:szCs w:val="26"/>
        </w:rPr>
        <w:t>1 квартале 2016 года</w:t>
      </w:r>
      <w:r w:rsidRPr="007A70AB">
        <w:rPr>
          <w:szCs w:val="26"/>
        </w:rPr>
        <w:t>, распределились следующим образом:</w:t>
      </w:r>
    </w:p>
    <w:p w:rsidR="00D62EBF" w:rsidRPr="00AB7DCB" w:rsidRDefault="00FB237E" w:rsidP="00D62EBF">
      <w:pPr>
        <w:jc w:val="center"/>
        <w:rPr>
          <w:sz w:val="28"/>
          <w:szCs w:val="28"/>
        </w:rPr>
      </w:pPr>
      <w:r>
        <w:rPr>
          <w:noProof/>
          <w:sz w:val="28"/>
          <w:szCs w:val="28"/>
        </w:rPr>
        <w:drawing>
          <wp:inline distT="0" distB="0" distL="0" distR="0" wp14:anchorId="077ABC7A" wp14:editId="0A9D59A3">
            <wp:extent cx="5669280" cy="2560320"/>
            <wp:effectExtent l="0" t="0" r="7620" b="0"/>
            <wp:docPr id="18"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F5CD8" w:rsidRPr="00CF0CE2" w:rsidRDefault="00BF5CD8" w:rsidP="00396939">
      <w:pPr>
        <w:ind w:firstLine="709"/>
        <w:rPr>
          <w:szCs w:val="26"/>
        </w:rPr>
      </w:pPr>
      <w:r w:rsidRPr="007A70AB">
        <w:rPr>
          <w:szCs w:val="26"/>
        </w:rPr>
        <w:t>По составам административных правонарушений протоколы можно классифицировать следующим образом:</w:t>
      </w:r>
      <w:r w:rsidRPr="00CF0CE2">
        <w:rPr>
          <w:szCs w:val="26"/>
        </w:rPr>
        <w:t xml:space="preserve"> </w:t>
      </w:r>
    </w:p>
    <w:p w:rsidR="00E27BF3" w:rsidRPr="00346854" w:rsidRDefault="00FB237E" w:rsidP="00E27BF3">
      <w:pPr>
        <w:rPr>
          <w:szCs w:val="26"/>
        </w:rPr>
      </w:pPr>
      <w:r>
        <w:rPr>
          <w:noProof/>
          <w:sz w:val="28"/>
          <w:szCs w:val="28"/>
        </w:rPr>
        <w:drawing>
          <wp:inline distT="0" distB="0" distL="0" distR="0">
            <wp:extent cx="6297433" cy="3617843"/>
            <wp:effectExtent l="0" t="0" r="8255" b="0"/>
            <wp:docPr id="19" name="Диаграмма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B29C3" w:rsidRDefault="008B29C3" w:rsidP="00640DF1">
      <w:pPr>
        <w:shd w:val="clear" w:color="auto" w:fill="FFFFFF"/>
        <w:ind w:firstLine="708"/>
        <w:rPr>
          <w:szCs w:val="26"/>
        </w:rPr>
      </w:pPr>
      <w:bookmarkStart w:id="9" w:name="_MON_1474084726"/>
      <w:bookmarkStart w:id="10" w:name="_MON_1474089782"/>
      <w:bookmarkEnd w:id="9"/>
      <w:bookmarkEnd w:id="10"/>
    </w:p>
    <w:p w:rsidR="0018722C" w:rsidRPr="00A67EBF" w:rsidRDefault="0018722C" w:rsidP="00640DF1">
      <w:pPr>
        <w:shd w:val="clear" w:color="auto" w:fill="FFFFFF"/>
        <w:ind w:firstLine="708"/>
        <w:rPr>
          <w:szCs w:val="26"/>
        </w:rPr>
      </w:pPr>
      <w:r w:rsidRPr="00A67EBF">
        <w:rPr>
          <w:szCs w:val="26"/>
        </w:rPr>
        <w:t>Общее число составленных протоколов об ад</w:t>
      </w:r>
      <w:r w:rsidR="008B29C3" w:rsidRPr="00A67EBF">
        <w:rPr>
          <w:szCs w:val="26"/>
        </w:rPr>
        <w:t xml:space="preserve">министративных правонарушениях </w:t>
      </w:r>
      <w:r w:rsidRPr="00A67EBF">
        <w:rPr>
          <w:szCs w:val="26"/>
        </w:rPr>
        <w:t xml:space="preserve">распределено по сферам деятельности следующим образом. </w:t>
      </w:r>
    </w:p>
    <w:p w:rsidR="008230A6" w:rsidRPr="00B964ED" w:rsidRDefault="008230A6" w:rsidP="00640DF1">
      <w:pPr>
        <w:shd w:val="clear" w:color="auto" w:fill="FFFFFF"/>
        <w:ind w:firstLine="708"/>
        <w:rPr>
          <w:szCs w:val="26"/>
          <w:highlight w:val="yellow"/>
        </w:rPr>
      </w:pPr>
    </w:p>
    <w:p w:rsidR="00640DF1" w:rsidRPr="00A67EBF" w:rsidRDefault="0018722C" w:rsidP="00640DF1">
      <w:pPr>
        <w:shd w:val="clear" w:color="auto" w:fill="FFFFFF"/>
        <w:ind w:firstLine="708"/>
        <w:rPr>
          <w:szCs w:val="26"/>
        </w:rPr>
      </w:pPr>
      <w:r w:rsidRPr="00A67EBF">
        <w:rPr>
          <w:szCs w:val="26"/>
        </w:rPr>
        <w:t>В</w:t>
      </w:r>
      <w:r w:rsidR="00640DF1" w:rsidRPr="00A67EBF">
        <w:rPr>
          <w:szCs w:val="26"/>
        </w:rPr>
        <w:t xml:space="preserve"> </w:t>
      </w:r>
      <w:r w:rsidR="00640DF1" w:rsidRPr="00A67EBF">
        <w:rPr>
          <w:b/>
          <w:szCs w:val="26"/>
        </w:rPr>
        <w:t>сфере средств массов</w:t>
      </w:r>
      <w:r w:rsidRPr="00A67EBF">
        <w:rPr>
          <w:b/>
          <w:szCs w:val="26"/>
        </w:rPr>
        <w:t>ых коммуникаций</w:t>
      </w:r>
      <w:r w:rsidRPr="00A67EBF">
        <w:rPr>
          <w:szCs w:val="26"/>
        </w:rPr>
        <w:t>:</w:t>
      </w:r>
      <w:r w:rsidR="00640DF1" w:rsidRPr="00A67EBF">
        <w:rPr>
          <w:szCs w:val="26"/>
        </w:rPr>
        <w:t xml:space="preserve">  </w:t>
      </w:r>
    </w:p>
    <w:p w:rsidR="00A67EBF" w:rsidRPr="00A67EBF" w:rsidRDefault="00A67EBF" w:rsidP="00A67EBF">
      <w:pPr>
        <w:pStyle w:val="ab"/>
        <w:ind w:firstLine="708"/>
        <w:rPr>
          <w:color w:val="000000" w:themeColor="text1"/>
          <w:sz w:val="26"/>
          <w:szCs w:val="26"/>
        </w:rPr>
      </w:pPr>
      <w:r w:rsidRPr="00A67EBF">
        <w:rPr>
          <w:color w:val="000000" w:themeColor="text1"/>
          <w:sz w:val="26"/>
          <w:szCs w:val="26"/>
        </w:rPr>
        <w:lastRenderedPageBreak/>
        <w:t>1. Нарушение порядка представления обязательного экземпляра документов, письменных уведомлений, уставов, договоров, ст. 13.23 КоАП РФ – 11 протоколов.</w:t>
      </w:r>
    </w:p>
    <w:p w:rsidR="00A67EBF" w:rsidRPr="00A67EBF" w:rsidRDefault="00A67EBF" w:rsidP="00A67EBF">
      <w:pPr>
        <w:pStyle w:val="ab"/>
        <w:ind w:firstLine="708"/>
        <w:rPr>
          <w:color w:val="000000" w:themeColor="text1"/>
          <w:sz w:val="26"/>
          <w:szCs w:val="26"/>
        </w:rPr>
      </w:pPr>
      <w:r w:rsidRPr="00A67EBF">
        <w:rPr>
          <w:color w:val="000000" w:themeColor="text1"/>
          <w:sz w:val="26"/>
          <w:szCs w:val="26"/>
        </w:rPr>
        <w:t>2. Нарушение порядка объявления выходны</w:t>
      </w:r>
      <w:r w:rsidR="00C3414E">
        <w:rPr>
          <w:color w:val="000000" w:themeColor="text1"/>
          <w:sz w:val="26"/>
          <w:szCs w:val="26"/>
        </w:rPr>
        <w:t>х данных, ст. 13.22 КоАП РФ – 17</w:t>
      </w:r>
      <w:r w:rsidRPr="00A67EBF">
        <w:rPr>
          <w:color w:val="000000" w:themeColor="text1"/>
          <w:sz w:val="26"/>
          <w:szCs w:val="26"/>
        </w:rPr>
        <w:t xml:space="preserve"> протоколов.</w:t>
      </w:r>
    </w:p>
    <w:p w:rsidR="00A67EBF" w:rsidRPr="00A67EBF" w:rsidRDefault="00A67EBF" w:rsidP="00A67EBF">
      <w:pPr>
        <w:pStyle w:val="ab"/>
        <w:ind w:firstLine="708"/>
        <w:rPr>
          <w:color w:val="000000" w:themeColor="text1"/>
          <w:sz w:val="26"/>
          <w:szCs w:val="26"/>
        </w:rPr>
      </w:pPr>
      <w:r w:rsidRPr="00A67EBF">
        <w:rPr>
          <w:color w:val="000000" w:themeColor="text1"/>
          <w:sz w:val="26"/>
          <w:szCs w:val="26"/>
        </w:rPr>
        <w:t>3. Осуществление предпринимательской деятельности с нарушением условий, предусмотренных специальным разрешением (лицензией), ч. 3 ст. 14.1 КоАП РФ – 2 протокола.</w:t>
      </w:r>
    </w:p>
    <w:p w:rsidR="00A67EBF" w:rsidRPr="00A67EBF" w:rsidRDefault="00A67EBF" w:rsidP="00A67EBF">
      <w:pPr>
        <w:pStyle w:val="ab"/>
        <w:ind w:firstLine="708"/>
        <w:rPr>
          <w:color w:val="000000" w:themeColor="text1"/>
          <w:sz w:val="26"/>
          <w:szCs w:val="26"/>
        </w:rPr>
      </w:pPr>
      <w:r w:rsidRPr="00A67EBF">
        <w:rPr>
          <w:color w:val="000000" w:themeColor="text1"/>
          <w:sz w:val="26"/>
          <w:szCs w:val="26"/>
        </w:rPr>
        <w:t>4. Уклонение от исполнения административного наказания, ч.1 ст. 20.25 КоАП РФ – 1 протокол.</w:t>
      </w:r>
    </w:p>
    <w:p w:rsidR="006C2FA3" w:rsidRDefault="00A67EBF" w:rsidP="00A67EBF">
      <w:pPr>
        <w:pStyle w:val="ab"/>
        <w:spacing w:line="360" w:lineRule="auto"/>
        <w:ind w:firstLine="708"/>
        <w:rPr>
          <w:color w:val="000000" w:themeColor="text1"/>
          <w:sz w:val="26"/>
          <w:szCs w:val="26"/>
        </w:rPr>
      </w:pPr>
      <w:r w:rsidRPr="00A67EBF">
        <w:rPr>
          <w:color w:val="000000" w:themeColor="text1"/>
          <w:sz w:val="26"/>
          <w:szCs w:val="26"/>
        </w:rPr>
        <w:t>5.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распространению такой информации, ч. 3 ст. 13.15 КоАП РФ – 1 протокол.</w:t>
      </w:r>
    </w:p>
    <w:p w:rsidR="00A67EBF" w:rsidRPr="00B964ED" w:rsidRDefault="00A67EBF" w:rsidP="00A67EBF">
      <w:pPr>
        <w:pStyle w:val="ab"/>
        <w:spacing w:line="360" w:lineRule="auto"/>
        <w:ind w:firstLine="708"/>
        <w:rPr>
          <w:sz w:val="26"/>
          <w:szCs w:val="26"/>
          <w:highlight w:val="yellow"/>
        </w:rPr>
      </w:pPr>
    </w:p>
    <w:p w:rsidR="00640DF1" w:rsidRPr="00AF1F2A" w:rsidRDefault="00640DF1" w:rsidP="00640DF1">
      <w:pPr>
        <w:pStyle w:val="ab"/>
        <w:spacing w:line="360" w:lineRule="auto"/>
        <w:ind w:firstLine="708"/>
        <w:rPr>
          <w:szCs w:val="26"/>
        </w:rPr>
      </w:pPr>
      <w:r w:rsidRPr="00AF1F2A">
        <w:rPr>
          <w:sz w:val="26"/>
          <w:szCs w:val="26"/>
        </w:rPr>
        <w:t xml:space="preserve">В </w:t>
      </w:r>
      <w:r w:rsidRPr="00AF1F2A">
        <w:rPr>
          <w:b/>
          <w:sz w:val="26"/>
          <w:szCs w:val="26"/>
        </w:rPr>
        <w:t>сфере связи</w:t>
      </w:r>
      <w:r w:rsidRPr="00AF1F2A">
        <w:rPr>
          <w:szCs w:val="26"/>
        </w:rPr>
        <w:t xml:space="preserve">: </w:t>
      </w:r>
    </w:p>
    <w:p w:rsidR="009C1E0E" w:rsidRPr="00AF1F2A" w:rsidRDefault="009C1E0E" w:rsidP="009C1E0E">
      <w:pPr>
        <w:ind w:firstLine="709"/>
        <w:rPr>
          <w:szCs w:val="26"/>
        </w:rPr>
      </w:pPr>
      <w:r w:rsidRPr="00AF1F2A">
        <w:rPr>
          <w:szCs w:val="26"/>
        </w:rPr>
        <w:t>1. Нарушение правил эксплуатации РЭС/ВЧУ,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w:t>
      </w:r>
      <w:r w:rsidR="00AF1F2A" w:rsidRPr="00AF1F2A">
        <w:rPr>
          <w:szCs w:val="26"/>
        </w:rPr>
        <w:t>ения, ч.2 ст.13.4 КоАП РФ – 300</w:t>
      </w:r>
      <w:r w:rsidRPr="00AF1F2A">
        <w:rPr>
          <w:szCs w:val="26"/>
        </w:rPr>
        <w:t xml:space="preserve"> протоколов.</w:t>
      </w:r>
    </w:p>
    <w:p w:rsidR="009C1E0E" w:rsidRPr="00AF1F2A" w:rsidRDefault="009C1E0E" w:rsidP="009C1E0E">
      <w:pPr>
        <w:ind w:firstLine="709"/>
        <w:rPr>
          <w:szCs w:val="26"/>
        </w:rPr>
      </w:pPr>
      <w:r w:rsidRPr="00AF1F2A">
        <w:rPr>
          <w:szCs w:val="26"/>
        </w:rPr>
        <w:t>2. Нарушение правил регистрации РЭС</w:t>
      </w:r>
      <w:r w:rsidR="00AF1F2A" w:rsidRPr="00AF1F2A">
        <w:rPr>
          <w:szCs w:val="26"/>
        </w:rPr>
        <w:t>/ВЧУ, ч.1 ст.13.4 КоАП РФ – 258</w:t>
      </w:r>
      <w:r w:rsidR="00A248F4">
        <w:rPr>
          <w:szCs w:val="26"/>
        </w:rPr>
        <w:t xml:space="preserve"> протоколов</w:t>
      </w:r>
      <w:r w:rsidRPr="00AF1F2A">
        <w:rPr>
          <w:szCs w:val="26"/>
        </w:rPr>
        <w:t>.</w:t>
      </w:r>
    </w:p>
    <w:p w:rsidR="009C1E0E" w:rsidRPr="00AF1F2A" w:rsidRDefault="009C1E0E" w:rsidP="009C1E0E">
      <w:pPr>
        <w:ind w:firstLine="709"/>
        <w:rPr>
          <w:szCs w:val="26"/>
        </w:rPr>
      </w:pPr>
      <w:r w:rsidRPr="00AF1F2A">
        <w:rPr>
          <w:szCs w:val="26"/>
        </w:rPr>
        <w:t>3. Осуществление предпринимательской деятельности с нарушением условий, предусмотренных специальным разрешением (лицен</w:t>
      </w:r>
      <w:r w:rsidR="00AF1F2A" w:rsidRPr="00AF1F2A">
        <w:rPr>
          <w:szCs w:val="26"/>
        </w:rPr>
        <w:t>зией), ч.3 ст.14.1 КоАП РФ – 50</w:t>
      </w:r>
      <w:r w:rsidR="00A248F4">
        <w:rPr>
          <w:szCs w:val="26"/>
        </w:rPr>
        <w:t xml:space="preserve"> протоколов</w:t>
      </w:r>
      <w:r w:rsidRPr="00AF1F2A">
        <w:rPr>
          <w:szCs w:val="26"/>
        </w:rPr>
        <w:t>.</w:t>
      </w:r>
    </w:p>
    <w:p w:rsidR="009C1E0E" w:rsidRPr="00AF1F2A" w:rsidRDefault="009C1E0E" w:rsidP="009C1E0E">
      <w:pPr>
        <w:ind w:firstLine="709"/>
        <w:rPr>
          <w:szCs w:val="26"/>
        </w:rPr>
      </w:pPr>
      <w:r w:rsidRPr="00AF1F2A">
        <w:rPr>
          <w:szCs w:val="26"/>
        </w:rPr>
        <w:t xml:space="preserve">4. </w:t>
      </w:r>
      <w:r w:rsidR="00BD58FD" w:rsidRPr="00AF1F2A">
        <w:rPr>
          <w:szCs w:val="26"/>
        </w:rPr>
        <w:t xml:space="preserve">Невыполнение </w:t>
      </w:r>
      <w:r w:rsidRPr="00AF1F2A">
        <w:rPr>
          <w:szCs w:val="26"/>
        </w:rPr>
        <w:t>в срок законного предписания (постановления, представления, решения) органа (должностного лица), осуществляющего государственный надзор (конт</w:t>
      </w:r>
      <w:r w:rsidR="00AF1F2A" w:rsidRPr="00AF1F2A">
        <w:rPr>
          <w:szCs w:val="26"/>
        </w:rPr>
        <w:t>роль), ч.1 ст. 19.5 КоАП РФ – 5</w:t>
      </w:r>
      <w:r w:rsidRPr="00AF1F2A">
        <w:rPr>
          <w:szCs w:val="26"/>
        </w:rPr>
        <w:t xml:space="preserve"> протоколов.</w:t>
      </w:r>
    </w:p>
    <w:p w:rsidR="009C1E0E" w:rsidRPr="00AF1F2A" w:rsidRDefault="009C1E0E" w:rsidP="009C1E0E">
      <w:pPr>
        <w:pStyle w:val="ConsPlusNormal"/>
        <w:spacing w:line="360" w:lineRule="auto"/>
        <w:ind w:firstLine="709"/>
        <w:jc w:val="both"/>
        <w:rPr>
          <w:rFonts w:ascii="Times New Roman" w:hAnsi="Times New Roman"/>
          <w:sz w:val="26"/>
          <w:szCs w:val="26"/>
        </w:rPr>
      </w:pPr>
      <w:r w:rsidRPr="00AF1F2A">
        <w:rPr>
          <w:rFonts w:ascii="Times New Roman" w:hAnsi="Times New Roman"/>
          <w:sz w:val="26"/>
          <w:szCs w:val="26"/>
        </w:rPr>
        <w:t>5. Несоблюдение установленных правил и норм, регулирующих порядок проектирования, строительства и эксплуатации сетей и сооруже</w:t>
      </w:r>
      <w:r w:rsidR="00AF1F2A" w:rsidRPr="00AF1F2A">
        <w:rPr>
          <w:rFonts w:ascii="Times New Roman" w:hAnsi="Times New Roman"/>
          <w:sz w:val="26"/>
          <w:szCs w:val="26"/>
        </w:rPr>
        <w:t>ний связи, ст. 13.7 КоАП РФ – 4</w:t>
      </w:r>
      <w:r w:rsidR="00A248F4">
        <w:rPr>
          <w:rFonts w:ascii="Times New Roman" w:hAnsi="Times New Roman"/>
          <w:sz w:val="26"/>
          <w:szCs w:val="26"/>
        </w:rPr>
        <w:t xml:space="preserve"> протокола</w:t>
      </w:r>
      <w:r w:rsidRPr="00AF1F2A">
        <w:rPr>
          <w:rFonts w:ascii="Times New Roman" w:hAnsi="Times New Roman"/>
          <w:sz w:val="26"/>
          <w:szCs w:val="26"/>
        </w:rPr>
        <w:t>.</w:t>
      </w:r>
    </w:p>
    <w:p w:rsidR="009C1E0E" w:rsidRPr="00AF1F2A" w:rsidRDefault="009C1E0E" w:rsidP="009C1E0E">
      <w:pPr>
        <w:pStyle w:val="ConsPlusNormal"/>
        <w:spacing w:line="360" w:lineRule="auto"/>
        <w:ind w:firstLine="709"/>
        <w:jc w:val="both"/>
        <w:rPr>
          <w:rFonts w:ascii="Times New Roman" w:hAnsi="Times New Roman"/>
          <w:sz w:val="26"/>
          <w:szCs w:val="26"/>
        </w:rPr>
      </w:pPr>
      <w:r w:rsidRPr="00AF1F2A">
        <w:rPr>
          <w:rFonts w:ascii="Times New Roman" w:hAnsi="Times New Roman"/>
          <w:sz w:val="26"/>
          <w:szCs w:val="26"/>
        </w:rPr>
        <w:t xml:space="preserve">6. </w:t>
      </w:r>
      <w:r w:rsidR="00AF1F2A" w:rsidRPr="00AF1F2A">
        <w:rPr>
          <w:rFonts w:ascii="Times New Roman" w:hAnsi="Times New Roman"/>
          <w:sz w:val="26"/>
          <w:szCs w:val="26"/>
        </w:rPr>
        <w:t xml:space="preserve">Осуществление предпринимательской деятельности без специального </w:t>
      </w:r>
      <w:hyperlink r:id="rId25" w:history="1">
        <w:r w:rsidR="00AF1F2A" w:rsidRPr="00AF1F2A">
          <w:rPr>
            <w:rStyle w:val="af5"/>
            <w:rFonts w:ascii="Times New Roman" w:hAnsi="Times New Roman"/>
            <w:color w:val="auto"/>
            <w:sz w:val="26"/>
            <w:szCs w:val="26"/>
            <w:u w:val="none"/>
          </w:rPr>
          <w:t>разрешения</w:t>
        </w:r>
      </w:hyperlink>
      <w:r w:rsidR="00AF1F2A" w:rsidRPr="00AF1F2A">
        <w:rPr>
          <w:rFonts w:ascii="Times New Roman" w:hAnsi="Times New Roman"/>
          <w:sz w:val="26"/>
          <w:szCs w:val="26"/>
        </w:rPr>
        <w:t xml:space="preserve"> (лицензии), если такое разрешение (такая лицензия) обязательно (обязательна), ч.2</w:t>
      </w:r>
      <w:r w:rsidRPr="00AF1F2A">
        <w:rPr>
          <w:rFonts w:ascii="Times New Roman" w:hAnsi="Times New Roman"/>
          <w:sz w:val="26"/>
          <w:szCs w:val="26"/>
        </w:rPr>
        <w:t xml:space="preserve">, </w:t>
      </w:r>
      <w:r w:rsidR="00AF1F2A" w:rsidRPr="00AF1F2A">
        <w:rPr>
          <w:rFonts w:ascii="Times New Roman" w:hAnsi="Times New Roman"/>
          <w:sz w:val="26"/>
          <w:szCs w:val="26"/>
        </w:rPr>
        <w:t>ст. 14</w:t>
      </w:r>
      <w:r w:rsidRPr="00AF1F2A">
        <w:rPr>
          <w:rFonts w:ascii="Times New Roman" w:hAnsi="Times New Roman"/>
          <w:sz w:val="26"/>
          <w:szCs w:val="26"/>
        </w:rPr>
        <w:t>.</w:t>
      </w:r>
      <w:r w:rsidR="00AF1F2A" w:rsidRPr="00AF1F2A">
        <w:rPr>
          <w:rFonts w:ascii="Times New Roman" w:hAnsi="Times New Roman"/>
          <w:sz w:val="26"/>
          <w:szCs w:val="26"/>
        </w:rPr>
        <w:t>1 КоАП РФ – 1 протокол</w:t>
      </w:r>
      <w:r w:rsidRPr="00AF1F2A">
        <w:rPr>
          <w:rFonts w:ascii="Times New Roman" w:hAnsi="Times New Roman"/>
          <w:sz w:val="26"/>
          <w:szCs w:val="26"/>
        </w:rPr>
        <w:t>.</w:t>
      </w:r>
    </w:p>
    <w:p w:rsidR="009C1E0E" w:rsidRPr="00AF1F2A" w:rsidRDefault="009C1E0E" w:rsidP="009C1E0E">
      <w:pPr>
        <w:autoSpaceDE w:val="0"/>
        <w:autoSpaceDN w:val="0"/>
        <w:adjustRightInd w:val="0"/>
        <w:ind w:firstLine="708"/>
        <w:outlineLvl w:val="0"/>
        <w:rPr>
          <w:color w:val="000000" w:themeColor="text1"/>
          <w:szCs w:val="26"/>
          <w:lang w:eastAsia="en-US"/>
        </w:rPr>
      </w:pPr>
      <w:r w:rsidRPr="00AF1F2A">
        <w:rPr>
          <w:szCs w:val="26"/>
        </w:rPr>
        <w:lastRenderedPageBreak/>
        <w:t xml:space="preserve">7. </w:t>
      </w:r>
      <w:r w:rsidR="00AF1F2A" w:rsidRPr="00AF1F2A">
        <w:rPr>
          <w:color w:val="000000" w:themeColor="text1"/>
          <w:szCs w:val="26"/>
        </w:rPr>
        <w:t xml:space="preserve">Повторное совершение административного правонарушения, предусмотренного </w:t>
      </w:r>
      <w:hyperlink w:anchor="P4315" w:history="1">
        <w:r w:rsidR="00AF1F2A">
          <w:rPr>
            <w:rStyle w:val="af5"/>
            <w:color w:val="auto"/>
            <w:szCs w:val="26"/>
            <w:u w:val="none"/>
          </w:rPr>
          <w:t>ч.</w:t>
        </w:r>
        <w:r w:rsidR="00AF1F2A" w:rsidRPr="00AF1F2A">
          <w:rPr>
            <w:rStyle w:val="af5"/>
            <w:color w:val="auto"/>
            <w:szCs w:val="26"/>
            <w:u w:val="none"/>
          </w:rPr>
          <w:t xml:space="preserve"> 1</w:t>
        </w:r>
      </w:hyperlink>
      <w:r w:rsidR="00AF1F2A" w:rsidRPr="00AF1F2A">
        <w:rPr>
          <w:color w:val="000000" w:themeColor="text1"/>
          <w:szCs w:val="26"/>
        </w:rPr>
        <w:t xml:space="preserve"> настоящей статьи, ч.2 ст. 14</w:t>
      </w:r>
      <w:r w:rsidRPr="00AF1F2A">
        <w:rPr>
          <w:color w:val="000000" w:themeColor="text1"/>
          <w:szCs w:val="26"/>
        </w:rPr>
        <w:t>.</w:t>
      </w:r>
      <w:r w:rsidR="00AF1F2A" w:rsidRPr="00AF1F2A">
        <w:rPr>
          <w:color w:val="000000" w:themeColor="text1"/>
          <w:szCs w:val="26"/>
        </w:rPr>
        <w:t>4 КоАП РФ – 1</w:t>
      </w:r>
      <w:r w:rsidR="00A248F4">
        <w:rPr>
          <w:color w:val="000000" w:themeColor="text1"/>
          <w:szCs w:val="26"/>
        </w:rPr>
        <w:t xml:space="preserve"> протокол</w:t>
      </w:r>
      <w:r w:rsidRPr="00AF1F2A">
        <w:rPr>
          <w:color w:val="000000" w:themeColor="text1"/>
          <w:szCs w:val="26"/>
        </w:rPr>
        <w:t>.</w:t>
      </w:r>
    </w:p>
    <w:p w:rsidR="009C1E0E" w:rsidRDefault="009C1E0E" w:rsidP="009C1E0E">
      <w:pPr>
        <w:ind w:firstLine="709"/>
        <w:rPr>
          <w:szCs w:val="26"/>
        </w:rPr>
      </w:pPr>
      <w:r w:rsidRPr="00AF1F2A">
        <w:rPr>
          <w:szCs w:val="26"/>
        </w:rPr>
        <w:t xml:space="preserve">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ст. 13.8 КоАП </w:t>
      </w:r>
      <w:r w:rsidR="00AF1F2A" w:rsidRPr="00AF1F2A">
        <w:rPr>
          <w:szCs w:val="26"/>
        </w:rPr>
        <w:t>РФ – 2</w:t>
      </w:r>
      <w:r w:rsidRPr="00AF1F2A">
        <w:rPr>
          <w:szCs w:val="26"/>
        </w:rPr>
        <w:t xml:space="preserve"> протокола.</w:t>
      </w:r>
    </w:p>
    <w:p w:rsidR="004C22E4" w:rsidRDefault="004C22E4" w:rsidP="009C1E0E">
      <w:pPr>
        <w:ind w:firstLine="709"/>
        <w:rPr>
          <w:szCs w:val="26"/>
        </w:rPr>
      </w:pPr>
      <w:r>
        <w:rPr>
          <w:szCs w:val="26"/>
        </w:rPr>
        <w:t xml:space="preserve">9. </w:t>
      </w:r>
      <w:r w:rsidRPr="004C22E4">
        <w:rPr>
          <w:szCs w:val="26"/>
        </w:rPr>
        <w:t>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r>
        <w:rPr>
          <w:szCs w:val="26"/>
        </w:rPr>
        <w:t>, ч. 1 ст. 15.27 КоАП РФ – 27 протоколов.</w:t>
      </w:r>
    </w:p>
    <w:p w:rsidR="004C22E4" w:rsidRDefault="004C22E4" w:rsidP="009C1E0E">
      <w:pPr>
        <w:ind w:firstLine="709"/>
        <w:rPr>
          <w:szCs w:val="26"/>
        </w:rPr>
      </w:pPr>
      <w:r>
        <w:rPr>
          <w:szCs w:val="26"/>
        </w:rPr>
        <w:t xml:space="preserve">10. </w:t>
      </w:r>
      <w:r w:rsidR="00A248F4" w:rsidRPr="00A248F4">
        <w:rPr>
          <w:szCs w:val="26"/>
        </w:rPr>
        <w:t>Меры обеспечения производства по делу об административном правонарушении</w:t>
      </w:r>
      <w:r w:rsidR="00A248F4">
        <w:rPr>
          <w:szCs w:val="26"/>
        </w:rPr>
        <w:t>, ч. 1 ст. 27.1 КоАП РФ – 1 протокол.</w:t>
      </w:r>
    </w:p>
    <w:p w:rsidR="00A248F4" w:rsidRPr="00AF1F2A" w:rsidRDefault="00A248F4" w:rsidP="009C1E0E">
      <w:pPr>
        <w:ind w:firstLine="709"/>
        <w:rPr>
          <w:szCs w:val="26"/>
        </w:rPr>
      </w:pPr>
      <w:r>
        <w:rPr>
          <w:szCs w:val="26"/>
        </w:rPr>
        <w:t xml:space="preserve">11. </w:t>
      </w:r>
      <w:r w:rsidRPr="00A248F4">
        <w:rPr>
          <w:szCs w:val="26"/>
        </w:rPr>
        <w:t>Непредставление сведений (информации)/ несвоевременное предоставление сведений (инф</w:t>
      </w:r>
      <w:r>
        <w:rPr>
          <w:szCs w:val="26"/>
        </w:rPr>
        <w:t>ормации), ст. 19.7 КоАП РФ – 2 протокола.</w:t>
      </w:r>
    </w:p>
    <w:p w:rsidR="00C57C0E" w:rsidRPr="00B964ED" w:rsidRDefault="00C57C0E" w:rsidP="007E03F6">
      <w:pPr>
        <w:shd w:val="clear" w:color="auto" w:fill="FFFFFF"/>
        <w:ind w:firstLine="708"/>
        <w:rPr>
          <w:szCs w:val="26"/>
          <w:highlight w:val="yellow"/>
        </w:rPr>
      </w:pPr>
    </w:p>
    <w:p w:rsidR="00640DF1" w:rsidRPr="007116CF" w:rsidRDefault="00640DF1" w:rsidP="007E03F6">
      <w:pPr>
        <w:shd w:val="clear" w:color="auto" w:fill="FFFFFF"/>
        <w:ind w:firstLine="708"/>
        <w:rPr>
          <w:szCs w:val="26"/>
        </w:rPr>
      </w:pPr>
      <w:r w:rsidRPr="007116CF">
        <w:rPr>
          <w:szCs w:val="26"/>
        </w:rPr>
        <w:t xml:space="preserve">В </w:t>
      </w:r>
      <w:r w:rsidRPr="007116CF">
        <w:rPr>
          <w:b/>
          <w:szCs w:val="26"/>
        </w:rPr>
        <w:t>сфере защиты персональных данных</w:t>
      </w:r>
      <w:r w:rsidRPr="007116CF">
        <w:rPr>
          <w:szCs w:val="26"/>
        </w:rPr>
        <w:t xml:space="preserve">: </w:t>
      </w:r>
    </w:p>
    <w:p w:rsidR="009C1E0E" w:rsidRPr="007116CF" w:rsidRDefault="009C1E0E" w:rsidP="009C1E0E">
      <w:pPr>
        <w:numPr>
          <w:ilvl w:val="0"/>
          <w:numId w:val="16"/>
        </w:numPr>
        <w:ind w:left="0" w:firstLine="708"/>
        <w:rPr>
          <w:szCs w:val="26"/>
        </w:rPr>
      </w:pPr>
      <w:r w:rsidRPr="007116CF">
        <w:rPr>
          <w:szCs w:val="26"/>
        </w:rPr>
        <w:t>Непредставление сведений (информации)/ несвоевременное предоставление сведений (инф</w:t>
      </w:r>
      <w:r w:rsidR="007116CF" w:rsidRPr="007116CF">
        <w:rPr>
          <w:szCs w:val="26"/>
        </w:rPr>
        <w:t>ормации), ст. 19.7 КоАП РФ – 150</w:t>
      </w:r>
      <w:r w:rsidR="00C3414E">
        <w:rPr>
          <w:szCs w:val="26"/>
        </w:rPr>
        <w:t xml:space="preserve"> протоколов</w:t>
      </w:r>
      <w:r w:rsidRPr="007116CF">
        <w:rPr>
          <w:szCs w:val="26"/>
        </w:rPr>
        <w:t>.</w:t>
      </w:r>
    </w:p>
    <w:p w:rsidR="00354778" w:rsidRPr="00B964ED" w:rsidRDefault="00354778" w:rsidP="00635CB8">
      <w:pPr>
        <w:ind w:firstLine="709"/>
        <w:rPr>
          <w:szCs w:val="26"/>
          <w:highlight w:val="yellow"/>
        </w:rPr>
      </w:pPr>
    </w:p>
    <w:p w:rsidR="0008368D" w:rsidRPr="00AE3961" w:rsidRDefault="00AE3961" w:rsidP="0008368D">
      <w:pPr>
        <w:ind w:firstLine="709"/>
        <w:rPr>
          <w:szCs w:val="26"/>
        </w:rPr>
      </w:pPr>
      <w:r w:rsidRPr="00AE3961">
        <w:rPr>
          <w:szCs w:val="26"/>
        </w:rPr>
        <w:t>В целом из 833</w:t>
      </w:r>
      <w:r w:rsidR="0008368D" w:rsidRPr="00AE3961">
        <w:rPr>
          <w:szCs w:val="26"/>
        </w:rPr>
        <w:t xml:space="preserve"> протоколов об административных правонарушениях, составленных в </w:t>
      </w:r>
      <w:r w:rsidR="003357B6" w:rsidRPr="00AE3961">
        <w:rPr>
          <w:szCs w:val="26"/>
        </w:rPr>
        <w:t>1 квартале 2016 года</w:t>
      </w:r>
      <w:r w:rsidR="0008368D" w:rsidRPr="00AE3961">
        <w:rPr>
          <w:szCs w:val="26"/>
        </w:rPr>
        <w:t xml:space="preserve">, направлено по </w:t>
      </w:r>
      <w:r w:rsidRPr="00AE3961">
        <w:rPr>
          <w:szCs w:val="26"/>
        </w:rPr>
        <w:t>подведомственности в суды – 222 (26,7</w:t>
      </w:r>
      <w:r w:rsidR="0008368D" w:rsidRPr="00AE3961">
        <w:rPr>
          <w:szCs w:val="26"/>
        </w:rPr>
        <w:t xml:space="preserve">%), подготовлено к рассмотрению в рамках полномочий Управления </w:t>
      </w:r>
      <w:proofErr w:type="spellStart"/>
      <w:r w:rsidR="0008368D" w:rsidRPr="00AE3961">
        <w:rPr>
          <w:szCs w:val="26"/>
        </w:rPr>
        <w:t>Роскомнадз</w:t>
      </w:r>
      <w:r w:rsidRPr="00AE3961">
        <w:rPr>
          <w:szCs w:val="26"/>
        </w:rPr>
        <w:t>ора</w:t>
      </w:r>
      <w:proofErr w:type="spellEnd"/>
      <w:r w:rsidRPr="00AE3961">
        <w:rPr>
          <w:szCs w:val="26"/>
        </w:rPr>
        <w:t xml:space="preserve"> по Ростовской области – 611 (73</w:t>
      </w:r>
      <w:r w:rsidR="0008368D" w:rsidRPr="00AE3961">
        <w:rPr>
          <w:szCs w:val="26"/>
        </w:rPr>
        <w:t>,</w:t>
      </w:r>
      <w:r w:rsidRPr="00AE3961">
        <w:rPr>
          <w:szCs w:val="26"/>
        </w:rPr>
        <w:t>3</w:t>
      </w:r>
      <w:r w:rsidR="0008368D" w:rsidRPr="00AE3961">
        <w:rPr>
          <w:szCs w:val="26"/>
        </w:rPr>
        <w:t xml:space="preserve">%). </w:t>
      </w:r>
    </w:p>
    <w:p w:rsidR="0008368D" w:rsidRPr="00E60EAC" w:rsidRDefault="008B29C3" w:rsidP="0008368D">
      <w:pPr>
        <w:ind w:firstLine="709"/>
        <w:rPr>
          <w:szCs w:val="26"/>
        </w:rPr>
      </w:pPr>
      <w:bookmarkStart w:id="11" w:name="_MON_1419668934"/>
      <w:bookmarkStart w:id="12" w:name="_MON_1419251969"/>
      <w:bookmarkEnd w:id="11"/>
      <w:bookmarkEnd w:id="12"/>
      <w:r w:rsidRPr="00E60EAC">
        <w:rPr>
          <w:szCs w:val="26"/>
        </w:rPr>
        <w:t>В течение отчетного периода</w:t>
      </w:r>
      <w:r w:rsidR="0008368D" w:rsidRPr="00E60EAC">
        <w:rPr>
          <w:szCs w:val="26"/>
        </w:rPr>
        <w:t xml:space="preserve"> по делам об административных пр</w:t>
      </w:r>
      <w:r w:rsidR="00E60EAC" w:rsidRPr="00E60EAC">
        <w:rPr>
          <w:szCs w:val="26"/>
        </w:rPr>
        <w:t>авонарушениях было вынесено 391</w:t>
      </w:r>
      <w:r w:rsidR="0008368D" w:rsidRPr="00E60EAC">
        <w:rPr>
          <w:szCs w:val="26"/>
        </w:rPr>
        <w:t xml:space="preserve"> решений/постановлений по делам об административных право</w:t>
      </w:r>
      <w:r w:rsidR="00E60EAC" w:rsidRPr="00E60EAC">
        <w:rPr>
          <w:szCs w:val="26"/>
        </w:rPr>
        <w:t>нарушениях, из них судами - 105 (26</w:t>
      </w:r>
      <w:r w:rsidR="0008368D" w:rsidRPr="00E60EAC">
        <w:rPr>
          <w:szCs w:val="26"/>
        </w:rPr>
        <w:t>,</w:t>
      </w:r>
      <w:r w:rsidR="00E60EAC" w:rsidRPr="00E60EAC">
        <w:rPr>
          <w:szCs w:val="26"/>
        </w:rPr>
        <w:t>9</w:t>
      </w:r>
      <w:r w:rsidR="0008368D" w:rsidRPr="00E60EAC">
        <w:rPr>
          <w:szCs w:val="26"/>
        </w:rPr>
        <w:t>%), старшими государственными и</w:t>
      </w:r>
      <w:r w:rsidR="00E60EAC" w:rsidRPr="00E60EAC">
        <w:rPr>
          <w:szCs w:val="26"/>
        </w:rPr>
        <w:t xml:space="preserve">нспекторами </w:t>
      </w:r>
      <w:proofErr w:type="spellStart"/>
      <w:r w:rsidR="00E60EAC" w:rsidRPr="00E60EAC">
        <w:rPr>
          <w:szCs w:val="26"/>
        </w:rPr>
        <w:t>Роскомнадзора</w:t>
      </w:r>
      <w:proofErr w:type="spellEnd"/>
      <w:r w:rsidR="00E60EAC" w:rsidRPr="00E60EAC">
        <w:rPr>
          <w:szCs w:val="26"/>
        </w:rPr>
        <w:t xml:space="preserve"> - 286</w:t>
      </w:r>
      <w:r w:rsidR="0008368D" w:rsidRPr="00E60EAC">
        <w:rPr>
          <w:szCs w:val="26"/>
        </w:rPr>
        <w:t xml:space="preserve"> (</w:t>
      </w:r>
      <w:r w:rsidR="00E60EAC" w:rsidRPr="00E60EAC">
        <w:rPr>
          <w:szCs w:val="26"/>
        </w:rPr>
        <w:t>73</w:t>
      </w:r>
      <w:r w:rsidR="0008368D" w:rsidRPr="00E60EAC">
        <w:rPr>
          <w:szCs w:val="26"/>
        </w:rPr>
        <w:t>,</w:t>
      </w:r>
      <w:r w:rsidR="00E60EAC" w:rsidRPr="00E60EAC">
        <w:rPr>
          <w:szCs w:val="26"/>
        </w:rPr>
        <w:t>1</w:t>
      </w:r>
      <w:r w:rsidR="0008368D" w:rsidRPr="00E60EAC">
        <w:rPr>
          <w:szCs w:val="26"/>
        </w:rPr>
        <w:t>%).</w:t>
      </w:r>
    </w:p>
    <w:p w:rsidR="009C1E0E" w:rsidRPr="0008368D" w:rsidRDefault="009C1E0E" w:rsidP="009C1E0E">
      <w:pPr>
        <w:ind w:firstLine="709"/>
        <w:rPr>
          <w:szCs w:val="26"/>
        </w:rPr>
      </w:pPr>
      <w:r w:rsidRPr="00E60EAC">
        <w:rPr>
          <w:szCs w:val="26"/>
        </w:rPr>
        <w:t>Сведения о взыск</w:t>
      </w:r>
      <w:r w:rsidR="003357B6" w:rsidRPr="00E60EAC">
        <w:rPr>
          <w:szCs w:val="26"/>
        </w:rPr>
        <w:t>ании административных штрафов в 1 квартале 2016</w:t>
      </w:r>
      <w:r w:rsidRPr="00E60EAC">
        <w:rPr>
          <w:szCs w:val="26"/>
        </w:rPr>
        <w:t xml:space="preserve"> год</w:t>
      </w:r>
      <w:r w:rsidR="003357B6" w:rsidRPr="00E60EAC">
        <w:rPr>
          <w:szCs w:val="26"/>
        </w:rPr>
        <w:t>а</w:t>
      </w:r>
      <w:r w:rsidRPr="00E60EAC">
        <w:rPr>
          <w:szCs w:val="26"/>
        </w:rPr>
        <w:t xml:space="preserve">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2268"/>
        <w:gridCol w:w="2268"/>
        <w:gridCol w:w="1666"/>
      </w:tblGrid>
      <w:tr w:rsidR="0008368D" w:rsidRPr="00537BFE" w:rsidTr="000A58D0">
        <w:tc>
          <w:tcPr>
            <w:tcW w:w="1951" w:type="dxa"/>
            <w:shd w:val="clear" w:color="auto" w:fill="auto"/>
          </w:tcPr>
          <w:p w:rsidR="0008368D" w:rsidRPr="00537BFE" w:rsidRDefault="0008368D" w:rsidP="000A58D0">
            <w:pPr>
              <w:pStyle w:val="38"/>
              <w:jc w:val="both"/>
              <w:outlineLvl w:val="0"/>
              <w:rPr>
                <w:color w:val="FF0000"/>
                <w:szCs w:val="24"/>
                <w:highlight w:val="yellow"/>
              </w:rPr>
            </w:pPr>
          </w:p>
        </w:tc>
        <w:tc>
          <w:tcPr>
            <w:tcW w:w="2268" w:type="dxa"/>
            <w:shd w:val="clear" w:color="auto" w:fill="auto"/>
          </w:tcPr>
          <w:p w:rsidR="0008368D" w:rsidRPr="002468A6" w:rsidRDefault="0008368D" w:rsidP="000A58D0">
            <w:pPr>
              <w:pStyle w:val="38"/>
              <w:jc w:val="center"/>
              <w:outlineLvl w:val="0"/>
              <w:rPr>
                <w:szCs w:val="24"/>
              </w:rPr>
            </w:pPr>
            <w:r w:rsidRPr="002468A6">
              <w:rPr>
                <w:szCs w:val="24"/>
              </w:rPr>
              <w:t>Сумма наложенных административных штрафов, тыс. руб.</w:t>
            </w:r>
          </w:p>
        </w:tc>
        <w:tc>
          <w:tcPr>
            <w:tcW w:w="2268" w:type="dxa"/>
            <w:shd w:val="clear" w:color="auto" w:fill="auto"/>
          </w:tcPr>
          <w:p w:rsidR="0008368D" w:rsidRPr="002468A6" w:rsidRDefault="0008368D" w:rsidP="000A58D0">
            <w:pPr>
              <w:pStyle w:val="38"/>
              <w:jc w:val="center"/>
              <w:outlineLvl w:val="0"/>
              <w:rPr>
                <w:szCs w:val="24"/>
              </w:rPr>
            </w:pPr>
            <w:r>
              <w:rPr>
                <w:szCs w:val="24"/>
              </w:rPr>
              <w:t xml:space="preserve">Сумма отмененных </w:t>
            </w:r>
            <w:r w:rsidRPr="002468A6">
              <w:rPr>
                <w:szCs w:val="24"/>
              </w:rPr>
              <w:t>административных штрафов, тыс. руб.</w:t>
            </w:r>
          </w:p>
        </w:tc>
        <w:tc>
          <w:tcPr>
            <w:tcW w:w="2268" w:type="dxa"/>
            <w:shd w:val="clear" w:color="auto" w:fill="auto"/>
          </w:tcPr>
          <w:p w:rsidR="0008368D" w:rsidRPr="002468A6" w:rsidRDefault="0008368D" w:rsidP="000A58D0">
            <w:pPr>
              <w:pStyle w:val="38"/>
              <w:jc w:val="center"/>
              <w:outlineLvl w:val="0"/>
              <w:rPr>
                <w:szCs w:val="24"/>
              </w:rPr>
            </w:pPr>
            <w:r w:rsidRPr="002468A6">
              <w:rPr>
                <w:szCs w:val="24"/>
              </w:rPr>
              <w:t>Сумма взысканных административных штрафов, тыс. руб.</w:t>
            </w:r>
          </w:p>
        </w:tc>
        <w:tc>
          <w:tcPr>
            <w:tcW w:w="1666" w:type="dxa"/>
            <w:shd w:val="clear" w:color="auto" w:fill="auto"/>
          </w:tcPr>
          <w:p w:rsidR="0008368D" w:rsidRPr="002468A6" w:rsidRDefault="0008368D" w:rsidP="000A58D0">
            <w:pPr>
              <w:pStyle w:val="38"/>
              <w:jc w:val="center"/>
              <w:outlineLvl w:val="0"/>
              <w:rPr>
                <w:szCs w:val="24"/>
              </w:rPr>
            </w:pPr>
            <w:r w:rsidRPr="002468A6">
              <w:rPr>
                <w:szCs w:val="24"/>
              </w:rPr>
              <w:t>% взыскания</w:t>
            </w:r>
          </w:p>
        </w:tc>
      </w:tr>
      <w:tr w:rsidR="0008368D" w:rsidRPr="00537BFE" w:rsidTr="000A58D0">
        <w:tc>
          <w:tcPr>
            <w:tcW w:w="1951" w:type="dxa"/>
            <w:shd w:val="clear" w:color="auto" w:fill="auto"/>
          </w:tcPr>
          <w:p w:rsidR="0008368D" w:rsidRPr="002468A6" w:rsidRDefault="0008368D" w:rsidP="000A58D0">
            <w:pPr>
              <w:pStyle w:val="38"/>
              <w:jc w:val="both"/>
              <w:outlineLvl w:val="0"/>
              <w:rPr>
                <w:szCs w:val="24"/>
              </w:rPr>
            </w:pPr>
            <w:proofErr w:type="spellStart"/>
            <w:r w:rsidRPr="002468A6">
              <w:rPr>
                <w:szCs w:val="24"/>
              </w:rPr>
              <w:t>Роскомнадзором</w:t>
            </w:r>
            <w:proofErr w:type="spellEnd"/>
          </w:p>
        </w:tc>
        <w:tc>
          <w:tcPr>
            <w:tcW w:w="2268" w:type="dxa"/>
            <w:shd w:val="clear" w:color="auto" w:fill="auto"/>
          </w:tcPr>
          <w:p w:rsidR="0008368D" w:rsidRPr="00656DC7" w:rsidRDefault="00656DC7" w:rsidP="00656DC7">
            <w:pPr>
              <w:pStyle w:val="38"/>
              <w:jc w:val="center"/>
              <w:outlineLvl w:val="0"/>
              <w:rPr>
                <w:szCs w:val="24"/>
              </w:rPr>
            </w:pPr>
            <w:r w:rsidRPr="00656DC7">
              <w:rPr>
                <w:szCs w:val="24"/>
              </w:rPr>
              <w:t>1196</w:t>
            </w:r>
            <w:r w:rsidR="0008368D" w:rsidRPr="00656DC7">
              <w:rPr>
                <w:szCs w:val="24"/>
              </w:rPr>
              <w:t>,</w:t>
            </w:r>
            <w:r w:rsidRPr="00656DC7">
              <w:rPr>
                <w:szCs w:val="24"/>
              </w:rPr>
              <w:t>6</w:t>
            </w:r>
          </w:p>
        </w:tc>
        <w:tc>
          <w:tcPr>
            <w:tcW w:w="2268" w:type="dxa"/>
            <w:shd w:val="clear" w:color="auto" w:fill="auto"/>
          </w:tcPr>
          <w:p w:rsidR="0008368D" w:rsidRPr="00656DC7" w:rsidRDefault="00656DC7" w:rsidP="00656DC7">
            <w:pPr>
              <w:pStyle w:val="38"/>
              <w:jc w:val="center"/>
              <w:outlineLvl w:val="0"/>
              <w:rPr>
                <w:szCs w:val="24"/>
              </w:rPr>
            </w:pPr>
            <w:r w:rsidRPr="00656DC7">
              <w:rPr>
                <w:szCs w:val="24"/>
              </w:rPr>
              <w:t>0</w:t>
            </w:r>
            <w:r w:rsidR="0008368D" w:rsidRPr="00656DC7">
              <w:rPr>
                <w:szCs w:val="24"/>
              </w:rPr>
              <w:t>,</w:t>
            </w:r>
            <w:r w:rsidRPr="00656DC7">
              <w:rPr>
                <w:szCs w:val="24"/>
              </w:rPr>
              <w:t>0</w:t>
            </w:r>
          </w:p>
        </w:tc>
        <w:tc>
          <w:tcPr>
            <w:tcW w:w="2268" w:type="dxa"/>
            <w:shd w:val="clear" w:color="auto" w:fill="auto"/>
          </w:tcPr>
          <w:p w:rsidR="0008368D" w:rsidRPr="00656DC7" w:rsidRDefault="00656DC7" w:rsidP="00656DC7">
            <w:pPr>
              <w:pStyle w:val="38"/>
              <w:jc w:val="center"/>
              <w:outlineLvl w:val="0"/>
              <w:rPr>
                <w:szCs w:val="24"/>
              </w:rPr>
            </w:pPr>
            <w:r w:rsidRPr="00656DC7">
              <w:rPr>
                <w:szCs w:val="24"/>
              </w:rPr>
              <w:t>518</w:t>
            </w:r>
            <w:r w:rsidR="0008368D" w:rsidRPr="00656DC7">
              <w:rPr>
                <w:szCs w:val="24"/>
              </w:rPr>
              <w:t>,</w:t>
            </w:r>
            <w:r w:rsidRPr="00656DC7">
              <w:rPr>
                <w:szCs w:val="24"/>
              </w:rPr>
              <w:t>4</w:t>
            </w:r>
          </w:p>
        </w:tc>
        <w:tc>
          <w:tcPr>
            <w:tcW w:w="1666" w:type="dxa"/>
            <w:shd w:val="clear" w:color="auto" w:fill="auto"/>
          </w:tcPr>
          <w:p w:rsidR="0008368D" w:rsidRPr="00656DC7" w:rsidRDefault="00656DC7" w:rsidP="00656DC7">
            <w:pPr>
              <w:pStyle w:val="38"/>
              <w:jc w:val="center"/>
              <w:outlineLvl w:val="0"/>
              <w:rPr>
                <w:szCs w:val="24"/>
              </w:rPr>
            </w:pPr>
            <w:r w:rsidRPr="00656DC7">
              <w:rPr>
                <w:szCs w:val="24"/>
              </w:rPr>
              <w:t>43</w:t>
            </w:r>
            <w:r w:rsidR="0008368D" w:rsidRPr="00656DC7">
              <w:rPr>
                <w:szCs w:val="24"/>
              </w:rPr>
              <w:t>,</w:t>
            </w:r>
            <w:r w:rsidRPr="00656DC7">
              <w:rPr>
                <w:szCs w:val="24"/>
              </w:rPr>
              <w:t>3</w:t>
            </w:r>
          </w:p>
        </w:tc>
      </w:tr>
      <w:tr w:rsidR="0008368D" w:rsidRPr="00537BFE" w:rsidTr="000A58D0">
        <w:tc>
          <w:tcPr>
            <w:tcW w:w="1951" w:type="dxa"/>
            <w:shd w:val="clear" w:color="auto" w:fill="auto"/>
          </w:tcPr>
          <w:p w:rsidR="0008368D" w:rsidRPr="002468A6" w:rsidRDefault="0008368D" w:rsidP="000A58D0">
            <w:pPr>
              <w:pStyle w:val="38"/>
              <w:jc w:val="both"/>
              <w:outlineLvl w:val="0"/>
              <w:rPr>
                <w:szCs w:val="24"/>
              </w:rPr>
            </w:pPr>
            <w:r w:rsidRPr="002468A6">
              <w:rPr>
                <w:szCs w:val="24"/>
              </w:rPr>
              <w:t>Судами</w:t>
            </w:r>
          </w:p>
        </w:tc>
        <w:tc>
          <w:tcPr>
            <w:tcW w:w="2268" w:type="dxa"/>
            <w:shd w:val="clear" w:color="auto" w:fill="auto"/>
          </w:tcPr>
          <w:p w:rsidR="0008368D" w:rsidRPr="00656DC7" w:rsidRDefault="00656DC7" w:rsidP="00656DC7">
            <w:pPr>
              <w:pStyle w:val="38"/>
              <w:jc w:val="center"/>
              <w:outlineLvl w:val="0"/>
              <w:rPr>
                <w:szCs w:val="24"/>
              </w:rPr>
            </w:pPr>
            <w:r w:rsidRPr="00656DC7">
              <w:rPr>
                <w:szCs w:val="24"/>
              </w:rPr>
              <w:t>1156</w:t>
            </w:r>
            <w:r w:rsidR="0008368D" w:rsidRPr="00656DC7">
              <w:rPr>
                <w:szCs w:val="24"/>
              </w:rPr>
              <w:t>,</w:t>
            </w:r>
            <w:r w:rsidRPr="00656DC7">
              <w:rPr>
                <w:szCs w:val="24"/>
              </w:rPr>
              <w:t>2</w:t>
            </w:r>
          </w:p>
        </w:tc>
        <w:tc>
          <w:tcPr>
            <w:tcW w:w="2268" w:type="dxa"/>
            <w:shd w:val="clear" w:color="auto" w:fill="auto"/>
          </w:tcPr>
          <w:p w:rsidR="0008368D" w:rsidRPr="00656DC7" w:rsidRDefault="00656DC7" w:rsidP="000A58D0">
            <w:pPr>
              <w:pStyle w:val="38"/>
              <w:jc w:val="center"/>
              <w:outlineLvl w:val="0"/>
              <w:rPr>
                <w:szCs w:val="24"/>
              </w:rPr>
            </w:pPr>
            <w:r w:rsidRPr="00656DC7">
              <w:rPr>
                <w:szCs w:val="24"/>
              </w:rPr>
              <w:t>55</w:t>
            </w:r>
            <w:r w:rsidR="0008368D" w:rsidRPr="00656DC7">
              <w:rPr>
                <w:szCs w:val="24"/>
              </w:rPr>
              <w:t>,0</w:t>
            </w:r>
          </w:p>
        </w:tc>
        <w:tc>
          <w:tcPr>
            <w:tcW w:w="2268" w:type="dxa"/>
            <w:shd w:val="clear" w:color="auto" w:fill="auto"/>
          </w:tcPr>
          <w:p w:rsidR="0008368D" w:rsidRPr="00656DC7" w:rsidRDefault="00656DC7" w:rsidP="000A58D0">
            <w:pPr>
              <w:pStyle w:val="38"/>
              <w:jc w:val="center"/>
              <w:outlineLvl w:val="0"/>
              <w:rPr>
                <w:szCs w:val="24"/>
              </w:rPr>
            </w:pPr>
            <w:r w:rsidRPr="00656DC7">
              <w:rPr>
                <w:szCs w:val="24"/>
              </w:rPr>
              <w:t>193,5</w:t>
            </w:r>
          </w:p>
        </w:tc>
        <w:tc>
          <w:tcPr>
            <w:tcW w:w="1666" w:type="dxa"/>
            <w:shd w:val="clear" w:color="auto" w:fill="auto"/>
          </w:tcPr>
          <w:p w:rsidR="0008368D" w:rsidRPr="00656DC7" w:rsidRDefault="00656DC7" w:rsidP="00656DC7">
            <w:pPr>
              <w:pStyle w:val="38"/>
              <w:jc w:val="center"/>
              <w:outlineLvl w:val="0"/>
              <w:rPr>
                <w:szCs w:val="24"/>
              </w:rPr>
            </w:pPr>
            <w:r w:rsidRPr="00656DC7">
              <w:rPr>
                <w:szCs w:val="24"/>
              </w:rPr>
              <w:t>21</w:t>
            </w:r>
            <w:r w:rsidR="0008368D" w:rsidRPr="00656DC7">
              <w:rPr>
                <w:szCs w:val="24"/>
              </w:rPr>
              <w:t>,</w:t>
            </w:r>
            <w:r w:rsidRPr="00656DC7">
              <w:rPr>
                <w:szCs w:val="24"/>
              </w:rPr>
              <w:t>5</w:t>
            </w:r>
          </w:p>
        </w:tc>
      </w:tr>
      <w:tr w:rsidR="0008368D" w:rsidRPr="00537BFE" w:rsidTr="000A58D0">
        <w:tc>
          <w:tcPr>
            <w:tcW w:w="1951" w:type="dxa"/>
            <w:shd w:val="clear" w:color="auto" w:fill="auto"/>
          </w:tcPr>
          <w:p w:rsidR="0008368D" w:rsidRPr="002468A6" w:rsidRDefault="0008368D" w:rsidP="000A58D0">
            <w:pPr>
              <w:pStyle w:val="38"/>
              <w:jc w:val="both"/>
              <w:outlineLvl w:val="0"/>
              <w:rPr>
                <w:szCs w:val="24"/>
              </w:rPr>
            </w:pPr>
            <w:r w:rsidRPr="002468A6">
              <w:rPr>
                <w:szCs w:val="24"/>
              </w:rPr>
              <w:t>Всего:</w:t>
            </w:r>
          </w:p>
        </w:tc>
        <w:tc>
          <w:tcPr>
            <w:tcW w:w="2268" w:type="dxa"/>
            <w:shd w:val="clear" w:color="auto" w:fill="auto"/>
          </w:tcPr>
          <w:p w:rsidR="0008368D" w:rsidRPr="00656DC7" w:rsidRDefault="00656DC7" w:rsidP="00656DC7">
            <w:pPr>
              <w:pStyle w:val="38"/>
              <w:jc w:val="center"/>
              <w:outlineLvl w:val="0"/>
              <w:rPr>
                <w:szCs w:val="24"/>
              </w:rPr>
            </w:pPr>
            <w:r w:rsidRPr="00656DC7">
              <w:rPr>
                <w:szCs w:val="24"/>
              </w:rPr>
              <w:t>2352</w:t>
            </w:r>
            <w:r w:rsidR="0008368D" w:rsidRPr="00656DC7">
              <w:rPr>
                <w:szCs w:val="24"/>
              </w:rPr>
              <w:t>,</w:t>
            </w:r>
            <w:r w:rsidRPr="00656DC7">
              <w:rPr>
                <w:szCs w:val="24"/>
              </w:rPr>
              <w:t>8</w:t>
            </w:r>
          </w:p>
        </w:tc>
        <w:tc>
          <w:tcPr>
            <w:tcW w:w="2268" w:type="dxa"/>
            <w:shd w:val="clear" w:color="auto" w:fill="auto"/>
          </w:tcPr>
          <w:p w:rsidR="0008368D" w:rsidRPr="00656DC7" w:rsidRDefault="00656DC7" w:rsidP="00656DC7">
            <w:pPr>
              <w:pStyle w:val="38"/>
              <w:jc w:val="center"/>
              <w:outlineLvl w:val="0"/>
              <w:rPr>
                <w:szCs w:val="24"/>
              </w:rPr>
            </w:pPr>
            <w:r w:rsidRPr="00656DC7">
              <w:rPr>
                <w:szCs w:val="24"/>
              </w:rPr>
              <w:t>55</w:t>
            </w:r>
            <w:r w:rsidR="0008368D" w:rsidRPr="00656DC7">
              <w:rPr>
                <w:szCs w:val="24"/>
              </w:rPr>
              <w:t>,</w:t>
            </w:r>
            <w:r w:rsidRPr="00656DC7">
              <w:rPr>
                <w:szCs w:val="24"/>
              </w:rPr>
              <w:t>0</w:t>
            </w:r>
          </w:p>
        </w:tc>
        <w:tc>
          <w:tcPr>
            <w:tcW w:w="2268" w:type="dxa"/>
            <w:shd w:val="clear" w:color="auto" w:fill="auto"/>
          </w:tcPr>
          <w:p w:rsidR="0008368D" w:rsidRPr="00656DC7" w:rsidRDefault="00656DC7" w:rsidP="00656DC7">
            <w:pPr>
              <w:pStyle w:val="38"/>
              <w:jc w:val="center"/>
              <w:outlineLvl w:val="0"/>
              <w:rPr>
                <w:szCs w:val="24"/>
              </w:rPr>
            </w:pPr>
            <w:r w:rsidRPr="00656DC7">
              <w:rPr>
                <w:szCs w:val="24"/>
              </w:rPr>
              <w:t>711</w:t>
            </w:r>
            <w:r w:rsidR="0008368D" w:rsidRPr="00656DC7">
              <w:rPr>
                <w:szCs w:val="24"/>
              </w:rPr>
              <w:t>,</w:t>
            </w:r>
            <w:r w:rsidRPr="00656DC7">
              <w:rPr>
                <w:szCs w:val="24"/>
              </w:rPr>
              <w:t>9</w:t>
            </w:r>
          </w:p>
        </w:tc>
        <w:tc>
          <w:tcPr>
            <w:tcW w:w="1666" w:type="dxa"/>
            <w:shd w:val="clear" w:color="auto" w:fill="auto"/>
          </w:tcPr>
          <w:p w:rsidR="0008368D" w:rsidRPr="00656DC7" w:rsidRDefault="00656DC7" w:rsidP="000A58D0">
            <w:pPr>
              <w:pStyle w:val="38"/>
              <w:jc w:val="center"/>
              <w:outlineLvl w:val="0"/>
              <w:rPr>
                <w:szCs w:val="24"/>
              </w:rPr>
            </w:pPr>
            <w:r w:rsidRPr="00656DC7">
              <w:rPr>
                <w:szCs w:val="24"/>
              </w:rPr>
              <w:t>32</w:t>
            </w:r>
            <w:r w:rsidR="0008368D" w:rsidRPr="00656DC7">
              <w:rPr>
                <w:szCs w:val="24"/>
              </w:rPr>
              <w:t>,6</w:t>
            </w:r>
          </w:p>
        </w:tc>
      </w:tr>
    </w:tbl>
    <w:p w:rsidR="00AF558E" w:rsidRPr="00E85B78" w:rsidRDefault="00AF558E" w:rsidP="00AF558E">
      <w:pPr>
        <w:pStyle w:val="38"/>
        <w:ind w:firstLine="720"/>
        <w:jc w:val="both"/>
        <w:outlineLvl w:val="0"/>
        <w:rPr>
          <w:color w:val="FF0000"/>
          <w:sz w:val="28"/>
          <w:szCs w:val="28"/>
          <w:highlight w:val="yellow"/>
        </w:rPr>
      </w:pPr>
    </w:p>
    <w:p w:rsidR="0008368D" w:rsidRPr="00C3414E" w:rsidRDefault="0008368D" w:rsidP="0008368D">
      <w:pPr>
        <w:ind w:firstLine="709"/>
        <w:rPr>
          <w:szCs w:val="28"/>
        </w:rPr>
      </w:pPr>
      <w:r w:rsidRPr="00C3414E">
        <w:rPr>
          <w:szCs w:val="26"/>
        </w:rPr>
        <w:lastRenderedPageBreak/>
        <w:t xml:space="preserve">В отчетном периоде в отношении правонарушителей, не уплативших административные штрафы по постановлениям </w:t>
      </w:r>
      <w:proofErr w:type="spellStart"/>
      <w:r w:rsidRPr="00C3414E">
        <w:rPr>
          <w:szCs w:val="26"/>
        </w:rPr>
        <w:t>Роскомнадзора</w:t>
      </w:r>
      <w:proofErr w:type="spellEnd"/>
      <w:r w:rsidRPr="00C3414E">
        <w:rPr>
          <w:szCs w:val="26"/>
        </w:rPr>
        <w:t xml:space="preserve"> в сроки, установленные КоАП РФ для добровольной уплаты, </w:t>
      </w:r>
      <w:r w:rsidR="00C3414E" w:rsidRPr="00C3414E">
        <w:rPr>
          <w:szCs w:val="28"/>
        </w:rPr>
        <w:t>составлен</w:t>
      </w:r>
      <w:r w:rsidRPr="00C3414E">
        <w:rPr>
          <w:szCs w:val="28"/>
        </w:rPr>
        <w:t xml:space="preserve"> </w:t>
      </w:r>
      <w:r w:rsidR="00C3414E" w:rsidRPr="00C3414E">
        <w:rPr>
          <w:szCs w:val="28"/>
        </w:rPr>
        <w:t>1 протокол</w:t>
      </w:r>
      <w:r w:rsidRPr="00C3414E">
        <w:rPr>
          <w:szCs w:val="28"/>
        </w:rPr>
        <w:t xml:space="preserve"> об административных правонарушениях по ч.1 ст. 20.25 КоАП РФ. Работа по взаимодействию с региональным подразделением ФССП проводится на постоянной основе: </w:t>
      </w:r>
    </w:p>
    <w:p w:rsidR="0008368D" w:rsidRPr="00C3414E" w:rsidRDefault="0008368D" w:rsidP="0008368D">
      <w:pPr>
        <w:ind w:firstLine="709"/>
        <w:rPr>
          <w:szCs w:val="28"/>
        </w:rPr>
      </w:pPr>
      <w:r w:rsidRPr="00C3414E">
        <w:rPr>
          <w:szCs w:val="28"/>
        </w:rPr>
        <w:t xml:space="preserve">по истечении сроков добровольной уплаты направляются заявления о возбуждении исполнительного производства по постановлениям </w:t>
      </w:r>
      <w:proofErr w:type="spellStart"/>
      <w:r w:rsidRPr="00C3414E">
        <w:rPr>
          <w:szCs w:val="28"/>
        </w:rPr>
        <w:t>Роскомнадзора</w:t>
      </w:r>
      <w:proofErr w:type="spellEnd"/>
      <w:r w:rsidRPr="00C3414E">
        <w:rPr>
          <w:szCs w:val="28"/>
        </w:rPr>
        <w:t>;</w:t>
      </w:r>
    </w:p>
    <w:p w:rsidR="0008368D" w:rsidRPr="00C3414E" w:rsidRDefault="0008368D" w:rsidP="0008368D">
      <w:pPr>
        <w:ind w:firstLine="709"/>
        <w:rPr>
          <w:szCs w:val="26"/>
        </w:rPr>
      </w:pPr>
      <w:r w:rsidRPr="00C3414E">
        <w:rPr>
          <w:szCs w:val="28"/>
        </w:rPr>
        <w:t>ежеквартально направляются запросы по судебным решениям/постановлениям в связи с отсутствием в Управлении информации об их исполнении.</w:t>
      </w:r>
    </w:p>
    <w:p w:rsidR="0008368D" w:rsidRDefault="0008368D" w:rsidP="0008368D">
      <w:pPr>
        <w:ind w:firstLine="709"/>
        <w:rPr>
          <w:color w:val="FF0000"/>
          <w:szCs w:val="26"/>
        </w:rPr>
      </w:pPr>
      <w:r w:rsidRPr="00C3414E">
        <w:rPr>
          <w:szCs w:val="28"/>
        </w:rPr>
        <w:t xml:space="preserve">Сведения о наложенных Управлением </w:t>
      </w:r>
      <w:proofErr w:type="spellStart"/>
      <w:r w:rsidRPr="00C3414E">
        <w:rPr>
          <w:szCs w:val="28"/>
        </w:rPr>
        <w:t>Роскомнадзора</w:t>
      </w:r>
      <w:proofErr w:type="spellEnd"/>
      <w:r w:rsidRPr="00C3414E">
        <w:rPr>
          <w:szCs w:val="28"/>
        </w:rPr>
        <w:t xml:space="preserve"> по Ростовской области штрафах и</w:t>
      </w:r>
      <w:r w:rsidR="00A84972" w:rsidRPr="00C3414E">
        <w:rPr>
          <w:szCs w:val="28"/>
        </w:rPr>
        <w:t xml:space="preserve"> состоянии их взыскания на 01.04</w:t>
      </w:r>
      <w:r w:rsidR="00C3414E">
        <w:rPr>
          <w:szCs w:val="28"/>
        </w:rPr>
        <w:t>.2016 приведены в приложении № 1</w:t>
      </w:r>
      <w:r w:rsidRPr="00C3414E">
        <w:rPr>
          <w:szCs w:val="28"/>
        </w:rPr>
        <w:t xml:space="preserve"> к настоящему отчету.</w:t>
      </w:r>
    </w:p>
    <w:p w:rsidR="00AF0F66" w:rsidRDefault="00AF0F66" w:rsidP="00662625">
      <w:pPr>
        <w:shd w:val="clear" w:color="auto" w:fill="FFFFFF"/>
        <w:spacing w:line="240" w:lineRule="auto"/>
        <w:ind w:firstLine="709"/>
        <w:rPr>
          <w:i/>
          <w:szCs w:val="26"/>
          <w:u w:val="single"/>
        </w:rPr>
      </w:pPr>
    </w:p>
    <w:p w:rsidR="00BF5CD8" w:rsidRDefault="00BF5CD8" w:rsidP="00662625">
      <w:pPr>
        <w:shd w:val="clear" w:color="auto" w:fill="FFFFFF"/>
        <w:spacing w:line="240" w:lineRule="auto"/>
        <w:ind w:firstLine="709"/>
        <w:rPr>
          <w:i/>
          <w:szCs w:val="26"/>
          <w:u w:val="single"/>
        </w:rPr>
      </w:pPr>
      <w:r w:rsidRPr="003D643A">
        <w:rPr>
          <w:i/>
          <w:szCs w:val="26"/>
          <w:u w:val="single"/>
        </w:rPr>
        <w:t xml:space="preserve">Функции в сфере информатизации - обеспечение информационной безопасности и защиты персональных данных в сфере деятельности </w:t>
      </w:r>
      <w:proofErr w:type="spellStart"/>
      <w:r w:rsidRPr="003D643A">
        <w:rPr>
          <w:i/>
          <w:szCs w:val="26"/>
          <w:u w:val="single"/>
        </w:rPr>
        <w:t>Роскомнадзора</w:t>
      </w:r>
      <w:proofErr w:type="spellEnd"/>
    </w:p>
    <w:p w:rsidR="00353C9D" w:rsidRDefault="00353C9D" w:rsidP="00353C9D">
      <w:pPr>
        <w:spacing w:line="240" w:lineRule="auto"/>
        <w:ind w:firstLine="709"/>
        <w:rPr>
          <w:szCs w:val="26"/>
        </w:rPr>
      </w:pPr>
    </w:p>
    <w:p w:rsidR="00EE0F97" w:rsidRDefault="00353C9D" w:rsidP="005B585C">
      <w:pPr>
        <w:spacing w:line="240" w:lineRule="auto"/>
        <w:ind w:firstLine="709"/>
        <w:rPr>
          <w:szCs w:val="26"/>
        </w:rPr>
      </w:pPr>
      <w:r w:rsidRPr="00B23782">
        <w:rPr>
          <w:szCs w:val="26"/>
        </w:rPr>
        <w:t xml:space="preserve">Полномочие выполняют – </w:t>
      </w:r>
      <w:r>
        <w:rPr>
          <w:szCs w:val="26"/>
        </w:rPr>
        <w:t>2 специалиста (с учетом</w:t>
      </w:r>
      <w:r w:rsidR="009964D1">
        <w:rPr>
          <w:szCs w:val="26"/>
        </w:rPr>
        <w:t xml:space="preserve"> 1-й единицы техника по защите информации из</w:t>
      </w:r>
      <w:r w:rsidR="00DA3D74">
        <w:rPr>
          <w:szCs w:val="26"/>
        </w:rPr>
        <w:t xml:space="preserve"> числ</w:t>
      </w:r>
      <w:r w:rsidR="009964D1">
        <w:rPr>
          <w:szCs w:val="26"/>
        </w:rPr>
        <w:t>а</w:t>
      </w:r>
      <w:r w:rsidR="00DA3D74">
        <w:rPr>
          <w:szCs w:val="26"/>
        </w:rPr>
        <w:t xml:space="preserve"> обслуживающего персонала</w:t>
      </w:r>
      <w:r w:rsidR="009964D1">
        <w:rPr>
          <w:szCs w:val="26"/>
        </w:rPr>
        <w:t>).</w:t>
      </w:r>
      <w:r w:rsidR="00DA3D74">
        <w:rPr>
          <w:szCs w:val="26"/>
        </w:rPr>
        <w:tab/>
      </w:r>
    </w:p>
    <w:p w:rsidR="005B585C" w:rsidRPr="00423A07" w:rsidRDefault="005B585C" w:rsidP="005B585C">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B964ED" w:rsidRPr="000132CC" w:rsidTr="007720A0">
        <w:tc>
          <w:tcPr>
            <w:tcW w:w="881" w:type="pct"/>
            <w:shd w:val="clear" w:color="auto" w:fill="FFFFFF"/>
          </w:tcPr>
          <w:p w:rsidR="00B964ED" w:rsidRPr="000132CC" w:rsidRDefault="00B964ED" w:rsidP="00B964ED">
            <w:pPr>
              <w:spacing w:line="240" w:lineRule="auto"/>
              <w:rPr>
                <w:sz w:val="18"/>
                <w:szCs w:val="18"/>
              </w:rPr>
            </w:pPr>
          </w:p>
        </w:tc>
        <w:tc>
          <w:tcPr>
            <w:tcW w:w="427" w:type="pct"/>
            <w:shd w:val="clear" w:color="auto" w:fill="FFFFFF"/>
          </w:tcPr>
          <w:p w:rsidR="00B964ED" w:rsidRPr="00637F04" w:rsidRDefault="00B964ED" w:rsidP="00B964ED">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27" w:type="pct"/>
            <w:shd w:val="clear" w:color="auto" w:fill="FFFFFF"/>
          </w:tcPr>
          <w:p w:rsidR="00B964ED" w:rsidRPr="00637F04" w:rsidRDefault="00B964ED" w:rsidP="00B964ED">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27" w:type="pct"/>
            <w:shd w:val="clear" w:color="auto" w:fill="FFFFFF"/>
          </w:tcPr>
          <w:p w:rsidR="00B964ED" w:rsidRPr="00637F04" w:rsidRDefault="00B964ED" w:rsidP="00B964ED">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30" w:type="pct"/>
            <w:shd w:val="clear" w:color="auto" w:fill="FFFFFF"/>
          </w:tcPr>
          <w:p w:rsidR="00B964ED" w:rsidRPr="00637F04" w:rsidRDefault="00B964ED" w:rsidP="00B964ED">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316" w:type="pct"/>
            <w:shd w:val="clear" w:color="auto" w:fill="D9D9D9"/>
          </w:tcPr>
          <w:p w:rsidR="00B964ED" w:rsidRDefault="00B964ED" w:rsidP="00B964ED">
            <w:pPr>
              <w:spacing w:line="240" w:lineRule="auto"/>
              <w:jc w:val="center"/>
              <w:rPr>
                <w:b/>
                <w:color w:val="000000"/>
                <w:sz w:val="18"/>
                <w:szCs w:val="18"/>
              </w:rPr>
            </w:pPr>
          </w:p>
          <w:p w:rsidR="00B964ED" w:rsidRPr="00637F04" w:rsidRDefault="00B964ED" w:rsidP="00B964ED">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27" w:type="pct"/>
            <w:shd w:val="clear" w:color="auto" w:fill="FFFFFF"/>
          </w:tcPr>
          <w:p w:rsidR="00B964ED" w:rsidRPr="00637F04" w:rsidRDefault="00B964ED" w:rsidP="00B964ED">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27" w:type="pct"/>
            <w:shd w:val="clear" w:color="auto" w:fill="FFFFFF"/>
          </w:tcPr>
          <w:p w:rsidR="00B964ED" w:rsidRPr="00637F04" w:rsidRDefault="00B964ED" w:rsidP="00B964ED">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27" w:type="pct"/>
            <w:shd w:val="clear" w:color="auto" w:fill="FFFFFF"/>
          </w:tcPr>
          <w:p w:rsidR="00B964ED" w:rsidRPr="00637F04" w:rsidRDefault="00B964ED" w:rsidP="00B964ED">
            <w:pPr>
              <w:spacing w:line="240" w:lineRule="auto"/>
              <w:jc w:val="center"/>
              <w:rPr>
                <w:color w:val="000000"/>
                <w:sz w:val="18"/>
                <w:szCs w:val="18"/>
              </w:rPr>
            </w:pPr>
            <w:r w:rsidRPr="00637F04">
              <w:rPr>
                <w:color w:val="000000"/>
                <w:sz w:val="18"/>
                <w:szCs w:val="18"/>
              </w:rPr>
              <w:t>3 квартал 201</w:t>
            </w:r>
            <w:r>
              <w:rPr>
                <w:color w:val="000000"/>
                <w:sz w:val="18"/>
                <w:szCs w:val="18"/>
              </w:rPr>
              <w:t>6</w:t>
            </w:r>
          </w:p>
        </w:tc>
        <w:tc>
          <w:tcPr>
            <w:tcW w:w="429" w:type="pct"/>
            <w:shd w:val="clear" w:color="auto" w:fill="FFFFFF"/>
          </w:tcPr>
          <w:p w:rsidR="00B964ED" w:rsidRPr="00637F04" w:rsidRDefault="00B964ED" w:rsidP="00B964ED">
            <w:pPr>
              <w:spacing w:line="240" w:lineRule="auto"/>
              <w:jc w:val="center"/>
              <w:rPr>
                <w:color w:val="000000"/>
                <w:sz w:val="18"/>
                <w:szCs w:val="18"/>
              </w:rPr>
            </w:pPr>
            <w:r w:rsidRPr="00637F04">
              <w:rPr>
                <w:color w:val="000000"/>
                <w:sz w:val="18"/>
                <w:szCs w:val="18"/>
              </w:rPr>
              <w:t>4 квартал 201</w:t>
            </w:r>
            <w:r>
              <w:rPr>
                <w:color w:val="000000"/>
                <w:sz w:val="18"/>
                <w:szCs w:val="18"/>
              </w:rPr>
              <w:t>6</w:t>
            </w:r>
          </w:p>
        </w:tc>
        <w:tc>
          <w:tcPr>
            <w:tcW w:w="382" w:type="pct"/>
            <w:shd w:val="clear" w:color="auto" w:fill="D9D9D9"/>
          </w:tcPr>
          <w:p w:rsidR="00B964ED" w:rsidRDefault="00B964ED" w:rsidP="00B964ED">
            <w:pPr>
              <w:spacing w:line="240" w:lineRule="auto"/>
              <w:jc w:val="center"/>
              <w:rPr>
                <w:b/>
                <w:color w:val="000000"/>
                <w:sz w:val="18"/>
                <w:szCs w:val="18"/>
              </w:rPr>
            </w:pPr>
          </w:p>
          <w:p w:rsidR="00B964ED" w:rsidRPr="00637F04" w:rsidRDefault="00B964ED" w:rsidP="00B964ED">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EE0F97" w:rsidRPr="000132CC" w:rsidTr="007720A0">
        <w:trPr>
          <w:trHeight w:val="397"/>
        </w:trPr>
        <w:tc>
          <w:tcPr>
            <w:tcW w:w="881" w:type="pct"/>
            <w:shd w:val="clear" w:color="auto" w:fill="FFFFFF"/>
          </w:tcPr>
          <w:p w:rsidR="00EE0F97" w:rsidRPr="000132CC" w:rsidRDefault="00EE0F97" w:rsidP="007720A0">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EE0F97" w:rsidRPr="000132CC" w:rsidRDefault="00EE0F97" w:rsidP="007720A0">
            <w:pPr>
              <w:spacing w:line="240" w:lineRule="auto"/>
              <w:jc w:val="center"/>
              <w:rPr>
                <w:sz w:val="18"/>
                <w:szCs w:val="18"/>
              </w:rPr>
            </w:pPr>
            <w:r w:rsidRPr="000132CC">
              <w:rPr>
                <w:sz w:val="18"/>
                <w:szCs w:val="18"/>
              </w:rPr>
              <w:t xml:space="preserve">постоянно </w:t>
            </w:r>
          </w:p>
        </w:tc>
      </w:tr>
      <w:tr w:rsidR="00EE0F97" w:rsidRPr="000132CC" w:rsidTr="007720A0">
        <w:trPr>
          <w:trHeight w:val="397"/>
        </w:trPr>
        <w:tc>
          <w:tcPr>
            <w:tcW w:w="881" w:type="pct"/>
            <w:shd w:val="clear" w:color="auto" w:fill="FFFFFF"/>
          </w:tcPr>
          <w:p w:rsidR="00EE0F97" w:rsidRPr="000132CC" w:rsidRDefault="00EE0F97" w:rsidP="007720A0">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EE0F97" w:rsidRPr="000132CC" w:rsidRDefault="00EE0F97" w:rsidP="007720A0">
            <w:pPr>
              <w:spacing w:line="240" w:lineRule="auto"/>
              <w:jc w:val="center"/>
              <w:rPr>
                <w:b/>
                <w:sz w:val="18"/>
                <w:szCs w:val="18"/>
              </w:rPr>
            </w:pPr>
            <w:r w:rsidRPr="000132CC">
              <w:rPr>
                <w:sz w:val="18"/>
                <w:szCs w:val="18"/>
              </w:rPr>
              <w:t>работа ведется постоянно</w:t>
            </w:r>
          </w:p>
        </w:tc>
      </w:tr>
    </w:tbl>
    <w:p w:rsidR="00BF5CD8" w:rsidRDefault="00BF5CD8" w:rsidP="00C04E13">
      <w:pPr>
        <w:spacing w:line="240" w:lineRule="auto"/>
        <w:ind w:firstLine="709"/>
        <w:rPr>
          <w:szCs w:val="26"/>
          <w:highlight w:val="yellow"/>
        </w:rPr>
      </w:pPr>
    </w:p>
    <w:p w:rsidR="00702DF0" w:rsidRPr="00702DF0" w:rsidRDefault="00702DF0" w:rsidP="00702DF0">
      <w:pPr>
        <w:ind w:firstLine="709"/>
        <w:rPr>
          <w:szCs w:val="28"/>
        </w:rPr>
      </w:pPr>
      <w:r w:rsidRPr="00702DF0">
        <w:rPr>
          <w:szCs w:val="28"/>
        </w:rPr>
        <w:t xml:space="preserve">Для обеспечения </w:t>
      </w:r>
      <w:r w:rsidRPr="00702DF0">
        <w:rPr>
          <w:szCs w:val="26"/>
        </w:rPr>
        <w:t>информационной безопасности и защиты персональных данных</w:t>
      </w:r>
      <w:r w:rsidRPr="00702DF0">
        <w:rPr>
          <w:szCs w:val="28"/>
        </w:rPr>
        <w:t xml:space="preserve"> в первом квартале 2016 года были запланированы и проведены следующие мероприятия:</w:t>
      </w:r>
    </w:p>
    <w:p w:rsidR="00702DF0" w:rsidRPr="00702DF0" w:rsidRDefault="00702DF0" w:rsidP="00702DF0">
      <w:pPr>
        <w:ind w:firstLine="720"/>
        <w:contextualSpacing/>
        <w:rPr>
          <w:szCs w:val="28"/>
        </w:rPr>
      </w:pPr>
      <w:r w:rsidRPr="00702DF0">
        <w:rPr>
          <w:szCs w:val="28"/>
        </w:rPr>
        <w:t xml:space="preserve">обновление </w:t>
      </w:r>
      <w:proofErr w:type="gramStart"/>
      <w:r w:rsidRPr="00702DF0">
        <w:rPr>
          <w:szCs w:val="28"/>
        </w:rPr>
        <w:t>антивирусных баз</w:t>
      </w:r>
      <w:proofErr w:type="gramEnd"/>
      <w:r w:rsidRPr="00702DF0">
        <w:rPr>
          <w:szCs w:val="28"/>
        </w:rPr>
        <w:t xml:space="preserve"> данных </w:t>
      </w:r>
      <w:r w:rsidRPr="00702DF0">
        <w:rPr>
          <w:szCs w:val="26"/>
        </w:rPr>
        <w:t>–</w:t>
      </w:r>
      <w:r w:rsidRPr="00702DF0">
        <w:rPr>
          <w:szCs w:val="28"/>
        </w:rPr>
        <w:t xml:space="preserve"> 14 раз (еженедельно);</w:t>
      </w:r>
    </w:p>
    <w:p w:rsidR="00702DF0" w:rsidRPr="00702DF0" w:rsidRDefault="00702DF0" w:rsidP="00702DF0">
      <w:pPr>
        <w:ind w:firstLine="720"/>
        <w:contextualSpacing/>
        <w:rPr>
          <w:szCs w:val="28"/>
        </w:rPr>
      </w:pPr>
      <w:r w:rsidRPr="00702DF0">
        <w:rPr>
          <w:szCs w:val="28"/>
        </w:rPr>
        <w:t xml:space="preserve">проверка целостности двухфакторной системы аутентификации на АРМ ИСПДН Управления </w:t>
      </w:r>
      <w:r w:rsidRPr="00702DF0">
        <w:rPr>
          <w:szCs w:val="26"/>
        </w:rPr>
        <w:t>–</w:t>
      </w:r>
      <w:r w:rsidRPr="00702DF0">
        <w:rPr>
          <w:szCs w:val="28"/>
        </w:rPr>
        <w:t xml:space="preserve"> 1 раз;</w:t>
      </w:r>
    </w:p>
    <w:p w:rsidR="00702DF0" w:rsidRPr="00702DF0" w:rsidRDefault="00702DF0" w:rsidP="00702DF0">
      <w:pPr>
        <w:ind w:firstLine="720"/>
        <w:contextualSpacing/>
        <w:rPr>
          <w:szCs w:val="28"/>
        </w:rPr>
      </w:pPr>
      <w:r w:rsidRPr="00702DF0">
        <w:rPr>
          <w:szCs w:val="28"/>
        </w:rPr>
        <w:t xml:space="preserve">выборочная проверка системных журналов ЛВС на попытки несанкционированного доступа </w:t>
      </w:r>
      <w:r w:rsidRPr="00702DF0">
        <w:rPr>
          <w:szCs w:val="26"/>
        </w:rPr>
        <w:t>–</w:t>
      </w:r>
      <w:r w:rsidRPr="00702DF0">
        <w:rPr>
          <w:szCs w:val="28"/>
        </w:rPr>
        <w:t xml:space="preserve"> 1 раз;</w:t>
      </w:r>
    </w:p>
    <w:p w:rsidR="00702DF0" w:rsidRPr="00702DF0" w:rsidRDefault="00702DF0" w:rsidP="00702DF0">
      <w:pPr>
        <w:ind w:firstLine="720"/>
        <w:contextualSpacing/>
        <w:rPr>
          <w:szCs w:val="28"/>
        </w:rPr>
      </w:pPr>
      <w:r w:rsidRPr="00702DF0">
        <w:rPr>
          <w:szCs w:val="28"/>
        </w:rPr>
        <w:t>резервное копирование массивов информации локальной сети отдела финансового и материального обеспечения (БД 1С) – ежедневно;</w:t>
      </w:r>
    </w:p>
    <w:p w:rsidR="00702DF0" w:rsidRPr="00702DF0" w:rsidRDefault="00702DF0" w:rsidP="00702DF0">
      <w:pPr>
        <w:ind w:firstLine="720"/>
        <w:contextualSpacing/>
        <w:rPr>
          <w:szCs w:val="28"/>
        </w:rPr>
      </w:pPr>
      <w:r w:rsidRPr="00702DF0">
        <w:rPr>
          <w:szCs w:val="28"/>
        </w:rPr>
        <w:t>контроль разрешительной системы доступа – 1 раз;</w:t>
      </w:r>
    </w:p>
    <w:p w:rsidR="00702DF0" w:rsidRPr="00702DF0" w:rsidRDefault="00702DF0" w:rsidP="00702DF0">
      <w:pPr>
        <w:ind w:firstLine="720"/>
        <w:contextualSpacing/>
        <w:rPr>
          <w:szCs w:val="28"/>
        </w:rPr>
      </w:pPr>
      <w:r w:rsidRPr="00702DF0">
        <w:rPr>
          <w:szCs w:val="28"/>
        </w:rPr>
        <w:t xml:space="preserve">подготовка документации по защите информации </w:t>
      </w:r>
      <w:r w:rsidRPr="00702DF0">
        <w:rPr>
          <w:szCs w:val="26"/>
        </w:rPr>
        <w:t>–</w:t>
      </w:r>
      <w:r w:rsidRPr="00702DF0">
        <w:rPr>
          <w:szCs w:val="28"/>
        </w:rPr>
        <w:t xml:space="preserve"> 1 раз;</w:t>
      </w:r>
    </w:p>
    <w:p w:rsidR="00702DF0" w:rsidRPr="00702DF0" w:rsidRDefault="00702DF0" w:rsidP="00702DF0">
      <w:pPr>
        <w:ind w:firstLine="720"/>
        <w:contextualSpacing/>
        <w:rPr>
          <w:szCs w:val="28"/>
        </w:rPr>
      </w:pPr>
      <w:r w:rsidRPr="00702DF0">
        <w:rPr>
          <w:szCs w:val="28"/>
        </w:rPr>
        <w:lastRenderedPageBreak/>
        <w:t xml:space="preserve">резервное копирование информации в сетевых папках ЛВС «Информационная система персональных данных Управления </w:t>
      </w:r>
      <w:proofErr w:type="spellStart"/>
      <w:r w:rsidRPr="00702DF0">
        <w:rPr>
          <w:szCs w:val="28"/>
        </w:rPr>
        <w:t>Роскомнадзора</w:t>
      </w:r>
      <w:proofErr w:type="spellEnd"/>
      <w:r w:rsidRPr="00702DF0">
        <w:rPr>
          <w:szCs w:val="28"/>
        </w:rPr>
        <w:t xml:space="preserve"> по Ростовской области» Управления </w:t>
      </w:r>
      <w:r w:rsidRPr="00702DF0">
        <w:rPr>
          <w:szCs w:val="26"/>
        </w:rPr>
        <w:t>–</w:t>
      </w:r>
      <w:r w:rsidRPr="00702DF0">
        <w:rPr>
          <w:szCs w:val="28"/>
        </w:rPr>
        <w:t xml:space="preserve"> ежедневно;</w:t>
      </w:r>
    </w:p>
    <w:p w:rsidR="00702DF0" w:rsidRPr="00702DF0" w:rsidRDefault="00702DF0" w:rsidP="00702DF0">
      <w:pPr>
        <w:ind w:firstLine="720"/>
        <w:contextualSpacing/>
        <w:rPr>
          <w:szCs w:val="28"/>
        </w:rPr>
      </w:pPr>
      <w:r w:rsidRPr="00702DF0">
        <w:rPr>
          <w:szCs w:val="28"/>
        </w:rPr>
        <w:t xml:space="preserve">проведение обучения вновь принятых сотрудников защиты информации на ЛВС Управления </w:t>
      </w:r>
      <w:r w:rsidRPr="00702DF0">
        <w:rPr>
          <w:szCs w:val="26"/>
        </w:rPr>
        <w:t>–</w:t>
      </w:r>
      <w:r w:rsidRPr="00702DF0">
        <w:rPr>
          <w:szCs w:val="28"/>
        </w:rPr>
        <w:t xml:space="preserve"> 5 раз;</w:t>
      </w:r>
    </w:p>
    <w:p w:rsidR="00702DF0" w:rsidRPr="00702DF0" w:rsidRDefault="00702DF0" w:rsidP="00702DF0">
      <w:pPr>
        <w:ind w:firstLine="720"/>
        <w:contextualSpacing/>
        <w:rPr>
          <w:szCs w:val="28"/>
        </w:rPr>
      </w:pPr>
      <w:r w:rsidRPr="00702DF0">
        <w:rPr>
          <w:szCs w:val="28"/>
        </w:rPr>
        <w:t xml:space="preserve">проверка работоспособности СЗИ на ЛВС Управления </w:t>
      </w:r>
      <w:r w:rsidRPr="00702DF0">
        <w:rPr>
          <w:szCs w:val="26"/>
        </w:rPr>
        <w:t>–</w:t>
      </w:r>
      <w:r w:rsidRPr="00702DF0">
        <w:rPr>
          <w:szCs w:val="28"/>
        </w:rPr>
        <w:t xml:space="preserve"> 1 раз;</w:t>
      </w:r>
    </w:p>
    <w:p w:rsidR="00702DF0" w:rsidRPr="00702DF0" w:rsidRDefault="00702DF0" w:rsidP="00702DF0">
      <w:pPr>
        <w:ind w:firstLine="720"/>
        <w:contextualSpacing/>
        <w:rPr>
          <w:szCs w:val="28"/>
        </w:rPr>
      </w:pPr>
      <w:r w:rsidRPr="00702DF0">
        <w:rPr>
          <w:szCs w:val="28"/>
        </w:rPr>
        <w:t>произведена установка антивирусных средств на компьютеры 1С;</w:t>
      </w:r>
    </w:p>
    <w:p w:rsidR="00702DF0" w:rsidRPr="00702DF0" w:rsidRDefault="00702DF0" w:rsidP="00702DF0">
      <w:pPr>
        <w:ind w:firstLine="720"/>
        <w:contextualSpacing/>
        <w:rPr>
          <w:szCs w:val="28"/>
        </w:rPr>
      </w:pPr>
      <w:r w:rsidRPr="00702DF0">
        <w:rPr>
          <w:szCs w:val="28"/>
        </w:rPr>
        <w:t>произведена реорганизация журнала учтенных носителей управления.</w:t>
      </w:r>
    </w:p>
    <w:p w:rsidR="00C542D7" w:rsidRDefault="00C542D7" w:rsidP="00C04E13">
      <w:pPr>
        <w:spacing w:line="240" w:lineRule="auto"/>
        <w:ind w:firstLine="709"/>
        <w:rPr>
          <w:i/>
          <w:szCs w:val="26"/>
          <w:u w:val="single"/>
        </w:rPr>
      </w:pPr>
    </w:p>
    <w:p w:rsidR="00BF5CD8" w:rsidRDefault="00BF5CD8" w:rsidP="00C04E13">
      <w:pPr>
        <w:spacing w:line="240" w:lineRule="auto"/>
        <w:ind w:firstLine="709"/>
        <w:rPr>
          <w:i/>
          <w:szCs w:val="26"/>
          <w:u w:val="single"/>
        </w:rPr>
      </w:pPr>
      <w:r w:rsidRPr="004D2EAE">
        <w:rPr>
          <w:i/>
          <w:szCs w:val="26"/>
          <w:u w:val="single"/>
        </w:rPr>
        <w:t xml:space="preserve">Функции в сфере информатизации - обеспечение поддержки информационно-коммуникационной технологической инфраструктуры структурных подразделений </w:t>
      </w:r>
      <w:proofErr w:type="spellStart"/>
      <w:r w:rsidRPr="004D2EAE">
        <w:rPr>
          <w:i/>
          <w:szCs w:val="26"/>
          <w:u w:val="single"/>
        </w:rPr>
        <w:t>Роскомнадзора</w:t>
      </w:r>
      <w:proofErr w:type="spellEnd"/>
    </w:p>
    <w:p w:rsidR="003A0429" w:rsidRDefault="003A0429" w:rsidP="003A0429">
      <w:pPr>
        <w:spacing w:line="240" w:lineRule="auto"/>
        <w:ind w:firstLine="709"/>
        <w:rPr>
          <w:szCs w:val="26"/>
        </w:rPr>
      </w:pPr>
    </w:p>
    <w:p w:rsidR="004178FC" w:rsidRDefault="005B585C" w:rsidP="00C04E13">
      <w:pPr>
        <w:spacing w:line="240" w:lineRule="auto"/>
        <w:ind w:firstLine="709"/>
        <w:rPr>
          <w:szCs w:val="26"/>
        </w:rPr>
      </w:pPr>
      <w:r w:rsidRPr="00B23782">
        <w:rPr>
          <w:szCs w:val="26"/>
        </w:rPr>
        <w:t xml:space="preserve">Полномочие выполняют – </w:t>
      </w:r>
      <w:r>
        <w:rPr>
          <w:szCs w:val="26"/>
        </w:rPr>
        <w:t>2 специалиста (с учетом 1-й единицы техника по защите информации из числа обслуживающего персонала).</w:t>
      </w:r>
    </w:p>
    <w:p w:rsidR="005B585C" w:rsidRPr="004D2EAE" w:rsidRDefault="005B585C" w:rsidP="00C04E13">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8"/>
        <w:gridCol w:w="867"/>
        <w:gridCol w:w="930"/>
        <w:gridCol w:w="896"/>
        <w:gridCol w:w="896"/>
        <w:gridCol w:w="746"/>
        <w:gridCol w:w="896"/>
        <w:gridCol w:w="896"/>
        <w:gridCol w:w="896"/>
        <w:gridCol w:w="896"/>
        <w:gridCol w:w="744"/>
      </w:tblGrid>
      <w:tr w:rsidR="00B964ED" w:rsidRPr="004D2EAE" w:rsidTr="00B964ED">
        <w:trPr>
          <w:trHeight w:val="651"/>
        </w:trPr>
        <w:tc>
          <w:tcPr>
            <w:tcW w:w="843" w:type="pct"/>
          </w:tcPr>
          <w:p w:rsidR="00B964ED" w:rsidRPr="004D2EAE" w:rsidRDefault="00B964ED" w:rsidP="00B964ED">
            <w:pPr>
              <w:spacing w:line="240" w:lineRule="auto"/>
              <w:rPr>
                <w:sz w:val="18"/>
                <w:szCs w:val="18"/>
              </w:rPr>
            </w:pPr>
          </w:p>
        </w:tc>
        <w:tc>
          <w:tcPr>
            <w:tcW w:w="416" w:type="pct"/>
          </w:tcPr>
          <w:p w:rsidR="00B964ED" w:rsidRPr="004D2EAE" w:rsidRDefault="00B964ED" w:rsidP="00B964ED">
            <w:pPr>
              <w:spacing w:line="240" w:lineRule="auto"/>
              <w:jc w:val="center"/>
              <w:rPr>
                <w:sz w:val="18"/>
                <w:szCs w:val="18"/>
              </w:rPr>
            </w:pPr>
            <w:r w:rsidRPr="004D2EAE">
              <w:rPr>
                <w:sz w:val="18"/>
                <w:szCs w:val="18"/>
              </w:rPr>
              <w:t>1 квартал 201</w:t>
            </w:r>
            <w:r>
              <w:rPr>
                <w:sz w:val="18"/>
                <w:szCs w:val="18"/>
              </w:rPr>
              <w:t>5</w:t>
            </w:r>
          </w:p>
        </w:tc>
        <w:tc>
          <w:tcPr>
            <w:tcW w:w="446" w:type="pct"/>
          </w:tcPr>
          <w:p w:rsidR="00B964ED" w:rsidRPr="004D2EAE" w:rsidRDefault="00B964ED" w:rsidP="00B964ED">
            <w:pPr>
              <w:spacing w:line="240" w:lineRule="auto"/>
              <w:jc w:val="center"/>
              <w:rPr>
                <w:sz w:val="18"/>
                <w:szCs w:val="18"/>
              </w:rPr>
            </w:pPr>
            <w:r w:rsidRPr="004D2EAE">
              <w:rPr>
                <w:sz w:val="18"/>
                <w:szCs w:val="18"/>
              </w:rPr>
              <w:t>2 квартал 201</w:t>
            </w:r>
            <w:r>
              <w:rPr>
                <w:sz w:val="18"/>
                <w:szCs w:val="18"/>
              </w:rPr>
              <w:t>5</w:t>
            </w:r>
          </w:p>
        </w:tc>
        <w:tc>
          <w:tcPr>
            <w:tcW w:w="430" w:type="pct"/>
          </w:tcPr>
          <w:p w:rsidR="00B964ED" w:rsidRPr="004D2EAE" w:rsidRDefault="00B964ED" w:rsidP="00B964ED">
            <w:pPr>
              <w:spacing w:line="240" w:lineRule="auto"/>
              <w:jc w:val="center"/>
              <w:rPr>
                <w:sz w:val="18"/>
                <w:szCs w:val="18"/>
              </w:rPr>
            </w:pPr>
            <w:r w:rsidRPr="004D2EAE">
              <w:rPr>
                <w:sz w:val="18"/>
                <w:szCs w:val="18"/>
              </w:rPr>
              <w:t>3 квартал 201</w:t>
            </w:r>
            <w:r>
              <w:rPr>
                <w:sz w:val="18"/>
                <w:szCs w:val="18"/>
              </w:rPr>
              <w:t>5</w:t>
            </w:r>
          </w:p>
        </w:tc>
        <w:tc>
          <w:tcPr>
            <w:tcW w:w="430" w:type="pct"/>
            <w:shd w:val="clear" w:color="auto" w:fill="FFFFFF"/>
          </w:tcPr>
          <w:p w:rsidR="00B964ED" w:rsidRPr="004D2EAE" w:rsidRDefault="00B964ED" w:rsidP="00B964ED">
            <w:pPr>
              <w:spacing w:line="240" w:lineRule="auto"/>
              <w:jc w:val="center"/>
              <w:rPr>
                <w:sz w:val="18"/>
                <w:szCs w:val="18"/>
              </w:rPr>
            </w:pPr>
            <w:r w:rsidRPr="004D2EAE">
              <w:rPr>
                <w:sz w:val="18"/>
                <w:szCs w:val="18"/>
              </w:rPr>
              <w:t>4 квартал 201</w:t>
            </w:r>
            <w:r>
              <w:rPr>
                <w:sz w:val="18"/>
                <w:szCs w:val="18"/>
              </w:rPr>
              <w:t>5</w:t>
            </w:r>
          </w:p>
        </w:tc>
        <w:tc>
          <w:tcPr>
            <w:tcW w:w="358" w:type="pct"/>
            <w:shd w:val="clear" w:color="auto" w:fill="D9D9D9"/>
          </w:tcPr>
          <w:p w:rsidR="00B964ED" w:rsidRPr="004D2EAE" w:rsidRDefault="00B964ED" w:rsidP="00B964ED">
            <w:pPr>
              <w:spacing w:line="240" w:lineRule="auto"/>
              <w:jc w:val="center"/>
              <w:rPr>
                <w:b/>
                <w:sz w:val="18"/>
                <w:szCs w:val="18"/>
              </w:rPr>
            </w:pPr>
          </w:p>
          <w:p w:rsidR="00B964ED" w:rsidRPr="004D2EAE" w:rsidRDefault="00B964ED" w:rsidP="00B964ED">
            <w:pPr>
              <w:spacing w:line="240" w:lineRule="auto"/>
              <w:jc w:val="center"/>
              <w:rPr>
                <w:b/>
                <w:sz w:val="18"/>
                <w:szCs w:val="18"/>
              </w:rPr>
            </w:pPr>
            <w:r w:rsidRPr="004D2EAE">
              <w:rPr>
                <w:b/>
                <w:sz w:val="18"/>
                <w:szCs w:val="18"/>
              </w:rPr>
              <w:t>201</w:t>
            </w:r>
            <w:r>
              <w:rPr>
                <w:b/>
                <w:sz w:val="18"/>
                <w:szCs w:val="18"/>
              </w:rPr>
              <w:t>5</w:t>
            </w:r>
          </w:p>
        </w:tc>
        <w:tc>
          <w:tcPr>
            <w:tcW w:w="430" w:type="pct"/>
          </w:tcPr>
          <w:p w:rsidR="00B964ED" w:rsidRPr="004D2EAE" w:rsidRDefault="00B964ED" w:rsidP="00B964ED">
            <w:pPr>
              <w:spacing w:line="240" w:lineRule="auto"/>
              <w:jc w:val="center"/>
              <w:rPr>
                <w:sz w:val="18"/>
                <w:szCs w:val="18"/>
              </w:rPr>
            </w:pPr>
            <w:r w:rsidRPr="004D2EAE">
              <w:rPr>
                <w:sz w:val="18"/>
                <w:szCs w:val="18"/>
              </w:rPr>
              <w:t>1 квартал 201</w:t>
            </w:r>
            <w:r>
              <w:rPr>
                <w:sz w:val="18"/>
                <w:szCs w:val="18"/>
              </w:rPr>
              <w:t>6</w:t>
            </w:r>
          </w:p>
        </w:tc>
        <w:tc>
          <w:tcPr>
            <w:tcW w:w="430" w:type="pct"/>
          </w:tcPr>
          <w:p w:rsidR="00B964ED" w:rsidRPr="004D2EAE" w:rsidRDefault="00B964ED" w:rsidP="00B964ED">
            <w:pPr>
              <w:spacing w:line="240" w:lineRule="auto"/>
              <w:jc w:val="center"/>
              <w:rPr>
                <w:sz w:val="18"/>
                <w:szCs w:val="18"/>
              </w:rPr>
            </w:pPr>
            <w:r w:rsidRPr="004D2EAE">
              <w:rPr>
                <w:sz w:val="18"/>
                <w:szCs w:val="18"/>
              </w:rPr>
              <w:t>2 квартал 201</w:t>
            </w:r>
            <w:r>
              <w:rPr>
                <w:sz w:val="18"/>
                <w:szCs w:val="18"/>
              </w:rPr>
              <w:t>6</w:t>
            </w:r>
          </w:p>
        </w:tc>
        <w:tc>
          <w:tcPr>
            <w:tcW w:w="430" w:type="pct"/>
          </w:tcPr>
          <w:p w:rsidR="00B964ED" w:rsidRPr="004D2EAE" w:rsidRDefault="00B964ED" w:rsidP="00B964ED">
            <w:pPr>
              <w:spacing w:line="240" w:lineRule="auto"/>
              <w:jc w:val="center"/>
              <w:rPr>
                <w:sz w:val="18"/>
                <w:szCs w:val="18"/>
              </w:rPr>
            </w:pPr>
            <w:r w:rsidRPr="004D2EAE">
              <w:rPr>
                <w:sz w:val="18"/>
                <w:szCs w:val="18"/>
              </w:rPr>
              <w:t>3 квартал 201</w:t>
            </w:r>
            <w:r>
              <w:rPr>
                <w:sz w:val="18"/>
                <w:szCs w:val="18"/>
              </w:rPr>
              <w:t>6</w:t>
            </w:r>
          </w:p>
        </w:tc>
        <w:tc>
          <w:tcPr>
            <w:tcW w:w="430" w:type="pct"/>
            <w:shd w:val="clear" w:color="auto" w:fill="FFFFFF"/>
          </w:tcPr>
          <w:p w:rsidR="00B964ED" w:rsidRPr="004D2EAE" w:rsidRDefault="00B964ED" w:rsidP="00B964ED">
            <w:pPr>
              <w:spacing w:line="240" w:lineRule="auto"/>
              <w:jc w:val="center"/>
              <w:rPr>
                <w:sz w:val="18"/>
                <w:szCs w:val="18"/>
              </w:rPr>
            </w:pPr>
            <w:r w:rsidRPr="004D2EAE">
              <w:rPr>
                <w:sz w:val="18"/>
                <w:szCs w:val="18"/>
              </w:rPr>
              <w:t>4 квартал 201</w:t>
            </w:r>
            <w:r>
              <w:rPr>
                <w:sz w:val="18"/>
                <w:szCs w:val="18"/>
              </w:rPr>
              <w:t>6</w:t>
            </w:r>
          </w:p>
        </w:tc>
        <w:tc>
          <w:tcPr>
            <w:tcW w:w="357" w:type="pct"/>
            <w:shd w:val="clear" w:color="auto" w:fill="D9D9D9"/>
          </w:tcPr>
          <w:p w:rsidR="00B964ED" w:rsidRPr="004D2EAE" w:rsidRDefault="00B964ED" w:rsidP="00B964ED">
            <w:pPr>
              <w:spacing w:line="240" w:lineRule="auto"/>
              <w:jc w:val="center"/>
              <w:rPr>
                <w:b/>
                <w:sz w:val="18"/>
                <w:szCs w:val="18"/>
              </w:rPr>
            </w:pPr>
          </w:p>
          <w:p w:rsidR="00B964ED" w:rsidRPr="004D2EAE" w:rsidRDefault="00B964ED" w:rsidP="00B964ED">
            <w:pPr>
              <w:spacing w:line="240" w:lineRule="auto"/>
              <w:jc w:val="center"/>
              <w:rPr>
                <w:b/>
                <w:sz w:val="18"/>
                <w:szCs w:val="18"/>
              </w:rPr>
            </w:pPr>
            <w:r w:rsidRPr="004D2EAE">
              <w:rPr>
                <w:b/>
                <w:sz w:val="18"/>
                <w:szCs w:val="18"/>
              </w:rPr>
              <w:t>201</w:t>
            </w:r>
            <w:r>
              <w:rPr>
                <w:b/>
                <w:sz w:val="18"/>
                <w:szCs w:val="18"/>
              </w:rPr>
              <w:t>6</w:t>
            </w:r>
          </w:p>
        </w:tc>
      </w:tr>
      <w:tr w:rsidR="00B964ED" w:rsidRPr="004D2EAE" w:rsidTr="00B964ED">
        <w:trPr>
          <w:trHeight w:val="435"/>
        </w:trPr>
        <w:tc>
          <w:tcPr>
            <w:tcW w:w="843" w:type="pct"/>
          </w:tcPr>
          <w:p w:rsidR="00B964ED" w:rsidRPr="004D2EAE" w:rsidRDefault="00B964ED" w:rsidP="00B964ED">
            <w:pPr>
              <w:spacing w:line="240" w:lineRule="auto"/>
              <w:jc w:val="center"/>
              <w:rPr>
                <w:sz w:val="18"/>
                <w:szCs w:val="18"/>
              </w:rPr>
            </w:pPr>
            <w:r w:rsidRPr="004D2EAE">
              <w:rPr>
                <w:sz w:val="18"/>
                <w:szCs w:val="18"/>
              </w:rPr>
              <w:t>Запланировано мероприятий</w:t>
            </w:r>
          </w:p>
        </w:tc>
        <w:tc>
          <w:tcPr>
            <w:tcW w:w="416" w:type="pct"/>
          </w:tcPr>
          <w:p w:rsidR="00B964ED" w:rsidRPr="00262B1C" w:rsidRDefault="00B964ED" w:rsidP="00B964ED">
            <w:pPr>
              <w:spacing w:line="240" w:lineRule="auto"/>
              <w:jc w:val="center"/>
              <w:rPr>
                <w:sz w:val="20"/>
              </w:rPr>
            </w:pPr>
            <w:r>
              <w:rPr>
                <w:sz w:val="20"/>
              </w:rPr>
              <w:t>9</w:t>
            </w:r>
          </w:p>
        </w:tc>
        <w:tc>
          <w:tcPr>
            <w:tcW w:w="446" w:type="pct"/>
          </w:tcPr>
          <w:p w:rsidR="00B964ED" w:rsidRPr="00262B1C" w:rsidRDefault="00B964ED" w:rsidP="00B964ED">
            <w:pPr>
              <w:spacing w:line="240" w:lineRule="auto"/>
              <w:jc w:val="center"/>
              <w:rPr>
                <w:sz w:val="20"/>
              </w:rPr>
            </w:pPr>
            <w:r>
              <w:rPr>
                <w:sz w:val="20"/>
              </w:rPr>
              <w:t>10</w:t>
            </w:r>
          </w:p>
        </w:tc>
        <w:tc>
          <w:tcPr>
            <w:tcW w:w="430" w:type="pct"/>
          </w:tcPr>
          <w:p w:rsidR="00B964ED" w:rsidRPr="00262B1C" w:rsidRDefault="00B964ED" w:rsidP="00B964ED">
            <w:pPr>
              <w:spacing w:line="240" w:lineRule="auto"/>
              <w:jc w:val="center"/>
              <w:rPr>
                <w:sz w:val="20"/>
              </w:rPr>
            </w:pPr>
            <w:r>
              <w:rPr>
                <w:sz w:val="20"/>
              </w:rPr>
              <w:t>24</w:t>
            </w:r>
          </w:p>
        </w:tc>
        <w:tc>
          <w:tcPr>
            <w:tcW w:w="430" w:type="pct"/>
            <w:shd w:val="clear" w:color="auto" w:fill="FFFFFF"/>
          </w:tcPr>
          <w:p w:rsidR="00B964ED" w:rsidRPr="00262B1C" w:rsidRDefault="00B964ED" w:rsidP="00B964ED">
            <w:pPr>
              <w:spacing w:line="240" w:lineRule="auto"/>
              <w:jc w:val="center"/>
              <w:rPr>
                <w:sz w:val="20"/>
              </w:rPr>
            </w:pPr>
            <w:r>
              <w:rPr>
                <w:sz w:val="20"/>
              </w:rPr>
              <w:t>9</w:t>
            </w:r>
          </w:p>
        </w:tc>
        <w:tc>
          <w:tcPr>
            <w:tcW w:w="358" w:type="pct"/>
            <w:shd w:val="clear" w:color="auto" w:fill="D9D9D9"/>
          </w:tcPr>
          <w:p w:rsidR="00B964ED" w:rsidRPr="0080140F" w:rsidRDefault="00B964ED" w:rsidP="00B964ED">
            <w:pPr>
              <w:spacing w:line="240" w:lineRule="auto"/>
              <w:jc w:val="center"/>
              <w:rPr>
                <w:b/>
                <w:sz w:val="20"/>
              </w:rPr>
            </w:pPr>
            <w:r w:rsidRPr="0080140F">
              <w:rPr>
                <w:b/>
                <w:sz w:val="20"/>
              </w:rPr>
              <w:t>52</w:t>
            </w:r>
          </w:p>
        </w:tc>
        <w:tc>
          <w:tcPr>
            <w:tcW w:w="430" w:type="pct"/>
          </w:tcPr>
          <w:p w:rsidR="00B964ED" w:rsidRPr="00262B1C" w:rsidRDefault="00702DF0" w:rsidP="00B964ED">
            <w:pPr>
              <w:spacing w:line="240" w:lineRule="auto"/>
              <w:jc w:val="center"/>
              <w:rPr>
                <w:sz w:val="20"/>
              </w:rPr>
            </w:pPr>
            <w:r>
              <w:rPr>
                <w:sz w:val="20"/>
              </w:rPr>
              <w:t>11</w:t>
            </w:r>
          </w:p>
        </w:tc>
        <w:tc>
          <w:tcPr>
            <w:tcW w:w="430" w:type="pct"/>
          </w:tcPr>
          <w:p w:rsidR="00B964ED" w:rsidRPr="00262B1C" w:rsidRDefault="00B964ED" w:rsidP="00B964ED">
            <w:pPr>
              <w:spacing w:line="240" w:lineRule="auto"/>
              <w:jc w:val="center"/>
              <w:rPr>
                <w:sz w:val="20"/>
              </w:rPr>
            </w:pPr>
          </w:p>
        </w:tc>
        <w:tc>
          <w:tcPr>
            <w:tcW w:w="430" w:type="pct"/>
          </w:tcPr>
          <w:p w:rsidR="00B964ED" w:rsidRPr="00262B1C" w:rsidRDefault="00B964ED" w:rsidP="00B964ED">
            <w:pPr>
              <w:spacing w:line="240" w:lineRule="auto"/>
              <w:jc w:val="center"/>
              <w:rPr>
                <w:sz w:val="20"/>
              </w:rPr>
            </w:pPr>
          </w:p>
        </w:tc>
        <w:tc>
          <w:tcPr>
            <w:tcW w:w="430" w:type="pct"/>
            <w:shd w:val="clear" w:color="auto" w:fill="FFFFFF"/>
          </w:tcPr>
          <w:p w:rsidR="00B964ED" w:rsidRPr="00262B1C" w:rsidRDefault="00B964ED" w:rsidP="00B964ED">
            <w:pPr>
              <w:spacing w:line="240" w:lineRule="auto"/>
              <w:jc w:val="center"/>
              <w:rPr>
                <w:sz w:val="20"/>
              </w:rPr>
            </w:pPr>
          </w:p>
        </w:tc>
        <w:tc>
          <w:tcPr>
            <w:tcW w:w="357" w:type="pct"/>
            <w:shd w:val="clear" w:color="auto" w:fill="D9D9D9"/>
          </w:tcPr>
          <w:p w:rsidR="00B964ED" w:rsidRPr="0080140F" w:rsidRDefault="00702DF0" w:rsidP="00B964ED">
            <w:pPr>
              <w:spacing w:line="240" w:lineRule="auto"/>
              <w:jc w:val="center"/>
              <w:rPr>
                <w:b/>
                <w:sz w:val="20"/>
              </w:rPr>
            </w:pPr>
            <w:r>
              <w:rPr>
                <w:b/>
                <w:sz w:val="20"/>
              </w:rPr>
              <w:t>11</w:t>
            </w:r>
          </w:p>
        </w:tc>
      </w:tr>
      <w:tr w:rsidR="00B964ED" w:rsidRPr="004D2EAE" w:rsidTr="00B964ED">
        <w:trPr>
          <w:trHeight w:val="435"/>
        </w:trPr>
        <w:tc>
          <w:tcPr>
            <w:tcW w:w="843" w:type="pct"/>
          </w:tcPr>
          <w:p w:rsidR="00B964ED" w:rsidRPr="004D2EAE" w:rsidRDefault="00B964ED" w:rsidP="00B964ED">
            <w:pPr>
              <w:spacing w:line="240" w:lineRule="auto"/>
              <w:jc w:val="center"/>
              <w:rPr>
                <w:sz w:val="18"/>
                <w:szCs w:val="18"/>
              </w:rPr>
            </w:pPr>
            <w:r w:rsidRPr="004D2EAE">
              <w:rPr>
                <w:sz w:val="18"/>
                <w:szCs w:val="18"/>
              </w:rPr>
              <w:t>Проведено мероприятий</w:t>
            </w:r>
          </w:p>
        </w:tc>
        <w:tc>
          <w:tcPr>
            <w:tcW w:w="416" w:type="pct"/>
          </w:tcPr>
          <w:p w:rsidR="00B964ED" w:rsidRPr="00262B1C" w:rsidRDefault="00B964ED" w:rsidP="00B964ED">
            <w:pPr>
              <w:spacing w:line="240" w:lineRule="auto"/>
              <w:jc w:val="center"/>
              <w:rPr>
                <w:sz w:val="20"/>
              </w:rPr>
            </w:pPr>
            <w:r>
              <w:rPr>
                <w:sz w:val="20"/>
              </w:rPr>
              <w:t>9</w:t>
            </w:r>
          </w:p>
        </w:tc>
        <w:tc>
          <w:tcPr>
            <w:tcW w:w="446" w:type="pct"/>
          </w:tcPr>
          <w:p w:rsidR="00B964ED" w:rsidRPr="00262B1C" w:rsidRDefault="00B964ED" w:rsidP="00B964ED">
            <w:pPr>
              <w:spacing w:line="240" w:lineRule="auto"/>
              <w:jc w:val="center"/>
              <w:rPr>
                <w:sz w:val="20"/>
              </w:rPr>
            </w:pPr>
            <w:r>
              <w:rPr>
                <w:sz w:val="20"/>
              </w:rPr>
              <w:t>10</w:t>
            </w:r>
          </w:p>
        </w:tc>
        <w:tc>
          <w:tcPr>
            <w:tcW w:w="430" w:type="pct"/>
          </w:tcPr>
          <w:p w:rsidR="00B964ED" w:rsidRPr="00262B1C" w:rsidRDefault="00B964ED" w:rsidP="00B964ED">
            <w:pPr>
              <w:spacing w:line="240" w:lineRule="auto"/>
              <w:jc w:val="center"/>
              <w:rPr>
                <w:sz w:val="20"/>
              </w:rPr>
            </w:pPr>
            <w:r>
              <w:rPr>
                <w:sz w:val="20"/>
              </w:rPr>
              <w:t>24</w:t>
            </w:r>
          </w:p>
        </w:tc>
        <w:tc>
          <w:tcPr>
            <w:tcW w:w="430" w:type="pct"/>
            <w:shd w:val="clear" w:color="auto" w:fill="FFFFFF"/>
          </w:tcPr>
          <w:p w:rsidR="00B964ED" w:rsidRPr="00262B1C" w:rsidRDefault="00B964ED" w:rsidP="00B964ED">
            <w:pPr>
              <w:spacing w:line="240" w:lineRule="auto"/>
              <w:jc w:val="center"/>
              <w:rPr>
                <w:sz w:val="20"/>
              </w:rPr>
            </w:pPr>
            <w:r>
              <w:rPr>
                <w:sz w:val="20"/>
              </w:rPr>
              <w:t>9</w:t>
            </w:r>
          </w:p>
        </w:tc>
        <w:tc>
          <w:tcPr>
            <w:tcW w:w="358" w:type="pct"/>
            <w:shd w:val="clear" w:color="auto" w:fill="D9D9D9"/>
          </w:tcPr>
          <w:p w:rsidR="00B964ED" w:rsidRPr="0080140F" w:rsidRDefault="00B964ED" w:rsidP="00B964ED">
            <w:pPr>
              <w:spacing w:line="240" w:lineRule="auto"/>
              <w:jc w:val="center"/>
              <w:rPr>
                <w:b/>
                <w:sz w:val="20"/>
              </w:rPr>
            </w:pPr>
            <w:r w:rsidRPr="0080140F">
              <w:rPr>
                <w:b/>
                <w:sz w:val="20"/>
              </w:rPr>
              <w:t>52</w:t>
            </w:r>
          </w:p>
        </w:tc>
        <w:tc>
          <w:tcPr>
            <w:tcW w:w="430" w:type="pct"/>
          </w:tcPr>
          <w:p w:rsidR="00B964ED" w:rsidRPr="00262B1C" w:rsidRDefault="00702DF0" w:rsidP="00B964ED">
            <w:pPr>
              <w:spacing w:line="240" w:lineRule="auto"/>
              <w:jc w:val="center"/>
              <w:rPr>
                <w:sz w:val="20"/>
              </w:rPr>
            </w:pPr>
            <w:r>
              <w:rPr>
                <w:sz w:val="20"/>
              </w:rPr>
              <w:t>11</w:t>
            </w:r>
          </w:p>
        </w:tc>
        <w:tc>
          <w:tcPr>
            <w:tcW w:w="430" w:type="pct"/>
          </w:tcPr>
          <w:p w:rsidR="00B964ED" w:rsidRPr="00262B1C" w:rsidRDefault="00B964ED" w:rsidP="00B964ED">
            <w:pPr>
              <w:spacing w:line="240" w:lineRule="auto"/>
              <w:jc w:val="center"/>
              <w:rPr>
                <w:sz w:val="20"/>
              </w:rPr>
            </w:pPr>
          </w:p>
        </w:tc>
        <w:tc>
          <w:tcPr>
            <w:tcW w:w="430" w:type="pct"/>
          </w:tcPr>
          <w:p w:rsidR="00B964ED" w:rsidRPr="00262B1C" w:rsidRDefault="00B964ED" w:rsidP="00B964ED">
            <w:pPr>
              <w:spacing w:line="240" w:lineRule="auto"/>
              <w:jc w:val="center"/>
              <w:rPr>
                <w:sz w:val="20"/>
              </w:rPr>
            </w:pPr>
          </w:p>
        </w:tc>
        <w:tc>
          <w:tcPr>
            <w:tcW w:w="430" w:type="pct"/>
            <w:shd w:val="clear" w:color="auto" w:fill="FFFFFF"/>
          </w:tcPr>
          <w:p w:rsidR="00B964ED" w:rsidRPr="00262B1C" w:rsidRDefault="00B964ED" w:rsidP="00B964ED">
            <w:pPr>
              <w:spacing w:line="240" w:lineRule="auto"/>
              <w:jc w:val="center"/>
              <w:rPr>
                <w:sz w:val="20"/>
              </w:rPr>
            </w:pPr>
          </w:p>
        </w:tc>
        <w:tc>
          <w:tcPr>
            <w:tcW w:w="357" w:type="pct"/>
            <w:shd w:val="clear" w:color="auto" w:fill="D9D9D9"/>
          </w:tcPr>
          <w:p w:rsidR="00B964ED" w:rsidRPr="0080140F" w:rsidRDefault="00702DF0" w:rsidP="00B964ED">
            <w:pPr>
              <w:spacing w:line="240" w:lineRule="auto"/>
              <w:jc w:val="center"/>
              <w:rPr>
                <w:b/>
                <w:sz w:val="20"/>
              </w:rPr>
            </w:pPr>
            <w:r>
              <w:rPr>
                <w:b/>
                <w:sz w:val="20"/>
              </w:rPr>
              <w:t>11</w:t>
            </w:r>
          </w:p>
        </w:tc>
      </w:tr>
      <w:tr w:rsidR="00B964ED" w:rsidRPr="004D2EAE" w:rsidTr="00B964ED">
        <w:trPr>
          <w:trHeight w:val="228"/>
        </w:trPr>
        <w:tc>
          <w:tcPr>
            <w:tcW w:w="843" w:type="pct"/>
          </w:tcPr>
          <w:p w:rsidR="00B964ED" w:rsidRPr="004D2EAE" w:rsidRDefault="00B964ED" w:rsidP="00B964ED">
            <w:pPr>
              <w:spacing w:line="240" w:lineRule="auto"/>
              <w:jc w:val="center"/>
              <w:rPr>
                <w:sz w:val="18"/>
                <w:szCs w:val="18"/>
              </w:rPr>
            </w:pPr>
            <w:r w:rsidRPr="004D2EAE">
              <w:rPr>
                <w:sz w:val="18"/>
                <w:szCs w:val="18"/>
              </w:rPr>
              <w:t>Нарушено сроков</w:t>
            </w:r>
          </w:p>
        </w:tc>
        <w:tc>
          <w:tcPr>
            <w:tcW w:w="416" w:type="pct"/>
          </w:tcPr>
          <w:p w:rsidR="00B964ED" w:rsidRPr="00262B1C" w:rsidRDefault="00B964ED" w:rsidP="00B964ED">
            <w:pPr>
              <w:spacing w:line="240" w:lineRule="auto"/>
              <w:jc w:val="center"/>
              <w:rPr>
                <w:sz w:val="20"/>
              </w:rPr>
            </w:pPr>
            <w:r>
              <w:rPr>
                <w:sz w:val="20"/>
              </w:rPr>
              <w:t>0</w:t>
            </w:r>
          </w:p>
        </w:tc>
        <w:tc>
          <w:tcPr>
            <w:tcW w:w="446" w:type="pct"/>
          </w:tcPr>
          <w:p w:rsidR="00B964ED" w:rsidRPr="00262B1C" w:rsidRDefault="00B964ED" w:rsidP="00B964ED">
            <w:pPr>
              <w:spacing w:line="240" w:lineRule="auto"/>
              <w:jc w:val="center"/>
              <w:rPr>
                <w:sz w:val="20"/>
              </w:rPr>
            </w:pPr>
            <w:r>
              <w:rPr>
                <w:sz w:val="20"/>
              </w:rPr>
              <w:t>0</w:t>
            </w:r>
          </w:p>
        </w:tc>
        <w:tc>
          <w:tcPr>
            <w:tcW w:w="430" w:type="pct"/>
          </w:tcPr>
          <w:p w:rsidR="00B964ED" w:rsidRPr="00F830B7" w:rsidRDefault="00B964ED" w:rsidP="00B964ED">
            <w:pPr>
              <w:spacing w:line="240" w:lineRule="auto"/>
              <w:jc w:val="center"/>
              <w:rPr>
                <w:sz w:val="20"/>
              </w:rPr>
            </w:pPr>
            <w:r>
              <w:rPr>
                <w:sz w:val="20"/>
              </w:rPr>
              <w:t>0</w:t>
            </w:r>
          </w:p>
        </w:tc>
        <w:tc>
          <w:tcPr>
            <w:tcW w:w="430" w:type="pct"/>
            <w:shd w:val="clear" w:color="auto" w:fill="FFFFFF"/>
          </w:tcPr>
          <w:p w:rsidR="00B964ED" w:rsidRPr="00262B1C" w:rsidRDefault="00B964ED" w:rsidP="00B964ED">
            <w:pPr>
              <w:spacing w:line="240" w:lineRule="auto"/>
              <w:jc w:val="center"/>
              <w:rPr>
                <w:b/>
                <w:sz w:val="20"/>
              </w:rPr>
            </w:pPr>
            <w:r>
              <w:rPr>
                <w:b/>
                <w:sz w:val="20"/>
              </w:rPr>
              <w:t>0</w:t>
            </w:r>
          </w:p>
        </w:tc>
        <w:tc>
          <w:tcPr>
            <w:tcW w:w="358" w:type="pct"/>
            <w:shd w:val="clear" w:color="auto" w:fill="D9D9D9"/>
          </w:tcPr>
          <w:p w:rsidR="00B964ED" w:rsidRPr="0080140F" w:rsidRDefault="00B964ED" w:rsidP="00B964ED">
            <w:pPr>
              <w:spacing w:line="240" w:lineRule="auto"/>
              <w:jc w:val="center"/>
              <w:rPr>
                <w:b/>
                <w:sz w:val="20"/>
              </w:rPr>
            </w:pPr>
            <w:r w:rsidRPr="0080140F">
              <w:rPr>
                <w:b/>
                <w:sz w:val="20"/>
              </w:rPr>
              <w:t>0</w:t>
            </w:r>
          </w:p>
        </w:tc>
        <w:tc>
          <w:tcPr>
            <w:tcW w:w="430" w:type="pct"/>
          </w:tcPr>
          <w:p w:rsidR="00B964ED" w:rsidRPr="00262B1C" w:rsidRDefault="00702DF0" w:rsidP="00B964ED">
            <w:pPr>
              <w:spacing w:line="240" w:lineRule="auto"/>
              <w:jc w:val="center"/>
              <w:rPr>
                <w:sz w:val="20"/>
              </w:rPr>
            </w:pPr>
            <w:r>
              <w:rPr>
                <w:sz w:val="20"/>
              </w:rPr>
              <w:t>0</w:t>
            </w:r>
          </w:p>
        </w:tc>
        <w:tc>
          <w:tcPr>
            <w:tcW w:w="430" w:type="pct"/>
          </w:tcPr>
          <w:p w:rsidR="00B964ED" w:rsidRPr="00262B1C" w:rsidRDefault="00B964ED" w:rsidP="00B964ED">
            <w:pPr>
              <w:spacing w:line="240" w:lineRule="auto"/>
              <w:jc w:val="center"/>
              <w:rPr>
                <w:sz w:val="20"/>
              </w:rPr>
            </w:pPr>
          </w:p>
        </w:tc>
        <w:tc>
          <w:tcPr>
            <w:tcW w:w="430" w:type="pct"/>
          </w:tcPr>
          <w:p w:rsidR="00B964ED" w:rsidRPr="00F830B7" w:rsidRDefault="00B964ED" w:rsidP="00B964ED">
            <w:pPr>
              <w:spacing w:line="240" w:lineRule="auto"/>
              <w:jc w:val="center"/>
              <w:rPr>
                <w:sz w:val="20"/>
              </w:rPr>
            </w:pPr>
          </w:p>
        </w:tc>
        <w:tc>
          <w:tcPr>
            <w:tcW w:w="430" w:type="pct"/>
            <w:shd w:val="clear" w:color="auto" w:fill="FFFFFF"/>
          </w:tcPr>
          <w:p w:rsidR="00B964ED" w:rsidRPr="00262B1C" w:rsidRDefault="00B964ED" w:rsidP="00B964ED">
            <w:pPr>
              <w:spacing w:line="240" w:lineRule="auto"/>
              <w:jc w:val="center"/>
              <w:rPr>
                <w:b/>
                <w:sz w:val="20"/>
              </w:rPr>
            </w:pPr>
          </w:p>
        </w:tc>
        <w:tc>
          <w:tcPr>
            <w:tcW w:w="357" w:type="pct"/>
            <w:shd w:val="clear" w:color="auto" w:fill="D9D9D9"/>
          </w:tcPr>
          <w:p w:rsidR="00B964ED" w:rsidRPr="0080140F" w:rsidRDefault="00702DF0" w:rsidP="00B964ED">
            <w:pPr>
              <w:spacing w:line="240" w:lineRule="auto"/>
              <w:jc w:val="center"/>
              <w:rPr>
                <w:b/>
                <w:sz w:val="20"/>
              </w:rPr>
            </w:pPr>
            <w:r>
              <w:rPr>
                <w:b/>
                <w:sz w:val="20"/>
              </w:rPr>
              <w:t>0</w:t>
            </w:r>
          </w:p>
        </w:tc>
      </w:tr>
    </w:tbl>
    <w:p w:rsidR="00BF5CD8" w:rsidRPr="005976A8" w:rsidRDefault="00BF5CD8" w:rsidP="00C04E13">
      <w:pPr>
        <w:ind w:firstLine="709"/>
        <w:rPr>
          <w:sz w:val="16"/>
          <w:szCs w:val="16"/>
        </w:rPr>
      </w:pPr>
    </w:p>
    <w:p w:rsidR="00702DF0" w:rsidRPr="00702DF0" w:rsidRDefault="00702DF0" w:rsidP="00702DF0">
      <w:pPr>
        <w:ind w:firstLine="709"/>
        <w:rPr>
          <w:szCs w:val="28"/>
        </w:rPr>
      </w:pPr>
      <w:r w:rsidRPr="00702DF0">
        <w:rPr>
          <w:szCs w:val="28"/>
        </w:rPr>
        <w:t xml:space="preserve">Организовано 5 рабочих мест во внутренней ЛВС Управления, подключенной к ЕИС </w:t>
      </w:r>
      <w:proofErr w:type="spellStart"/>
      <w:r w:rsidRPr="00702DF0">
        <w:rPr>
          <w:szCs w:val="28"/>
        </w:rPr>
        <w:t>Роскомнадзора</w:t>
      </w:r>
      <w:proofErr w:type="spellEnd"/>
      <w:r w:rsidRPr="00702DF0">
        <w:rPr>
          <w:szCs w:val="28"/>
        </w:rPr>
        <w:t xml:space="preserve">, для вновь принятых сотрудников Управления, подключены периферийные устройства, установлено программное обеспечение. </w:t>
      </w:r>
    </w:p>
    <w:p w:rsidR="00702DF0" w:rsidRPr="00702DF0" w:rsidRDefault="00702DF0" w:rsidP="00702DF0">
      <w:pPr>
        <w:ind w:firstLine="709"/>
        <w:rPr>
          <w:szCs w:val="28"/>
        </w:rPr>
      </w:pPr>
      <w:r w:rsidRPr="00702DF0">
        <w:rPr>
          <w:szCs w:val="28"/>
        </w:rPr>
        <w:t>Созданы учетные записи и логины в</w:t>
      </w:r>
      <w:r>
        <w:rPr>
          <w:szCs w:val="28"/>
        </w:rPr>
        <w:t xml:space="preserve"> системе ЕИС для вновь принятых</w:t>
      </w:r>
      <w:r w:rsidRPr="00702DF0">
        <w:rPr>
          <w:szCs w:val="28"/>
        </w:rPr>
        <w:t xml:space="preserve"> сотрудников.</w:t>
      </w:r>
    </w:p>
    <w:p w:rsidR="00702DF0" w:rsidRPr="00702DF0" w:rsidRDefault="00702DF0" w:rsidP="00702DF0">
      <w:pPr>
        <w:ind w:firstLine="709"/>
        <w:rPr>
          <w:szCs w:val="28"/>
        </w:rPr>
      </w:pPr>
      <w:r w:rsidRPr="00702DF0">
        <w:rPr>
          <w:szCs w:val="28"/>
        </w:rPr>
        <w:t>Проводилось администрирование системы ЕИС 2.0</w:t>
      </w:r>
    </w:p>
    <w:p w:rsidR="00702DF0" w:rsidRPr="00702DF0" w:rsidRDefault="00702DF0" w:rsidP="00702DF0">
      <w:pPr>
        <w:ind w:firstLine="709"/>
        <w:rPr>
          <w:szCs w:val="28"/>
        </w:rPr>
      </w:pPr>
      <w:r w:rsidRPr="00702DF0">
        <w:rPr>
          <w:szCs w:val="28"/>
        </w:rPr>
        <w:t xml:space="preserve">Произведена установка и настройка 3х новых МФУ во внутренней ЛВС Управления, подключенной к ЕИС </w:t>
      </w:r>
      <w:proofErr w:type="spellStart"/>
      <w:r w:rsidRPr="00702DF0">
        <w:rPr>
          <w:szCs w:val="28"/>
        </w:rPr>
        <w:t>Роскомнадзора</w:t>
      </w:r>
      <w:proofErr w:type="spellEnd"/>
      <w:r w:rsidRPr="00702DF0">
        <w:rPr>
          <w:szCs w:val="28"/>
        </w:rPr>
        <w:t>.</w:t>
      </w:r>
    </w:p>
    <w:p w:rsidR="00702DF0" w:rsidRPr="00702DF0" w:rsidRDefault="00702DF0" w:rsidP="00702DF0">
      <w:pPr>
        <w:ind w:firstLine="709"/>
        <w:rPr>
          <w:szCs w:val="28"/>
        </w:rPr>
      </w:pPr>
      <w:r w:rsidRPr="00702DF0">
        <w:rPr>
          <w:szCs w:val="28"/>
        </w:rPr>
        <w:t>Осуществлена смена 3х сертификатов ЭЦП для работы с Казначейством. С последующей переустановкой на электронные ключи и добавлением в хранилище сертификатов на рабочих станциях.</w:t>
      </w:r>
    </w:p>
    <w:p w:rsidR="00702DF0" w:rsidRPr="00702DF0" w:rsidRDefault="00702DF0" w:rsidP="00702DF0">
      <w:pPr>
        <w:ind w:firstLine="709"/>
        <w:rPr>
          <w:szCs w:val="28"/>
        </w:rPr>
      </w:pPr>
      <w:r w:rsidRPr="00702DF0">
        <w:rPr>
          <w:szCs w:val="28"/>
        </w:rPr>
        <w:t>Получено 28 сертификатов ЭЦП для сотрудников управления.</w:t>
      </w:r>
    </w:p>
    <w:p w:rsidR="00702DF0" w:rsidRPr="00702DF0" w:rsidRDefault="00702DF0" w:rsidP="00702DF0">
      <w:pPr>
        <w:ind w:firstLine="709"/>
        <w:rPr>
          <w:szCs w:val="28"/>
        </w:rPr>
      </w:pPr>
      <w:r w:rsidRPr="00702DF0">
        <w:rPr>
          <w:szCs w:val="28"/>
        </w:rPr>
        <w:t xml:space="preserve"> В связи с этим была произведена смена всех </w:t>
      </w:r>
      <w:r w:rsidRPr="00702DF0">
        <w:rPr>
          <w:szCs w:val="28"/>
          <w:lang w:val="en-US"/>
        </w:rPr>
        <w:t>Pin</w:t>
      </w:r>
      <w:r w:rsidRPr="00702DF0">
        <w:rPr>
          <w:szCs w:val="28"/>
        </w:rPr>
        <w:t xml:space="preserve"> кодов электронных ключей сотрудников с полной их переустановкой на средствах защиты </w:t>
      </w:r>
      <w:r w:rsidRPr="00702DF0">
        <w:rPr>
          <w:szCs w:val="28"/>
          <w:lang w:val="en-US"/>
        </w:rPr>
        <w:t>APM</w:t>
      </w:r>
      <w:r w:rsidRPr="00702DF0">
        <w:rPr>
          <w:szCs w:val="28"/>
        </w:rPr>
        <w:t xml:space="preserve"> сотрудников и записью на них сертификатов ЭЦП.</w:t>
      </w:r>
    </w:p>
    <w:p w:rsidR="00702DF0" w:rsidRPr="00702DF0" w:rsidRDefault="00702DF0" w:rsidP="00702DF0">
      <w:pPr>
        <w:ind w:firstLine="709"/>
        <w:rPr>
          <w:szCs w:val="28"/>
        </w:rPr>
      </w:pPr>
      <w:r w:rsidRPr="00702DF0">
        <w:rPr>
          <w:szCs w:val="28"/>
        </w:rPr>
        <w:t>Установлены программы для подписи сертификатами ЭЦП на рабочие</w:t>
      </w:r>
    </w:p>
    <w:p w:rsidR="00702DF0" w:rsidRPr="00702DF0" w:rsidRDefault="00702DF0" w:rsidP="00702DF0">
      <w:pPr>
        <w:ind w:firstLine="709"/>
        <w:rPr>
          <w:szCs w:val="28"/>
        </w:rPr>
      </w:pPr>
      <w:r w:rsidRPr="00702DF0">
        <w:rPr>
          <w:szCs w:val="28"/>
        </w:rPr>
        <w:lastRenderedPageBreak/>
        <w:t>станции. С последующей проверкой всех сертификатов ЭЦП на работоспособность и актуальность.</w:t>
      </w:r>
    </w:p>
    <w:p w:rsidR="00702DF0" w:rsidRPr="00702DF0" w:rsidRDefault="00702DF0" w:rsidP="00702DF0">
      <w:pPr>
        <w:ind w:firstLine="709"/>
        <w:rPr>
          <w:szCs w:val="28"/>
        </w:rPr>
      </w:pPr>
      <w:r w:rsidRPr="00702DF0">
        <w:rPr>
          <w:szCs w:val="28"/>
        </w:rPr>
        <w:t>Подготовлены рабочие места для сотрудников ЦА, прибывших с целью проверки Управления.</w:t>
      </w:r>
    </w:p>
    <w:p w:rsidR="00702DF0" w:rsidRPr="00702DF0" w:rsidRDefault="00702DF0" w:rsidP="00702DF0">
      <w:pPr>
        <w:ind w:firstLine="709"/>
        <w:rPr>
          <w:szCs w:val="28"/>
        </w:rPr>
      </w:pPr>
      <w:r w:rsidRPr="00702DF0">
        <w:rPr>
          <w:szCs w:val="28"/>
        </w:rPr>
        <w:t>Произведена реорганизация системы ВКС на время проверки.</w:t>
      </w:r>
    </w:p>
    <w:p w:rsidR="00702DF0" w:rsidRPr="00702DF0" w:rsidRDefault="00702DF0" w:rsidP="00702DF0">
      <w:pPr>
        <w:ind w:firstLine="709"/>
        <w:rPr>
          <w:szCs w:val="28"/>
        </w:rPr>
      </w:pPr>
      <w:r w:rsidRPr="00702DF0">
        <w:rPr>
          <w:szCs w:val="28"/>
        </w:rPr>
        <w:t>По мере возникновения неисправностей с объектами информатизации Управления проводился их оперативный ремонт, с составлением дефектных ведомостей и приказов.</w:t>
      </w:r>
    </w:p>
    <w:p w:rsidR="00702DF0" w:rsidRPr="00702DF0" w:rsidRDefault="00702DF0" w:rsidP="00702DF0">
      <w:pPr>
        <w:ind w:firstLine="709"/>
        <w:rPr>
          <w:szCs w:val="28"/>
        </w:rPr>
      </w:pPr>
      <w:r w:rsidRPr="00702DF0">
        <w:rPr>
          <w:szCs w:val="28"/>
        </w:rPr>
        <w:t>Производилось своевременное размещение новостей на сайте Управления.</w:t>
      </w:r>
    </w:p>
    <w:p w:rsidR="00BF5CD8" w:rsidRPr="005976A8" w:rsidRDefault="00BF5CD8" w:rsidP="00396939">
      <w:pPr>
        <w:ind w:firstLine="709"/>
        <w:rPr>
          <w:sz w:val="16"/>
          <w:szCs w:val="16"/>
        </w:rPr>
      </w:pPr>
    </w:p>
    <w:p w:rsidR="00BF5CD8" w:rsidRDefault="00BF5CD8" w:rsidP="00396939">
      <w:pPr>
        <w:spacing w:line="240" w:lineRule="auto"/>
        <w:ind w:firstLine="709"/>
        <w:rPr>
          <w:i/>
          <w:szCs w:val="26"/>
          <w:u w:val="single"/>
        </w:rPr>
      </w:pPr>
      <w:r w:rsidRPr="00924994">
        <w:rPr>
          <w:i/>
          <w:szCs w:val="26"/>
          <w:u w:val="single"/>
        </w:rPr>
        <w:t>Осуществл</w:t>
      </w:r>
      <w:r>
        <w:rPr>
          <w:i/>
          <w:szCs w:val="26"/>
          <w:u w:val="single"/>
        </w:rPr>
        <w:t>ение</w:t>
      </w:r>
      <w:r w:rsidRPr="00924994">
        <w:rPr>
          <w:i/>
          <w:szCs w:val="26"/>
          <w:u w:val="single"/>
        </w:rPr>
        <w:t xml:space="preserve"> прием</w:t>
      </w:r>
      <w:r>
        <w:rPr>
          <w:i/>
          <w:szCs w:val="26"/>
          <w:u w:val="single"/>
        </w:rPr>
        <w:t>а</w:t>
      </w:r>
      <w:r w:rsidRPr="00924994">
        <w:rPr>
          <w:i/>
          <w:szCs w:val="26"/>
          <w:u w:val="single"/>
        </w:rPr>
        <w:t xml:space="preserve"> граждан и обеспеч</w:t>
      </w:r>
      <w:r w:rsidR="00452542">
        <w:rPr>
          <w:i/>
          <w:szCs w:val="26"/>
          <w:u w:val="single"/>
        </w:rPr>
        <w:t>е</w:t>
      </w:r>
      <w:r>
        <w:rPr>
          <w:i/>
          <w:szCs w:val="26"/>
          <w:u w:val="single"/>
        </w:rPr>
        <w:t>ние своевременного</w:t>
      </w:r>
      <w:r w:rsidRPr="00924994">
        <w:rPr>
          <w:i/>
          <w:szCs w:val="26"/>
          <w:u w:val="single"/>
        </w:rPr>
        <w:t xml:space="preserve"> и полно</w:t>
      </w:r>
      <w:r>
        <w:rPr>
          <w:i/>
          <w:szCs w:val="26"/>
          <w:u w:val="single"/>
        </w:rPr>
        <w:t>го</w:t>
      </w:r>
      <w:r w:rsidRPr="00924994">
        <w:rPr>
          <w:i/>
          <w:szCs w:val="26"/>
          <w:u w:val="single"/>
        </w:rPr>
        <w:t xml:space="preserve"> рассмотрени</w:t>
      </w:r>
      <w:r>
        <w:rPr>
          <w:i/>
          <w:szCs w:val="26"/>
          <w:u w:val="single"/>
        </w:rPr>
        <w:t>я</w:t>
      </w:r>
      <w:r w:rsidRPr="00924994">
        <w:rPr>
          <w:i/>
          <w:szCs w:val="26"/>
          <w:u w:val="single"/>
        </w:rPr>
        <w:t xml:space="preserve"> устных и письменных обращений граждан, принятие по ним решений и направление заявителям ответов в установленный законодательством Российской </w:t>
      </w:r>
      <w:r w:rsidRPr="00D97189">
        <w:rPr>
          <w:i/>
          <w:szCs w:val="26"/>
          <w:u w:val="single"/>
        </w:rPr>
        <w:t>Федерации срок</w:t>
      </w:r>
      <w:r>
        <w:rPr>
          <w:i/>
          <w:szCs w:val="26"/>
          <w:u w:val="single"/>
        </w:rPr>
        <w:t xml:space="preserve"> </w:t>
      </w:r>
    </w:p>
    <w:p w:rsidR="002B2247" w:rsidRDefault="002B2247" w:rsidP="00396939">
      <w:pPr>
        <w:spacing w:line="240" w:lineRule="auto"/>
        <w:ind w:firstLine="709"/>
        <w:rPr>
          <w:i/>
          <w:szCs w:val="26"/>
          <w:u w:val="single"/>
        </w:rPr>
      </w:pPr>
    </w:p>
    <w:p w:rsidR="00EE4A70" w:rsidRPr="00744BBC" w:rsidRDefault="00EE4A70" w:rsidP="00EE4A70">
      <w:pPr>
        <w:spacing w:line="240" w:lineRule="auto"/>
        <w:ind w:firstLine="709"/>
        <w:rPr>
          <w:szCs w:val="26"/>
        </w:rPr>
      </w:pPr>
      <w:r w:rsidRPr="00B23782">
        <w:rPr>
          <w:szCs w:val="26"/>
        </w:rPr>
        <w:t xml:space="preserve">Полномочие выполняют – </w:t>
      </w:r>
      <w:r>
        <w:rPr>
          <w:szCs w:val="26"/>
        </w:rPr>
        <w:t>19 специалистов (без учета вакантных должностей).</w:t>
      </w:r>
    </w:p>
    <w:p w:rsidR="00EE4A70" w:rsidRPr="000B39F9" w:rsidRDefault="00EE4A70" w:rsidP="00EE4A70">
      <w:pPr>
        <w:spacing w:line="240" w:lineRule="auto"/>
        <w:ind w:firstLine="709"/>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3"/>
        <w:gridCol w:w="904"/>
        <w:gridCol w:w="904"/>
        <w:gridCol w:w="905"/>
        <w:gridCol w:w="905"/>
        <w:gridCol w:w="692"/>
        <w:gridCol w:w="905"/>
        <w:gridCol w:w="905"/>
        <w:gridCol w:w="905"/>
        <w:gridCol w:w="913"/>
        <w:gridCol w:w="800"/>
      </w:tblGrid>
      <w:tr w:rsidR="00B964ED" w:rsidRPr="00DE3C9A" w:rsidTr="00ED2231">
        <w:tc>
          <w:tcPr>
            <w:tcW w:w="808" w:type="pct"/>
            <w:shd w:val="clear" w:color="auto" w:fill="FFFFFF"/>
          </w:tcPr>
          <w:p w:rsidR="00B964ED" w:rsidRPr="00A813D0" w:rsidRDefault="00B964ED" w:rsidP="00B964ED">
            <w:pPr>
              <w:spacing w:line="240" w:lineRule="auto"/>
              <w:rPr>
                <w:sz w:val="20"/>
              </w:rPr>
            </w:pPr>
          </w:p>
        </w:tc>
        <w:tc>
          <w:tcPr>
            <w:tcW w:w="434" w:type="pct"/>
            <w:shd w:val="clear" w:color="auto" w:fill="FFFFFF"/>
          </w:tcPr>
          <w:p w:rsidR="00B964ED" w:rsidRPr="00637F04" w:rsidRDefault="00B964ED" w:rsidP="00B964ED">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34" w:type="pct"/>
            <w:shd w:val="clear" w:color="auto" w:fill="FFFFFF"/>
          </w:tcPr>
          <w:p w:rsidR="00B964ED" w:rsidRPr="00637F04" w:rsidRDefault="00B964ED" w:rsidP="00B964ED">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34" w:type="pct"/>
            <w:shd w:val="clear" w:color="auto" w:fill="FFFFFF"/>
          </w:tcPr>
          <w:p w:rsidR="00B964ED" w:rsidRDefault="00B964ED" w:rsidP="00B964ED">
            <w:pPr>
              <w:spacing w:line="240" w:lineRule="auto"/>
              <w:jc w:val="center"/>
              <w:rPr>
                <w:color w:val="000000"/>
                <w:sz w:val="18"/>
                <w:szCs w:val="18"/>
              </w:rPr>
            </w:pPr>
            <w:r w:rsidRPr="00637F04">
              <w:rPr>
                <w:color w:val="000000"/>
                <w:sz w:val="18"/>
                <w:szCs w:val="18"/>
              </w:rPr>
              <w:t>3</w:t>
            </w:r>
          </w:p>
          <w:p w:rsidR="00B964ED" w:rsidRPr="00637F04" w:rsidRDefault="00B964ED" w:rsidP="00B964ED">
            <w:pPr>
              <w:spacing w:line="240" w:lineRule="auto"/>
              <w:jc w:val="center"/>
              <w:rPr>
                <w:color w:val="000000"/>
                <w:sz w:val="18"/>
                <w:szCs w:val="18"/>
              </w:rPr>
            </w:pPr>
            <w:r w:rsidRPr="00637F04">
              <w:rPr>
                <w:color w:val="000000"/>
                <w:sz w:val="18"/>
                <w:szCs w:val="18"/>
              </w:rPr>
              <w:t>квартал 201</w:t>
            </w:r>
            <w:r>
              <w:rPr>
                <w:color w:val="000000"/>
                <w:sz w:val="18"/>
                <w:szCs w:val="18"/>
              </w:rPr>
              <w:t>5</w:t>
            </w:r>
          </w:p>
        </w:tc>
        <w:tc>
          <w:tcPr>
            <w:tcW w:w="434" w:type="pct"/>
            <w:shd w:val="clear" w:color="auto" w:fill="FFFFFF"/>
          </w:tcPr>
          <w:p w:rsidR="00B964ED" w:rsidRDefault="00B964ED" w:rsidP="00B964ED">
            <w:pPr>
              <w:spacing w:line="240" w:lineRule="auto"/>
              <w:jc w:val="center"/>
              <w:rPr>
                <w:color w:val="000000"/>
                <w:sz w:val="18"/>
                <w:szCs w:val="18"/>
              </w:rPr>
            </w:pPr>
            <w:r w:rsidRPr="00637F04">
              <w:rPr>
                <w:color w:val="000000"/>
                <w:sz w:val="18"/>
                <w:szCs w:val="18"/>
              </w:rPr>
              <w:t xml:space="preserve">4 </w:t>
            </w:r>
          </w:p>
          <w:p w:rsidR="00B964ED" w:rsidRPr="00637F04" w:rsidRDefault="00B964ED" w:rsidP="00B964ED">
            <w:pPr>
              <w:spacing w:line="240" w:lineRule="auto"/>
              <w:jc w:val="center"/>
              <w:rPr>
                <w:color w:val="000000"/>
                <w:sz w:val="18"/>
                <w:szCs w:val="18"/>
              </w:rPr>
            </w:pPr>
            <w:r w:rsidRPr="00637F04">
              <w:rPr>
                <w:color w:val="000000"/>
                <w:sz w:val="18"/>
                <w:szCs w:val="18"/>
              </w:rPr>
              <w:t>квартал 201</w:t>
            </w:r>
            <w:r>
              <w:rPr>
                <w:color w:val="000000"/>
                <w:sz w:val="18"/>
                <w:szCs w:val="18"/>
              </w:rPr>
              <w:t>5</w:t>
            </w:r>
          </w:p>
        </w:tc>
        <w:tc>
          <w:tcPr>
            <w:tcW w:w="332" w:type="pct"/>
            <w:shd w:val="clear" w:color="auto" w:fill="BFBFBF"/>
          </w:tcPr>
          <w:p w:rsidR="00B964ED" w:rsidRDefault="00B964ED" w:rsidP="00B964ED">
            <w:pPr>
              <w:spacing w:line="240" w:lineRule="auto"/>
              <w:jc w:val="center"/>
              <w:rPr>
                <w:b/>
                <w:color w:val="000000"/>
                <w:sz w:val="18"/>
                <w:szCs w:val="18"/>
              </w:rPr>
            </w:pPr>
          </w:p>
          <w:p w:rsidR="00B964ED" w:rsidRPr="00637F04" w:rsidRDefault="00B964ED" w:rsidP="00B964ED">
            <w:pPr>
              <w:spacing w:line="240" w:lineRule="auto"/>
              <w:jc w:val="center"/>
              <w:rPr>
                <w:b/>
                <w:color w:val="000000"/>
                <w:sz w:val="18"/>
                <w:szCs w:val="18"/>
              </w:rPr>
            </w:pPr>
            <w:r w:rsidRPr="00637F04">
              <w:rPr>
                <w:b/>
                <w:color w:val="000000"/>
                <w:sz w:val="18"/>
                <w:szCs w:val="18"/>
              </w:rPr>
              <w:t>201</w:t>
            </w:r>
            <w:r>
              <w:rPr>
                <w:b/>
                <w:color w:val="000000"/>
                <w:sz w:val="18"/>
                <w:szCs w:val="18"/>
              </w:rPr>
              <w:t>5</w:t>
            </w:r>
          </w:p>
        </w:tc>
        <w:tc>
          <w:tcPr>
            <w:tcW w:w="434" w:type="pct"/>
            <w:shd w:val="clear" w:color="auto" w:fill="FFFFFF"/>
          </w:tcPr>
          <w:p w:rsidR="00B964ED" w:rsidRPr="00637F04" w:rsidRDefault="00B964ED" w:rsidP="00B964ED">
            <w:pPr>
              <w:spacing w:line="240" w:lineRule="auto"/>
              <w:jc w:val="center"/>
              <w:rPr>
                <w:color w:val="000000"/>
                <w:sz w:val="18"/>
                <w:szCs w:val="18"/>
              </w:rPr>
            </w:pPr>
            <w:r w:rsidRPr="00637F04">
              <w:rPr>
                <w:color w:val="000000"/>
                <w:sz w:val="18"/>
                <w:szCs w:val="18"/>
              </w:rPr>
              <w:t>1 квартал 201</w:t>
            </w:r>
            <w:r>
              <w:rPr>
                <w:color w:val="000000"/>
                <w:sz w:val="18"/>
                <w:szCs w:val="18"/>
              </w:rPr>
              <w:t>6</w:t>
            </w:r>
          </w:p>
        </w:tc>
        <w:tc>
          <w:tcPr>
            <w:tcW w:w="434" w:type="pct"/>
            <w:shd w:val="clear" w:color="auto" w:fill="FFFFFF"/>
          </w:tcPr>
          <w:p w:rsidR="00B964ED" w:rsidRPr="00637F04" w:rsidRDefault="00B964ED" w:rsidP="00B964ED">
            <w:pPr>
              <w:spacing w:line="240" w:lineRule="auto"/>
              <w:jc w:val="center"/>
              <w:rPr>
                <w:color w:val="000000"/>
                <w:sz w:val="18"/>
                <w:szCs w:val="18"/>
              </w:rPr>
            </w:pPr>
            <w:r w:rsidRPr="00637F04">
              <w:rPr>
                <w:color w:val="000000"/>
                <w:sz w:val="18"/>
                <w:szCs w:val="18"/>
              </w:rPr>
              <w:t>2 квартал 201</w:t>
            </w:r>
            <w:r>
              <w:rPr>
                <w:color w:val="000000"/>
                <w:sz w:val="18"/>
                <w:szCs w:val="18"/>
              </w:rPr>
              <w:t>6</w:t>
            </w:r>
          </w:p>
        </w:tc>
        <w:tc>
          <w:tcPr>
            <w:tcW w:w="434" w:type="pct"/>
            <w:shd w:val="clear" w:color="auto" w:fill="FFFFFF"/>
          </w:tcPr>
          <w:p w:rsidR="00B964ED" w:rsidRDefault="00B964ED" w:rsidP="00B964ED">
            <w:pPr>
              <w:spacing w:line="240" w:lineRule="auto"/>
              <w:jc w:val="center"/>
              <w:rPr>
                <w:color w:val="000000"/>
                <w:sz w:val="18"/>
                <w:szCs w:val="18"/>
              </w:rPr>
            </w:pPr>
            <w:r w:rsidRPr="00637F04">
              <w:rPr>
                <w:color w:val="000000"/>
                <w:sz w:val="18"/>
                <w:szCs w:val="18"/>
              </w:rPr>
              <w:t>3</w:t>
            </w:r>
          </w:p>
          <w:p w:rsidR="00B964ED" w:rsidRPr="00637F04" w:rsidRDefault="00B964ED" w:rsidP="00B964ED">
            <w:pPr>
              <w:spacing w:line="240" w:lineRule="auto"/>
              <w:jc w:val="center"/>
              <w:rPr>
                <w:color w:val="000000"/>
                <w:sz w:val="18"/>
                <w:szCs w:val="18"/>
              </w:rPr>
            </w:pPr>
            <w:r w:rsidRPr="00637F04">
              <w:rPr>
                <w:color w:val="000000"/>
                <w:sz w:val="18"/>
                <w:szCs w:val="18"/>
              </w:rPr>
              <w:t>квартал 201</w:t>
            </w:r>
            <w:r>
              <w:rPr>
                <w:color w:val="000000"/>
                <w:sz w:val="18"/>
                <w:szCs w:val="18"/>
              </w:rPr>
              <w:t>6</w:t>
            </w:r>
          </w:p>
        </w:tc>
        <w:tc>
          <w:tcPr>
            <w:tcW w:w="438" w:type="pct"/>
            <w:shd w:val="clear" w:color="auto" w:fill="FFFFFF"/>
          </w:tcPr>
          <w:p w:rsidR="00B964ED" w:rsidRDefault="00B964ED" w:rsidP="00B964ED">
            <w:pPr>
              <w:spacing w:line="240" w:lineRule="auto"/>
              <w:jc w:val="center"/>
              <w:rPr>
                <w:color w:val="000000"/>
                <w:sz w:val="18"/>
                <w:szCs w:val="18"/>
              </w:rPr>
            </w:pPr>
            <w:r w:rsidRPr="00637F04">
              <w:rPr>
                <w:color w:val="000000"/>
                <w:sz w:val="18"/>
                <w:szCs w:val="18"/>
              </w:rPr>
              <w:t xml:space="preserve">4 </w:t>
            </w:r>
          </w:p>
          <w:p w:rsidR="00B964ED" w:rsidRPr="00637F04" w:rsidRDefault="00B964ED" w:rsidP="00B964ED">
            <w:pPr>
              <w:spacing w:line="240" w:lineRule="auto"/>
              <w:jc w:val="center"/>
              <w:rPr>
                <w:color w:val="000000"/>
                <w:sz w:val="18"/>
                <w:szCs w:val="18"/>
              </w:rPr>
            </w:pPr>
            <w:r w:rsidRPr="00637F04">
              <w:rPr>
                <w:color w:val="000000"/>
                <w:sz w:val="18"/>
                <w:szCs w:val="18"/>
              </w:rPr>
              <w:t>квартал 201</w:t>
            </w:r>
            <w:r>
              <w:rPr>
                <w:color w:val="000000"/>
                <w:sz w:val="18"/>
                <w:szCs w:val="18"/>
              </w:rPr>
              <w:t>6</w:t>
            </w:r>
          </w:p>
        </w:tc>
        <w:tc>
          <w:tcPr>
            <w:tcW w:w="384" w:type="pct"/>
            <w:shd w:val="clear" w:color="auto" w:fill="BFBFBF"/>
          </w:tcPr>
          <w:p w:rsidR="00B964ED" w:rsidRDefault="00B964ED" w:rsidP="00B964ED">
            <w:pPr>
              <w:spacing w:line="240" w:lineRule="auto"/>
              <w:jc w:val="center"/>
              <w:rPr>
                <w:b/>
                <w:color w:val="000000"/>
                <w:sz w:val="18"/>
                <w:szCs w:val="18"/>
              </w:rPr>
            </w:pPr>
          </w:p>
          <w:p w:rsidR="00B964ED" w:rsidRPr="00637F04" w:rsidRDefault="00B964ED" w:rsidP="00B964ED">
            <w:pPr>
              <w:spacing w:line="240" w:lineRule="auto"/>
              <w:jc w:val="center"/>
              <w:rPr>
                <w:b/>
                <w:color w:val="000000"/>
                <w:sz w:val="18"/>
                <w:szCs w:val="18"/>
              </w:rPr>
            </w:pPr>
            <w:r w:rsidRPr="00637F04">
              <w:rPr>
                <w:b/>
                <w:color w:val="000000"/>
                <w:sz w:val="18"/>
                <w:szCs w:val="18"/>
              </w:rPr>
              <w:t>201</w:t>
            </w:r>
            <w:r>
              <w:rPr>
                <w:b/>
                <w:color w:val="000000"/>
                <w:sz w:val="18"/>
                <w:szCs w:val="18"/>
              </w:rPr>
              <w:t>6</w:t>
            </w:r>
          </w:p>
        </w:tc>
      </w:tr>
      <w:tr w:rsidR="00BF5CD8" w:rsidRPr="00454802" w:rsidTr="003D3CF8">
        <w:tc>
          <w:tcPr>
            <w:tcW w:w="808" w:type="pct"/>
            <w:shd w:val="clear" w:color="auto" w:fill="FFFFFF"/>
          </w:tcPr>
          <w:p w:rsidR="00BF5CD8" w:rsidRPr="00EE3132" w:rsidRDefault="00BF5CD8" w:rsidP="00173449">
            <w:pPr>
              <w:spacing w:line="240" w:lineRule="auto"/>
              <w:rPr>
                <w:sz w:val="18"/>
                <w:szCs w:val="18"/>
              </w:rPr>
            </w:pPr>
            <w:r w:rsidRPr="00EE3132">
              <w:rPr>
                <w:sz w:val="18"/>
                <w:szCs w:val="18"/>
              </w:rPr>
              <w:t>Запланировано мероприятий</w:t>
            </w:r>
          </w:p>
        </w:tc>
        <w:tc>
          <w:tcPr>
            <w:tcW w:w="4192" w:type="pct"/>
            <w:gridSpan w:val="10"/>
            <w:shd w:val="clear" w:color="auto" w:fill="FFFFFF"/>
          </w:tcPr>
          <w:p w:rsidR="00BF5CD8" w:rsidRPr="00A813D0" w:rsidRDefault="00BF5CD8" w:rsidP="00173449">
            <w:pPr>
              <w:spacing w:line="240" w:lineRule="auto"/>
              <w:jc w:val="center"/>
              <w:rPr>
                <w:sz w:val="20"/>
              </w:rPr>
            </w:pPr>
            <w:r w:rsidRPr="00A813D0">
              <w:rPr>
                <w:sz w:val="20"/>
              </w:rPr>
              <w:t>по мере поступления</w:t>
            </w:r>
          </w:p>
        </w:tc>
      </w:tr>
      <w:tr w:rsidR="00BF5CD8" w:rsidRPr="00454802" w:rsidTr="00ED2231">
        <w:tc>
          <w:tcPr>
            <w:tcW w:w="808" w:type="pct"/>
            <w:shd w:val="clear" w:color="auto" w:fill="FFFFFF"/>
          </w:tcPr>
          <w:p w:rsidR="00BF5CD8" w:rsidRPr="00EE3132" w:rsidRDefault="00BF5CD8" w:rsidP="00EE3132">
            <w:pPr>
              <w:spacing w:line="240" w:lineRule="auto"/>
              <w:jc w:val="left"/>
              <w:rPr>
                <w:sz w:val="18"/>
                <w:szCs w:val="18"/>
              </w:rPr>
            </w:pPr>
            <w:r w:rsidRPr="00EE3132">
              <w:rPr>
                <w:sz w:val="18"/>
                <w:szCs w:val="18"/>
              </w:rPr>
              <w:t>Проведено мероприятий, из них:</w:t>
            </w:r>
          </w:p>
        </w:tc>
        <w:tc>
          <w:tcPr>
            <w:tcW w:w="434" w:type="pct"/>
            <w:shd w:val="clear" w:color="auto" w:fill="FFFFFF"/>
          </w:tcPr>
          <w:p w:rsidR="00BF5CD8" w:rsidRPr="00A813D0" w:rsidRDefault="00BF5CD8" w:rsidP="00173449">
            <w:pPr>
              <w:spacing w:line="240" w:lineRule="auto"/>
              <w:jc w:val="center"/>
              <w:rPr>
                <w:sz w:val="20"/>
              </w:rPr>
            </w:pPr>
          </w:p>
        </w:tc>
        <w:tc>
          <w:tcPr>
            <w:tcW w:w="434" w:type="pct"/>
            <w:shd w:val="clear" w:color="auto" w:fill="FFFFFF"/>
          </w:tcPr>
          <w:p w:rsidR="00BF5CD8" w:rsidRPr="00A813D0" w:rsidRDefault="00BF5CD8" w:rsidP="00173449">
            <w:pPr>
              <w:spacing w:line="240" w:lineRule="auto"/>
              <w:jc w:val="center"/>
              <w:rPr>
                <w:sz w:val="20"/>
              </w:rPr>
            </w:pPr>
          </w:p>
        </w:tc>
        <w:tc>
          <w:tcPr>
            <w:tcW w:w="434" w:type="pct"/>
            <w:shd w:val="clear" w:color="auto" w:fill="FFFFFF"/>
          </w:tcPr>
          <w:p w:rsidR="00BF5CD8" w:rsidRPr="00A813D0" w:rsidRDefault="00BF5CD8" w:rsidP="00173449">
            <w:pPr>
              <w:spacing w:line="240" w:lineRule="auto"/>
              <w:jc w:val="center"/>
              <w:rPr>
                <w:sz w:val="20"/>
              </w:rPr>
            </w:pPr>
          </w:p>
        </w:tc>
        <w:tc>
          <w:tcPr>
            <w:tcW w:w="434" w:type="pct"/>
            <w:shd w:val="clear" w:color="auto" w:fill="FFFFFF"/>
          </w:tcPr>
          <w:p w:rsidR="00BF5CD8" w:rsidRPr="00A813D0" w:rsidRDefault="00BF5CD8" w:rsidP="00173449">
            <w:pPr>
              <w:spacing w:line="240" w:lineRule="auto"/>
              <w:jc w:val="center"/>
              <w:rPr>
                <w:sz w:val="20"/>
              </w:rPr>
            </w:pPr>
          </w:p>
        </w:tc>
        <w:tc>
          <w:tcPr>
            <w:tcW w:w="332" w:type="pct"/>
            <w:shd w:val="clear" w:color="auto" w:fill="BFBFBF"/>
          </w:tcPr>
          <w:p w:rsidR="00BF5CD8" w:rsidRPr="00280575" w:rsidRDefault="00BF5CD8" w:rsidP="00173449">
            <w:pPr>
              <w:spacing w:line="240" w:lineRule="auto"/>
              <w:jc w:val="center"/>
              <w:rPr>
                <w:b/>
                <w:sz w:val="20"/>
              </w:rPr>
            </w:pPr>
          </w:p>
        </w:tc>
        <w:tc>
          <w:tcPr>
            <w:tcW w:w="434" w:type="pct"/>
            <w:shd w:val="clear" w:color="auto" w:fill="FFFFFF"/>
          </w:tcPr>
          <w:p w:rsidR="00BF5CD8" w:rsidRPr="00A813D0" w:rsidRDefault="00BF5CD8" w:rsidP="00173449">
            <w:pPr>
              <w:spacing w:line="240" w:lineRule="auto"/>
              <w:jc w:val="center"/>
              <w:rPr>
                <w:sz w:val="20"/>
              </w:rPr>
            </w:pPr>
          </w:p>
        </w:tc>
        <w:tc>
          <w:tcPr>
            <w:tcW w:w="434" w:type="pct"/>
            <w:shd w:val="clear" w:color="auto" w:fill="FFFFFF"/>
          </w:tcPr>
          <w:p w:rsidR="00BF5CD8" w:rsidRPr="00A813D0" w:rsidRDefault="00BF5CD8" w:rsidP="00173449">
            <w:pPr>
              <w:spacing w:line="240" w:lineRule="auto"/>
              <w:jc w:val="center"/>
              <w:rPr>
                <w:sz w:val="20"/>
              </w:rPr>
            </w:pPr>
          </w:p>
        </w:tc>
        <w:tc>
          <w:tcPr>
            <w:tcW w:w="434" w:type="pct"/>
            <w:shd w:val="clear" w:color="auto" w:fill="FFFFFF"/>
          </w:tcPr>
          <w:p w:rsidR="00BF5CD8" w:rsidRPr="00A813D0" w:rsidRDefault="00BF5CD8" w:rsidP="00173449">
            <w:pPr>
              <w:spacing w:line="240" w:lineRule="auto"/>
              <w:jc w:val="center"/>
              <w:rPr>
                <w:sz w:val="20"/>
              </w:rPr>
            </w:pPr>
          </w:p>
        </w:tc>
        <w:tc>
          <w:tcPr>
            <w:tcW w:w="438" w:type="pct"/>
            <w:shd w:val="clear" w:color="auto" w:fill="FFFFFF"/>
          </w:tcPr>
          <w:p w:rsidR="00BF5CD8" w:rsidRPr="00A813D0" w:rsidRDefault="00BF5CD8" w:rsidP="00173449">
            <w:pPr>
              <w:spacing w:line="240" w:lineRule="auto"/>
              <w:jc w:val="center"/>
              <w:rPr>
                <w:sz w:val="20"/>
              </w:rPr>
            </w:pPr>
          </w:p>
        </w:tc>
        <w:tc>
          <w:tcPr>
            <w:tcW w:w="384" w:type="pct"/>
            <w:shd w:val="clear" w:color="auto" w:fill="BFBFBF"/>
          </w:tcPr>
          <w:p w:rsidR="00BF5CD8" w:rsidRPr="00A813D0" w:rsidRDefault="00BF5CD8" w:rsidP="00173449">
            <w:pPr>
              <w:spacing w:line="240" w:lineRule="auto"/>
              <w:jc w:val="center"/>
              <w:rPr>
                <w:b/>
                <w:sz w:val="20"/>
              </w:rPr>
            </w:pPr>
          </w:p>
        </w:tc>
      </w:tr>
      <w:tr w:rsidR="00B964ED" w:rsidRPr="001B6881" w:rsidTr="00ED2231">
        <w:tc>
          <w:tcPr>
            <w:tcW w:w="808" w:type="pct"/>
            <w:shd w:val="clear" w:color="auto" w:fill="FFFFFF"/>
          </w:tcPr>
          <w:p w:rsidR="00B964ED" w:rsidRPr="00EE3132" w:rsidRDefault="00B964ED" w:rsidP="00B964ED">
            <w:pPr>
              <w:spacing w:line="240" w:lineRule="auto"/>
              <w:rPr>
                <w:sz w:val="18"/>
                <w:szCs w:val="18"/>
              </w:rPr>
            </w:pPr>
            <w:r w:rsidRPr="00EE3132">
              <w:rPr>
                <w:sz w:val="18"/>
                <w:szCs w:val="18"/>
              </w:rPr>
              <w:t>поступило обращений</w:t>
            </w:r>
          </w:p>
        </w:tc>
        <w:tc>
          <w:tcPr>
            <w:tcW w:w="434" w:type="pct"/>
            <w:shd w:val="clear" w:color="auto" w:fill="FFFFFF"/>
          </w:tcPr>
          <w:p w:rsidR="00B964ED" w:rsidRPr="001B6881" w:rsidRDefault="00B964ED" w:rsidP="00B964ED">
            <w:pPr>
              <w:spacing w:line="240" w:lineRule="auto"/>
              <w:jc w:val="center"/>
              <w:rPr>
                <w:sz w:val="20"/>
              </w:rPr>
            </w:pPr>
            <w:r>
              <w:rPr>
                <w:sz w:val="20"/>
              </w:rPr>
              <w:t>382</w:t>
            </w:r>
          </w:p>
        </w:tc>
        <w:tc>
          <w:tcPr>
            <w:tcW w:w="434" w:type="pct"/>
            <w:shd w:val="clear" w:color="auto" w:fill="FFFFFF"/>
          </w:tcPr>
          <w:p w:rsidR="00B964ED" w:rsidRPr="001B6881" w:rsidRDefault="00B964ED" w:rsidP="00B964ED">
            <w:pPr>
              <w:spacing w:line="240" w:lineRule="auto"/>
              <w:jc w:val="center"/>
              <w:rPr>
                <w:sz w:val="20"/>
              </w:rPr>
            </w:pPr>
            <w:r>
              <w:rPr>
                <w:sz w:val="20"/>
              </w:rPr>
              <w:t>460</w:t>
            </w:r>
          </w:p>
        </w:tc>
        <w:tc>
          <w:tcPr>
            <w:tcW w:w="434" w:type="pct"/>
            <w:shd w:val="clear" w:color="auto" w:fill="FFFFFF"/>
          </w:tcPr>
          <w:p w:rsidR="00B964ED" w:rsidRPr="001B6881" w:rsidRDefault="00B964ED" w:rsidP="00B964ED">
            <w:pPr>
              <w:spacing w:line="240" w:lineRule="auto"/>
              <w:jc w:val="center"/>
              <w:rPr>
                <w:sz w:val="20"/>
              </w:rPr>
            </w:pPr>
            <w:r>
              <w:rPr>
                <w:sz w:val="20"/>
              </w:rPr>
              <w:t>450</w:t>
            </w:r>
          </w:p>
        </w:tc>
        <w:tc>
          <w:tcPr>
            <w:tcW w:w="434" w:type="pct"/>
            <w:shd w:val="clear" w:color="auto" w:fill="FFFFFF"/>
          </w:tcPr>
          <w:p w:rsidR="00B964ED" w:rsidRPr="001B6881" w:rsidRDefault="00B964ED" w:rsidP="00B964ED">
            <w:pPr>
              <w:spacing w:line="240" w:lineRule="auto"/>
              <w:jc w:val="center"/>
              <w:rPr>
                <w:sz w:val="20"/>
              </w:rPr>
            </w:pPr>
            <w:r>
              <w:rPr>
                <w:sz w:val="20"/>
              </w:rPr>
              <w:t>508</w:t>
            </w:r>
          </w:p>
        </w:tc>
        <w:tc>
          <w:tcPr>
            <w:tcW w:w="332" w:type="pct"/>
            <w:shd w:val="clear" w:color="auto" w:fill="BFBFBF"/>
          </w:tcPr>
          <w:p w:rsidR="00B964ED" w:rsidRPr="004B1B36" w:rsidRDefault="00B964ED" w:rsidP="00B964ED">
            <w:pPr>
              <w:spacing w:line="240" w:lineRule="auto"/>
              <w:jc w:val="center"/>
              <w:rPr>
                <w:b/>
                <w:sz w:val="20"/>
                <w:highlight w:val="yellow"/>
              </w:rPr>
            </w:pPr>
            <w:r w:rsidRPr="002F64F7">
              <w:rPr>
                <w:b/>
                <w:sz w:val="20"/>
              </w:rPr>
              <w:t>1800</w:t>
            </w:r>
          </w:p>
        </w:tc>
        <w:tc>
          <w:tcPr>
            <w:tcW w:w="434" w:type="pct"/>
            <w:shd w:val="clear" w:color="auto" w:fill="FFFFFF"/>
          </w:tcPr>
          <w:p w:rsidR="00B964ED" w:rsidRPr="001B6881" w:rsidRDefault="00BD300D" w:rsidP="00B964ED">
            <w:pPr>
              <w:spacing w:line="240" w:lineRule="auto"/>
              <w:jc w:val="center"/>
              <w:rPr>
                <w:sz w:val="20"/>
              </w:rPr>
            </w:pPr>
            <w:r>
              <w:rPr>
                <w:sz w:val="20"/>
              </w:rPr>
              <w:t>500</w:t>
            </w:r>
          </w:p>
        </w:tc>
        <w:tc>
          <w:tcPr>
            <w:tcW w:w="434" w:type="pct"/>
            <w:shd w:val="clear" w:color="auto" w:fill="FFFFFF"/>
          </w:tcPr>
          <w:p w:rsidR="00B964ED" w:rsidRPr="001B6881" w:rsidRDefault="00B964ED" w:rsidP="00B964ED">
            <w:pPr>
              <w:spacing w:line="240" w:lineRule="auto"/>
              <w:jc w:val="center"/>
              <w:rPr>
                <w:sz w:val="20"/>
              </w:rPr>
            </w:pPr>
          </w:p>
        </w:tc>
        <w:tc>
          <w:tcPr>
            <w:tcW w:w="434" w:type="pct"/>
            <w:shd w:val="clear" w:color="auto" w:fill="FFFFFF"/>
          </w:tcPr>
          <w:p w:rsidR="00B964ED" w:rsidRPr="001B6881" w:rsidRDefault="00B964ED" w:rsidP="00B964ED">
            <w:pPr>
              <w:spacing w:line="240" w:lineRule="auto"/>
              <w:jc w:val="center"/>
              <w:rPr>
                <w:sz w:val="20"/>
              </w:rPr>
            </w:pPr>
          </w:p>
        </w:tc>
        <w:tc>
          <w:tcPr>
            <w:tcW w:w="438" w:type="pct"/>
            <w:shd w:val="clear" w:color="auto" w:fill="FFFFFF"/>
          </w:tcPr>
          <w:p w:rsidR="00B964ED" w:rsidRPr="001B6881" w:rsidRDefault="00B964ED" w:rsidP="00B964ED">
            <w:pPr>
              <w:spacing w:line="240" w:lineRule="auto"/>
              <w:jc w:val="center"/>
              <w:rPr>
                <w:sz w:val="20"/>
              </w:rPr>
            </w:pPr>
          </w:p>
        </w:tc>
        <w:tc>
          <w:tcPr>
            <w:tcW w:w="384" w:type="pct"/>
            <w:shd w:val="clear" w:color="auto" w:fill="BFBFBF"/>
          </w:tcPr>
          <w:p w:rsidR="00B964ED" w:rsidRPr="004B1B36" w:rsidRDefault="00BD300D" w:rsidP="00B964ED">
            <w:pPr>
              <w:spacing w:line="240" w:lineRule="auto"/>
              <w:jc w:val="center"/>
              <w:rPr>
                <w:b/>
                <w:sz w:val="20"/>
                <w:highlight w:val="yellow"/>
              </w:rPr>
            </w:pPr>
            <w:r w:rsidRPr="00BD300D">
              <w:rPr>
                <w:b/>
                <w:sz w:val="20"/>
              </w:rPr>
              <w:t>500</w:t>
            </w:r>
          </w:p>
        </w:tc>
      </w:tr>
      <w:tr w:rsidR="00B964ED" w:rsidRPr="001B6881" w:rsidTr="003357B6">
        <w:tc>
          <w:tcPr>
            <w:tcW w:w="808" w:type="pct"/>
            <w:shd w:val="clear" w:color="auto" w:fill="FFFFFF"/>
          </w:tcPr>
          <w:p w:rsidR="00B964ED" w:rsidRDefault="00B964ED" w:rsidP="00B964ED">
            <w:pPr>
              <w:spacing w:line="240" w:lineRule="auto"/>
              <w:jc w:val="left"/>
              <w:rPr>
                <w:sz w:val="18"/>
                <w:szCs w:val="18"/>
              </w:rPr>
            </w:pPr>
            <w:r w:rsidRPr="00EE3132">
              <w:rPr>
                <w:sz w:val="18"/>
                <w:szCs w:val="18"/>
              </w:rPr>
              <w:t>рассмотрено</w:t>
            </w:r>
            <w:r>
              <w:rPr>
                <w:sz w:val="18"/>
                <w:szCs w:val="18"/>
              </w:rPr>
              <w:t xml:space="preserve"> </w:t>
            </w:r>
          </w:p>
          <w:p w:rsidR="00B964ED" w:rsidRPr="00EE3132" w:rsidRDefault="00B964ED" w:rsidP="00B964ED">
            <w:pPr>
              <w:spacing w:line="240" w:lineRule="auto"/>
              <w:jc w:val="left"/>
              <w:rPr>
                <w:sz w:val="18"/>
                <w:szCs w:val="18"/>
              </w:rPr>
            </w:pPr>
            <w:r>
              <w:rPr>
                <w:sz w:val="18"/>
                <w:szCs w:val="18"/>
              </w:rPr>
              <w:t>(с учетом переходящих)</w:t>
            </w:r>
          </w:p>
        </w:tc>
        <w:tc>
          <w:tcPr>
            <w:tcW w:w="434" w:type="pct"/>
            <w:shd w:val="clear" w:color="auto" w:fill="FFFFFF"/>
          </w:tcPr>
          <w:p w:rsidR="00B964ED" w:rsidRPr="00E9504A" w:rsidRDefault="00B964ED" w:rsidP="00B964ED">
            <w:pPr>
              <w:spacing w:line="240" w:lineRule="auto"/>
              <w:jc w:val="center"/>
              <w:rPr>
                <w:sz w:val="20"/>
              </w:rPr>
            </w:pPr>
            <w:r w:rsidRPr="00E9504A">
              <w:rPr>
                <w:sz w:val="20"/>
              </w:rPr>
              <w:t>3</w:t>
            </w:r>
            <w:r>
              <w:rPr>
                <w:sz w:val="20"/>
              </w:rPr>
              <w:t>26</w:t>
            </w:r>
          </w:p>
        </w:tc>
        <w:tc>
          <w:tcPr>
            <w:tcW w:w="434" w:type="pct"/>
            <w:shd w:val="clear" w:color="auto" w:fill="FFFFFF"/>
          </w:tcPr>
          <w:p w:rsidR="00B964ED" w:rsidRPr="00E9504A" w:rsidRDefault="00B964ED" w:rsidP="00B964ED">
            <w:pPr>
              <w:spacing w:line="240" w:lineRule="auto"/>
              <w:jc w:val="center"/>
              <w:rPr>
                <w:sz w:val="20"/>
              </w:rPr>
            </w:pPr>
            <w:r>
              <w:rPr>
                <w:sz w:val="20"/>
              </w:rPr>
              <w:t>42</w:t>
            </w:r>
            <w:r w:rsidRPr="00E9504A">
              <w:rPr>
                <w:sz w:val="20"/>
              </w:rPr>
              <w:t>7</w:t>
            </w:r>
          </w:p>
        </w:tc>
        <w:tc>
          <w:tcPr>
            <w:tcW w:w="434" w:type="pct"/>
            <w:shd w:val="clear" w:color="auto" w:fill="auto"/>
          </w:tcPr>
          <w:p w:rsidR="00B964ED" w:rsidRPr="00E9504A" w:rsidRDefault="00B964ED" w:rsidP="00B964ED">
            <w:pPr>
              <w:spacing w:line="240" w:lineRule="auto"/>
              <w:jc w:val="center"/>
              <w:rPr>
                <w:sz w:val="20"/>
                <w:highlight w:val="yellow"/>
              </w:rPr>
            </w:pPr>
            <w:r>
              <w:rPr>
                <w:sz w:val="20"/>
              </w:rPr>
              <w:t>480</w:t>
            </w:r>
          </w:p>
        </w:tc>
        <w:tc>
          <w:tcPr>
            <w:tcW w:w="434" w:type="pct"/>
            <w:shd w:val="clear" w:color="auto" w:fill="FFFFFF"/>
          </w:tcPr>
          <w:p w:rsidR="00B964ED" w:rsidRPr="00E20790" w:rsidRDefault="00B964ED" w:rsidP="00B964ED">
            <w:pPr>
              <w:spacing w:line="240" w:lineRule="auto"/>
              <w:jc w:val="center"/>
              <w:rPr>
                <w:sz w:val="20"/>
              </w:rPr>
            </w:pPr>
            <w:r>
              <w:rPr>
                <w:sz w:val="20"/>
              </w:rPr>
              <w:t>531</w:t>
            </w:r>
          </w:p>
        </w:tc>
        <w:tc>
          <w:tcPr>
            <w:tcW w:w="332" w:type="pct"/>
            <w:shd w:val="clear" w:color="auto" w:fill="BFBFBF"/>
          </w:tcPr>
          <w:p w:rsidR="00B964ED" w:rsidRPr="00E20790" w:rsidRDefault="00B964ED" w:rsidP="00B964ED">
            <w:pPr>
              <w:spacing w:line="240" w:lineRule="auto"/>
              <w:jc w:val="center"/>
              <w:rPr>
                <w:b/>
                <w:sz w:val="20"/>
              </w:rPr>
            </w:pPr>
            <w:r>
              <w:rPr>
                <w:b/>
                <w:sz w:val="20"/>
              </w:rPr>
              <w:t>1764</w:t>
            </w:r>
          </w:p>
        </w:tc>
        <w:tc>
          <w:tcPr>
            <w:tcW w:w="434" w:type="pct"/>
            <w:shd w:val="clear" w:color="auto" w:fill="FFFFFF"/>
          </w:tcPr>
          <w:p w:rsidR="00B964ED" w:rsidRPr="00E9504A" w:rsidRDefault="00BD300D" w:rsidP="00B964ED">
            <w:pPr>
              <w:spacing w:line="240" w:lineRule="auto"/>
              <w:jc w:val="center"/>
              <w:rPr>
                <w:sz w:val="20"/>
              </w:rPr>
            </w:pPr>
            <w:r>
              <w:rPr>
                <w:sz w:val="20"/>
              </w:rPr>
              <w:t>400</w:t>
            </w:r>
          </w:p>
        </w:tc>
        <w:tc>
          <w:tcPr>
            <w:tcW w:w="434" w:type="pct"/>
            <w:shd w:val="clear" w:color="auto" w:fill="FFFFFF"/>
          </w:tcPr>
          <w:p w:rsidR="00B964ED" w:rsidRPr="00E9504A" w:rsidRDefault="00B964ED" w:rsidP="00B964ED">
            <w:pPr>
              <w:spacing w:line="240" w:lineRule="auto"/>
              <w:jc w:val="center"/>
              <w:rPr>
                <w:sz w:val="20"/>
              </w:rPr>
            </w:pPr>
          </w:p>
        </w:tc>
        <w:tc>
          <w:tcPr>
            <w:tcW w:w="434" w:type="pct"/>
            <w:shd w:val="clear" w:color="auto" w:fill="auto"/>
          </w:tcPr>
          <w:p w:rsidR="00B964ED" w:rsidRPr="00E9504A" w:rsidRDefault="00B964ED" w:rsidP="00B964ED">
            <w:pPr>
              <w:spacing w:line="240" w:lineRule="auto"/>
              <w:jc w:val="center"/>
              <w:rPr>
                <w:sz w:val="20"/>
                <w:highlight w:val="yellow"/>
              </w:rPr>
            </w:pPr>
          </w:p>
        </w:tc>
        <w:tc>
          <w:tcPr>
            <w:tcW w:w="438" w:type="pct"/>
            <w:shd w:val="clear" w:color="auto" w:fill="FFFFFF"/>
          </w:tcPr>
          <w:p w:rsidR="00B964ED" w:rsidRPr="00E20790" w:rsidRDefault="00B964ED" w:rsidP="00B964ED">
            <w:pPr>
              <w:spacing w:line="240" w:lineRule="auto"/>
              <w:jc w:val="center"/>
              <w:rPr>
                <w:sz w:val="20"/>
              </w:rPr>
            </w:pPr>
          </w:p>
        </w:tc>
        <w:tc>
          <w:tcPr>
            <w:tcW w:w="384" w:type="pct"/>
            <w:shd w:val="clear" w:color="auto" w:fill="BFBFBF"/>
          </w:tcPr>
          <w:p w:rsidR="00B964ED" w:rsidRPr="00E20790" w:rsidRDefault="00BD300D" w:rsidP="00B964ED">
            <w:pPr>
              <w:spacing w:line="240" w:lineRule="auto"/>
              <w:jc w:val="center"/>
              <w:rPr>
                <w:b/>
                <w:sz w:val="20"/>
              </w:rPr>
            </w:pPr>
            <w:r>
              <w:rPr>
                <w:b/>
                <w:sz w:val="20"/>
              </w:rPr>
              <w:t>400</w:t>
            </w:r>
          </w:p>
        </w:tc>
      </w:tr>
      <w:tr w:rsidR="00B964ED" w:rsidRPr="001B6881" w:rsidTr="00ED2231">
        <w:tc>
          <w:tcPr>
            <w:tcW w:w="808" w:type="pct"/>
            <w:shd w:val="clear" w:color="auto" w:fill="FFFFFF"/>
          </w:tcPr>
          <w:p w:rsidR="00B964ED" w:rsidRPr="00EE3132" w:rsidRDefault="00B964ED" w:rsidP="00B964ED">
            <w:pPr>
              <w:spacing w:line="240" w:lineRule="auto"/>
              <w:jc w:val="left"/>
              <w:rPr>
                <w:sz w:val="18"/>
                <w:szCs w:val="18"/>
              </w:rPr>
            </w:pPr>
            <w:r>
              <w:rPr>
                <w:sz w:val="18"/>
                <w:szCs w:val="18"/>
              </w:rPr>
              <w:t>Нарушено сроков рассмотрения</w:t>
            </w:r>
          </w:p>
        </w:tc>
        <w:tc>
          <w:tcPr>
            <w:tcW w:w="434" w:type="pct"/>
            <w:shd w:val="clear" w:color="auto" w:fill="FFFFFF"/>
          </w:tcPr>
          <w:p w:rsidR="00B964ED" w:rsidRPr="001B6881" w:rsidRDefault="00B964ED" w:rsidP="00B964ED">
            <w:pPr>
              <w:spacing w:line="240" w:lineRule="auto"/>
              <w:jc w:val="center"/>
              <w:rPr>
                <w:sz w:val="20"/>
              </w:rPr>
            </w:pPr>
            <w:r>
              <w:rPr>
                <w:sz w:val="20"/>
              </w:rPr>
              <w:t>0</w:t>
            </w:r>
          </w:p>
        </w:tc>
        <w:tc>
          <w:tcPr>
            <w:tcW w:w="434" w:type="pct"/>
            <w:shd w:val="clear" w:color="auto" w:fill="FFFFFF"/>
          </w:tcPr>
          <w:p w:rsidR="00B964ED" w:rsidRPr="001B6881" w:rsidRDefault="00B964ED" w:rsidP="00B964ED">
            <w:pPr>
              <w:spacing w:line="240" w:lineRule="auto"/>
              <w:jc w:val="center"/>
              <w:rPr>
                <w:sz w:val="20"/>
              </w:rPr>
            </w:pPr>
            <w:r>
              <w:rPr>
                <w:sz w:val="20"/>
              </w:rPr>
              <w:t>0</w:t>
            </w:r>
          </w:p>
        </w:tc>
        <w:tc>
          <w:tcPr>
            <w:tcW w:w="434" w:type="pct"/>
            <w:shd w:val="clear" w:color="auto" w:fill="FFFFFF"/>
          </w:tcPr>
          <w:p w:rsidR="00B964ED" w:rsidRPr="001B6881" w:rsidRDefault="00B964ED" w:rsidP="00B964ED">
            <w:pPr>
              <w:spacing w:line="240" w:lineRule="auto"/>
              <w:jc w:val="center"/>
              <w:rPr>
                <w:sz w:val="20"/>
              </w:rPr>
            </w:pPr>
            <w:r>
              <w:rPr>
                <w:sz w:val="20"/>
              </w:rPr>
              <w:t>0</w:t>
            </w:r>
          </w:p>
        </w:tc>
        <w:tc>
          <w:tcPr>
            <w:tcW w:w="434" w:type="pct"/>
            <w:shd w:val="clear" w:color="auto" w:fill="FFFFFF"/>
          </w:tcPr>
          <w:p w:rsidR="00B964ED" w:rsidRPr="001B6881" w:rsidRDefault="00B964ED" w:rsidP="00B964ED">
            <w:pPr>
              <w:spacing w:line="240" w:lineRule="auto"/>
              <w:jc w:val="center"/>
              <w:rPr>
                <w:sz w:val="20"/>
              </w:rPr>
            </w:pPr>
            <w:r>
              <w:rPr>
                <w:sz w:val="20"/>
              </w:rPr>
              <w:t>0</w:t>
            </w:r>
          </w:p>
        </w:tc>
        <w:tc>
          <w:tcPr>
            <w:tcW w:w="332" w:type="pct"/>
            <w:shd w:val="clear" w:color="auto" w:fill="BFBFBF"/>
          </w:tcPr>
          <w:p w:rsidR="00B964ED" w:rsidRPr="002F64F7" w:rsidRDefault="00B964ED" w:rsidP="00B964ED">
            <w:pPr>
              <w:spacing w:line="240" w:lineRule="auto"/>
              <w:jc w:val="center"/>
              <w:rPr>
                <w:b/>
                <w:sz w:val="20"/>
              </w:rPr>
            </w:pPr>
            <w:r w:rsidRPr="002F64F7">
              <w:rPr>
                <w:b/>
                <w:sz w:val="20"/>
              </w:rPr>
              <w:t>0</w:t>
            </w:r>
          </w:p>
        </w:tc>
        <w:tc>
          <w:tcPr>
            <w:tcW w:w="434" w:type="pct"/>
            <w:shd w:val="clear" w:color="auto" w:fill="FFFFFF"/>
          </w:tcPr>
          <w:p w:rsidR="00B964ED" w:rsidRPr="001B6881" w:rsidRDefault="00BD300D" w:rsidP="00B964ED">
            <w:pPr>
              <w:spacing w:line="240" w:lineRule="auto"/>
              <w:jc w:val="center"/>
              <w:rPr>
                <w:sz w:val="20"/>
              </w:rPr>
            </w:pPr>
            <w:r>
              <w:rPr>
                <w:sz w:val="20"/>
              </w:rPr>
              <w:t>0</w:t>
            </w:r>
          </w:p>
        </w:tc>
        <w:tc>
          <w:tcPr>
            <w:tcW w:w="434" w:type="pct"/>
            <w:shd w:val="clear" w:color="auto" w:fill="FFFFFF"/>
          </w:tcPr>
          <w:p w:rsidR="00B964ED" w:rsidRPr="001B6881" w:rsidRDefault="00B964ED" w:rsidP="00B964ED">
            <w:pPr>
              <w:spacing w:line="240" w:lineRule="auto"/>
              <w:jc w:val="center"/>
              <w:rPr>
                <w:sz w:val="20"/>
              </w:rPr>
            </w:pPr>
          </w:p>
        </w:tc>
        <w:tc>
          <w:tcPr>
            <w:tcW w:w="434" w:type="pct"/>
            <w:shd w:val="clear" w:color="auto" w:fill="FFFFFF"/>
          </w:tcPr>
          <w:p w:rsidR="00B964ED" w:rsidRPr="001B6881" w:rsidRDefault="00B964ED" w:rsidP="00B964ED">
            <w:pPr>
              <w:spacing w:line="240" w:lineRule="auto"/>
              <w:jc w:val="center"/>
              <w:rPr>
                <w:sz w:val="20"/>
              </w:rPr>
            </w:pPr>
          </w:p>
        </w:tc>
        <w:tc>
          <w:tcPr>
            <w:tcW w:w="438" w:type="pct"/>
            <w:shd w:val="clear" w:color="auto" w:fill="FFFFFF"/>
          </w:tcPr>
          <w:p w:rsidR="00B964ED" w:rsidRPr="001B6881" w:rsidRDefault="00B964ED" w:rsidP="00B964ED">
            <w:pPr>
              <w:spacing w:line="240" w:lineRule="auto"/>
              <w:jc w:val="center"/>
              <w:rPr>
                <w:sz w:val="20"/>
              </w:rPr>
            </w:pPr>
          </w:p>
        </w:tc>
        <w:tc>
          <w:tcPr>
            <w:tcW w:w="384" w:type="pct"/>
            <w:shd w:val="clear" w:color="auto" w:fill="BFBFBF"/>
          </w:tcPr>
          <w:p w:rsidR="00B964ED" w:rsidRPr="002F64F7" w:rsidRDefault="00BD300D" w:rsidP="00B964ED">
            <w:pPr>
              <w:spacing w:line="240" w:lineRule="auto"/>
              <w:jc w:val="center"/>
              <w:rPr>
                <w:b/>
                <w:sz w:val="20"/>
              </w:rPr>
            </w:pPr>
            <w:r>
              <w:rPr>
                <w:b/>
                <w:sz w:val="20"/>
              </w:rPr>
              <w:t>0</w:t>
            </w:r>
          </w:p>
        </w:tc>
      </w:tr>
    </w:tbl>
    <w:p w:rsidR="003E247A" w:rsidRDefault="003E247A" w:rsidP="003E247A">
      <w:pPr>
        <w:ind w:firstLine="720"/>
        <w:rPr>
          <w:szCs w:val="26"/>
        </w:rPr>
      </w:pPr>
    </w:p>
    <w:p w:rsidR="000F6413" w:rsidRPr="00D76202" w:rsidRDefault="000F6413" w:rsidP="000F6413">
      <w:pPr>
        <w:spacing w:line="240" w:lineRule="auto"/>
        <w:jc w:val="center"/>
        <w:rPr>
          <w:szCs w:val="26"/>
        </w:rPr>
      </w:pPr>
      <w:r w:rsidRPr="00D76202">
        <w:rPr>
          <w:szCs w:val="26"/>
        </w:rPr>
        <w:t>Отчет по обращениям</w:t>
      </w:r>
      <w:r>
        <w:rPr>
          <w:szCs w:val="26"/>
        </w:rPr>
        <w:t xml:space="preserve">, поступившим в </w:t>
      </w:r>
      <w:r w:rsidRPr="00D76202">
        <w:rPr>
          <w:szCs w:val="26"/>
        </w:rPr>
        <w:t>Управлени</w:t>
      </w:r>
      <w:r>
        <w:rPr>
          <w:szCs w:val="26"/>
        </w:rPr>
        <w:t>е</w:t>
      </w:r>
      <w:r w:rsidRPr="00D76202">
        <w:rPr>
          <w:szCs w:val="26"/>
        </w:rPr>
        <w:t xml:space="preserve"> </w:t>
      </w:r>
      <w:proofErr w:type="spellStart"/>
      <w:r w:rsidRPr="00D76202">
        <w:rPr>
          <w:szCs w:val="26"/>
        </w:rPr>
        <w:t>Роскомнадзора</w:t>
      </w:r>
      <w:proofErr w:type="spellEnd"/>
      <w:r w:rsidRPr="00D76202">
        <w:rPr>
          <w:szCs w:val="26"/>
        </w:rPr>
        <w:t xml:space="preserve"> по Ростовской области</w:t>
      </w:r>
    </w:p>
    <w:p w:rsidR="000F6413" w:rsidRDefault="006B4A90" w:rsidP="000F6413">
      <w:pPr>
        <w:ind w:firstLine="709"/>
        <w:jc w:val="center"/>
        <w:rPr>
          <w:szCs w:val="26"/>
        </w:rPr>
      </w:pPr>
      <w:r>
        <w:rPr>
          <w:szCs w:val="26"/>
        </w:rPr>
        <w:t>(за период с 01.01</w:t>
      </w:r>
      <w:r w:rsidR="00B964ED">
        <w:rPr>
          <w:szCs w:val="26"/>
        </w:rPr>
        <w:t>.2016 по 31.03.2016</w:t>
      </w:r>
      <w:r w:rsidR="000F6413" w:rsidRPr="00D76202">
        <w:rPr>
          <w:szCs w:val="26"/>
        </w:rPr>
        <w:t>)</w:t>
      </w:r>
    </w:p>
    <w:tbl>
      <w:tblPr>
        <w:tblW w:w="10221" w:type="dxa"/>
        <w:tblInd w:w="93" w:type="dxa"/>
        <w:tblLook w:val="04A0" w:firstRow="1" w:lastRow="0" w:firstColumn="1" w:lastColumn="0" w:noHBand="0" w:noVBand="1"/>
      </w:tblPr>
      <w:tblGrid>
        <w:gridCol w:w="866"/>
        <w:gridCol w:w="7938"/>
        <w:gridCol w:w="1417"/>
      </w:tblGrid>
      <w:tr w:rsidR="000F6413" w:rsidRPr="00D71463" w:rsidTr="00DC6E33">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b/>
                <w:bCs/>
                <w:sz w:val="22"/>
                <w:szCs w:val="22"/>
              </w:rPr>
            </w:pPr>
            <w:r w:rsidRPr="00D71463">
              <w:rPr>
                <w:b/>
                <w:bCs/>
                <w:sz w:val="22"/>
                <w:szCs w:val="22"/>
              </w:rPr>
              <w:t>№ п/п</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b/>
                <w:bCs/>
                <w:sz w:val="22"/>
                <w:szCs w:val="22"/>
              </w:rPr>
            </w:pPr>
            <w:r w:rsidRPr="00D71463">
              <w:rPr>
                <w:b/>
                <w:bCs/>
                <w:sz w:val="22"/>
                <w:szCs w:val="22"/>
              </w:rPr>
              <w:t>Наименование показателя</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b/>
                <w:bCs/>
                <w:sz w:val="22"/>
                <w:szCs w:val="22"/>
              </w:rPr>
            </w:pPr>
            <w:r w:rsidRPr="00D71463">
              <w:rPr>
                <w:b/>
                <w:bCs/>
                <w:sz w:val="22"/>
                <w:szCs w:val="22"/>
              </w:rPr>
              <w:t>Количество</w:t>
            </w:r>
          </w:p>
        </w:tc>
      </w:tr>
      <w:tr w:rsidR="000F6413"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b/>
                <w:bCs/>
                <w:sz w:val="22"/>
                <w:szCs w:val="22"/>
              </w:rPr>
            </w:pPr>
            <w:r w:rsidRPr="00D71463">
              <w:rPr>
                <w:b/>
                <w:bCs/>
                <w:sz w:val="22"/>
                <w:szCs w:val="22"/>
              </w:rPr>
              <w:t>1</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left"/>
              <w:rPr>
                <w:b/>
                <w:bCs/>
                <w:sz w:val="22"/>
                <w:szCs w:val="22"/>
              </w:rPr>
            </w:pPr>
            <w:r w:rsidRPr="00D71463">
              <w:rPr>
                <w:b/>
                <w:bCs/>
                <w:sz w:val="22"/>
                <w:szCs w:val="22"/>
              </w:rPr>
              <w:t>Поступило обращений, всего</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7A5880" w:rsidRDefault="007A5880" w:rsidP="00DC6E33">
            <w:pPr>
              <w:spacing w:line="240" w:lineRule="auto"/>
              <w:jc w:val="center"/>
              <w:rPr>
                <w:b/>
                <w:bCs/>
                <w:sz w:val="22"/>
                <w:szCs w:val="22"/>
              </w:rPr>
            </w:pPr>
            <w:r w:rsidRPr="007A5880">
              <w:rPr>
                <w:b/>
                <w:bCs/>
                <w:sz w:val="22"/>
                <w:szCs w:val="22"/>
              </w:rPr>
              <w:t>500</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left"/>
              <w:rPr>
                <w:sz w:val="22"/>
                <w:szCs w:val="22"/>
              </w:rPr>
            </w:pPr>
            <w:r w:rsidRPr="00D71463">
              <w:rPr>
                <w:sz w:val="22"/>
                <w:szCs w:val="22"/>
              </w:rPr>
              <w:t> </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left"/>
              <w:rPr>
                <w:sz w:val="22"/>
                <w:szCs w:val="22"/>
              </w:rPr>
            </w:pPr>
            <w:r w:rsidRPr="00D71463">
              <w:rPr>
                <w:sz w:val="22"/>
                <w:szCs w:val="22"/>
              </w:rPr>
              <w:t>из них:</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7A5880" w:rsidRDefault="000F6413" w:rsidP="00DC6E33">
            <w:pPr>
              <w:spacing w:line="240" w:lineRule="auto"/>
              <w:jc w:val="left"/>
              <w:rPr>
                <w:sz w:val="22"/>
                <w:szCs w:val="22"/>
              </w:rPr>
            </w:pPr>
            <w:r w:rsidRPr="007A5880">
              <w:rPr>
                <w:sz w:val="22"/>
                <w:szCs w:val="22"/>
              </w:rPr>
              <w:t> </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1.1</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обращения по основной деятельности</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7A5880" w:rsidRDefault="007A5880" w:rsidP="00DC6E33">
            <w:pPr>
              <w:spacing w:line="240" w:lineRule="auto"/>
              <w:jc w:val="center"/>
              <w:rPr>
                <w:sz w:val="22"/>
                <w:szCs w:val="22"/>
              </w:rPr>
            </w:pPr>
            <w:r w:rsidRPr="007A5880">
              <w:rPr>
                <w:sz w:val="22"/>
                <w:szCs w:val="22"/>
              </w:rPr>
              <w:t>500</w:t>
            </w:r>
          </w:p>
        </w:tc>
      </w:tr>
      <w:tr w:rsidR="000F6413"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b/>
                <w:bCs/>
                <w:sz w:val="22"/>
                <w:szCs w:val="22"/>
              </w:rPr>
            </w:pPr>
            <w:r w:rsidRPr="00D71463">
              <w:rPr>
                <w:b/>
                <w:bCs/>
                <w:sz w:val="22"/>
                <w:szCs w:val="22"/>
              </w:rPr>
              <w:t>2</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left"/>
              <w:rPr>
                <w:b/>
                <w:bCs/>
                <w:sz w:val="22"/>
                <w:szCs w:val="22"/>
              </w:rPr>
            </w:pPr>
            <w:r w:rsidRPr="00D71463">
              <w:rPr>
                <w:b/>
                <w:bCs/>
                <w:sz w:val="22"/>
                <w:szCs w:val="22"/>
              </w:rPr>
              <w:t>Тип доставки:</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7A5880" w:rsidRDefault="000F6413" w:rsidP="00DC6E33">
            <w:pPr>
              <w:spacing w:line="240" w:lineRule="auto"/>
              <w:jc w:val="center"/>
              <w:rPr>
                <w:b/>
                <w:bCs/>
                <w:sz w:val="22"/>
                <w:szCs w:val="22"/>
              </w:rPr>
            </w:pPr>
            <w:r w:rsidRPr="007A5880">
              <w:rPr>
                <w:b/>
                <w:bCs/>
                <w:sz w:val="22"/>
                <w:szCs w:val="22"/>
              </w:rPr>
              <w:t> </w:t>
            </w:r>
          </w:p>
        </w:tc>
      </w:tr>
      <w:tr w:rsidR="006B4A90" w:rsidRPr="00D71463" w:rsidTr="006B4A90">
        <w:trPr>
          <w:trHeight w:val="176"/>
        </w:trPr>
        <w:tc>
          <w:tcPr>
            <w:tcW w:w="866" w:type="dxa"/>
            <w:tcBorders>
              <w:top w:val="nil"/>
              <w:left w:val="single" w:sz="4" w:space="0" w:color="000000"/>
              <w:bottom w:val="single" w:sz="4" w:space="0" w:color="000000"/>
              <w:right w:val="single" w:sz="4" w:space="0" w:color="000000"/>
            </w:tcBorders>
            <w:shd w:val="clear" w:color="auto" w:fill="auto"/>
            <w:vAlign w:val="center"/>
          </w:tcPr>
          <w:p w:rsidR="006B4A90" w:rsidRPr="006B4A90" w:rsidRDefault="006B4A90" w:rsidP="00DC6E33">
            <w:pPr>
              <w:spacing w:line="240" w:lineRule="auto"/>
              <w:jc w:val="center"/>
              <w:rPr>
                <w:bCs/>
                <w:sz w:val="22"/>
                <w:szCs w:val="22"/>
              </w:rPr>
            </w:pPr>
            <w:r w:rsidRPr="006B4A90">
              <w:rPr>
                <w:bCs/>
                <w:sz w:val="22"/>
                <w:szCs w:val="22"/>
              </w:rPr>
              <w:t>2.1</w:t>
            </w:r>
          </w:p>
        </w:tc>
        <w:tc>
          <w:tcPr>
            <w:tcW w:w="7938" w:type="dxa"/>
            <w:tcBorders>
              <w:top w:val="nil"/>
              <w:left w:val="nil"/>
              <w:bottom w:val="single" w:sz="4" w:space="0" w:color="000000"/>
              <w:right w:val="single" w:sz="4" w:space="0" w:color="000000"/>
            </w:tcBorders>
            <w:shd w:val="clear" w:color="auto" w:fill="auto"/>
            <w:vAlign w:val="center"/>
          </w:tcPr>
          <w:p w:rsidR="006B4A90" w:rsidRPr="006B4A90" w:rsidRDefault="006B4A90" w:rsidP="00DC6E33">
            <w:pPr>
              <w:spacing w:line="240" w:lineRule="auto"/>
              <w:jc w:val="left"/>
              <w:rPr>
                <w:bCs/>
                <w:sz w:val="22"/>
                <w:szCs w:val="22"/>
              </w:rPr>
            </w:pPr>
            <w:r w:rsidRPr="006B4A90">
              <w:rPr>
                <w:bCs/>
                <w:sz w:val="22"/>
                <w:szCs w:val="22"/>
              </w:rPr>
              <w:t>Заказная бандероль</w:t>
            </w:r>
          </w:p>
        </w:tc>
        <w:tc>
          <w:tcPr>
            <w:tcW w:w="1417" w:type="dxa"/>
            <w:tcBorders>
              <w:top w:val="nil"/>
              <w:left w:val="nil"/>
              <w:bottom w:val="single" w:sz="4" w:space="0" w:color="000000"/>
              <w:right w:val="single" w:sz="4" w:space="0" w:color="000000"/>
            </w:tcBorders>
            <w:shd w:val="clear" w:color="auto" w:fill="auto"/>
            <w:vAlign w:val="center"/>
          </w:tcPr>
          <w:p w:rsidR="006B4A90" w:rsidRPr="00B964ED" w:rsidRDefault="006B4A90" w:rsidP="00DC6E33">
            <w:pPr>
              <w:spacing w:line="240" w:lineRule="auto"/>
              <w:jc w:val="center"/>
              <w:rPr>
                <w:bCs/>
                <w:sz w:val="22"/>
                <w:szCs w:val="22"/>
                <w:highlight w:val="yellow"/>
              </w:rPr>
            </w:pP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6B4A90" w:rsidP="00DC6E33">
            <w:pPr>
              <w:spacing w:line="240" w:lineRule="auto"/>
              <w:jc w:val="center"/>
              <w:rPr>
                <w:sz w:val="22"/>
                <w:szCs w:val="22"/>
              </w:rPr>
            </w:pPr>
            <w:r>
              <w:rPr>
                <w:sz w:val="22"/>
                <w:szCs w:val="22"/>
              </w:rPr>
              <w:t>2.2</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Заказное письмо</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7A5880" w:rsidRDefault="007A5880" w:rsidP="00DC6E33">
            <w:pPr>
              <w:spacing w:line="240" w:lineRule="auto"/>
              <w:jc w:val="center"/>
              <w:rPr>
                <w:sz w:val="22"/>
                <w:szCs w:val="22"/>
              </w:rPr>
            </w:pPr>
            <w:r w:rsidRPr="007A5880">
              <w:rPr>
                <w:sz w:val="22"/>
                <w:szCs w:val="22"/>
              </w:rPr>
              <w:t>31</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6B4A90" w:rsidP="00DC6E33">
            <w:pPr>
              <w:spacing w:line="240" w:lineRule="auto"/>
              <w:jc w:val="center"/>
              <w:rPr>
                <w:sz w:val="22"/>
                <w:szCs w:val="22"/>
              </w:rPr>
            </w:pPr>
            <w:r>
              <w:rPr>
                <w:sz w:val="22"/>
                <w:szCs w:val="22"/>
              </w:rPr>
              <w:t>2.3</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Заказное письмо с уведомлением о вручении</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7A5880" w:rsidRDefault="007A5880" w:rsidP="00DC6E33">
            <w:pPr>
              <w:spacing w:line="240" w:lineRule="auto"/>
              <w:jc w:val="center"/>
              <w:rPr>
                <w:sz w:val="22"/>
                <w:szCs w:val="22"/>
              </w:rPr>
            </w:pPr>
            <w:r w:rsidRPr="007A5880">
              <w:rPr>
                <w:sz w:val="22"/>
                <w:szCs w:val="22"/>
              </w:rPr>
              <w:t>21</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6B4A90" w:rsidP="00DC6E33">
            <w:pPr>
              <w:spacing w:line="240" w:lineRule="auto"/>
              <w:jc w:val="center"/>
              <w:rPr>
                <w:sz w:val="22"/>
                <w:szCs w:val="22"/>
              </w:rPr>
            </w:pPr>
            <w:r>
              <w:rPr>
                <w:sz w:val="22"/>
                <w:szCs w:val="22"/>
              </w:rPr>
              <w:t>2.4</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Нарочным</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7A5880" w:rsidRDefault="007A5880" w:rsidP="00DC6E33">
            <w:pPr>
              <w:spacing w:line="240" w:lineRule="auto"/>
              <w:jc w:val="center"/>
              <w:rPr>
                <w:sz w:val="22"/>
                <w:szCs w:val="22"/>
              </w:rPr>
            </w:pPr>
            <w:r w:rsidRPr="007A5880">
              <w:rPr>
                <w:sz w:val="22"/>
                <w:szCs w:val="22"/>
              </w:rPr>
              <w:t>7</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6B4A90" w:rsidP="00DC6E33">
            <w:pPr>
              <w:spacing w:line="240" w:lineRule="auto"/>
              <w:jc w:val="center"/>
              <w:rPr>
                <w:sz w:val="22"/>
                <w:szCs w:val="22"/>
              </w:rPr>
            </w:pPr>
            <w:r>
              <w:rPr>
                <w:sz w:val="22"/>
                <w:szCs w:val="22"/>
              </w:rPr>
              <w:t>2.5</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Официальный сайт</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7A5880" w:rsidRDefault="007A5880" w:rsidP="00DC6E33">
            <w:pPr>
              <w:spacing w:line="240" w:lineRule="auto"/>
              <w:jc w:val="center"/>
              <w:rPr>
                <w:sz w:val="22"/>
                <w:szCs w:val="22"/>
              </w:rPr>
            </w:pPr>
            <w:r w:rsidRPr="007A5880">
              <w:rPr>
                <w:sz w:val="22"/>
                <w:szCs w:val="22"/>
              </w:rPr>
              <w:t>251</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6B4A90" w:rsidP="00DC6E33">
            <w:pPr>
              <w:spacing w:line="240" w:lineRule="auto"/>
              <w:jc w:val="center"/>
              <w:rPr>
                <w:sz w:val="22"/>
                <w:szCs w:val="22"/>
              </w:rPr>
            </w:pPr>
            <w:r>
              <w:rPr>
                <w:sz w:val="22"/>
                <w:szCs w:val="22"/>
              </w:rPr>
              <w:t>2.6</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Прием</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7A5880" w:rsidRDefault="007A5880" w:rsidP="00DC6E33">
            <w:pPr>
              <w:spacing w:line="240" w:lineRule="auto"/>
              <w:jc w:val="center"/>
              <w:rPr>
                <w:sz w:val="22"/>
                <w:szCs w:val="22"/>
              </w:rPr>
            </w:pPr>
            <w:r w:rsidRPr="007A5880">
              <w:rPr>
                <w:sz w:val="22"/>
                <w:szCs w:val="22"/>
              </w:rPr>
              <w:t>10</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6B4A90" w:rsidP="00DC6E33">
            <w:pPr>
              <w:spacing w:line="240" w:lineRule="auto"/>
              <w:jc w:val="center"/>
              <w:rPr>
                <w:sz w:val="22"/>
                <w:szCs w:val="22"/>
              </w:rPr>
            </w:pPr>
            <w:r>
              <w:rPr>
                <w:sz w:val="22"/>
                <w:szCs w:val="22"/>
              </w:rPr>
              <w:t>2.7</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Простое письмо</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7A5880" w:rsidRDefault="007A5880" w:rsidP="00DC6E33">
            <w:pPr>
              <w:spacing w:line="240" w:lineRule="auto"/>
              <w:jc w:val="center"/>
              <w:rPr>
                <w:sz w:val="22"/>
                <w:szCs w:val="22"/>
              </w:rPr>
            </w:pPr>
            <w:r w:rsidRPr="007A5880">
              <w:rPr>
                <w:sz w:val="22"/>
                <w:szCs w:val="22"/>
              </w:rPr>
              <w:t>92</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6B4A90" w:rsidP="00DC6E33">
            <w:pPr>
              <w:spacing w:line="240" w:lineRule="auto"/>
              <w:jc w:val="center"/>
              <w:rPr>
                <w:sz w:val="22"/>
                <w:szCs w:val="22"/>
              </w:rPr>
            </w:pPr>
            <w:r>
              <w:rPr>
                <w:sz w:val="22"/>
                <w:szCs w:val="22"/>
              </w:rPr>
              <w:t>2.8</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СЭД</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7A5880" w:rsidRDefault="007A5880" w:rsidP="00DC6E33">
            <w:pPr>
              <w:spacing w:line="240" w:lineRule="auto"/>
              <w:jc w:val="center"/>
              <w:rPr>
                <w:sz w:val="22"/>
                <w:szCs w:val="22"/>
              </w:rPr>
            </w:pPr>
            <w:r w:rsidRPr="007A5880">
              <w:rPr>
                <w:sz w:val="22"/>
                <w:szCs w:val="22"/>
              </w:rPr>
              <w:t>43</w:t>
            </w:r>
          </w:p>
        </w:tc>
      </w:tr>
      <w:tr w:rsidR="006B4A90"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6B4A90" w:rsidRDefault="006B4A90" w:rsidP="00DC6E33">
            <w:pPr>
              <w:spacing w:line="240" w:lineRule="auto"/>
              <w:jc w:val="center"/>
              <w:rPr>
                <w:sz w:val="22"/>
                <w:szCs w:val="22"/>
              </w:rPr>
            </w:pPr>
            <w:r>
              <w:rPr>
                <w:sz w:val="22"/>
                <w:szCs w:val="22"/>
              </w:rPr>
              <w:t>2.9</w:t>
            </w:r>
          </w:p>
        </w:tc>
        <w:tc>
          <w:tcPr>
            <w:tcW w:w="7938" w:type="dxa"/>
            <w:tcBorders>
              <w:top w:val="nil"/>
              <w:left w:val="nil"/>
              <w:bottom w:val="single" w:sz="4" w:space="0" w:color="000000"/>
              <w:right w:val="single" w:sz="4" w:space="0" w:color="000000"/>
            </w:tcBorders>
            <w:shd w:val="clear" w:color="auto" w:fill="auto"/>
            <w:vAlign w:val="center"/>
          </w:tcPr>
          <w:p w:rsidR="006B4A90" w:rsidRPr="00D71463" w:rsidRDefault="006B4A90" w:rsidP="00DC6E33">
            <w:pPr>
              <w:spacing w:line="240" w:lineRule="auto"/>
              <w:ind w:firstLineChars="100" w:firstLine="220"/>
              <w:jc w:val="left"/>
              <w:rPr>
                <w:sz w:val="22"/>
                <w:szCs w:val="22"/>
              </w:rPr>
            </w:pPr>
            <w:r>
              <w:rPr>
                <w:sz w:val="22"/>
                <w:szCs w:val="22"/>
              </w:rPr>
              <w:t>Устное обращение</w:t>
            </w:r>
          </w:p>
        </w:tc>
        <w:tc>
          <w:tcPr>
            <w:tcW w:w="1417" w:type="dxa"/>
            <w:tcBorders>
              <w:top w:val="nil"/>
              <w:left w:val="nil"/>
              <w:bottom w:val="single" w:sz="4" w:space="0" w:color="000000"/>
              <w:right w:val="single" w:sz="4" w:space="0" w:color="000000"/>
            </w:tcBorders>
            <w:shd w:val="clear" w:color="auto" w:fill="auto"/>
            <w:vAlign w:val="center"/>
          </w:tcPr>
          <w:p w:rsidR="006B4A90" w:rsidRPr="007A5880" w:rsidRDefault="007A5880" w:rsidP="00DC6E33">
            <w:pPr>
              <w:spacing w:line="240" w:lineRule="auto"/>
              <w:jc w:val="center"/>
              <w:rPr>
                <w:sz w:val="22"/>
                <w:szCs w:val="22"/>
              </w:rPr>
            </w:pPr>
            <w:r w:rsidRPr="007A5880">
              <w:rPr>
                <w:sz w:val="22"/>
                <w:szCs w:val="22"/>
              </w:rPr>
              <w:t>1</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6B4A90" w:rsidP="00DC6E33">
            <w:pPr>
              <w:spacing w:line="240" w:lineRule="auto"/>
              <w:jc w:val="center"/>
              <w:rPr>
                <w:sz w:val="22"/>
                <w:szCs w:val="22"/>
              </w:rPr>
            </w:pPr>
            <w:r>
              <w:rPr>
                <w:sz w:val="22"/>
                <w:szCs w:val="22"/>
              </w:rPr>
              <w:lastRenderedPageBreak/>
              <w:t>2.10</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Факс</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7A5880" w:rsidRDefault="007A5880" w:rsidP="00DC6E33">
            <w:pPr>
              <w:spacing w:line="240" w:lineRule="auto"/>
              <w:jc w:val="center"/>
              <w:rPr>
                <w:sz w:val="22"/>
                <w:szCs w:val="22"/>
              </w:rPr>
            </w:pPr>
            <w:r w:rsidRPr="007A5880">
              <w:rPr>
                <w:sz w:val="22"/>
                <w:szCs w:val="22"/>
              </w:rPr>
              <w:t>7</w:t>
            </w:r>
          </w:p>
        </w:tc>
      </w:tr>
      <w:tr w:rsidR="006B4A90"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6B4A90" w:rsidRDefault="006B4A90" w:rsidP="00DC6E33">
            <w:pPr>
              <w:spacing w:line="240" w:lineRule="auto"/>
              <w:jc w:val="center"/>
              <w:rPr>
                <w:sz w:val="22"/>
                <w:szCs w:val="22"/>
              </w:rPr>
            </w:pPr>
            <w:r>
              <w:rPr>
                <w:sz w:val="22"/>
                <w:szCs w:val="22"/>
              </w:rPr>
              <w:t>2.11</w:t>
            </w:r>
          </w:p>
        </w:tc>
        <w:tc>
          <w:tcPr>
            <w:tcW w:w="7938" w:type="dxa"/>
            <w:tcBorders>
              <w:top w:val="nil"/>
              <w:left w:val="nil"/>
              <w:bottom w:val="single" w:sz="4" w:space="0" w:color="000000"/>
              <w:right w:val="single" w:sz="4" w:space="0" w:color="000000"/>
            </w:tcBorders>
            <w:shd w:val="clear" w:color="auto" w:fill="auto"/>
            <w:vAlign w:val="center"/>
          </w:tcPr>
          <w:p w:rsidR="006B4A90" w:rsidRPr="00D71463" w:rsidRDefault="006B4A90" w:rsidP="00DC6E33">
            <w:pPr>
              <w:spacing w:line="240" w:lineRule="auto"/>
              <w:ind w:firstLineChars="100" w:firstLine="220"/>
              <w:jc w:val="left"/>
              <w:rPr>
                <w:sz w:val="22"/>
                <w:szCs w:val="22"/>
              </w:rPr>
            </w:pPr>
            <w:r>
              <w:rPr>
                <w:sz w:val="22"/>
                <w:szCs w:val="22"/>
              </w:rPr>
              <w:t>Фельдсвязь</w:t>
            </w:r>
          </w:p>
        </w:tc>
        <w:tc>
          <w:tcPr>
            <w:tcW w:w="1417" w:type="dxa"/>
            <w:tcBorders>
              <w:top w:val="nil"/>
              <w:left w:val="nil"/>
              <w:bottom w:val="single" w:sz="4" w:space="0" w:color="000000"/>
              <w:right w:val="single" w:sz="4" w:space="0" w:color="000000"/>
            </w:tcBorders>
            <w:shd w:val="clear" w:color="auto" w:fill="auto"/>
            <w:vAlign w:val="center"/>
          </w:tcPr>
          <w:p w:rsidR="006B4A90" w:rsidRPr="007A5880" w:rsidRDefault="007A5880" w:rsidP="00DC6E33">
            <w:pPr>
              <w:spacing w:line="240" w:lineRule="auto"/>
              <w:jc w:val="center"/>
              <w:rPr>
                <w:sz w:val="22"/>
                <w:szCs w:val="22"/>
              </w:rPr>
            </w:pPr>
            <w:r w:rsidRPr="007A5880">
              <w:rPr>
                <w:sz w:val="22"/>
                <w:szCs w:val="22"/>
              </w:rPr>
              <w:t>2</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6B4A90" w:rsidP="00DC6E33">
            <w:pPr>
              <w:spacing w:line="240" w:lineRule="auto"/>
              <w:jc w:val="center"/>
              <w:rPr>
                <w:sz w:val="22"/>
                <w:szCs w:val="22"/>
              </w:rPr>
            </w:pPr>
            <w:r>
              <w:rPr>
                <w:sz w:val="22"/>
                <w:szCs w:val="22"/>
              </w:rPr>
              <w:t>2.12</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Электронная почта</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7A5880" w:rsidRDefault="007A5880" w:rsidP="00DC6E33">
            <w:pPr>
              <w:spacing w:line="240" w:lineRule="auto"/>
              <w:jc w:val="center"/>
              <w:rPr>
                <w:sz w:val="22"/>
                <w:szCs w:val="22"/>
              </w:rPr>
            </w:pPr>
            <w:r w:rsidRPr="007A5880">
              <w:rPr>
                <w:sz w:val="22"/>
                <w:szCs w:val="22"/>
              </w:rPr>
              <w:t>33</w:t>
            </w:r>
          </w:p>
        </w:tc>
      </w:tr>
      <w:tr w:rsidR="000F6413"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b/>
                <w:bCs/>
                <w:sz w:val="22"/>
                <w:szCs w:val="22"/>
              </w:rPr>
            </w:pPr>
            <w:r w:rsidRPr="00D71463">
              <w:rPr>
                <w:b/>
                <w:bCs/>
                <w:sz w:val="22"/>
                <w:szCs w:val="22"/>
              </w:rPr>
              <w:t>3</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left"/>
              <w:rPr>
                <w:b/>
                <w:bCs/>
                <w:sz w:val="22"/>
                <w:szCs w:val="22"/>
              </w:rPr>
            </w:pPr>
            <w:r w:rsidRPr="00D71463">
              <w:rPr>
                <w:b/>
                <w:bCs/>
                <w:sz w:val="22"/>
                <w:szCs w:val="22"/>
              </w:rPr>
              <w:t>Тематика поступивших обращений:</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7A5880" w:rsidRDefault="000F6413" w:rsidP="00DC6E33">
            <w:pPr>
              <w:spacing w:line="240" w:lineRule="auto"/>
              <w:jc w:val="center"/>
              <w:rPr>
                <w:b/>
                <w:bCs/>
                <w:sz w:val="22"/>
                <w:szCs w:val="22"/>
              </w:rPr>
            </w:pPr>
            <w:r w:rsidRPr="007A5880">
              <w:rPr>
                <w:b/>
                <w:bCs/>
                <w:sz w:val="22"/>
                <w:szCs w:val="22"/>
              </w:rPr>
              <w:t> </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3.1</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Обращения граждан по основной деятельности</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4B3178" w:rsidRDefault="00E70E9D" w:rsidP="00DC6E33">
            <w:pPr>
              <w:spacing w:line="240" w:lineRule="auto"/>
              <w:jc w:val="center"/>
              <w:rPr>
                <w:sz w:val="22"/>
                <w:szCs w:val="22"/>
              </w:rPr>
            </w:pPr>
            <w:r w:rsidRPr="004B3178">
              <w:rPr>
                <w:sz w:val="22"/>
                <w:szCs w:val="22"/>
              </w:rPr>
              <w:t>500</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3.2</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200" w:firstLine="440"/>
              <w:jc w:val="left"/>
              <w:rPr>
                <w:sz w:val="22"/>
                <w:szCs w:val="22"/>
              </w:rPr>
            </w:pPr>
            <w:r w:rsidRPr="00D71463">
              <w:rPr>
                <w:sz w:val="22"/>
                <w:szCs w:val="22"/>
              </w:rPr>
              <w:t>Вопросы административного характера</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4B3178" w:rsidRDefault="00E70E9D" w:rsidP="00DC6E33">
            <w:pPr>
              <w:spacing w:line="240" w:lineRule="auto"/>
              <w:jc w:val="center"/>
              <w:rPr>
                <w:sz w:val="22"/>
                <w:szCs w:val="22"/>
              </w:rPr>
            </w:pPr>
            <w:r w:rsidRPr="004B3178">
              <w:rPr>
                <w:sz w:val="22"/>
                <w:szCs w:val="22"/>
              </w:rPr>
              <w:t>51</w:t>
            </w:r>
          </w:p>
        </w:tc>
      </w:tr>
      <w:tr w:rsidR="006B4A90"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6B4A90" w:rsidRPr="00D71463" w:rsidRDefault="00CE44BA" w:rsidP="00DC6E33">
            <w:pPr>
              <w:spacing w:line="240" w:lineRule="auto"/>
              <w:jc w:val="center"/>
              <w:rPr>
                <w:sz w:val="22"/>
                <w:szCs w:val="22"/>
              </w:rPr>
            </w:pPr>
            <w:r>
              <w:rPr>
                <w:sz w:val="22"/>
                <w:szCs w:val="22"/>
              </w:rPr>
              <w:t>3.3</w:t>
            </w:r>
          </w:p>
        </w:tc>
        <w:tc>
          <w:tcPr>
            <w:tcW w:w="7938" w:type="dxa"/>
            <w:tcBorders>
              <w:top w:val="nil"/>
              <w:left w:val="nil"/>
              <w:bottom w:val="single" w:sz="4" w:space="0" w:color="000000"/>
              <w:right w:val="single" w:sz="4" w:space="0" w:color="000000"/>
            </w:tcBorders>
            <w:shd w:val="clear" w:color="auto" w:fill="auto"/>
            <w:vAlign w:val="center"/>
          </w:tcPr>
          <w:p w:rsidR="006B4A90" w:rsidRPr="00D71463" w:rsidRDefault="006B4A90" w:rsidP="006B4A90">
            <w:pPr>
              <w:spacing w:line="240" w:lineRule="auto"/>
              <w:ind w:firstLineChars="300" w:firstLine="660"/>
              <w:jc w:val="left"/>
              <w:rPr>
                <w:sz w:val="22"/>
                <w:szCs w:val="22"/>
              </w:rPr>
            </w:pPr>
            <w:r>
              <w:rPr>
                <w:sz w:val="22"/>
                <w:szCs w:val="22"/>
              </w:rPr>
              <w:t>Благодарности</w:t>
            </w:r>
          </w:p>
        </w:tc>
        <w:tc>
          <w:tcPr>
            <w:tcW w:w="1417" w:type="dxa"/>
            <w:tcBorders>
              <w:top w:val="nil"/>
              <w:left w:val="nil"/>
              <w:bottom w:val="single" w:sz="4" w:space="0" w:color="000000"/>
              <w:right w:val="single" w:sz="4" w:space="0" w:color="000000"/>
            </w:tcBorders>
            <w:shd w:val="clear" w:color="auto" w:fill="auto"/>
            <w:vAlign w:val="center"/>
          </w:tcPr>
          <w:p w:rsidR="006B4A90" w:rsidRPr="004B3178" w:rsidRDefault="00E70E9D" w:rsidP="00DC6E33">
            <w:pPr>
              <w:spacing w:line="240" w:lineRule="auto"/>
              <w:jc w:val="center"/>
              <w:rPr>
                <w:sz w:val="22"/>
                <w:szCs w:val="22"/>
              </w:rPr>
            </w:pPr>
            <w:r w:rsidRPr="004B3178">
              <w:rPr>
                <w:sz w:val="22"/>
                <w:szCs w:val="22"/>
              </w:rPr>
              <w:t>1</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3.4</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BD58FD" w:rsidP="00DC6E33">
            <w:pPr>
              <w:spacing w:line="240" w:lineRule="auto"/>
              <w:ind w:firstLineChars="300" w:firstLine="660"/>
              <w:jc w:val="left"/>
              <w:rPr>
                <w:sz w:val="22"/>
                <w:szCs w:val="22"/>
              </w:rPr>
            </w:pPr>
            <w:proofErr w:type="gramStart"/>
            <w:r>
              <w:rPr>
                <w:sz w:val="22"/>
                <w:szCs w:val="22"/>
              </w:rPr>
              <w:t>Вопросы</w:t>
            </w:r>
            <w:proofErr w:type="gramEnd"/>
            <w:r>
              <w:rPr>
                <w:sz w:val="22"/>
                <w:szCs w:val="22"/>
              </w:rPr>
              <w:t xml:space="preserve"> </w:t>
            </w:r>
            <w:r w:rsidR="000F6413" w:rsidRPr="00D71463">
              <w:rPr>
                <w:sz w:val="22"/>
                <w:szCs w:val="22"/>
              </w:rPr>
              <w:t xml:space="preserve">не относящие к деятельности </w:t>
            </w:r>
            <w:proofErr w:type="spellStart"/>
            <w:r w:rsidR="000F6413" w:rsidRPr="00D71463">
              <w:rPr>
                <w:sz w:val="22"/>
                <w:szCs w:val="22"/>
              </w:rPr>
              <w:t>Роскомнадзора</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rsidR="000F6413" w:rsidRPr="004B3178" w:rsidRDefault="00E70E9D" w:rsidP="00DC6E33">
            <w:pPr>
              <w:spacing w:line="240" w:lineRule="auto"/>
              <w:jc w:val="center"/>
              <w:rPr>
                <w:sz w:val="22"/>
                <w:szCs w:val="22"/>
              </w:rPr>
            </w:pPr>
            <w:r w:rsidRPr="004B3178">
              <w:rPr>
                <w:sz w:val="22"/>
                <w:szCs w:val="22"/>
              </w:rPr>
              <w:t>43</w:t>
            </w:r>
          </w:p>
        </w:tc>
      </w:tr>
      <w:tr w:rsidR="006B4A90"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6B4A90" w:rsidRDefault="00CE44BA" w:rsidP="00DC6E33">
            <w:pPr>
              <w:spacing w:line="240" w:lineRule="auto"/>
              <w:jc w:val="center"/>
              <w:rPr>
                <w:sz w:val="22"/>
                <w:szCs w:val="22"/>
              </w:rPr>
            </w:pPr>
            <w:r>
              <w:rPr>
                <w:sz w:val="22"/>
                <w:szCs w:val="22"/>
              </w:rPr>
              <w:t>3.5</w:t>
            </w:r>
          </w:p>
        </w:tc>
        <w:tc>
          <w:tcPr>
            <w:tcW w:w="7938" w:type="dxa"/>
            <w:tcBorders>
              <w:top w:val="nil"/>
              <w:left w:val="nil"/>
              <w:bottom w:val="single" w:sz="4" w:space="0" w:color="000000"/>
              <w:right w:val="single" w:sz="4" w:space="0" w:color="000000"/>
            </w:tcBorders>
            <w:shd w:val="clear" w:color="auto" w:fill="auto"/>
            <w:vAlign w:val="center"/>
          </w:tcPr>
          <w:p w:rsidR="006B4A90" w:rsidRPr="00D71463" w:rsidRDefault="006B4A90" w:rsidP="00DC6E33">
            <w:pPr>
              <w:spacing w:line="240" w:lineRule="auto"/>
              <w:ind w:firstLineChars="300" w:firstLine="660"/>
              <w:jc w:val="left"/>
              <w:rPr>
                <w:sz w:val="22"/>
                <w:szCs w:val="22"/>
              </w:rPr>
            </w:pPr>
            <w:r>
              <w:rPr>
                <w:sz w:val="22"/>
                <w:szCs w:val="22"/>
              </w:rPr>
              <w:t>Вопросы правового характера</w:t>
            </w:r>
          </w:p>
        </w:tc>
        <w:tc>
          <w:tcPr>
            <w:tcW w:w="1417" w:type="dxa"/>
            <w:tcBorders>
              <w:top w:val="nil"/>
              <w:left w:val="nil"/>
              <w:bottom w:val="single" w:sz="4" w:space="0" w:color="000000"/>
              <w:right w:val="single" w:sz="4" w:space="0" w:color="000000"/>
            </w:tcBorders>
            <w:shd w:val="clear" w:color="auto" w:fill="auto"/>
            <w:vAlign w:val="center"/>
          </w:tcPr>
          <w:p w:rsidR="006B4A90" w:rsidRPr="004B3178" w:rsidRDefault="00E70E9D" w:rsidP="00DC6E33">
            <w:pPr>
              <w:spacing w:line="240" w:lineRule="auto"/>
              <w:jc w:val="center"/>
              <w:rPr>
                <w:sz w:val="22"/>
                <w:szCs w:val="22"/>
              </w:rPr>
            </w:pPr>
            <w:r w:rsidRPr="004B3178">
              <w:rPr>
                <w:sz w:val="22"/>
                <w:szCs w:val="22"/>
              </w:rPr>
              <w:t>2</w:t>
            </w:r>
          </w:p>
        </w:tc>
      </w:tr>
      <w:tr w:rsidR="004B6FD6"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4B6FD6" w:rsidRPr="00D71463" w:rsidRDefault="00CE44BA" w:rsidP="00DC6E33">
            <w:pPr>
              <w:spacing w:line="240" w:lineRule="auto"/>
              <w:jc w:val="center"/>
              <w:rPr>
                <w:sz w:val="22"/>
                <w:szCs w:val="22"/>
              </w:rPr>
            </w:pPr>
            <w:r>
              <w:rPr>
                <w:sz w:val="22"/>
                <w:szCs w:val="22"/>
              </w:rPr>
              <w:t>3.6</w:t>
            </w:r>
          </w:p>
        </w:tc>
        <w:tc>
          <w:tcPr>
            <w:tcW w:w="7938" w:type="dxa"/>
            <w:tcBorders>
              <w:top w:val="nil"/>
              <w:left w:val="nil"/>
              <w:bottom w:val="single" w:sz="4" w:space="0" w:color="000000"/>
              <w:right w:val="single" w:sz="4" w:space="0" w:color="000000"/>
            </w:tcBorders>
            <w:shd w:val="clear" w:color="auto" w:fill="auto"/>
            <w:vAlign w:val="center"/>
          </w:tcPr>
          <w:p w:rsidR="004B6FD6" w:rsidRPr="00D71463" w:rsidRDefault="004B6FD6" w:rsidP="00DC6E33">
            <w:pPr>
              <w:spacing w:line="240" w:lineRule="auto"/>
              <w:ind w:firstLineChars="300" w:firstLine="660"/>
              <w:jc w:val="left"/>
              <w:rPr>
                <w:sz w:val="22"/>
                <w:szCs w:val="22"/>
              </w:rPr>
            </w:pPr>
            <w:r>
              <w:rPr>
                <w:sz w:val="22"/>
                <w:szCs w:val="22"/>
              </w:rPr>
              <w:t>Досыл документов по запросу</w:t>
            </w:r>
          </w:p>
        </w:tc>
        <w:tc>
          <w:tcPr>
            <w:tcW w:w="1417" w:type="dxa"/>
            <w:tcBorders>
              <w:top w:val="nil"/>
              <w:left w:val="nil"/>
              <w:bottom w:val="single" w:sz="4" w:space="0" w:color="000000"/>
              <w:right w:val="single" w:sz="4" w:space="0" w:color="000000"/>
            </w:tcBorders>
            <w:shd w:val="clear" w:color="auto" w:fill="auto"/>
            <w:vAlign w:val="center"/>
          </w:tcPr>
          <w:p w:rsidR="004B6FD6" w:rsidRPr="004B3178" w:rsidRDefault="00E70E9D" w:rsidP="00DC6E33">
            <w:pPr>
              <w:spacing w:line="240" w:lineRule="auto"/>
              <w:jc w:val="center"/>
              <w:rPr>
                <w:sz w:val="22"/>
                <w:szCs w:val="22"/>
              </w:rPr>
            </w:pPr>
            <w:r w:rsidRPr="004B3178">
              <w:rPr>
                <w:sz w:val="22"/>
                <w:szCs w:val="22"/>
              </w:rPr>
              <w:t>2</w:t>
            </w:r>
          </w:p>
        </w:tc>
      </w:tr>
      <w:tr w:rsidR="006B4A90"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6B4A90" w:rsidRDefault="00CE44BA" w:rsidP="00DC6E33">
            <w:pPr>
              <w:spacing w:line="240" w:lineRule="auto"/>
              <w:jc w:val="center"/>
              <w:rPr>
                <w:sz w:val="22"/>
                <w:szCs w:val="22"/>
              </w:rPr>
            </w:pPr>
            <w:r>
              <w:rPr>
                <w:sz w:val="22"/>
                <w:szCs w:val="22"/>
              </w:rPr>
              <w:t>3.7</w:t>
            </w:r>
          </w:p>
        </w:tc>
        <w:tc>
          <w:tcPr>
            <w:tcW w:w="7938" w:type="dxa"/>
            <w:tcBorders>
              <w:top w:val="nil"/>
              <w:left w:val="nil"/>
              <w:bottom w:val="single" w:sz="4" w:space="0" w:color="000000"/>
              <w:right w:val="single" w:sz="4" w:space="0" w:color="000000"/>
            </w:tcBorders>
            <w:shd w:val="clear" w:color="auto" w:fill="auto"/>
            <w:vAlign w:val="center"/>
          </w:tcPr>
          <w:p w:rsidR="006B4A90" w:rsidRDefault="00E70E9D" w:rsidP="00DC6E33">
            <w:pPr>
              <w:spacing w:line="240" w:lineRule="auto"/>
              <w:ind w:firstLineChars="300" w:firstLine="660"/>
              <w:jc w:val="left"/>
              <w:rPr>
                <w:sz w:val="22"/>
                <w:szCs w:val="22"/>
              </w:rPr>
            </w:pPr>
            <w:r>
              <w:rPr>
                <w:sz w:val="22"/>
                <w:szCs w:val="22"/>
              </w:rPr>
              <w:t>Получение информации по ранее поданным обращениям/документам</w:t>
            </w:r>
          </w:p>
        </w:tc>
        <w:tc>
          <w:tcPr>
            <w:tcW w:w="1417" w:type="dxa"/>
            <w:tcBorders>
              <w:top w:val="nil"/>
              <w:left w:val="nil"/>
              <w:bottom w:val="single" w:sz="4" w:space="0" w:color="000000"/>
              <w:right w:val="single" w:sz="4" w:space="0" w:color="000000"/>
            </w:tcBorders>
            <w:shd w:val="clear" w:color="auto" w:fill="auto"/>
            <w:vAlign w:val="center"/>
          </w:tcPr>
          <w:p w:rsidR="006B4A90" w:rsidRPr="004B3178" w:rsidRDefault="00E70E9D" w:rsidP="00DC6E33">
            <w:pPr>
              <w:spacing w:line="240" w:lineRule="auto"/>
              <w:jc w:val="center"/>
              <w:rPr>
                <w:sz w:val="22"/>
                <w:szCs w:val="22"/>
              </w:rPr>
            </w:pPr>
            <w:r w:rsidRPr="004B3178">
              <w:rPr>
                <w:sz w:val="22"/>
                <w:szCs w:val="22"/>
              </w:rPr>
              <w:t>1</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CE44BA" w:rsidP="00DC6E33">
            <w:pPr>
              <w:spacing w:line="240" w:lineRule="auto"/>
              <w:jc w:val="center"/>
              <w:rPr>
                <w:sz w:val="22"/>
                <w:szCs w:val="22"/>
              </w:rPr>
            </w:pPr>
            <w:r>
              <w:rPr>
                <w:sz w:val="22"/>
                <w:szCs w:val="22"/>
              </w:rPr>
              <w:t>3.8</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Отзыв обращения, заявления, жалобы</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4B3178" w:rsidRDefault="00E70E9D" w:rsidP="00DC6E33">
            <w:pPr>
              <w:spacing w:line="240" w:lineRule="auto"/>
              <w:jc w:val="center"/>
              <w:rPr>
                <w:sz w:val="22"/>
                <w:szCs w:val="22"/>
              </w:rPr>
            </w:pPr>
            <w:r w:rsidRPr="004B3178">
              <w:rPr>
                <w:sz w:val="22"/>
                <w:szCs w:val="22"/>
              </w:rPr>
              <w:t>2</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CE44BA" w:rsidP="00DC6E33">
            <w:pPr>
              <w:spacing w:line="240" w:lineRule="auto"/>
              <w:jc w:val="center"/>
              <w:rPr>
                <w:sz w:val="22"/>
                <w:szCs w:val="22"/>
              </w:rPr>
            </w:pPr>
            <w:r>
              <w:rPr>
                <w:sz w:val="22"/>
                <w:szCs w:val="22"/>
              </w:rPr>
              <w:t>3.9</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E70E9D" w:rsidP="00E70E9D">
            <w:pPr>
              <w:spacing w:line="240" w:lineRule="auto"/>
              <w:ind w:firstLineChars="200" w:firstLine="440"/>
              <w:jc w:val="left"/>
              <w:rPr>
                <w:sz w:val="22"/>
                <w:szCs w:val="22"/>
              </w:rPr>
            </w:pPr>
            <w:r>
              <w:rPr>
                <w:sz w:val="22"/>
                <w:szCs w:val="22"/>
              </w:rPr>
              <w:t>Интернет и и</w:t>
            </w:r>
            <w:r w:rsidR="000F6413" w:rsidRPr="00D71463">
              <w:rPr>
                <w:sz w:val="22"/>
                <w:szCs w:val="22"/>
              </w:rPr>
              <w:t>нформационные технологии</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4B3178" w:rsidRDefault="00E70E9D" w:rsidP="00DC6E33">
            <w:pPr>
              <w:spacing w:line="240" w:lineRule="auto"/>
              <w:jc w:val="center"/>
              <w:rPr>
                <w:sz w:val="22"/>
                <w:szCs w:val="22"/>
              </w:rPr>
            </w:pPr>
            <w:r w:rsidRPr="004B3178">
              <w:rPr>
                <w:sz w:val="22"/>
                <w:szCs w:val="22"/>
              </w:rPr>
              <w:t>15</w:t>
            </w:r>
          </w:p>
        </w:tc>
      </w:tr>
      <w:tr w:rsidR="000F6413"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CE44BA" w:rsidP="00DC6E33">
            <w:pPr>
              <w:spacing w:line="240" w:lineRule="auto"/>
              <w:jc w:val="center"/>
              <w:rPr>
                <w:sz w:val="22"/>
                <w:szCs w:val="22"/>
              </w:rPr>
            </w:pPr>
            <w:r>
              <w:rPr>
                <w:sz w:val="22"/>
                <w:szCs w:val="22"/>
              </w:rPr>
              <w:t>3.10</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Вопросы организации деятельности сайтов (другие нарушения в социальных сетях, игровых серверах, сайтах и т.д.)</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4B3178" w:rsidRDefault="00E70E9D" w:rsidP="00DC6E33">
            <w:pPr>
              <w:spacing w:line="240" w:lineRule="auto"/>
              <w:jc w:val="center"/>
              <w:rPr>
                <w:sz w:val="22"/>
                <w:szCs w:val="22"/>
              </w:rPr>
            </w:pPr>
            <w:r w:rsidRPr="004B3178">
              <w:rPr>
                <w:sz w:val="22"/>
                <w:szCs w:val="22"/>
              </w:rPr>
              <w:t>10</w:t>
            </w:r>
          </w:p>
        </w:tc>
      </w:tr>
      <w:tr w:rsidR="000F6413" w:rsidRPr="00D71463" w:rsidTr="00E70E9D">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CE44BA" w:rsidP="00DC6E33">
            <w:pPr>
              <w:spacing w:line="240" w:lineRule="auto"/>
              <w:jc w:val="center"/>
              <w:rPr>
                <w:sz w:val="22"/>
                <w:szCs w:val="22"/>
              </w:rPr>
            </w:pPr>
            <w:r>
              <w:rPr>
                <w:sz w:val="22"/>
                <w:szCs w:val="22"/>
              </w:rPr>
              <w:t>3.11</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Сообщения о нарушении положений 436-ФЗ (порнография, наркотики, суицид, пропаганда нетрадиционных сексуальных отношений)</w:t>
            </w:r>
          </w:p>
        </w:tc>
        <w:tc>
          <w:tcPr>
            <w:tcW w:w="1417" w:type="dxa"/>
            <w:tcBorders>
              <w:top w:val="nil"/>
              <w:left w:val="nil"/>
              <w:bottom w:val="single" w:sz="4" w:space="0" w:color="000000"/>
              <w:right w:val="single" w:sz="4" w:space="0" w:color="000000"/>
            </w:tcBorders>
            <w:shd w:val="clear" w:color="auto" w:fill="auto"/>
            <w:vAlign w:val="center"/>
          </w:tcPr>
          <w:p w:rsidR="000F6413" w:rsidRPr="004B3178" w:rsidRDefault="00E70E9D" w:rsidP="00DC6E33">
            <w:pPr>
              <w:spacing w:line="240" w:lineRule="auto"/>
              <w:jc w:val="center"/>
              <w:rPr>
                <w:sz w:val="22"/>
                <w:szCs w:val="22"/>
              </w:rPr>
            </w:pPr>
            <w:r w:rsidRPr="004B3178">
              <w:rPr>
                <w:sz w:val="22"/>
                <w:szCs w:val="22"/>
              </w:rPr>
              <w:t>2</w:t>
            </w:r>
          </w:p>
        </w:tc>
      </w:tr>
      <w:tr w:rsidR="000F6413" w:rsidRPr="00D71463" w:rsidTr="00E70E9D">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CE44BA" w:rsidP="00DC6E33">
            <w:pPr>
              <w:spacing w:line="240" w:lineRule="auto"/>
              <w:jc w:val="center"/>
              <w:rPr>
                <w:sz w:val="22"/>
                <w:szCs w:val="22"/>
              </w:rPr>
            </w:pPr>
            <w:r>
              <w:rPr>
                <w:sz w:val="22"/>
                <w:szCs w:val="22"/>
              </w:rPr>
              <w:t>3.12</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Требования о разблокировке сайтов</w:t>
            </w:r>
          </w:p>
        </w:tc>
        <w:tc>
          <w:tcPr>
            <w:tcW w:w="1417" w:type="dxa"/>
            <w:tcBorders>
              <w:top w:val="nil"/>
              <w:left w:val="nil"/>
              <w:bottom w:val="single" w:sz="4" w:space="0" w:color="000000"/>
              <w:right w:val="single" w:sz="4" w:space="0" w:color="000000"/>
            </w:tcBorders>
            <w:shd w:val="clear" w:color="auto" w:fill="auto"/>
            <w:vAlign w:val="center"/>
          </w:tcPr>
          <w:p w:rsidR="000F6413" w:rsidRPr="004B3178" w:rsidRDefault="00E70E9D" w:rsidP="00DC6E33">
            <w:pPr>
              <w:spacing w:line="240" w:lineRule="auto"/>
              <w:jc w:val="center"/>
              <w:rPr>
                <w:sz w:val="22"/>
                <w:szCs w:val="22"/>
              </w:rPr>
            </w:pPr>
            <w:r w:rsidRPr="004B3178">
              <w:rPr>
                <w:sz w:val="22"/>
                <w:szCs w:val="22"/>
              </w:rPr>
              <w:t>3</w:t>
            </w:r>
          </w:p>
        </w:tc>
      </w:tr>
      <w:tr w:rsidR="000F6413" w:rsidRPr="00D71463" w:rsidTr="00E70E9D">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CE44BA" w:rsidP="00DC6E33">
            <w:pPr>
              <w:spacing w:line="240" w:lineRule="auto"/>
              <w:jc w:val="center"/>
              <w:rPr>
                <w:sz w:val="22"/>
                <w:szCs w:val="22"/>
              </w:rPr>
            </w:pPr>
            <w:r>
              <w:rPr>
                <w:sz w:val="22"/>
                <w:szCs w:val="22"/>
              </w:rPr>
              <w:t>3.13</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200" w:firstLine="440"/>
              <w:jc w:val="left"/>
              <w:rPr>
                <w:sz w:val="22"/>
                <w:szCs w:val="22"/>
              </w:rPr>
            </w:pPr>
            <w:r w:rsidRPr="00D71463">
              <w:rPr>
                <w:sz w:val="22"/>
                <w:szCs w:val="22"/>
              </w:rPr>
              <w:t>Персональные данные</w:t>
            </w:r>
          </w:p>
        </w:tc>
        <w:tc>
          <w:tcPr>
            <w:tcW w:w="1417" w:type="dxa"/>
            <w:tcBorders>
              <w:top w:val="nil"/>
              <w:left w:val="nil"/>
              <w:bottom w:val="single" w:sz="4" w:space="0" w:color="000000"/>
              <w:right w:val="single" w:sz="4" w:space="0" w:color="000000"/>
            </w:tcBorders>
            <w:shd w:val="clear" w:color="auto" w:fill="auto"/>
            <w:vAlign w:val="center"/>
          </w:tcPr>
          <w:p w:rsidR="000F6413" w:rsidRPr="004B3178" w:rsidRDefault="00E70E9D" w:rsidP="00DC6E33">
            <w:pPr>
              <w:spacing w:line="240" w:lineRule="auto"/>
              <w:jc w:val="center"/>
              <w:rPr>
                <w:sz w:val="22"/>
                <w:szCs w:val="22"/>
              </w:rPr>
            </w:pPr>
            <w:r w:rsidRPr="004B3178">
              <w:rPr>
                <w:sz w:val="22"/>
                <w:szCs w:val="22"/>
              </w:rPr>
              <w:t>240</w:t>
            </w:r>
          </w:p>
        </w:tc>
      </w:tr>
      <w:tr w:rsidR="00E70E9D" w:rsidRPr="00D71463" w:rsidTr="00E70E9D">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E70E9D" w:rsidRDefault="00CE44BA" w:rsidP="00DC6E33">
            <w:pPr>
              <w:spacing w:line="240" w:lineRule="auto"/>
              <w:jc w:val="center"/>
              <w:rPr>
                <w:sz w:val="22"/>
                <w:szCs w:val="22"/>
              </w:rPr>
            </w:pPr>
            <w:r>
              <w:rPr>
                <w:sz w:val="22"/>
                <w:szCs w:val="22"/>
              </w:rPr>
              <w:t>3.14</w:t>
            </w:r>
          </w:p>
        </w:tc>
        <w:tc>
          <w:tcPr>
            <w:tcW w:w="7938" w:type="dxa"/>
            <w:tcBorders>
              <w:top w:val="nil"/>
              <w:left w:val="nil"/>
              <w:bottom w:val="single" w:sz="4" w:space="0" w:color="000000"/>
              <w:right w:val="single" w:sz="4" w:space="0" w:color="000000"/>
            </w:tcBorders>
            <w:shd w:val="clear" w:color="auto" w:fill="auto"/>
            <w:vAlign w:val="center"/>
          </w:tcPr>
          <w:p w:rsidR="00E70E9D" w:rsidRPr="00D71463" w:rsidRDefault="00E70E9D" w:rsidP="00E70E9D">
            <w:pPr>
              <w:spacing w:line="240" w:lineRule="auto"/>
              <w:ind w:firstLineChars="300" w:firstLine="660"/>
              <w:jc w:val="left"/>
              <w:rPr>
                <w:sz w:val="22"/>
                <w:szCs w:val="22"/>
              </w:rPr>
            </w:pPr>
            <w:r>
              <w:rPr>
                <w:sz w:val="22"/>
                <w:szCs w:val="22"/>
              </w:rPr>
              <w:t>Досыл документов по запросу</w:t>
            </w:r>
          </w:p>
        </w:tc>
        <w:tc>
          <w:tcPr>
            <w:tcW w:w="1417" w:type="dxa"/>
            <w:tcBorders>
              <w:top w:val="nil"/>
              <w:left w:val="nil"/>
              <w:bottom w:val="single" w:sz="4" w:space="0" w:color="000000"/>
              <w:right w:val="single" w:sz="4" w:space="0" w:color="000000"/>
            </w:tcBorders>
            <w:shd w:val="clear" w:color="auto" w:fill="auto"/>
            <w:vAlign w:val="center"/>
          </w:tcPr>
          <w:p w:rsidR="00E70E9D" w:rsidRPr="004B3178" w:rsidRDefault="00E70E9D" w:rsidP="00DC6E33">
            <w:pPr>
              <w:spacing w:line="240" w:lineRule="auto"/>
              <w:jc w:val="center"/>
              <w:rPr>
                <w:sz w:val="22"/>
                <w:szCs w:val="22"/>
              </w:rPr>
            </w:pPr>
            <w:r w:rsidRPr="004B3178">
              <w:rPr>
                <w:sz w:val="22"/>
                <w:szCs w:val="22"/>
              </w:rPr>
              <w:t>10</w:t>
            </w:r>
          </w:p>
        </w:tc>
      </w:tr>
      <w:tr w:rsidR="000F6413" w:rsidRPr="00D71463" w:rsidTr="00E70E9D">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3.15</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Вопросы защиты персональных данных</w:t>
            </w:r>
          </w:p>
        </w:tc>
        <w:tc>
          <w:tcPr>
            <w:tcW w:w="1417" w:type="dxa"/>
            <w:tcBorders>
              <w:top w:val="nil"/>
              <w:left w:val="nil"/>
              <w:bottom w:val="single" w:sz="4" w:space="0" w:color="000000"/>
              <w:right w:val="single" w:sz="4" w:space="0" w:color="000000"/>
            </w:tcBorders>
            <w:shd w:val="clear" w:color="auto" w:fill="auto"/>
            <w:vAlign w:val="center"/>
          </w:tcPr>
          <w:p w:rsidR="000F6413" w:rsidRPr="004B3178" w:rsidRDefault="00E70E9D" w:rsidP="00DC6E33">
            <w:pPr>
              <w:spacing w:line="240" w:lineRule="auto"/>
              <w:jc w:val="center"/>
              <w:rPr>
                <w:sz w:val="22"/>
                <w:szCs w:val="22"/>
              </w:rPr>
            </w:pPr>
            <w:r w:rsidRPr="004B3178">
              <w:rPr>
                <w:sz w:val="22"/>
                <w:szCs w:val="22"/>
              </w:rPr>
              <w:t>218</w:t>
            </w:r>
          </w:p>
        </w:tc>
      </w:tr>
      <w:tr w:rsidR="000F6413" w:rsidRPr="00D71463" w:rsidTr="00E70E9D">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3.16</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Вопросы по реестру операторов, обрабатывающих персональные данные</w:t>
            </w:r>
          </w:p>
        </w:tc>
        <w:tc>
          <w:tcPr>
            <w:tcW w:w="1417" w:type="dxa"/>
            <w:tcBorders>
              <w:top w:val="nil"/>
              <w:left w:val="nil"/>
              <w:bottom w:val="single" w:sz="4" w:space="0" w:color="000000"/>
              <w:right w:val="single" w:sz="4" w:space="0" w:color="000000"/>
            </w:tcBorders>
            <w:shd w:val="clear" w:color="auto" w:fill="auto"/>
            <w:vAlign w:val="center"/>
          </w:tcPr>
          <w:p w:rsidR="000F6413" w:rsidRPr="004B3178" w:rsidRDefault="00E70E9D" w:rsidP="00DC6E33">
            <w:pPr>
              <w:spacing w:line="240" w:lineRule="auto"/>
              <w:jc w:val="center"/>
              <w:rPr>
                <w:sz w:val="22"/>
                <w:szCs w:val="22"/>
              </w:rPr>
            </w:pPr>
            <w:r w:rsidRPr="004B3178">
              <w:rPr>
                <w:sz w:val="22"/>
                <w:szCs w:val="22"/>
              </w:rPr>
              <w:t>5</w:t>
            </w:r>
          </w:p>
        </w:tc>
      </w:tr>
      <w:tr w:rsidR="000F6413" w:rsidRPr="00D71463" w:rsidTr="00E70E9D">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3.17</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Разъяснение вопросов по применению 152-ФЗ</w:t>
            </w:r>
          </w:p>
        </w:tc>
        <w:tc>
          <w:tcPr>
            <w:tcW w:w="1417" w:type="dxa"/>
            <w:tcBorders>
              <w:top w:val="nil"/>
              <w:left w:val="nil"/>
              <w:bottom w:val="single" w:sz="4" w:space="0" w:color="000000"/>
              <w:right w:val="single" w:sz="4" w:space="0" w:color="000000"/>
            </w:tcBorders>
            <w:shd w:val="clear" w:color="auto" w:fill="auto"/>
            <w:vAlign w:val="center"/>
          </w:tcPr>
          <w:p w:rsidR="000F6413" w:rsidRPr="004B3178" w:rsidRDefault="00E70E9D" w:rsidP="00DC6E33">
            <w:pPr>
              <w:spacing w:line="240" w:lineRule="auto"/>
              <w:jc w:val="center"/>
              <w:rPr>
                <w:sz w:val="22"/>
                <w:szCs w:val="22"/>
              </w:rPr>
            </w:pPr>
            <w:r w:rsidRPr="004B3178">
              <w:rPr>
                <w:sz w:val="22"/>
                <w:szCs w:val="22"/>
              </w:rPr>
              <w:t>7</w:t>
            </w:r>
          </w:p>
        </w:tc>
      </w:tr>
      <w:tr w:rsidR="000F6413" w:rsidRPr="00D71463" w:rsidTr="00E70E9D">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3.18</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200" w:firstLine="440"/>
              <w:jc w:val="left"/>
              <w:rPr>
                <w:sz w:val="22"/>
                <w:szCs w:val="22"/>
              </w:rPr>
            </w:pPr>
            <w:r w:rsidRPr="00D71463">
              <w:rPr>
                <w:sz w:val="22"/>
                <w:szCs w:val="22"/>
              </w:rPr>
              <w:t>Связь</w:t>
            </w:r>
          </w:p>
        </w:tc>
        <w:tc>
          <w:tcPr>
            <w:tcW w:w="1417" w:type="dxa"/>
            <w:tcBorders>
              <w:top w:val="nil"/>
              <w:left w:val="nil"/>
              <w:bottom w:val="single" w:sz="4" w:space="0" w:color="000000"/>
              <w:right w:val="single" w:sz="4" w:space="0" w:color="000000"/>
            </w:tcBorders>
            <w:shd w:val="clear" w:color="auto" w:fill="auto"/>
            <w:vAlign w:val="center"/>
          </w:tcPr>
          <w:p w:rsidR="000F6413" w:rsidRPr="004B3178" w:rsidRDefault="00E70E9D" w:rsidP="00DC6E33">
            <w:pPr>
              <w:spacing w:line="240" w:lineRule="auto"/>
              <w:jc w:val="center"/>
              <w:rPr>
                <w:sz w:val="22"/>
                <w:szCs w:val="22"/>
              </w:rPr>
            </w:pPr>
            <w:r w:rsidRPr="004B3178">
              <w:rPr>
                <w:sz w:val="22"/>
                <w:szCs w:val="22"/>
              </w:rPr>
              <w:t>184</w:t>
            </w:r>
          </w:p>
        </w:tc>
      </w:tr>
      <w:tr w:rsidR="000F6413" w:rsidRPr="00D71463" w:rsidTr="00E70E9D">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3.19</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Вопросы по пересылке, доставке и розыску почтовых отправлений</w:t>
            </w:r>
          </w:p>
        </w:tc>
        <w:tc>
          <w:tcPr>
            <w:tcW w:w="1417" w:type="dxa"/>
            <w:tcBorders>
              <w:top w:val="nil"/>
              <w:left w:val="nil"/>
              <w:bottom w:val="single" w:sz="4" w:space="0" w:color="000000"/>
              <w:right w:val="single" w:sz="4" w:space="0" w:color="000000"/>
            </w:tcBorders>
            <w:shd w:val="clear" w:color="auto" w:fill="auto"/>
            <w:vAlign w:val="center"/>
          </w:tcPr>
          <w:p w:rsidR="000F6413" w:rsidRPr="004B3178" w:rsidRDefault="00E70E9D" w:rsidP="00DC6E33">
            <w:pPr>
              <w:spacing w:line="240" w:lineRule="auto"/>
              <w:jc w:val="center"/>
              <w:rPr>
                <w:sz w:val="22"/>
                <w:szCs w:val="22"/>
              </w:rPr>
            </w:pPr>
            <w:r w:rsidRPr="004B3178">
              <w:rPr>
                <w:sz w:val="22"/>
                <w:szCs w:val="22"/>
              </w:rPr>
              <w:t>33</w:t>
            </w:r>
          </w:p>
        </w:tc>
      </w:tr>
      <w:tr w:rsidR="000F6413" w:rsidRPr="00D71463" w:rsidTr="00E70E9D">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3.20</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Вопросы организации работы почтовых отделений и их сотрудников</w:t>
            </w:r>
          </w:p>
        </w:tc>
        <w:tc>
          <w:tcPr>
            <w:tcW w:w="1417" w:type="dxa"/>
            <w:tcBorders>
              <w:top w:val="nil"/>
              <w:left w:val="nil"/>
              <w:bottom w:val="single" w:sz="4" w:space="0" w:color="000000"/>
              <w:right w:val="single" w:sz="4" w:space="0" w:color="000000"/>
            </w:tcBorders>
            <w:shd w:val="clear" w:color="auto" w:fill="auto"/>
            <w:vAlign w:val="center"/>
          </w:tcPr>
          <w:p w:rsidR="000F6413" w:rsidRPr="004B3178" w:rsidRDefault="00E70E9D" w:rsidP="00DC6E33">
            <w:pPr>
              <w:spacing w:line="240" w:lineRule="auto"/>
              <w:jc w:val="center"/>
              <w:rPr>
                <w:sz w:val="22"/>
                <w:szCs w:val="22"/>
              </w:rPr>
            </w:pPr>
            <w:r w:rsidRPr="004B3178">
              <w:rPr>
                <w:sz w:val="22"/>
                <w:szCs w:val="22"/>
              </w:rPr>
              <w:t>15</w:t>
            </w:r>
          </w:p>
        </w:tc>
      </w:tr>
      <w:tr w:rsidR="000F6413" w:rsidRPr="00D71463" w:rsidTr="00E70E9D">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3.21</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Вопросы эксплуатации оборудования связи</w:t>
            </w:r>
          </w:p>
        </w:tc>
        <w:tc>
          <w:tcPr>
            <w:tcW w:w="1417" w:type="dxa"/>
            <w:tcBorders>
              <w:top w:val="nil"/>
              <w:left w:val="nil"/>
              <w:bottom w:val="single" w:sz="4" w:space="0" w:color="000000"/>
              <w:right w:val="single" w:sz="4" w:space="0" w:color="000000"/>
            </w:tcBorders>
            <w:shd w:val="clear" w:color="auto" w:fill="auto"/>
            <w:vAlign w:val="center"/>
          </w:tcPr>
          <w:p w:rsidR="000F6413" w:rsidRPr="004B3178" w:rsidRDefault="00E70E9D" w:rsidP="00DC6E33">
            <w:pPr>
              <w:spacing w:line="240" w:lineRule="auto"/>
              <w:jc w:val="center"/>
              <w:rPr>
                <w:sz w:val="22"/>
                <w:szCs w:val="22"/>
              </w:rPr>
            </w:pPr>
            <w:r w:rsidRPr="004B3178">
              <w:rPr>
                <w:sz w:val="22"/>
                <w:szCs w:val="22"/>
              </w:rPr>
              <w:t>1</w:t>
            </w:r>
          </w:p>
        </w:tc>
      </w:tr>
      <w:tr w:rsidR="000F6413" w:rsidRPr="00D71463" w:rsidTr="00E70E9D">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3.22</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Разъяснение вопросов по разрешительной деятельности и лицензированию</w:t>
            </w:r>
          </w:p>
        </w:tc>
        <w:tc>
          <w:tcPr>
            <w:tcW w:w="1417" w:type="dxa"/>
            <w:tcBorders>
              <w:top w:val="nil"/>
              <w:left w:val="nil"/>
              <w:bottom w:val="single" w:sz="4" w:space="0" w:color="000000"/>
              <w:right w:val="single" w:sz="4" w:space="0" w:color="000000"/>
            </w:tcBorders>
            <w:shd w:val="clear" w:color="auto" w:fill="auto"/>
            <w:vAlign w:val="center"/>
          </w:tcPr>
          <w:p w:rsidR="000F6413" w:rsidRPr="004B3178" w:rsidRDefault="00E70E9D" w:rsidP="00DC6E33">
            <w:pPr>
              <w:spacing w:line="240" w:lineRule="auto"/>
              <w:jc w:val="center"/>
              <w:rPr>
                <w:sz w:val="22"/>
                <w:szCs w:val="22"/>
              </w:rPr>
            </w:pPr>
            <w:r w:rsidRPr="004B3178">
              <w:rPr>
                <w:sz w:val="22"/>
                <w:szCs w:val="22"/>
              </w:rPr>
              <w:t>2</w:t>
            </w:r>
          </w:p>
        </w:tc>
      </w:tr>
      <w:tr w:rsidR="000F6413" w:rsidRPr="00D71463" w:rsidTr="00E70E9D">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3.23</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Вопросы качества оказания услуг связи</w:t>
            </w:r>
          </w:p>
        </w:tc>
        <w:tc>
          <w:tcPr>
            <w:tcW w:w="1417" w:type="dxa"/>
            <w:tcBorders>
              <w:top w:val="nil"/>
              <w:left w:val="nil"/>
              <w:bottom w:val="single" w:sz="4" w:space="0" w:color="000000"/>
              <w:right w:val="single" w:sz="4" w:space="0" w:color="000000"/>
            </w:tcBorders>
            <w:shd w:val="clear" w:color="auto" w:fill="auto"/>
            <w:vAlign w:val="center"/>
          </w:tcPr>
          <w:p w:rsidR="000F6413" w:rsidRPr="004B3178" w:rsidRDefault="00E70E9D" w:rsidP="00DC6E33">
            <w:pPr>
              <w:spacing w:line="240" w:lineRule="auto"/>
              <w:jc w:val="center"/>
              <w:rPr>
                <w:sz w:val="22"/>
                <w:szCs w:val="22"/>
              </w:rPr>
            </w:pPr>
            <w:r w:rsidRPr="004B3178">
              <w:rPr>
                <w:sz w:val="22"/>
                <w:szCs w:val="22"/>
              </w:rPr>
              <w:t>79</w:t>
            </w:r>
          </w:p>
        </w:tc>
      </w:tr>
      <w:tr w:rsidR="000F6413" w:rsidRPr="00D71463" w:rsidTr="00E70E9D">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3.24</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400" w:firstLine="880"/>
              <w:jc w:val="left"/>
              <w:rPr>
                <w:sz w:val="22"/>
                <w:szCs w:val="22"/>
              </w:rPr>
            </w:pPr>
            <w:r w:rsidRPr="00D71463">
              <w:rPr>
                <w:sz w:val="22"/>
                <w:szCs w:val="22"/>
              </w:rPr>
              <w:t>Вопросы предоставления услуг связи</w:t>
            </w:r>
          </w:p>
        </w:tc>
        <w:tc>
          <w:tcPr>
            <w:tcW w:w="1417" w:type="dxa"/>
            <w:tcBorders>
              <w:top w:val="nil"/>
              <w:left w:val="nil"/>
              <w:bottom w:val="single" w:sz="4" w:space="0" w:color="000000"/>
              <w:right w:val="single" w:sz="4" w:space="0" w:color="000000"/>
            </w:tcBorders>
            <w:shd w:val="clear" w:color="auto" w:fill="auto"/>
            <w:vAlign w:val="center"/>
          </w:tcPr>
          <w:p w:rsidR="000F6413" w:rsidRPr="004B3178" w:rsidRDefault="00E70E9D" w:rsidP="00DC6E33">
            <w:pPr>
              <w:spacing w:line="240" w:lineRule="auto"/>
              <w:jc w:val="center"/>
              <w:rPr>
                <w:sz w:val="22"/>
                <w:szCs w:val="22"/>
              </w:rPr>
            </w:pPr>
            <w:r w:rsidRPr="004B3178">
              <w:rPr>
                <w:sz w:val="22"/>
                <w:szCs w:val="22"/>
              </w:rPr>
              <w:t>50</w:t>
            </w:r>
          </w:p>
        </w:tc>
      </w:tr>
      <w:tr w:rsidR="000F6413" w:rsidRPr="00D71463" w:rsidTr="00E70E9D">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3.25</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BD58FD" w:rsidP="00DC6E33">
            <w:pPr>
              <w:spacing w:line="240" w:lineRule="auto"/>
              <w:ind w:firstLineChars="400" w:firstLine="880"/>
              <w:jc w:val="left"/>
              <w:rPr>
                <w:sz w:val="22"/>
                <w:szCs w:val="22"/>
              </w:rPr>
            </w:pPr>
            <w:r>
              <w:rPr>
                <w:sz w:val="22"/>
                <w:szCs w:val="22"/>
              </w:rPr>
              <w:t xml:space="preserve">Жалобы на операторов: </w:t>
            </w:r>
            <w:r w:rsidR="000F6413" w:rsidRPr="00D71463">
              <w:rPr>
                <w:sz w:val="22"/>
                <w:szCs w:val="22"/>
              </w:rPr>
              <w:t>Вымпел</w:t>
            </w:r>
            <w:r w:rsidR="000F6413">
              <w:rPr>
                <w:sz w:val="22"/>
                <w:szCs w:val="22"/>
              </w:rPr>
              <w:t>К</w:t>
            </w:r>
            <w:r w:rsidR="000F6413" w:rsidRPr="00D71463">
              <w:rPr>
                <w:sz w:val="22"/>
                <w:szCs w:val="22"/>
              </w:rPr>
              <w:t>ом (Билайн), МТС, Мегафон</w:t>
            </w:r>
          </w:p>
        </w:tc>
        <w:tc>
          <w:tcPr>
            <w:tcW w:w="1417" w:type="dxa"/>
            <w:tcBorders>
              <w:top w:val="nil"/>
              <w:left w:val="nil"/>
              <w:bottom w:val="single" w:sz="4" w:space="0" w:color="000000"/>
              <w:right w:val="single" w:sz="4" w:space="0" w:color="000000"/>
            </w:tcBorders>
            <w:shd w:val="clear" w:color="auto" w:fill="auto"/>
            <w:vAlign w:val="center"/>
          </w:tcPr>
          <w:p w:rsidR="000F6413" w:rsidRPr="004B3178" w:rsidRDefault="00E70E9D" w:rsidP="00DC6E33">
            <w:pPr>
              <w:spacing w:line="240" w:lineRule="auto"/>
              <w:jc w:val="center"/>
              <w:rPr>
                <w:sz w:val="22"/>
                <w:szCs w:val="22"/>
              </w:rPr>
            </w:pPr>
            <w:r w:rsidRPr="004B3178">
              <w:rPr>
                <w:sz w:val="22"/>
                <w:szCs w:val="22"/>
              </w:rPr>
              <w:t>29</w:t>
            </w:r>
          </w:p>
        </w:tc>
      </w:tr>
      <w:tr w:rsidR="000F6413" w:rsidRPr="00D71463" w:rsidTr="00EE14F7">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tcPr>
          <w:p w:rsidR="000F6413" w:rsidRPr="00D71463" w:rsidRDefault="00CE44BA" w:rsidP="00DC6E33">
            <w:pPr>
              <w:spacing w:line="240" w:lineRule="auto"/>
              <w:jc w:val="center"/>
              <w:rPr>
                <w:sz w:val="22"/>
                <w:szCs w:val="22"/>
              </w:rPr>
            </w:pPr>
            <w:r>
              <w:rPr>
                <w:sz w:val="22"/>
                <w:szCs w:val="22"/>
              </w:rPr>
              <w:t>3.26</w:t>
            </w:r>
          </w:p>
        </w:tc>
        <w:tc>
          <w:tcPr>
            <w:tcW w:w="7938" w:type="dxa"/>
            <w:tcBorders>
              <w:top w:val="nil"/>
              <w:left w:val="nil"/>
              <w:bottom w:val="single" w:sz="4" w:space="0" w:color="000000"/>
              <w:right w:val="single" w:sz="4" w:space="0" w:color="000000"/>
            </w:tcBorders>
            <w:shd w:val="clear" w:color="auto" w:fill="auto"/>
            <w:vAlign w:val="center"/>
          </w:tcPr>
          <w:p w:rsidR="000F6413" w:rsidRPr="00D71463" w:rsidRDefault="00EE14F7" w:rsidP="00DC6E33">
            <w:pPr>
              <w:spacing w:line="240" w:lineRule="auto"/>
              <w:ind w:firstLineChars="500" w:firstLine="1100"/>
              <w:jc w:val="left"/>
              <w:rPr>
                <w:sz w:val="22"/>
                <w:szCs w:val="22"/>
              </w:rPr>
            </w:pPr>
            <w:r>
              <w:rPr>
                <w:sz w:val="22"/>
                <w:szCs w:val="22"/>
              </w:rPr>
              <w:t>Непричастность абонента к договору, по которому ему выставляется счет на оплату услуг</w:t>
            </w:r>
          </w:p>
        </w:tc>
        <w:tc>
          <w:tcPr>
            <w:tcW w:w="1417" w:type="dxa"/>
            <w:tcBorders>
              <w:top w:val="nil"/>
              <w:left w:val="nil"/>
              <w:bottom w:val="single" w:sz="4" w:space="0" w:color="000000"/>
              <w:right w:val="single" w:sz="4" w:space="0" w:color="000000"/>
            </w:tcBorders>
            <w:shd w:val="clear" w:color="auto" w:fill="auto"/>
            <w:vAlign w:val="center"/>
          </w:tcPr>
          <w:p w:rsidR="000F6413" w:rsidRPr="004B3178" w:rsidRDefault="00E70E9D" w:rsidP="00DC6E33">
            <w:pPr>
              <w:spacing w:line="240" w:lineRule="auto"/>
              <w:jc w:val="center"/>
              <w:rPr>
                <w:sz w:val="22"/>
                <w:szCs w:val="22"/>
              </w:rPr>
            </w:pPr>
            <w:r w:rsidRPr="004B3178">
              <w:rPr>
                <w:sz w:val="22"/>
                <w:szCs w:val="22"/>
              </w:rPr>
              <w:t>1</w:t>
            </w:r>
          </w:p>
        </w:tc>
      </w:tr>
      <w:tr w:rsidR="00EE14F7" w:rsidRPr="00D71463" w:rsidTr="00EE14F7">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tcPr>
          <w:p w:rsidR="00EE14F7" w:rsidRPr="00D71463" w:rsidRDefault="00CE44BA" w:rsidP="00DC6E33">
            <w:pPr>
              <w:spacing w:line="240" w:lineRule="auto"/>
              <w:jc w:val="center"/>
              <w:rPr>
                <w:sz w:val="22"/>
                <w:szCs w:val="22"/>
              </w:rPr>
            </w:pPr>
            <w:r>
              <w:rPr>
                <w:sz w:val="22"/>
                <w:szCs w:val="22"/>
              </w:rPr>
              <w:t>3.27</w:t>
            </w:r>
          </w:p>
        </w:tc>
        <w:tc>
          <w:tcPr>
            <w:tcW w:w="7938" w:type="dxa"/>
            <w:tcBorders>
              <w:top w:val="nil"/>
              <w:left w:val="nil"/>
              <w:bottom w:val="single" w:sz="4" w:space="0" w:color="000000"/>
              <w:right w:val="single" w:sz="4" w:space="0" w:color="000000"/>
            </w:tcBorders>
            <w:shd w:val="clear" w:color="auto" w:fill="auto"/>
            <w:vAlign w:val="center"/>
          </w:tcPr>
          <w:p w:rsidR="00EE14F7" w:rsidRPr="00D71463" w:rsidRDefault="00EE14F7" w:rsidP="00DC6E33">
            <w:pPr>
              <w:spacing w:line="240" w:lineRule="auto"/>
              <w:ind w:firstLineChars="500" w:firstLine="1100"/>
              <w:jc w:val="left"/>
              <w:rPr>
                <w:sz w:val="22"/>
                <w:szCs w:val="22"/>
              </w:rPr>
            </w:pPr>
            <w:r>
              <w:rPr>
                <w:sz w:val="22"/>
                <w:szCs w:val="22"/>
              </w:rPr>
              <w:t>Несогласие абонентов с суммой выставленного счета (несогласие с указанным в счете объемом и видами услуг)</w:t>
            </w:r>
          </w:p>
        </w:tc>
        <w:tc>
          <w:tcPr>
            <w:tcW w:w="1417" w:type="dxa"/>
            <w:tcBorders>
              <w:top w:val="nil"/>
              <w:left w:val="nil"/>
              <w:bottom w:val="single" w:sz="4" w:space="0" w:color="000000"/>
              <w:right w:val="single" w:sz="4" w:space="0" w:color="000000"/>
            </w:tcBorders>
            <w:shd w:val="clear" w:color="auto" w:fill="auto"/>
            <w:vAlign w:val="center"/>
          </w:tcPr>
          <w:p w:rsidR="00EE14F7" w:rsidRPr="004B3178" w:rsidRDefault="004B3178" w:rsidP="00DC6E33">
            <w:pPr>
              <w:spacing w:line="240" w:lineRule="auto"/>
              <w:jc w:val="center"/>
              <w:rPr>
                <w:sz w:val="22"/>
                <w:szCs w:val="22"/>
              </w:rPr>
            </w:pPr>
            <w:r w:rsidRPr="004B3178">
              <w:rPr>
                <w:sz w:val="22"/>
                <w:szCs w:val="22"/>
              </w:rPr>
              <w:t>18</w:t>
            </w:r>
          </w:p>
        </w:tc>
      </w:tr>
      <w:tr w:rsidR="00EE14F7"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tcPr>
          <w:p w:rsidR="00EE14F7" w:rsidRPr="00D71463" w:rsidRDefault="00CE44BA" w:rsidP="00EE14F7">
            <w:pPr>
              <w:spacing w:line="240" w:lineRule="auto"/>
              <w:jc w:val="center"/>
              <w:rPr>
                <w:sz w:val="22"/>
                <w:szCs w:val="22"/>
              </w:rPr>
            </w:pPr>
            <w:r>
              <w:rPr>
                <w:sz w:val="22"/>
                <w:szCs w:val="22"/>
              </w:rPr>
              <w:t>3.28</w:t>
            </w:r>
          </w:p>
        </w:tc>
        <w:tc>
          <w:tcPr>
            <w:tcW w:w="7938" w:type="dxa"/>
            <w:tcBorders>
              <w:top w:val="nil"/>
              <w:left w:val="nil"/>
              <w:bottom w:val="single" w:sz="4" w:space="0" w:color="000000"/>
              <w:right w:val="single" w:sz="4" w:space="0" w:color="000000"/>
            </w:tcBorders>
            <w:shd w:val="clear" w:color="auto" w:fill="auto"/>
            <w:vAlign w:val="center"/>
          </w:tcPr>
          <w:p w:rsidR="00EE14F7" w:rsidRPr="00D71463" w:rsidRDefault="00EE14F7" w:rsidP="00EE14F7">
            <w:pPr>
              <w:spacing w:line="240" w:lineRule="auto"/>
              <w:ind w:firstLineChars="500" w:firstLine="1100"/>
              <w:jc w:val="left"/>
              <w:rPr>
                <w:sz w:val="22"/>
                <w:szCs w:val="22"/>
              </w:rPr>
            </w:pPr>
            <w:r w:rsidRPr="00D71463">
              <w:rPr>
                <w:sz w:val="22"/>
                <w:szCs w:val="22"/>
              </w:rPr>
              <w:t>Оказание дополнительных платных услуг без согласия абонента (подключение без согласия абонента услуг мобильный Интернет и т.д.)</w:t>
            </w:r>
          </w:p>
        </w:tc>
        <w:tc>
          <w:tcPr>
            <w:tcW w:w="1417" w:type="dxa"/>
            <w:tcBorders>
              <w:top w:val="nil"/>
              <w:left w:val="nil"/>
              <w:bottom w:val="single" w:sz="4" w:space="0" w:color="000000"/>
              <w:right w:val="single" w:sz="4" w:space="0" w:color="000000"/>
            </w:tcBorders>
            <w:shd w:val="clear" w:color="auto" w:fill="auto"/>
            <w:vAlign w:val="center"/>
          </w:tcPr>
          <w:p w:rsidR="00EE14F7" w:rsidRPr="004B3178" w:rsidRDefault="004B3178" w:rsidP="00EE14F7">
            <w:pPr>
              <w:spacing w:line="240" w:lineRule="auto"/>
              <w:jc w:val="center"/>
              <w:rPr>
                <w:sz w:val="22"/>
                <w:szCs w:val="22"/>
              </w:rPr>
            </w:pPr>
            <w:r w:rsidRPr="004B3178">
              <w:rPr>
                <w:sz w:val="22"/>
                <w:szCs w:val="22"/>
              </w:rPr>
              <w:t>4</w:t>
            </w:r>
          </w:p>
        </w:tc>
      </w:tr>
      <w:tr w:rsidR="009E5398"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tcPr>
          <w:p w:rsidR="009E5398" w:rsidRPr="00D71463" w:rsidRDefault="00CE44BA" w:rsidP="00EE14F7">
            <w:pPr>
              <w:spacing w:line="240" w:lineRule="auto"/>
              <w:jc w:val="center"/>
              <w:rPr>
                <w:sz w:val="22"/>
                <w:szCs w:val="22"/>
              </w:rPr>
            </w:pPr>
            <w:r>
              <w:rPr>
                <w:sz w:val="22"/>
                <w:szCs w:val="22"/>
              </w:rPr>
              <w:t>3.29</w:t>
            </w:r>
          </w:p>
        </w:tc>
        <w:tc>
          <w:tcPr>
            <w:tcW w:w="7938" w:type="dxa"/>
            <w:tcBorders>
              <w:top w:val="nil"/>
              <w:left w:val="nil"/>
              <w:bottom w:val="single" w:sz="4" w:space="0" w:color="000000"/>
              <w:right w:val="single" w:sz="4" w:space="0" w:color="000000"/>
            </w:tcBorders>
            <w:shd w:val="clear" w:color="auto" w:fill="auto"/>
            <w:vAlign w:val="center"/>
          </w:tcPr>
          <w:p w:rsidR="009E5398" w:rsidRPr="00D71463" w:rsidRDefault="009E5398" w:rsidP="00EE14F7">
            <w:pPr>
              <w:spacing w:line="240" w:lineRule="auto"/>
              <w:ind w:firstLineChars="500" w:firstLine="1100"/>
              <w:jc w:val="left"/>
              <w:rPr>
                <w:sz w:val="22"/>
                <w:szCs w:val="22"/>
              </w:rPr>
            </w:pPr>
            <w:r w:rsidRPr="009E5398">
              <w:rPr>
                <w:sz w:val="22"/>
                <w:szCs w:val="22"/>
              </w:rPr>
              <w:t xml:space="preserve">Предоставление контент-услуг без предупреждения о размере оплаты, списания денежных средств за </w:t>
            </w:r>
            <w:proofErr w:type="spellStart"/>
            <w:r w:rsidRPr="009E5398">
              <w:rPr>
                <w:sz w:val="22"/>
                <w:szCs w:val="22"/>
              </w:rPr>
              <w:t>непредоставленные</w:t>
            </w:r>
            <w:proofErr w:type="spellEnd"/>
            <w:r w:rsidRPr="009E5398">
              <w:rPr>
                <w:sz w:val="22"/>
                <w:szCs w:val="22"/>
              </w:rPr>
              <w:t xml:space="preserve"> контент-услуг (предложения получить различного рода занимательные голосовые контент-услуги и услуги с игровых и развлекательных сайтов мобильного Интернета, без предупреждения о размере оплаты)</w:t>
            </w:r>
          </w:p>
        </w:tc>
        <w:tc>
          <w:tcPr>
            <w:tcW w:w="1417" w:type="dxa"/>
            <w:tcBorders>
              <w:top w:val="nil"/>
              <w:left w:val="nil"/>
              <w:bottom w:val="single" w:sz="4" w:space="0" w:color="000000"/>
              <w:right w:val="single" w:sz="4" w:space="0" w:color="000000"/>
            </w:tcBorders>
            <w:shd w:val="clear" w:color="auto" w:fill="auto"/>
            <w:vAlign w:val="center"/>
          </w:tcPr>
          <w:p w:rsidR="009E5398" w:rsidRPr="004B3178" w:rsidRDefault="009E5398" w:rsidP="00EE14F7">
            <w:pPr>
              <w:spacing w:line="240" w:lineRule="auto"/>
              <w:jc w:val="center"/>
              <w:rPr>
                <w:sz w:val="22"/>
                <w:szCs w:val="22"/>
              </w:rPr>
            </w:pPr>
            <w:r>
              <w:rPr>
                <w:sz w:val="22"/>
                <w:szCs w:val="22"/>
              </w:rPr>
              <w:t>3</w:t>
            </w:r>
          </w:p>
        </w:tc>
      </w:tr>
      <w:tr w:rsidR="00EE14F7"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tcPr>
          <w:p w:rsidR="00EE14F7" w:rsidRPr="00D71463" w:rsidRDefault="00CE44BA" w:rsidP="00EE14F7">
            <w:pPr>
              <w:spacing w:line="240" w:lineRule="auto"/>
              <w:jc w:val="center"/>
              <w:rPr>
                <w:sz w:val="22"/>
                <w:szCs w:val="22"/>
              </w:rPr>
            </w:pPr>
            <w:r>
              <w:rPr>
                <w:sz w:val="22"/>
                <w:szCs w:val="22"/>
              </w:rPr>
              <w:t>3.30</w:t>
            </w:r>
          </w:p>
        </w:tc>
        <w:tc>
          <w:tcPr>
            <w:tcW w:w="7938" w:type="dxa"/>
            <w:tcBorders>
              <w:top w:val="nil"/>
              <w:left w:val="nil"/>
              <w:bottom w:val="single" w:sz="4" w:space="0" w:color="000000"/>
              <w:right w:val="single" w:sz="4" w:space="0" w:color="000000"/>
            </w:tcBorders>
            <w:shd w:val="clear" w:color="auto" w:fill="auto"/>
            <w:vAlign w:val="center"/>
          </w:tcPr>
          <w:p w:rsidR="00EE14F7" w:rsidRDefault="00EE14F7" w:rsidP="00EE14F7">
            <w:pPr>
              <w:spacing w:line="240" w:lineRule="auto"/>
              <w:ind w:firstLineChars="500" w:firstLine="1100"/>
              <w:jc w:val="left"/>
              <w:rPr>
                <w:sz w:val="22"/>
                <w:szCs w:val="22"/>
              </w:rPr>
            </w:pPr>
            <w:r w:rsidRPr="00EE14F7">
              <w:rPr>
                <w:sz w:val="22"/>
                <w:szCs w:val="22"/>
              </w:rPr>
              <w:t>Функционирование сети связи (несоответствие скорости мобильного Интернета заявленной, шум, треск, неразборчивость речи, пропадание слогов и слов при переговорах, невозможность дозвона по отдельным направлениям и т.д.)</w:t>
            </w:r>
          </w:p>
        </w:tc>
        <w:tc>
          <w:tcPr>
            <w:tcW w:w="1417" w:type="dxa"/>
            <w:tcBorders>
              <w:top w:val="nil"/>
              <w:left w:val="nil"/>
              <w:bottom w:val="single" w:sz="4" w:space="0" w:color="000000"/>
              <w:right w:val="single" w:sz="4" w:space="0" w:color="000000"/>
            </w:tcBorders>
            <w:shd w:val="clear" w:color="auto" w:fill="auto"/>
            <w:vAlign w:val="center"/>
          </w:tcPr>
          <w:p w:rsidR="00EE14F7" w:rsidRPr="004B3178" w:rsidRDefault="004B3178" w:rsidP="00EE14F7">
            <w:pPr>
              <w:spacing w:line="240" w:lineRule="auto"/>
              <w:jc w:val="center"/>
              <w:rPr>
                <w:sz w:val="22"/>
                <w:szCs w:val="22"/>
              </w:rPr>
            </w:pPr>
            <w:r w:rsidRPr="004B3178">
              <w:rPr>
                <w:sz w:val="22"/>
                <w:szCs w:val="22"/>
              </w:rPr>
              <w:t>3</w:t>
            </w:r>
          </w:p>
        </w:tc>
      </w:tr>
      <w:tr w:rsidR="004B3178" w:rsidRPr="00D71463" w:rsidTr="004B3178">
        <w:trPr>
          <w:trHeight w:val="201"/>
        </w:trPr>
        <w:tc>
          <w:tcPr>
            <w:tcW w:w="866" w:type="dxa"/>
            <w:tcBorders>
              <w:top w:val="nil"/>
              <w:left w:val="single" w:sz="4" w:space="0" w:color="000000"/>
              <w:bottom w:val="single" w:sz="4" w:space="0" w:color="000000"/>
              <w:right w:val="single" w:sz="4" w:space="0" w:color="000000"/>
            </w:tcBorders>
            <w:shd w:val="clear" w:color="auto" w:fill="auto"/>
            <w:vAlign w:val="center"/>
          </w:tcPr>
          <w:p w:rsidR="004B3178" w:rsidRDefault="00CE44BA" w:rsidP="00EE14F7">
            <w:pPr>
              <w:spacing w:line="240" w:lineRule="auto"/>
              <w:jc w:val="center"/>
              <w:rPr>
                <w:sz w:val="22"/>
                <w:szCs w:val="22"/>
              </w:rPr>
            </w:pPr>
            <w:r>
              <w:rPr>
                <w:sz w:val="22"/>
                <w:szCs w:val="22"/>
              </w:rPr>
              <w:t>3.31</w:t>
            </w:r>
          </w:p>
        </w:tc>
        <w:tc>
          <w:tcPr>
            <w:tcW w:w="7938" w:type="dxa"/>
            <w:tcBorders>
              <w:top w:val="nil"/>
              <w:left w:val="nil"/>
              <w:bottom w:val="single" w:sz="4" w:space="0" w:color="000000"/>
              <w:right w:val="single" w:sz="4" w:space="0" w:color="000000"/>
            </w:tcBorders>
            <w:shd w:val="clear" w:color="auto" w:fill="auto"/>
            <w:vAlign w:val="center"/>
          </w:tcPr>
          <w:p w:rsidR="004B3178" w:rsidRPr="000D2279" w:rsidRDefault="004B3178" w:rsidP="00EE14F7">
            <w:pPr>
              <w:spacing w:line="240" w:lineRule="auto"/>
              <w:ind w:firstLineChars="300" w:firstLine="660"/>
              <w:jc w:val="left"/>
              <w:rPr>
                <w:sz w:val="22"/>
                <w:szCs w:val="22"/>
              </w:rPr>
            </w:pPr>
            <w:r>
              <w:rPr>
                <w:sz w:val="22"/>
                <w:szCs w:val="22"/>
              </w:rPr>
              <w:t>Досыл документов по запросу</w:t>
            </w:r>
          </w:p>
        </w:tc>
        <w:tc>
          <w:tcPr>
            <w:tcW w:w="1417" w:type="dxa"/>
            <w:tcBorders>
              <w:top w:val="nil"/>
              <w:left w:val="nil"/>
              <w:bottom w:val="single" w:sz="4" w:space="0" w:color="000000"/>
              <w:right w:val="single" w:sz="4" w:space="0" w:color="000000"/>
            </w:tcBorders>
            <w:shd w:val="clear" w:color="auto" w:fill="auto"/>
            <w:vAlign w:val="center"/>
          </w:tcPr>
          <w:p w:rsidR="004B3178" w:rsidRPr="004B3178" w:rsidRDefault="004B3178" w:rsidP="00EE14F7">
            <w:pPr>
              <w:spacing w:line="240" w:lineRule="auto"/>
              <w:jc w:val="center"/>
              <w:rPr>
                <w:sz w:val="22"/>
                <w:szCs w:val="22"/>
              </w:rPr>
            </w:pPr>
            <w:r w:rsidRPr="004B3178">
              <w:rPr>
                <w:sz w:val="22"/>
                <w:szCs w:val="22"/>
              </w:rPr>
              <w:t>5</w:t>
            </w:r>
          </w:p>
        </w:tc>
      </w:tr>
      <w:tr w:rsidR="00EE14F7" w:rsidRPr="00D71463" w:rsidTr="004B317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E14F7" w:rsidRPr="00D71463" w:rsidRDefault="00CE44BA" w:rsidP="00EE14F7">
            <w:pPr>
              <w:spacing w:line="240" w:lineRule="auto"/>
              <w:jc w:val="center"/>
              <w:rPr>
                <w:sz w:val="22"/>
                <w:szCs w:val="22"/>
              </w:rPr>
            </w:pPr>
            <w:r>
              <w:rPr>
                <w:sz w:val="22"/>
                <w:szCs w:val="22"/>
              </w:rPr>
              <w:t>3.32</w:t>
            </w:r>
          </w:p>
        </w:tc>
        <w:tc>
          <w:tcPr>
            <w:tcW w:w="7938" w:type="dxa"/>
            <w:tcBorders>
              <w:top w:val="nil"/>
              <w:left w:val="nil"/>
              <w:bottom w:val="single" w:sz="4" w:space="0" w:color="000000"/>
              <w:right w:val="single" w:sz="4" w:space="0" w:color="000000"/>
            </w:tcBorders>
            <w:shd w:val="clear" w:color="auto" w:fill="auto"/>
            <w:vAlign w:val="center"/>
            <w:hideMark/>
          </w:tcPr>
          <w:p w:rsidR="00EE14F7" w:rsidRPr="00D71463" w:rsidRDefault="00EE14F7" w:rsidP="00EE14F7">
            <w:pPr>
              <w:spacing w:line="240" w:lineRule="auto"/>
              <w:ind w:firstLineChars="300" w:firstLine="660"/>
              <w:jc w:val="left"/>
              <w:rPr>
                <w:sz w:val="22"/>
                <w:szCs w:val="22"/>
              </w:rPr>
            </w:pPr>
            <w:r w:rsidRPr="00D71463">
              <w:rPr>
                <w:sz w:val="22"/>
                <w:szCs w:val="22"/>
              </w:rPr>
              <w:t>Другие вопросы в сфере связи</w:t>
            </w:r>
          </w:p>
        </w:tc>
        <w:tc>
          <w:tcPr>
            <w:tcW w:w="1417" w:type="dxa"/>
            <w:tcBorders>
              <w:top w:val="nil"/>
              <w:left w:val="nil"/>
              <w:bottom w:val="single" w:sz="4" w:space="0" w:color="000000"/>
              <w:right w:val="single" w:sz="4" w:space="0" w:color="000000"/>
            </w:tcBorders>
            <w:shd w:val="clear" w:color="auto" w:fill="auto"/>
            <w:vAlign w:val="center"/>
          </w:tcPr>
          <w:p w:rsidR="00EE14F7" w:rsidRPr="004B3178" w:rsidRDefault="004B3178" w:rsidP="00EE14F7">
            <w:pPr>
              <w:spacing w:line="240" w:lineRule="auto"/>
              <w:jc w:val="center"/>
              <w:rPr>
                <w:sz w:val="22"/>
                <w:szCs w:val="22"/>
              </w:rPr>
            </w:pPr>
            <w:r w:rsidRPr="004B3178">
              <w:rPr>
                <w:sz w:val="22"/>
                <w:szCs w:val="22"/>
              </w:rPr>
              <w:t>49</w:t>
            </w:r>
          </w:p>
        </w:tc>
      </w:tr>
      <w:tr w:rsidR="00EE14F7" w:rsidRPr="00D71463" w:rsidTr="004B317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E14F7" w:rsidRPr="00D71463" w:rsidRDefault="00CE44BA" w:rsidP="00EE14F7">
            <w:pPr>
              <w:spacing w:line="240" w:lineRule="auto"/>
              <w:jc w:val="center"/>
              <w:rPr>
                <w:sz w:val="22"/>
                <w:szCs w:val="22"/>
              </w:rPr>
            </w:pPr>
            <w:r>
              <w:rPr>
                <w:sz w:val="22"/>
                <w:szCs w:val="22"/>
              </w:rPr>
              <w:t>3.33</w:t>
            </w:r>
          </w:p>
        </w:tc>
        <w:tc>
          <w:tcPr>
            <w:tcW w:w="7938" w:type="dxa"/>
            <w:tcBorders>
              <w:top w:val="nil"/>
              <w:left w:val="nil"/>
              <w:bottom w:val="single" w:sz="4" w:space="0" w:color="000000"/>
              <w:right w:val="single" w:sz="4" w:space="0" w:color="000000"/>
            </w:tcBorders>
            <w:shd w:val="clear" w:color="auto" w:fill="auto"/>
            <w:vAlign w:val="center"/>
            <w:hideMark/>
          </w:tcPr>
          <w:p w:rsidR="00EE14F7" w:rsidRPr="00D71463" w:rsidRDefault="00EE14F7" w:rsidP="00EE14F7">
            <w:pPr>
              <w:spacing w:line="240" w:lineRule="auto"/>
              <w:ind w:firstLineChars="200" w:firstLine="440"/>
              <w:jc w:val="left"/>
              <w:rPr>
                <w:sz w:val="22"/>
                <w:szCs w:val="22"/>
              </w:rPr>
            </w:pPr>
            <w:r w:rsidRPr="00D71463">
              <w:rPr>
                <w:sz w:val="22"/>
                <w:szCs w:val="22"/>
              </w:rPr>
              <w:t>СМИ</w:t>
            </w:r>
          </w:p>
        </w:tc>
        <w:tc>
          <w:tcPr>
            <w:tcW w:w="1417" w:type="dxa"/>
            <w:tcBorders>
              <w:top w:val="nil"/>
              <w:left w:val="nil"/>
              <w:bottom w:val="single" w:sz="4" w:space="0" w:color="000000"/>
              <w:right w:val="single" w:sz="4" w:space="0" w:color="000000"/>
            </w:tcBorders>
            <w:shd w:val="clear" w:color="auto" w:fill="auto"/>
            <w:vAlign w:val="center"/>
          </w:tcPr>
          <w:p w:rsidR="00EE14F7" w:rsidRPr="004B3178" w:rsidRDefault="004B3178" w:rsidP="00EE14F7">
            <w:pPr>
              <w:spacing w:line="240" w:lineRule="auto"/>
              <w:jc w:val="center"/>
              <w:rPr>
                <w:sz w:val="22"/>
                <w:szCs w:val="22"/>
              </w:rPr>
            </w:pPr>
            <w:r w:rsidRPr="004B3178">
              <w:rPr>
                <w:sz w:val="22"/>
                <w:szCs w:val="22"/>
              </w:rPr>
              <w:t>10</w:t>
            </w:r>
          </w:p>
        </w:tc>
      </w:tr>
      <w:tr w:rsidR="00EE14F7" w:rsidRPr="00D71463" w:rsidTr="004B317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E14F7" w:rsidRPr="00D71463" w:rsidRDefault="00CE44BA" w:rsidP="00EE14F7">
            <w:pPr>
              <w:spacing w:line="240" w:lineRule="auto"/>
              <w:jc w:val="center"/>
              <w:rPr>
                <w:sz w:val="22"/>
                <w:szCs w:val="22"/>
              </w:rPr>
            </w:pPr>
            <w:r>
              <w:rPr>
                <w:sz w:val="22"/>
                <w:szCs w:val="22"/>
              </w:rPr>
              <w:t>3.34</w:t>
            </w:r>
          </w:p>
        </w:tc>
        <w:tc>
          <w:tcPr>
            <w:tcW w:w="7938" w:type="dxa"/>
            <w:tcBorders>
              <w:top w:val="nil"/>
              <w:left w:val="nil"/>
              <w:bottom w:val="single" w:sz="4" w:space="0" w:color="000000"/>
              <w:right w:val="single" w:sz="4" w:space="0" w:color="000000"/>
            </w:tcBorders>
            <w:shd w:val="clear" w:color="auto" w:fill="auto"/>
            <w:vAlign w:val="center"/>
            <w:hideMark/>
          </w:tcPr>
          <w:p w:rsidR="00EE14F7" w:rsidRPr="00D71463" w:rsidRDefault="00EE14F7" w:rsidP="00EE14F7">
            <w:pPr>
              <w:spacing w:line="240" w:lineRule="auto"/>
              <w:ind w:firstLineChars="300" w:firstLine="660"/>
              <w:jc w:val="left"/>
              <w:rPr>
                <w:sz w:val="22"/>
                <w:szCs w:val="22"/>
              </w:rPr>
            </w:pPr>
            <w:r w:rsidRPr="00D71463">
              <w:rPr>
                <w:sz w:val="22"/>
                <w:szCs w:val="22"/>
              </w:rPr>
              <w:t>Вопросы организации деятельности редакций СМИ</w:t>
            </w:r>
          </w:p>
        </w:tc>
        <w:tc>
          <w:tcPr>
            <w:tcW w:w="1417" w:type="dxa"/>
            <w:tcBorders>
              <w:top w:val="nil"/>
              <w:left w:val="nil"/>
              <w:bottom w:val="single" w:sz="4" w:space="0" w:color="000000"/>
              <w:right w:val="single" w:sz="4" w:space="0" w:color="000000"/>
            </w:tcBorders>
            <w:shd w:val="clear" w:color="auto" w:fill="auto"/>
            <w:vAlign w:val="center"/>
          </w:tcPr>
          <w:p w:rsidR="00EE14F7" w:rsidRPr="004B3178" w:rsidRDefault="004B3178" w:rsidP="00EE14F7">
            <w:pPr>
              <w:spacing w:line="240" w:lineRule="auto"/>
              <w:jc w:val="center"/>
              <w:rPr>
                <w:sz w:val="22"/>
                <w:szCs w:val="22"/>
              </w:rPr>
            </w:pPr>
            <w:r w:rsidRPr="004B3178">
              <w:rPr>
                <w:sz w:val="22"/>
                <w:szCs w:val="22"/>
              </w:rPr>
              <w:t>3</w:t>
            </w:r>
          </w:p>
        </w:tc>
      </w:tr>
      <w:tr w:rsidR="00EE14F7" w:rsidRPr="00D71463" w:rsidTr="004B3178">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E14F7" w:rsidRPr="00D71463" w:rsidRDefault="00CE44BA" w:rsidP="00EE14F7">
            <w:pPr>
              <w:spacing w:line="240" w:lineRule="auto"/>
              <w:jc w:val="center"/>
              <w:rPr>
                <w:sz w:val="22"/>
                <w:szCs w:val="22"/>
              </w:rPr>
            </w:pPr>
            <w:r>
              <w:rPr>
                <w:sz w:val="22"/>
                <w:szCs w:val="22"/>
              </w:rPr>
              <w:t>3.35</w:t>
            </w:r>
          </w:p>
        </w:tc>
        <w:tc>
          <w:tcPr>
            <w:tcW w:w="7938" w:type="dxa"/>
            <w:tcBorders>
              <w:top w:val="nil"/>
              <w:left w:val="nil"/>
              <w:bottom w:val="single" w:sz="4" w:space="0" w:color="000000"/>
              <w:right w:val="single" w:sz="4" w:space="0" w:color="000000"/>
            </w:tcBorders>
            <w:shd w:val="clear" w:color="auto" w:fill="auto"/>
            <w:vAlign w:val="center"/>
            <w:hideMark/>
          </w:tcPr>
          <w:p w:rsidR="00EE14F7" w:rsidRPr="00D71463" w:rsidRDefault="00EE14F7" w:rsidP="00EE14F7">
            <w:pPr>
              <w:spacing w:line="240" w:lineRule="auto"/>
              <w:ind w:firstLineChars="300" w:firstLine="660"/>
              <w:jc w:val="left"/>
              <w:rPr>
                <w:sz w:val="22"/>
                <w:szCs w:val="22"/>
              </w:rPr>
            </w:pPr>
            <w:r w:rsidRPr="00D71463">
              <w:rPr>
                <w:sz w:val="22"/>
                <w:szCs w:val="22"/>
              </w:rPr>
              <w:t xml:space="preserve">Вопросы по содержанию материалов, публикуемых в СМИ, в </w:t>
            </w:r>
            <w:proofErr w:type="spellStart"/>
            <w:r w:rsidRPr="00D71463">
              <w:rPr>
                <w:sz w:val="22"/>
                <w:szCs w:val="22"/>
              </w:rPr>
              <w:t>т.ч</w:t>
            </w:r>
            <w:proofErr w:type="spellEnd"/>
            <w:r w:rsidRPr="00D71463">
              <w:rPr>
                <w:sz w:val="22"/>
                <w:szCs w:val="22"/>
              </w:rPr>
              <w:t>. телевизионных передач</w:t>
            </w:r>
          </w:p>
        </w:tc>
        <w:tc>
          <w:tcPr>
            <w:tcW w:w="1417" w:type="dxa"/>
            <w:tcBorders>
              <w:top w:val="nil"/>
              <w:left w:val="nil"/>
              <w:bottom w:val="single" w:sz="4" w:space="0" w:color="000000"/>
              <w:right w:val="single" w:sz="4" w:space="0" w:color="000000"/>
            </w:tcBorders>
            <w:shd w:val="clear" w:color="auto" w:fill="auto"/>
            <w:vAlign w:val="center"/>
          </w:tcPr>
          <w:p w:rsidR="00EE14F7" w:rsidRPr="004B3178" w:rsidRDefault="004B3178" w:rsidP="00EE14F7">
            <w:pPr>
              <w:spacing w:line="240" w:lineRule="auto"/>
              <w:jc w:val="center"/>
              <w:rPr>
                <w:sz w:val="22"/>
                <w:szCs w:val="22"/>
              </w:rPr>
            </w:pPr>
            <w:r w:rsidRPr="004B3178">
              <w:rPr>
                <w:sz w:val="22"/>
                <w:szCs w:val="22"/>
              </w:rPr>
              <w:t>5</w:t>
            </w:r>
          </w:p>
        </w:tc>
      </w:tr>
      <w:tr w:rsidR="00EE14F7" w:rsidRPr="00D71463" w:rsidTr="004B3178">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E14F7" w:rsidRPr="00D71463" w:rsidRDefault="00CE44BA" w:rsidP="00EE14F7">
            <w:pPr>
              <w:spacing w:line="240" w:lineRule="auto"/>
              <w:jc w:val="center"/>
              <w:rPr>
                <w:sz w:val="22"/>
                <w:szCs w:val="22"/>
              </w:rPr>
            </w:pPr>
            <w:r>
              <w:rPr>
                <w:sz w:val="22"/>
                <w:szCs w:val="22"/>
              </w:rPr>
              <w:lastRenderedPageBreak/>
              <w:t>3.36</w:t>
            </w:r>
          </w:p>
        </w:tc>
        <w:tc>
          <w:tcPr>
            <w:tcW w:w="7938" w:type="dxa"/>
            <w:tcBorders>
              <w:top w:val="nil"/>
              <w:left w:val="nil"/>
              <w:bottom w:val="single" w:sz="4" w:space="0" w:color="000000"/>
              <w:right w:val="single" w:sz="4" w:space="0" w:color="000000"/>
            </w:tcBorders>
            <w:shd w:val="clear" w:color="auto" w:fill="auto"/>
            <w:vAlign w:val="center"/>
            <w:hideMark/>
          </w:tcPr>
          <w:p w:rsidR="00EE14F7" w:rsidRPr="00D71463" w:rsidRDefault="00EE14F7" w:rsidP="00EE14F7">
            <w:pPr>
              <w:spacing w:line="240" w:lineRule="auto"/>
              <w:ind w:firstLineChars="300" w:firstLine="660"/>
              <w:jc w:val="left"/>
              <w:rPr>
                <w:sz w:val="22"/>
                <w:szCs w:val="22"/>
              </w:rPr>
            </w:pPr>
            <w:r w:rsidRPr="00D71463">
              <w:rPr>
                <w:sz w:val="22"/>
                <w:szCs w:val="22"/>
              </w:rPr>
              <w:t>Разъяснение вопросов по разрешительной деятельности и лицензированию</w:t>
            </w:r>
          </w:p>
        </w:tc>
        <w:tc>
          <w:tcPr>
            <w:tcW w:w="1417" w:type="dxa"/>
            <w:tcBorders>
              <w:top w:val="nil"/>
              <w:left w:val="nil"/>
              <w:bottom w:val="single" w:sz="4" w:space="0" w:color="000000"/>
              <w:right w:val="single" w:sz="4" w:space="0" w:color="000000"/>
            </w:tcBorders>
            <w:shd w:val="clear" w:color="auto" w:fill="auto"/>
            <w:vAlign w:val="center"/>
          </w:tcPr>
          <w:p w:rsidR="00EE14F7" w:rsidRPr="004B3178" w:rsidRDefault="004B3178" w:rsidP="00EE14F7">
            <w:pPr>
              <w:spacing w:line="240" w:lineRule="auto"/>
              <w:jc w:val="center"/>
              <w:rPr>
                <w:sz w:val="22"/>
                <w:szCs w:val="22"/>
              </w:rPr>
            </w:pPr>
            <w:r w:rsidRPr="004B3178">
              <w:rPr>
                <w:sz w:val="22"/>
                <w:szCs w:val="22"/>
              </w:rPr>
              <w:t>2</w:t>
            </w:r>
          </w:p>
        </w:tc>
      </w:tr>
      <w:tr w:rsidR="00EE14F7"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E14F7" w:rsidRPr="00D71463" w:rsidRDefault="00EE14F7" w:rsidP="00EE14F7">
            <w:pPr>
              <w:spacing w:line="240" w:lineRule="auto"/>
              <w:jc w:val="center"/>
              <w:rPr>
                <w:b/>
                <w:bCs/>
                <w:sz w:val="22"/>
                <w:szCs w:val="22"/>
              </w:rPr>
            </w:pPr>
            <w:r w:rsidRPr="00D71463">
              <w:rPr>
                <w:b/>
                <w:bCs/>
                <w:sz w:val="22"/>
                <w:szCs w:val="22"/>
              </w:rPr>
              <w:t>4</w:t>
            </w:r>
          </w:p>
        </w:tc>
        <w:tc>
          <w:tcPr>
            <w:tcW w:w="7938" w:type="dxa"/>
            <w:tcBorders>
              <w:top w:val="nil"/>
              <w:left w:val="nil"/>
              <w:bottom w:val="single" w:sz="4" w:space="0" w:color="000000"/>
              <w:right w:val="single" w:sz="4" w:space="0" w:color="000000"/>
            </w:tcBorders>
            <w:shd w:val="clear" w:color="auto" w:fill="auto"/>
            <w:vAlign w:val="center"/>
            <w:hideMark/>
          </w:tcPr>
          <w:p w:rsidR="00EE14F7" w:rsidRPr="00D71463" w:rsidRDefault="00EE14F7" w:rsidP="00EE14F7">
            <w:pPr>
              <w:spacing w:line="240" w:lineRule="auto"/>
              <w:jc w:val="left"/>
              <w:rPr>
                <w:b/>
                <w:bCs/>
                <w:sz w:val="22"/>
                <w:szCs w:val="22"/>
              </w:rPr>
            </w:pPr>
            <w:r w:rsidRPr="00D71463">
              <w:rPr>
                <w:b/>
                <w:bCs/>
                <w:sz w:val="22"/>
                <w:szCs w:val="22"/>
              </w:rPr>
              <w:t>Переслано, всего</w:t>
            </w:r>
          </w:p>
        </w:tc>
        <w:tc>
          <w:tcPr>
            <w:tcW w:w="1417" w:type="dxa"/>
            <w:tcBorders>
              <w:top w:val="nil"/>
              <w:left w:val="nil"/>
              <w:bottom w:val="single" w:sz="4" w:space="0" w:color="000000"/>
              <w:right w:val="single" w:sz="4" w:space="0" w:color="000000"/>
            </w:tcBorders>
            <w:shd w:val="clear" w:color="auto" w:fill="auto"/>
            <w:vAlign w:val="center"/>
            <w:hideMark/>
          </w:tcPr>
          <w:p w:rsidR="00EE14F7" w:rsidRPr="00CE44BA" w:rsidRDefault="00CE44BA" w:rsidP="00EE14F7">
            <w:pPr>
              <w:spacing w:line="240" w:lineRule="auto"/>
              <w:jc w:val="center"/>
              <w:rPr>
                <w:b/>
                <w:bCs/>
                <w:sz w:val="22"/>
                <w:szCs w:val="22"/>
              </w:rPr>
            </w:pPr>
            <w:r w:rsidRPr="00CE44BA">
              <w:rPr>
                <w:b/>
                <w:bCs/>
                <w:sz w:val="22"/>
                <w:szCs w:val="22"/>
              </w:rPr>
              <w:t>175</w:t>
            </w:r>
          </w:p>
        </w:tc>
      </w:tr>
      <w:tr w:rsidR="00EE14F7"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E14F7" w:rsidRPr="00D71463" w:rsidRDefault="00EE14F7" w:rsidP="00EE14F7">
            <w:pPr>
              <w:spacing w:line="240" w:lineRule="auto"/>
              <w:jc w:val="left"/>
              <w:rPr>
                <w:sz w:val="22"/>
                <w:szCs w:val="22"/>
              </w:rPr>
            </w:pPr>
            <w:r w:rsidRPr="00D71463">
              <w:rPr>
                <w:sz w:val="22"/>
                <w:szCs w:val="22"/>
              </w:rPr>
              <w:t> </w:t>
            </w:r>
          </w:p>
        </w:tc>
        <w:tc>
          <w:tcPr>
            <w:tcW w:w="7938" w:type="dxa"/>
            <w:tcBorders>
              <w:top w:val="nil"/>
              <w:left w:val="nil"/>
              <w:bottom w:val="single" w:sz="4" w:space="0" w:color="000000"/>
              <w:right w:val="single" w:sz="4" w:space="0" w:color="000000"/>
            </w:tcBorders>
            <w:shd w:val="clear" w:color="auto" w:fill="auto"/>
            <w:vAlign w:val="center"/>
            <w:hideMark/>
          </w:tcPr>
          <w:p w:rsidR="00EE14F7" w:rsidRPr="00D71463" w:rsidRDefault="00EE14F7" w:rsidP="00EE14F7">
            <w:pPr>
              <w:spacing w:line="240" w:lineRule="auto"/>
              <w:jc w:val="left"/>
              <w:rPr>
                <w:sz w:val="22"/>
                <w:szCs w:val="22"/>
              </w:rPr>
            </w:pPr>
            <w:r w:rsidRPr="00D71463">
              <w:rPr>
                <w:sz w:val="22"/>
                <w:szCs w:val="22"/>
              </w:rPr>
              <w:t>из них:</w:t>
            </w:r>
          </w:p>
        </w:tc>
        <w:tc>
          <w:tcPr>
            <w:tcW w:w="1417" w:type="dxa"/>
            <w:tcBorders>
              <w:top w:val="nil"/>
              <w:left w:val="nil"/>
              <w:bottom w:val="single" w:sz="4" w:space="0" w:color="000000"/>
              <w:right w:val="single" w:sz="4" w:space="0" w:color="000000"/>
            </w:tcBorders>
            <w:shd w:val="clear" w:color="auto" w:fill="auto"/>
            <w:vAlign w:val="center"/>
            <w:hideMark/>
          </w:tcPr>
          <w:p w:rsidR="00EE14F7" w:rsidRPr="00CE44BA" w:rsidRDefault="00EE14F7" w:rsidP="00EE14F7">
            <w:pPr>
              <w:spacing w:line="240" w:lineRule="auto"/>
              <w:jc w:val="left"/>
              <w:rPr>
                <w:sz w:val="22"/>
                <w:szCs w:val="22"/>
              </w:rPr>
            </w:pPr>
            <w:r w:rsidRPr="00CE44BA">
              <w:rPr>
                <w:sz w:val="22"/>
                <w:szCs w:val="22"/>
              </w:rPr>
              <w:t> </w:t>
            </w:r>
          </w:p>
        </w:tc>
      </w:tr>
      <w:tr w:rsidR="006240CB" w:rsidRPr="00D71463" w:rsidTr="006240CB">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240CB" w:rsidRPr="00D71463" w:rsidRDefault="006240CB" w:rsidP="006240CB">
            <w:pPr>
              <w:spacing w:line="240" w:lineRule="auto"/>
              <w:jc w:val="center"/>
              <w:rPr>
                <w:sz w:val="22"/>
                <w:szCs w:val="22"/>
              </w:rPr>
            </w:pPr>
            <w:r w:rsidRPr="00D71463">
              <w:rPr>
                <w:sz w:val="22"/>
                <w:szCs w:val="22"/>
              </w:rPr>
              <w:t>4.1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0CB" w:rsidRPr="006C5B22" w:rsidRDefault="006240CB" w:rsidP="006240CB">
            <w:pPr>
              <w:spacing w:line="240" w:lineRule="auto"/>
              <w:ind w:firstLineChars="100" w:firstLine="220"/>
              <w:jc w:val="left"/>
              <w:rPr>
                <w:sz w:val="22"/>
                <w:szCs w:val="22"/>
              </w:rPr>
            </w:pPr>
            <w:r w:rsidRPr="006C5B22">
              <w:rPr>
                <w:sz w:val="22"/>
                <w:szCs w:val="22"/>
              </w:rPr>
              <w:t>Аппарат полномочного представителя президента Российской Федерации в Южном федерально округе</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6240CB" w:rsidRPr="00BE1859" w:rsidRDefault="006240CB" w:rsidP="006240CB">
            <w:pPr>
              <w:spacing w:line="240" w:lineRule="auto"/>
              <w:jc w:val="center"/>
              <w:rPr>
                <w:sz w:val="22"/>
                <w:szCs w:val="22"/>
              </w:rPr>
            </w:pPr>
            <w:r w:rsidRPr="00BE1859">
              <w:rPr>
                <w:sz w:val="22"/>
                <w:szCs w:val="22"/>
              </w:rPr>
              <w:t>1</w:t>
            </w:r>
          </w:p>
        </w:tc>
      </w:tr>
      <w:tr w:rsidR="006240CB" w:rsidRPr="00D71463" w:rsidTr="006240CB">
        <w:trPr>
          <w:trHeight w:val="165"/>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240CB" w:rsidRPr="00D71463" w:rsidRDefault="006240CB" w:rsidP="006240CB">
            <w:pPr>
              <w:spacing w:line="240" w:lineRule="auto"/>
              <w:jc w:val="center"/>
              <w:rPr>
                <w:sz w:val="22"/>
                <w:szCs w:val="22"/>
              </w:rPr>
            </w:pPr>
            <w:r w:rsidRPr="00D71463">
              <w:rPr>
                <w:sz w:val="22"/>
                <w:szCs w:val="22"/>
              </w:rPr>
              <w:t>4.2</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240CB" w:rsidRPr="006C5B22" w:rsidRDefault="006240CB" w:rsidP="006240CB">
            <w:pPr>
              <w:spacing w:line="240" w:lineRule="auto"/>
              <w:ind w:firstLineChars="100" w:firstLine="220"/>
              <w:jc w:val="left"/>
              <w:rPr>
                <w:sz w:val="22"/>
                <w:szCs w:val="22"/>
              </w:rPr>
            </w:pPr>
            <w:r w:rsidRPr="006C5B22">
              <w:rPr>
                <w:sz w:val="22"/>
                <w:szCs w:val="22"/>
              </w:rPr>
              <w:t xml:space="preserve">Аппарат </w:t>
            </w:r>
            <w:r>
              <w:rPr>
                <w:sz w:val="22"/>
                <w:szCs w:val="22"/>
              </w:rPr>
              <w:t xml:space="preserve">Совета </w:t>
            </w:r>
            <w:r w:rsidRPr="006240CB">
              <w:rPr>
                <w:sz w:val="22"/>
                <w:szCs w:val="22"/>
              </w:rPr>
              <w:t>Федерации Федерального Собрания РФ Управление о</w:t>
            </w:r>
            <w:r>
              <w:rPr>
                <w:sz w:val="22"/>
                <w:szCs w:val="22"/>
              </w:rPr>
              <w:t>р</w:t>
            </w:r>
            <w:r w:rsidRPr="006240CB">
              <w:rPr>
                <w:sz w:val="22"/>
                <w:szCs w:val="22"/>
              </w:rPr>
              <w:t>ганизационного обеспечения</w:t>
            </w:r>
          </w:p>
        </w:tc>
        <w:tc>
          <w:tcPr>
            <w:tcW w:w="1417" w:type="dxa"/>
            <w:tcBorders>
              <w:top w:val="nil"/>
              <w:left w:val="nil"/>
              <w:bottom w:val="single" w:sz="4" w:space="0" w:color="000000"/>
              <w:right w:val="single" w:sz="4" w:space="0" w:color="000000"/>
            </w:tcBorders>
            <w:shd w:val="clear" w:color="auto" w:fill="auto"/>
            <w:vAlign w:val="center"/>
          </w:tcPr>
          <w:p w:rsidR="006240CB" w:rsidRPr="00BE1859" w:rsidRDefault="006240CB" w:rsidP="006240CB">
            <w:pPr>
              <w:spacing w:line="240" w:lineRule="auto"/>
              <w:jc w:val="center"/>
              <w:rPr>
                <w:sz w:val="22"/>
                <w:szCs w:val="22"/>
              </w:rPr>
            </w:pPr>
            <w:r w:rsidRPr="00BE1859">
              <w:rPr>
                <w:sz w:val="22"/>
                <w:szCs w:val="22"/>
              </w:rPr>
              <w:t>1</w:t>
            </w:r>
          </w:p>
        </w:tc>
      </w:tr>
      <w:tr w:rsidR="006240CB" w:rsidRPr="00D71463" w:rsidTr="006240CB">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240CB" w:rsidRPr="00D71463" w:rsidRDefault="006240CB" w:rsidP="006240CB">
            <w:pPr>
              <w:spacing w:line="240" w:lineRule="auto"/>
              <w:jc w:val="center"/>
              <w:rPr>
                <w:sz w:val="22"/>
                <w:szCs w:val="22"/>
              </w:rPr>
            </w:pPr>
            <w:r w:rsidRPr="00D71463">
              <w:rPr>
                <w:sz w:val="22"/>
                <w:szCs w:val="22"/>
              </w:rPr>
              <w:t>4.3</w:t>
            </w: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rsidR="006240CB" w:rsidRPr="006C5B22" w:rsidRDefault="006240CB" w:rsidP="006240CB">
            <w:pPr>
              <w:spacing w:line="240" w:lineRule="auto"/>
              <w:ind w:firstLineChars="100" w:firstLine="220"/>
              <w:jc w:val="left"/>
              <w:rPr>
                <w:sz w:val="22"/>
                <w:szCs w:val="22"/>
              </w:rPr>
            </w:pPr>
            <w:r w:rsidRPr="006C5B22">
              <w:rPr>
                <w:sz w:val="22"/>
                <w:szCs w:val="22"/>
              </w:rPr>
              <w:t>ЦЕНТРАЛЬНЫЙ БАНК РФ (Банк России)</w:t>
            </w:r>
          </w:p>
        </w:tc>
        <w:tc>
          <w:tcPr>
            <w:tcW w:w="1417" w:type="dxa"/>
            <w:tcBorders>
              <w:top w:val="nil"/>
              <w:left w:val="nil"/>
              <w:bottom w:val="single" w:sz="4" w:space="0" w:color="000000"/>
              <w:right w:val="single" w:sz="4" w:space="0" w:color="000000"/>
            </w:tcBorders>
            <w:shd w:val="clear" w:color="auto" w:fill="auto"/>
            <w:vAlign w:val="center"/>
          </w:tcPr>
          <w:p w:rsidR="006240CB" w:rsidRPr="00BE1859" w:rsidRDefault="006240CB" w:rsidP="006240CB">
            <w:pPr>
              <w:spacing w:line="240" w:lineRule="auto"/>
              <w:jc w:val="center"/>
              <w:rPr>
                <w:sz w:val="22"/>
                <w:szCs w:val="22"/>
              </w:rPr>
            </w:pPr>
            <w:r w:rsidRPr="00BE1859">
              <w:rPr>
                <w:sz w:val="22"/>
                <w:szCs w:val="22"/>
              </w:rPr>
              <w:t>2</w:t>
            </w:r>
          </w:p>
        </w:tc>
      </w:tr>
      <w:tr w:rsidR="006240CB" w:rsidRPr="00D71463" w:rsidTr="006240CB">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240CB" w:rsidRPr="00D71463" w:rsidRDefault="006240CB" w:rsidP="006240CB">
            <w:pPr>
              <w:spacing w:line="240" w:lineRule="auto"/>
              <w:jc w:val="center"/>
              <w:rPr>
                <w:sz w:val="22"/>
                <w:szCs w:val="22"/>
              </w:rPr>
            </w:pPr>
            <w:r w:rsidRPr="00D71463">
              <w:rPr>
                <w:sz w:val="22"/>
                <w:szCs w:val="22"/>
              </w:rPr>
              <w:t>4.4</w:t>
            </w: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rsidR="006240CB" w:rsidRPr="006C5B22" w:rsidRDefault="006240CB" w:rsidP="006240CB">
            <w:pPr>
              <w:spacing w:line="240" w:lineRule="auto"/>
              <w:ind w:firstLineChars="100" w:firstLine="220"/>
              <w:jc w:val="left"/>
              <w:rPr>
                <w:sz w:val="22"/>
                <w:szCs w:val="22"/>
              </w:rPr>
            </w:pPr>
            <w:r w:rsidRPr="006C5B22">
              <w:rPr>
                <w:sz w:val="22"/>
                <w:szCs w:val="22"/>
              </w:rPr>
              <w:t>Государственная жилищная инспекция Ростовской области</w:t>
            </w:r>
          </w:p>
        </w:tc>
        <w:tc>
          <w:tcPr>
            <w:tcW w:w="1417" w:type="dxa"/>
            <w:tcBorders>
              <w:top w:val="nil"/>
              <w:left w:val="nil"/>
              <w:bottom w:val="single" w:sz="4" w:space="0" w:color="000000"/>
              <w:right w:val="single" w:sz="4" w:space="0" w:color="000000"/>
            </w:tcBorders>
            <w:shd w:val="clear" w:color="auto" w:fill="auto"/>
            <w:vAlign w:val="center"/>
          </w:tcPr>
          <w:p w:rsidR="006240CB" w:rsidRPr="00BE1859" w:rsidRDefault="006240CB" w:rsidP="006240CB">
            <w:pPr>
              <w:spacing w:line="240" w:lineRule="auto"/>
              <w:jc w:val="center"/>
              <w:rPr>
                <w:sz w:val="22"/>
                <w:szCs w:val="22"/>
              </w:rPr>
            </w:pPr>
            <w:r w:rsidRPr="00BE1859">
              <w:rPr>
                <w:sz w:val="22"/>
                <w:szCs w:val="22"/>
              </w:rPr>
              <w:t>2</w:t>
            </w:r>
          </w:p>
        </w:tc>
      </w:tr>
      <w:tr w:rsidR="006240CB" w:rsidRPr="00D71463" w:rsidTr="002B2D0D">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240CB" w:rsidRPr="00D71463" w:rsidRDefault="006240CB" w:rsidP="006240CB">
            <w:pPr>
              <w:spacing w:line="240" w:lineRule="auto"/>
              <w:jc w:val="center"/>
              <w:rPr>
                <w:sz w:val="22"/>
                <w:szCs w:val="22"/>
              </w:rPr>
            </w:pPr>
            <w:r w:rsidRPr="00D71463">
              <w:rPr>
                <w:sz w:val="22"/>
                <w:szCs w:val="22"/>
              </w:rPr>
              <w:t>4.5</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240CB" w:rsidRPr="006C5B22" w:rsidRDefault="006240CB" w:rsidP="006240CB">
            <w:pPr>
              <w:spacing w:line="240" w:lineRule="auto"/>
              <w:ind w:firstLineChars="100" w:firstLine="220"/>
              <w:jc w:val="left"/>
              <w:rPr>
                <w:sz w:val="22"/>
                <w:szCs w:val="22"/>
              </w:rPr>
            </w:pPr>
            <w:r w:rsidRPr="006C5B22">
              <w:rPr>
                <w:sz w:val="22"/>
                <w:szCs w:val="22"/>
              </w:rPr>
              <w:t>Министерство информационных технологий и связи Ростовской области</w:t>
            </w:r>
          </w:p>
        </w:tc>
        <w:tc>
          <w:tcPr>
            <w:tcW w:w="1417" w:type="dxa"/>
            <w:tcBorders>
              <w:top w:val="nil"/>
              <w:left w:val="nil"/>
              <w:bottom w:val="single" w:sz="4" w:space="0" w:color="000000"/>
              <w:right w:val="single" w:sz="4" w:space="0" w:color="000000"/>
            </w:tcBorders>
            <w:shd w:val="clear" w:color="auto" w:fill="auto"/>
            <w:vAlign w:val="center"/>
          </w:tcPr>
          <w:p w:rsidR="006240CB" w:rsidRPr="00BE1859" w:rsidRDefault="006240CB" w:rsidP="006240CB">
            <w:pPr>
              <w:spacing w:line="240" w:lineRule="auto"/>
              <w:jc w:val="center"/>
              <w:rPr>
                <w:sz w:val="22"/>
                <w:szCs w:val="22"/>
              </w:rPr>
            </w:pPr>
            <w:r w:rsidRPr="00BE1859">
              <w:rPr>
                <w:sz w:val="22"/>
                <w:szCs w:val="22"/>
              </w:rPr>
              <w:t>3</w:t>
            </w:r>
          </w:p>
        </w:tc>
      </w:tr>
      <w:tr w:rsidR="006240CB" w:rsidRPr="00D71463" w:rsidTr="002B2D0D">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240CB" w:rsidRPr="00D71463" w:rsidRDefault="006240CB" w:rsidP="006240CB">
            <w:pPr>
              <w:spacing w:line="240" w:lineRule="auto"/>
              <w:jc w:val="center"/>
              <w:rPr>
                <w:sz w:val="22"/>
                <w:szCs w:val="22"/>
              </w:rPr>
            </w:pPr>
            <w:r w:rsidRPr="00D71463">
              <w:rPr>
                <w:sz w:val="22"/>
                <w:szCs w:val="22"/>
              </w:rPr>
              <w:t>4.6</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240CB" w:rsidRPr="006C5B22" w:rsidRDefault="00BE1859" w:rsidP="006240CB">
            <w:pPr>
              <w:spacing w:line="240" w:lineRule="auto"/>
              <w:ind w:firstLineChars="100" w:firstLine="220"/>
              <w:jc w:val="left"/>
              <w:rPr>
                <w:sz w:val="22"/>
                <w:szCs w:val="22"/>
              </w:rPr>
            </w:pPr>
            <w:r>
              <w:rPr>
                <w:sz w:val="22"/>
                <w:szCs w:val="22"/>
              </w:rPr>
              <w:t>Министерство юстиции России по Ростовской области</w:t>
            </w:r>
          </w:p>
        </w:tc>
        <w:tc>
          <w:tcPr>
            <w:tcW w:w="1417" w:type="dxa"/>
            <w:tcBorders>
              <w:top w:val="nil"/>
              <w:left w:val="nil"/>
              <w:bottom w:val="single" w:sz="4" w:space="0" w:color="000000"/>
              <w:right w:val="single" w:sz="4" w:space="0" w:color="000000"/>
            </w:tcBorders>
            <w:shd w:val="clear" w:color="auto" w:fill="auto"/>
            <w:vAlign w:val="center"/>
          </w:tcPr>
          <w:p w:rsidR="006240CB" w:rsidRPr="00BE1859" w:rsidRDefault="00BE1859" w:rsidP="006240CB">
            <w:pPr>
              <w:spacing w:line="240" w:lineRule="auto"/>
              <w:jc w:val="center"/>
              <w:rPr>
                <w:sz w:val="22"/>
                <w:szCs w:val="22"/>
              </w:rPr>
            </w:pPr>
            <w:r w:rsidRPr="00BE1859">
              <w:rPr>
                <w:sz w:val="22"/>
                <w:szCs w:val="22"/>
              </w:rPr>
              <w:t>1</w:t>
            </w:r>
          </w:p>
        </w:tc>
      </w:tr>
      <w:tr w:rsidR="00BE1859" w:rsidRPr="00D71463" w:rsidTr="002B2D0D">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BE1859" w:rsidRPr="00D71463" w:rsidRDefault="00BE1859" w:rsidP="00BE1859">
            <w:pPr>
              <w:spacing w:line="240" w:lineRule="auto"/>
              <w:jc w:val="center"/>
              <w:rPr>
                <w:sz w:val="22"/>
                <w:szCs w:val="22"/>
              </w:rPr>
            </w:pPr>
            <w:r w:rsidRPr="00D71463">
              <w:rPr>
                <w:sz w:val="22"/>
                <w:szCs w:val="22"/>
              </w:rPr>
              <w:t>4.7</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BE1859" w:rsidRPr="006C5B22" w:rsidRDefault="00BE1859" w:rsidP="00BE1859">
            <w:pPr>
              <w:spacing w:line="240" w:lineRule="auto"/>
              <w:ind w:firstLineChars="100" w:firstLine="220"/>
              <w:jc w:val="left"/>
              <w:rPr>
                <w:sz w:val="22"/>
                <w:szCs w:val="22"/>
              </w:rPr>
            </w:pPr>
            <w:r>
              <w:rPr>
                <w:sz w:val="22"/>
                <w:szCs w:val="22"/>
              </w:rPr>
              <w:t>Прокуратура г. Волгодонска</w:t>
            </w:r>
          </w:p>
        </w:tc>
        <w:tc>
          <w:tcPr>
            <w:tcW w:w="1417" w:type="dxa"/>
            <w:tcBorders>
              <w:top w:val="nil"/>
              <w:left w:val="nil"/>
              <w:bottom w:val="single" w:sz="4" w:space="0" w:color="000000"/>
              <w:right w:val="single" w:sz="4" w:space="0" w:color="000000"/>
            </w:tcBorders>
            <w:shd w:val="clear" w:color="auto" w:fill="auto"/>
            <w:vAlign w:val="center"/>
          </w:tcPr>
          <w:p w:rsidR="00BE1859" w:rsidRPr="00BE1859" w:rsidRDefault="00BE1859" w:rsidP="00BE1859">
            <w:pPr>
              <w:spacing w:line="240" w:lineRule="auto"/>
              <w:jc w:val="center"/>
              <w:rPr>
                <w:sz w:val="22"/>
                <w:szCs w:val="22"/>
              </w:rPr>
            </w:pPr>
            <w:r w:rsidRPr="00BE1859">
              <w:rPr>
                <w:sz w:val="22"/>
                <w:szCs w:val="22"/>
              </w:rPr>
              <w:t>3</w:t>
            </w:r>
          </w:p>
        </w:tc>
      </w:tr>
      <w:tr w:rsidR="00BE1859" w:rsidRPr="00D71463" w:rsidTr="002B2D0D">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BE1859" w:rsidRPr="00D71463" w:rsidRDefault="00BE1859" w:rsidP="00BE1859">
            <w:pPr>
              <w:spacing w:line="240" w:lineRule="auto"/>
              <w:jc w:val="center"/>
              <w:rPr>
                <w:sz w:val="22"/>
                <w:szCs w:val="22"/>
              </w:rPr>
            </w:pPr>
            <w:r w:rsidRPr="00D71463">
              <w:rPr>
                <w:sz w:val="22"/>
                <w:szCs w:val="22"/>
              </w:rPr>
              <w:t>4.8</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BE1859" w:rsidRPr="006C5B22" w:rsidRDefault="00BE1859" w:rsidP="00BE1859">
            <w:pPr>
              <w:spacing w:line="240" w:lineRule="auto"/>
              <w:ind w:firstLineChars="100" w:firstLine="220"/>
              <w:jc w:val="left"/>
              <w:rPr>
                <w:sz w:val="22"/>
                <w:szCs w:val="22"/>
              </w:rPr>
            </w:pPr>
            <w:r w:rsidRPr="006C5B22">
              <w:rPr>
                <w:sz w:val="22"/>
                <w:szCs w:val="22"/>
              </w:rPr>
              <w:t>Прокуратура г. Ростова-на-Дону</w:t>
            </w:r>
          </w:p>
        </w:tc>
        <w:tc>
          <w:tcPr>
            <w:tcW w:w="1417" w:type="dxa"/>
            <w:tcBorders>
              <w:top w:val="nil"/>
              <w:left w:val="nil"/>
              <w:bottom w:val="single" w:sz="4" w:space="0" w:color="000000"/>
              <w:right w:val="single" w:sz="4" w:space="0" w:color="000000"/>
            </w:tcBorders>
            <w:shd w:val="clear" w:color="auto" w:fill="auto"/>
            <w:vAlign w:val="center"/>
          </w:tcPr>
          <w:p w:rsidR="00BE1859" w:rsidRPr="00BE1859" w:rsidRDefault="00BE1859" w:rsidP="00BE1859">
            <w:pPr>
              <w:spacing w:line="240" w:lineRule="auto"/>
              <w:jc w:val="center"/>
              <w:rPr>
                <w:sz w:val="22"/>
                <w:szCs w:val="22"/>
              </w:rPr>
            </w:pPr>
            <w:r w:rsidRPr="00BE1859">
              <w:rPr>
                <w:sz w:val="22"/>
                <w:szCs w:val="22"/>
              </w:rPr>
              <w:t>1</w:t>
            </w:r>
          </w:p>
        </w:tc>
      </w:tr>
      <w:tr w:rsidR="00BE1859" w:rsidRPr="00D71463" w:rsidTr="002B2D0D">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BE1859" w:rsidRPr="00D71463" w:rsidRDefault="00BE1859" w:rsidP="00BE1859">
            <w:pPr>
              <w:spacing w:line="240" w:lineRule="auto"/>
              <w:jc w:val="center"/>
              <w:rPr>
                <w:sz w:val="22"/>
                <w:szCs w:val="22"/>
              </w:rPr>
            </w:pPr>
            <w:r w:rsidRPr="00D71463">
              <w:rPr>
                <w:sz w:val="22"/>
                <w:szCs w:val="22"/>
              </w:rPr>
              <w:t>4.9</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BE1859" w:rsidRPr="006C5B22" w:rsidRDefault="00BE1859" w:rsidP="00BE1859">
            <w:pPr>
              <w:spacing w:line="240" w:lineRule="auto"/>
              <w:ind w:firstLineChars="100" w:firstLine="220"/>
              <w:jc w:val="left"/>
              <w:rPr>
                <w:sz w:val="22"/>
                <w:szCs w:val="22"/>
              </w:rPr>
            </w:pPr>
            <w:r w:rsidRPr="006C5B22">
              <w:rPr>
                <w:sz w:val="22"/>
                <w:szCs w:val="22"/>
              </w:rPr>
              <w:t>Прокуратура г. Таганрога</w:t>
            </w:r>
          </w:p>
        </w:tc>
        <w:tc>
          <w:tcPr>
            <w:tcW w:w="1417" w:type="dxa"/>
            <w:tcBorders>
              <w:top w:val="nil"/>
              <w:left w:val="nil"/>
              <w:bottom w:val="single" w:sz="4" w:space="0" w:color="000000"/>
              <w:right w:val="single" w:sz="4" w:space="0" w:color="000000"/>
            </w:tcBorders>
            <w:shd w:val="clear" w:color="auto" w:fill="auto"/>
            <w:vAlign w:val="center"/>
          </w:tcPr>
          <w:p w:rsidR="00BE1859" w:rsidRPr="00BE1859" w:rsidRDefault="00BE1859" w:rsidP="00BE1859">
            <w:pPr>
              <w:spacing w:line="240" w:lineRule="auto"/>
              <w:jc w:val="center"/>
              <w:rPr>
                <w:sz w:val="22"/>
                <w:szCs w:val="22"/>
              </w:rPr>
            </w:pPr>
            <w:r w:rsidRPr="00BE1859">
              <w:rPr>
                <w:sz w:val="22"/>
                <w:szCs w:val="22"/>
              </w:rPr>
              <w:t>3</w:t>
            </w:r>
          </w:p>
        </w:tc>
      </w:tr>
      <w:tr w:rsidR="00BE1859" w:rsidRPr="00D71463" w:rsidTr="002B2D0D">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BE1859" w:rsidRPr="00D71463" w:rsidRDefault="00BE1859" w:rsidP="00BE1859">
            <w:pPr>
              <w:spacing w:line="240" w:lineRule="auto"/>
              <w:jc w:val="center"/>
              <w:rPr>
                <w:sz w:val="22"/>
                <w:szCs w:val="22"/>
              </w:rPr>
            </w:pPr>
            <w:r w:rsidRPr="00D71463">
              <w:rPr>
                <w:sz w:val="22"/>
                <w:szCs w:val="22"/>
              </w:rPr>
              <w:t>4.10</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BE1859" w:rsidRPr="006C5B22" w:rsidRDefault="00BE1859" w:rsidP="00BE1859">
            <w:pPr>
              <w:spacing w:line="240" w:lineRule="auto"/>
              <w:ind w:firstLineChars="100" w:firstLine="220"/>
              <w:jc w:val="left"/>
              <w:rPr>
                <w:sz w:val="22"/>
                <w:szCs w:val="22"/>
              </w:rPr>
            </w:pPr>
            <w:r w:rsidRPr="006C5B22">
              <w:rPr>
                <w:sz w:val="22"/>
                <w:szCs w:val="22"/>
              </w:rPr>
              <w:t>Прокуратура Железнодорожного района г.</w:t>
            </w:r>
            <w:r>
              <w:rPr>
                <w:sz w:val="22"/>
                <w:szCs w:val="22"/>
              </w:rPr>
              <w:t xml:space="preserve"> </w:t>
            </w:r>
            <w:r w:rsidRPr="006C5B22">
              <w:rPr>
                <w:sz w:val="22"/>
                <w:szCs w:val="22"/>
              </w:rPr>
              <w:t>Ростова-на-Дону</w:t>
            </w:r>
          </w:p>
        </w:tc>
        <w:tc>
          <w:tcPr>
            <w:tcW w:w="1417" w:type="dxa"/>
            <w:tcBorders>
              <w:top w:val="nil"/>
              <w:left w:val="nil"/>
              <w:bottom w:val="single" w:sz="4" w:space="0" w:color="000000"/>
              <w:right w:val="single" w:sz="4" w:space="0" w:color="000000"/>
            </w:tcBorders>
            <w:shd w:val="clear" w:color="auto" w:fill="auto"/>
            <w:vAlign w:val="center"/>
          </w:tcPr>
          <w:p w:rsidR="00BE1859" w:rsidRPr="00BE1859" w:rsidRDefault="00BE1859" w:rsidP="00BE1859">
            <w:pPr>
              <w:spacing w:line="240" w:lineRule="auto"/>
              <w:jc w:val="center"/>
              <w:rPr>
                <w:sz w:val="22"/>
                <w:szCs w:val="22"/>
              </w:rPr>
            </w:pPr>
            <w:r w:rsidRPr="00BE1859">
              <w:rPr>
                <w:sz w:val="22"/>
                <w:szCs w:val="22"/>
              </w:rPr>
              <w:t>1</w:t>
            </w:r>
          </w:p>
        </w:tc>
      </w:tr>
      <w:tr w:rsidR="00BE1859" w:rsidRPr="00D71463" w:rsidTr="002B2D0D">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BE1859" w:rsidRPr="00D71463" w:rsidRDefault="00BE1859" w:rsidP="00BE1859">
            <w:pPr>
              <w:spacing w:line="240" w:lineRule="auto"/>
              <w:jc w:val="center"/>
              <w:rPr>
                <w:sz w:val="22"/>
                <w:szCs w:val="22"/>
              </w:rPr>
            </w:pPr>
            <w:r w:rsidRPr="00D71463">
              <w:rPr>
                <w:sz w:val="22"/>
                <w:szCs w:val="22"/>
              </w:rPr>
              <w:t>4.11</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BE1859" w:rsidRPr="006C5B22" w:rsidRDefault="00BE1859" w:rsidP="00BE1859">
            <w:pPr>
              <w:spacing w:line="240" w:lineRule="auto"/>
              <w:ind w:firstLineChars="100" w:firstLine="220"/>
              <w:jc w:val="left"/>
              <w:rPr>
                <w:sz w:val="22"/>
                <w:szCs w:val="22"/>
              </w:rPr>
            </w:pPr>
            <w:r w:rsidRPr="006C5B22">
              <w:rPr>
                <w:sz w:val="22"/>
                <w:szCs w:val="22"/>
              </w:rPr>
              <w:t>Прокуратура Кировского района г. Ростова-на-Дону</w:t>
            </w:r>
          </w:p>
        </w:tc>
        <w:tc>
          <w:tcPr>
            <w:tcW w:w="1417" w:type="dxa"/>
            <w:tcBorders>
              <w:top w:val="nil"/>
              <w:left w:val="nil"/>
              <w:bottom w:val="single" w:sz="4" w:space="0" w:color="000000"/>
              <w:right w:val="single" w:sz="4" w:space="0" w:color="000000"/>
            </w:tcBorders>
            <w:shd w:val="clear" w:color="auto" w:fill="auto"/>
            <w:vAlign w:val="center"/>
          </w:tcPr>
          <w:p w:rsidR="00BE1859" w:rsidRPr="00BE1859" w:rsidRDefault="00BE1859" w:rsidP="00BE1859">
            <w:pPr>
              <w:spacing w:line="240" w:lineRule="auto"/>
              <w:jc w:val="center"/>
              <w:rPr>
                <w:sz w:val="22"/>
                <w:szCs w:val="22"/>
              </w:rPr>
            </w:pPr>
            <w:r w:rsidRPr="00BE1859">
              <w:rPr>
                <w:sz w:val="22"/>
                <w:szCs w:val="22"/>
              </w:rPr>
              <w:t>3</w:t>
            </w:r>
          </w:p>
        </w:tc>
      </w:tr>
      <w:tr w:rsidR="00BE1859" w:rsidRPr="00D71463" w:rsidTr="002B2D0D">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BE1859" w:rsidRPr="00D71463" w:rsidRDefault="00BE1859" w:rsidP="00BE1859">
            <w:pPr>
              <w:spacing w:line="240" w:lineRule="auto"/>
              <w:jc w:val="center"/>
              <w:rPr>
                <w:sz w:val="22"/>
                <w:szCs w:val="22"/>
              </w:rPr>
            </w:pPr>
            <w:r w:rsidRPr="00D71463">
              <w:rPr>
                <w:sz w:val="22"/>
                <w:szCs w:val="22"/>
              </w:rPr>
              <w:t>4.12</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BE1859" w:rsidRPr="006C5B22" w:rsidRDefault="00BE1859" w:rsidP="00BE1859">
            <w:pPr>
              <w:spacing w:line="240" w:lineRule="auto"/>
              <w:ind w:firstLineChars="100" w:firstLine="220"/>
              <w:jc w:val="left"/>
              <w:rPr>
                <w:sz w:val="22"/>
                <w:szCs w:val="22"/>
              </w:rPr>
            </w:pPr>
            <w:r w:rsidRPr="006C5B22">
              <w:rPr>
                <w:sz w:val="22"/>
                <w:szCs w:val="22"/>
              </w:rPr>
              <w:t>Прокуратура Ленинского района г. Ростова-на-Дону</w:t>
            </w:r>
          </w:p>
        </w:tc>
        <w:tc>
          <w:tcPr>
            <w:tcW w:w="1417" w:type="dxa"/>
            <w:tcBorders>
              <w:top w:val="nil"/>
              <w:left w:val="nil"/>
              <w:bottom w:val="single" w:sz="4" w:space="0" w:color="000000"/>
              <w:right w:val="single" w:sz="4" w:space="0" w:color="000000"/>
            </w:tcBorders>
            <w:shd w:val="clear" w:color="auto" w:fill="auto"/>
            <w:vAlign w:val="center"/>
          </w:tcPr>
          <w:p w:rsidR="00BE1859" w:rsidRPr="00BE1859" w:rsidRDefault="00BE1859" w:rsidP="00BE1859">
            <w:pPr>
              <w:spacing w:line="240" w:lineRule="auto"/>
              <w:jc w:val="center"/>
              <w:rPr>
                <w:sz w:val="22"/>
                <w:szCs w:val="22"/>
              </w:rPr>
            </w:pPr>
            <w:r w:rsidRPr="00BE1859">
              <w:rPr>
                <w:sz w:val="22"/>
                <w:szCs w:val="22"/>
              </w:rPr>
              <w:t>1</w:t>
            </w:r>
          </w:p>
        </w:tc>
      </w:tr>
      <w:tr w:rsidR="00BE1859" w:rsidRPr="00D71463" w:rsidTr="002B2D0D">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BE1859" w:rsidRPr="00D71463" w:rsidRDefault="00BE1859" w:rsidP="00BE1859">
            <w:pPr>
              <w:spacing w:line="240" w:lineRule="auto"/>
              <w:jc w:val="center"/>
              <w:rPr>
                <w:sz w:val="22"/>
                <w:szCs w:val="22"/>
              </w:rPr>
            </w:pPr>
            <w:r w:rsidRPr="00D71463">
              <w:rPr>
                <w:sz w:val="22"/>
                <w:szCs w:val="22"/>
              </w:rPr>
              <w:t>4.13</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BE1859" w:rsidRPr="006C5B22" w:rsidRDefault="00BE1859" w:rsidP="00BE1859">
            <w:pPr>
              <w:spacing w:line="240" w:lineRule="auto"/>
              <w:ind w:firstLineChars="100" w:firstLine="220"/>
              <w:jc w:val="left"/>
              <w:rPr>
                <w:sz w:val="22"/>
                <w:szCs w:val="22"/>
              </w:rPr>
            </w:pPr>
            <w:r w:rsidRPr="006C5B22">
              <w:rPr>
                <w:sz w:val="22"/>
                <w:szCs w:val="22"/>
              </w:rPr>
              <w:t>Прокуратура Октябрьского района г. Ростова-на-Дону</w:t>
            </w:r>
          </w:p>
        </w:tc>
        <w:tc>
          <w:tcPr>
            <w:tcW w:w="1417" w:type="dxa"/>
            <w:tcBorders>
              <w:top w:val="nil"/>
              <w:left w:val="nil"/>
              <w:bottom w:val="single" w:sz="4" w:space="0" w:color="000000"/>
              <w:right w:val="single" w:sz="4" w:space="0" w:color="000000"/>
            </w:tcBorders>
            <w:shd w:val="clear" w:color="auto" w:fill="auto"/>
            <w:vAlign w:val="center"/>
          </w:tcPr>
          <w:p w:rsidR="00BE1859" w:rsidRPr="00BE1859" w:rsidRDefault="00BE1859" w:rsidP="00BE1859">
            <w:pPr>
              <w:spacing w:line="240" w:lineRule="auto"/>
              <w:jc w:val="center"/>
              <w:rPr>
                <w:sz w:val="22"/>
                <w:szCs w:val="22"/>
              </w:rPr>
            </w:pPr>
            <w:r w:rsidRPr="00BE1859">
              <w:rPr>
                <w:sz w:val="22"/>
                <w:szCs w:val="22"/>
              </w:rPr>
              <w:t>7</w:t>
            </w:r>
          </w:p>
        </w:tc>
      </w:tr>
      <w:tr w:rsidR="00BE1859" w:rsidRPr="00D71463" w:rsidTr="002B2D0D">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BE1859" w:rsidRPr="00D71463" w:rsidRDefault="00BE1859" w:rsidP="00BE1859">
            <w:pPr>
              <w:spacing w:line="240" w:lineRule="auto"/>
              <w:jc w:val="center"/>
              <w:rPr>
                <w:sz w:val="22"/>
                <w:szCs w:val="22"/>
              </w:rPr>
            </w:pPr>
            <w:r w:rsidRPr="00D71463">
              <w:rPr>
                <w:sz w:val="22"/>
                <w:szCs w:val="22"/>
              </w:rPr>
              <w:t>4.14</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BE1859" w:rsidRPr="006C5B22" w:rsidRDefault="00BE1859" w:rsidP="00BE1859">
            <w:pPr>
              <w:spacing w:line="240" w:lineRule="auto"/>
              <w:ind w:firstLineChars="100" w:firstLine="220"/>
              <w:jc w:val="left"/>
              <w:rPr>
                <w:sz w:val="22"/>
                <w:szCs w:val="22"/>
              </w:rPr>
            </w:pPr>
            <w:r w:rsidRPr="006C5B22">
              <w:rPr>
                <w:sz w:val="22"/>
                <w:szCs w:val="22"/>
              </w:rPr>
              <w:t xml:space="preserve">Прокуратура Октябрьского района </w:t>
            </w:r>
            <w:r>
              <w:rPr>
                <w:sz w:val="22"/>
                <w:szCs w:val="22"/>
              </w:rPr>
              <w:t>п. Каменоломни</w:t>
            </w:r>
          </w:p>
        </w:tc>
        <w:tc>
          <w:tcPr>
            <w:tcW w:w="1417" w:type="dxa"/>
            <w:tcBorders>
              <w:top w:val="nil"/>
              <w:left w:val="nil"/>
              <w:bottom w:val="single" w:sz="4" w:space="0" w:color="000000"/>
              <w:right w:val="single" w:sz="4" w:space="0" w:color="000000"/>
            </w:tcBorders>
            <w:shd w:val="clear" w:color="auto" w:fill="auto"/>
            <w:vAlign w:val="center"/>
          </w:tcPr>
          <w:p w:rsidR="00BE1859" w:rsidRPr="00BE1859" w:rsidRDefault="00BE1859" w:rsidP="00BE1859">
            <w:pPr>
              <w:spacing w:line="240" w:lineRule="auto"/>
              <w:jc w:val="center"/>
              <w:rPr>
                <w:sz w:val="22"/>
                <w:szCs w:val="22"/>
              </w:rPr>
            </w:pPr>
            <w:r w:rsidRPr="00BE1859">
              <w:rPr>
                <w:sz w:val="22"/>
                <w:szCs w:val="22"/>
              </w:rPr>
              <w:t>1</w:t>
            </w:r>
          </w:p>
        </w:tc>
      </w:tr>
      <w:tr w:rsidR="00BE1859" w:rsidRPr="00D71463" w:rsidTr="002B2D0D">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BE1859" w:rsidRPr="00D71463" w:rsidRDefault="00BE1859" w:rsidP="00BE1859">
            <w:pPr>
              <w:spacing w:line="240" w:lineRule="auto"/>
              <w:jc w:val="center"/>
              <w:rPr>
                <w:sz w:val="22"/>
                <w:szCs w:val="22"/>
              </w:rPr>
            </w:pPr>
            <w:r w:rsidRPr="00D71463">
              <w:rPr>
                <w:sz w:val="22"/>
                <w:szCs w:val="22"/>
              </w:rPr>
              <w:t>4.15</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BE1859" w:rsidRPr="006C5B22" w:rsidRDefault="00BE1859" w:rsidP="00BE1859">
            <w:pPr>
              <w:spacing w:line="240" w:lineRule="auto"/>
              <w:ind w:firstLineChars="100" w:firstLine="220"/>
              <w:jc w:val="left"/>
              <w:rPr>
                <w:sz w:val="22"/>
                <w:szCs w:val="22"/>
              </w:rPr>
            </w:pPr>
            <w:r w:rsidRPr="006C5B22">
              <w:rPr>
                <w:sz w:val="22"/>
                <w:szCs w:val="22"/>
              </w:rPr>
              <w:t>Прокуратура Пролетарского района г. Ростова-на-Дону</w:t>
            </w:r>
          </w:p>
        </w:tc>
        <w:tc>
          <w:tcPr>
            <w:tcW w:w="1417" w:type="dxa"/>
            <w:tcBorders>
              <w:top w:val="nil"/>
              <w:left w:val="nil"/>
              <w:bottom w:val="single" w:sz="4" w:space="0" w:color="000000"/>
              <w:right w:val="single" w:sz="4" w:space="0" w:color="000000"/>
            </w:tcBorders>
            <w:shd w:val="clear" w:color="auto" w:fill="auto"/>
            <w:vAlign w:val="center"/>
          </w:tcPr>
          <w:p w:rsidR="00BE1859" w:rsidRPr="00BE1859" w:rsidRDefault="00BE1859" w:rsidP="00BE1859">
            <w:pPr>
              <w:spacing w:line="240" w:lineRule="auto"/>
              <w:jc w:val="center"/>
              <w:rPr>
                <w:sz w:val="22"/>
                <w:szCs w:val="22"/>
              </w:rPr>
            </w:pPr>
            <w:r w:rsidRPr="00BE1859">
              <w:rPr>
                <w:sz w:val="22"/>
                <w:szCs w:val="22"/>
              </w:rPr>
              <w:t>4</w:t>
            </w:r>
          </w:p>
        </w:tc>
      </w:tr>
      <w:tr w:rsidR="00BE1859" w:rsidRPr="00D71463" w:rsidTr="002B2D0D">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BE1859" w:rsidRPr="00D71463" w:rsidRDefault="00BE1859" w:rsidP="00BE1859">
            <w:pPr>
              <w:spacing w:line="240" w:lineRule="auto"/>
              <w:jc w:val="center"/>
              <w:rPr>
                <w:sz w:val="22"/>
                <w:szCs w:val="22"/>
              </w:rPr>
            </w:pPr>
            <w:r w:rsidRPr="00D71463">
              <w:rPr>
                <w:sz w:val="22"/>
                <w:szCs w:val="22"/>
              </w:rPr>
              <w:t>4.16</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BE1859" w:rsidRPr="004E1CD2" w:rsidRDefault="00BE1859" w:rsidP="00BE1859">
            <w:pPr>
              <w:spacing w:line="240" w:lineRule="auto"/>
              <w:ind w:firstLineChars="100" w:firstLine="220"/>
              <w:jc w:val="left"/>
              <w:rPr>
                <w:sz w:val="22"/>
                <w:szCs w:val="22"/>
              </w:rPr>
            </w:pPr>
            <w:r w:rsidRPr="004E1CD2">
              <w:rPr>
                <w:sz w:val="22"/>
                <w:szCs w:val="22"/>
              </w:rPr>
              <w:t>Прокуратура Ростовской области</w:t>
            </w:r>
          </w:p>
        </w:tc>
        <w:tc>
          <w:tcPr>
            <w:tcW w:w="1417" w:type="dxa"/>
            <w:tcBorders>
              <w:top w:val="nil"/>
              <w:left w:val="nil"/>
              <w:bottom w:val="single" w:sz="4" w:space="0" w:color="000000"/>
              <w:right w:val="single" w:sz="4" w:space="0" w:color="000000"/>
            </w:tcBorders>
            <w:shd w:val="clear" w:color="auto" w:fill="auto"/>
            <w:vAlign w:val="center"/>
          </w:tcPr>
          <w:p w:rsidR="00BE1859" w:rsidRPr="00BE1859" w:rsidRDefault="00BE1859" w:rsidP="00BE1859">
            <w:pPr>
              <w:spacing w:line="240" w:lineRule="auto"/>
              <w:jc w:val="center"/>
              <w:rPr>
                <w:sz w:val="22"/>
                <w:szCs w:val="22"/>
              </w:rPr>
            </w:pPr>
            <w:r w:rsidRPr="00BE1859">
              <w:rPr>
                <w:sz w:val="22"/>
                <w:szCs w:val="22"/>
              </w:rPr>
              <w:t>55</w:t>
            </w:r>
          </w:p>
        </w:tc>
      </w:tr>
      <w:tr w:rsidR="00BE1859" w:rsidRPr="00D71463" w:rsidTr="002B2D0D">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BE1859" w:rsidRPr="00D71463" w:rsidRDefault="00BE1859" w:rsidP="00BE1859">
            <w:pPr>
              <w:spacing w:line="240" w:lineRule="auto"/>
              <w:jc w:val="center"/>
              <w:rPr>
                <w:sz w:val="22"/>
                <w:szCs w:val="22"/>
              </w:rPr>
            </w:pPr>
            <w:r w:rsidRPr="00D71463">
              <w:rPr>
                <w:sz w:val="22"/>
                <w:szCs w:val="22"/>
              </w:rPr>
              <w:t>4.17</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BE1859" w:rsidRPr="004E1CD2" w:rsidRDefault="00BE1859" w:rsidP="00BE1859">
            <w:pPr>
              <w:spacing w:line="240" w:lineRule="auto"/>
              <w:ind w:firstLineChars="100" w:firstLine="220"/>
              <w:jc w:val="left"/>
              <w:rPr>
                <w:sz w:val="22"/>
                <w:szCs w:val="22"/>
              </w:rPr>
            </w:pPr>
            <w:r w:rsidRPr="004E1CD2">
              <w:rPr>
                <w:sz w:val="22"/>
                <w:szCs w:val="22"/>
              </w:rPr>
              <w:t>Прокуратура Советского района г. Ростова-на-Дону</w:t>
            </w:r>
          </w:p>
        </w:tc>
        <w:tc>
          <w:tcPr>
            <w:tcW w:w="1417" w:type="dxa"/>
            <w:tcBorders>
              <w:top w:val="nil"/>
              <w:left w:val="nil"/>
              <w:bottom w:val="single" w:sz="4" w:space="0" w:color="000000"/>
              <w:right w:val="single" w:sz="4" w:space="0" w:color="000000"/>
            </w:tcBorders>
            <w:shd w:val="clear" w:color="auto" w:fill="auto"/>
            <w:vAlign w:val="center"/>
          </w:tcPr>
          <w:p w:rsidR="00BE1859" w:rsidRPr="00BE1859" w:rsidRDefault="00BE1859" w:rsidP="00BE1859">
            <w:pPr>
              <w:spacing w:line="240" w:lineRule="auto"/>
              <w:jc w:val="center"/>
              <w:rPr>
                <w:sz w:val="22"/>
                <w:szCs w:val="22"/>
              </w:rPr>
            </w:pPr>
            <w:r w:rsidRPr="00BE1859">
              <w:rPr>
                <w:sz w:val="22"/>
                <w:szCs w:val="22"/>
              </w:rPr>
              <w:t>5</w:t>
            </w:r>
          </w:p>
        </w:tc>
      </w:tr>
      <w:tr w:rsidR="00BE1859" w:rsidRPr="00D71463" w:rsidTr="002B2D0D">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BE1859" w:rsidRPr="00D71463" w:rsidRDefault="00BE1859" w:rsidP="00BE1859">
            <w:pPr>
              <w:spacing w:line="240" w:lineRule="auto"/>
              <w:jc w:val="center"/>
              <w:rPr>
                <w:sz w:val="22"/>
                <w:szCs w:val="22"/>
              </w:rPr>
            </w:pPr>
            <w:r w:rsidRPr="00D71463">
              <w:rPr>
                <w:sz w:val="22"/>
                <w:szCs w:val="22"/>
              </w:rPr>
              <w:t>4.18</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BE1859" w:rsidRPr="006C5B22" w:rsidRDefault="00BE1859" w:rsidP="00BE1859">
            <w:pPr>
              <w:spacing w:line="240" w:lineRule="auto"/>
              <w:ind w:firstLineChars="100" w:firstLine="220"/>
              <w:jc w:val="left"/>
              <w:rPr>
                <w:sz w:val="22"/>
                <w:szCs w:val="22"/>
              </w:rPr>
            </w:pPr>
            <w:r w:rsidRPr="00BE1859">
              <w:rPr>
                <w:sz w:val="22"/>
                <w:szCs w:val="22"/>
              </w:rPr>
              <w:t>СУ СК России по Ростовской области Советский межрайонный следственный отдел</w:t>
            </w:r>
          </w:p>
        </w:tc>
        <w:tc>
          <w:tcPr>
            <w:tcW w:w="1417" w:type="dxa"/>
            <w:tcBorders>
              <w:top w:val="nil"/>
              <w:left w:val="nil"/>
              <w:bottom w:val="single" w:sz="4" w:space="0" w:color="000000"/>
              <w:right w:val="single" w:sz="4" w:space="0" w:color="000000"/>
            </w:tcBorders>
            <w:shd w:val="clear" w:color="auto" w:fill="auto"/>
            <w:vAlign w:val="center"/>
          </w:tcPr>
          <w:p w:rsidR="00BE1859" w:rsidRPr="00BE1859" w:rsidRDefault="00BE1859" w:rsidP="00BE1859">
            <w:pPr>
              <w:spacing w:line="240" w:lineRule="auto"/>
              <w:jc w:val="center"/>
              <w:rPr>
                <w:sz w:val="22"/>
                <w:szCs w:val="22"/>
              </w:rPr>
            </w:pPr>
            <w:r w:rsidRPr="00BE1859">
              <w:rPr>
                <w:sz w:val="22"/>
                <w:szCs w:val="22"/>
              </w:rPr>
              <w:t>1</w:t>
            </w:r>
          </w:p>
        </w:tc>
      </w:tr>
      <w:tr w:rsidR="00BE1859" w:rsidRPr="00D71463" w:rsidTr="002B2D0D">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BE1859" w:rsidRPr="00D71463" w:rsidRDefault="00BE1859" w:rsidP="00BE1859">
            <w:pPr>
              <w:spacing w:line="240" w:lineRule="auto"/>
              <w:jc w:val="center"/>
              <w:rPr>
                <w:sz w:val="22"/>
                <w:szCs w:val="22"/>
              </w:rPr>
            </w:pPr>
            <w:r w:rsidRPr="00D71463">
              <w:rPr>
                <w:sz w:val="22"/>
                <w:szCs w:val="22"/>
              </w:rPr>
              <w:t>4.19</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BE1859" w:rsidRPr="004E1CD2" w:rsidRDefault="00BE1859" w:rsidP="00BE1859">
            <w:pPr>
              <w:spacing w:line="240" w:lineRule="auto"/>
              <w:ind w:firstLineChars="100" w:firstLine="220"/>
              <w:jc w:val="left"/>
              <w:rPr>
                <w:sz w:val="22"/>
                <w:szCs w:val="22"/>
              </w:rPr>
            </w:pPr>
            <w:r w:rsidRPr="004E1CD2">
              <w:rPr>
                <w:sz w:val="22"/>
                <w:szCs w:val="22"/>
              </w:rPr>
              <w:t xml:space="preserve">Управление </w:t>
            </w:r>
            <w:proofErr w:type="spellStart"/>
            <w:r w:rsidRPr="004E1CD2">
              <w:rPr>
                <w:sz w:val="22"/>
                <w:szCs w:val="22"/>
              </w:rPr>
              <w:t>Роскомнадзора</w:t>
            </w:r>
            <w:proofErr w:type="spellEnd"/>
            <w:r w:rsidRPr="004E1CD2">
              <w:rPr>
                <w:sz w:val="22"/>
                <w:szCs w:val="22"/>
              </w:rPr>
              <w:t xml:space="preserve"> по </w:t>
            </w:r>
            <w:r>
              <w:rPr>
                <w:sz w:val="22"/>
                <w:szCs w:val="22"/>
              </w:rPr>
              <w:t>Брянской</w:t>
            </w:r>
            <w:r w:rsidRPr="004E1CD2">
              <w:rPr>
                <w:sz w:val="22"/>
                <w:szCs w:val="22"/>
              </w:rPr>
              <w:t xml:space="preserve"> области</w:t>
            </w:r>
          </w:p>
        </w:tc>
        <w:tc>
          <w:tcPr>
            <w:tcW w:w="1417" w:type="dxa"/>
            <w:tcBorders>
              <w:top w:val="nil"/>
              <w:left w:val="nil"/>
              <w:bottom w:val="single" w:sz="4" w:space="0" w:color="000000"/>
              <w:right w:val="single" w:sz="4" w:space="0" w:color="000000"/>
            </w:tcBorders>
            <w:shd w:val="clear" w:color="auto" w:fill="auto"/>
            <w:vAlign w:val="center"/>
          </w:tcPr>
          <w:p w:rsidR="00BE1859" w:rsidRPr="00BE1859" w:rsidRDefault="00BE1859" w:rsidP="00BE1859">
            <w:pPr>
              <w:spacing w:line="240" w:lineRule="auto"/>
              <w:jc w:val="center"/>
              <w:rPr>
                <w:sz w:val="22"/>
                <w:szCs w:val="22"/>
              </w:rPr>
            </w:pPr>
            <w:r w:rsidRPr="00BE1859">
              <w:rPr>
                <w:sz w:val="22"/>
                <w:szCs w:val="22"/>
              </w:rPr>
              <w:t>1</w:t>
            </w:r>
          </w:p>
        </w:tc>
      </w:tr>
      <w:tr w:rsidR="00BE1859" w:rsidRPr="00D71463" w:rsidTr="00BE1859">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BE1859" w:rsidRPr="00D71463" w:rsidRDefault="00BE1859" w:rsidP="00BE1859">
            <w:pPr>
              <w:spacing w:line="240" w:lineRule="auto"/>
              <w:jc w:val="center"/>
              <w:rPr>
                <w:sz w:val="22"/>
                <w:szCs w:val="22"/>
              </w:rPr>
            </w:pPr>
            <w:r w:rsidRPr="00D71463">
              <w:rPr>
                <w:sz w:val="22"/>
                <w:szCs w:val="22"/>
              </w:rPr>
              <w:t>4.20</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BE1859" w:rsidRPr="004E1CD2" w:rsidRDefault="00BE1859" w:rsidP="00BE1859">
            <w:pPr>
              <w:spacing w:line="240" w:lineRule="auto"/>
              <w:ind w:firstLineChars="100" w:firstLine="220"/>
              <w:jc w:val="left"/>
              <w:rPr>
                <w:sz w:val="22"/>
                <w:szCs w:val="22"/>
              </w:rPr>
            </w:pPr>
            <w:r w:rsidRPr="004E1CD2">
              <w:rPr>
                <w:sz w:val="22"/>
                <w:szCs w:val="22"/>
              </w:rPr>
              <w:t xml:space="preserve">Управление </w:t>
            </w:r>
            <w:proofErr w:type="spellStart"/>
            <w:r w:rsidRPr="004E1CD2">
              <w:rPr>
                <w:sz w:val="22"/>
                <w:szCs w:val="22"/>
              </w:rPr>
              <w:t>Роскомнадзора</w:t>
            </w:r>
            <w:proofErr w:type="spellEnd"/>
            <w:r w:rsidRPr="004E1CD2">
              <w:rPr>
                <w:sz w:val="22"/>
                <w:szCs w:val="22"/>
              </w:rPr>
              <w:t xml:space="preserve"> по Центральному федеральному округу</w:t>
            </w:r>
          </w:p>
        </w:tc>
        <w:tc>
          <w:tcPr>
            <w:tcW w:w="1417" w:type="dxa"/>
            <w:tcBorders>
              <w:top w:val="nil"/>
              <w:left w:val="nil"/>
              <w:bottom w:val="single" w:sz="4" w:space="0" w:color="000000"/>
              <w:right w:val="single" w:sz="4" w:space="0" w:color="000000"/>
            </w:tcBorders>
            <w:shd w:val="clear" w:color="auto" w:fill="auto"/>
            <w:vAlign w:val="center"/>
          </w:tcPr>
          <w:p w:rsidR="00BE1859" w:rsidRPr="00BE1859" w:rsidRDefault="00BE1859" w:rsidP="00BE1859">
            <w:pPr>
              <w:spacing w:line="240" w:lineRule="auto"/>
              <w:jc w:val="center"/>
              <w:rPr>
                <w:sz w:val="22"/>
                <w:szCs w:val="22"/>
              </w:rPr>
            </w:pPr>
            <w:r w:rsidRPr="00BE1859">
              <w:rPr>
                <w:sz w:val="22"/>
                <w:szCs w:val="22"/>
              </w:rPr>
              <w:t>1</w:t>
            </w:r>
          </w:p>
        </w:tc>
      </w:tr>
      <w:tr w:rsidR="00BE1859" w:rsidRPr="00D71463" w:rsidTr="00BE1859">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BE1859" w:rsidRPr="00D71463" w:rsidRDefault="00BE1859" w:rsidP="00BE1859">
            <w:pPr>
              <w:spacing w:line="240" w:lineRule="auto"/>
              <w:jc w:val="center"/>
              <w:rPr>
                <w:sz w:val="22"/>
                <w:szCs w:val="22"/>
              </w:rPr>
            </w:pPr>
            <w:r w:rsidRPr="00D71463">
              <w:rPr>
                <w:sz w:val="22"/>
                <w:szCs w:val="22"/>
              </w:rPr>
              <w:t>4.21</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BE1859" w:rsidRPr="004E1CD2" w:rsidRDefault="00BE1859" w:rsidP="00BE1859">
            <w:pPr>
              <w:spacing w:line="240" w:lineRule="auto"/>
              <w:ind w:firstLineChars="100" w:firstLine="220"/>
              <w:jc w:val="left"/>
              <w:rPr>
                <w:sz w:val="22"/>
                <w:szCs w:val="22"/>
              </w:rPr>
            </w:pPr>
            <w:r w:rsidRPr="004E1CD2">
              <w:rPr>
                <w:sz w:val="22"/>
                <w:szCs w:val="22"/>
              </w:rPr>
              <w:t>Управление Федеральной антимонопольной службы по Ростовской области</w:t>
            </w:r>
          </w:p>
        </w:tc>
        <w:tc>
          <w:tcPr>
            <w:tcW w:w="1417" w:type="dxa"/>
            <w:tcBorders>
              <w:top w:val="nil"/>
              <w:left w:val="nil"/>
              <w:bottom w:val="single" w:sz="4" w:space="0" w:color="000000"/>
              <w:right w:val="single" w:sz="4" w:space="0" w:color="000000"/>
            </w:tcBorders>
            <w:shd w:val="clear" w:color="auto" w:fill="auto"/>
            <w:vAlign w:val="center"/>
          </w:tcPr>
          <w:p w:rsidR="00BE1859" w:rsidRPr="00BE1859" w:rsidRDefault="00BE1859" w:rsidP="00BE1859">
            <w:pPr>
              <w:spacing w:line="240" w:lineRule="auto"/>
              <w:jc w:val="center"/>
              <w:rPr>
                <w:sz w:val="22"/>
                <w:szCs w:val="22"/>
              </w:rPr>
            </w:pPr>
            <w:r w:rsidRPr="00BE1859">
              <w:rPr>
                <w:sz w:val="22"/>
                <w:szCs w:val="22"/>
              </w:rPr>
              <w:t>3</w:t>
            </w:r>
          </w:p>
        </w:tc>
      </w:tr>
      <w:tr w:rsidR="00BE1859" w:rsidRPr="00D71463" w:rsidTr="00BE1859">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BE1859" w:rsidRPr="00D71463" w:rsidRDefault="00BE1859" w:rsidP="00BE1859">
            <w:pPr>
              <w:spacing w:line="240" w:lineRule="auto"/>
              <w:jc w:val="center"/>
              <w:rPr>
                <w:sz w:val="22"/>
                <w:szCs w:val="22"/>
              </w:rPr>
            </w:pPr>
            <w:r w:rsidRPr="00D71463">
              <w:rPr>
                <w:sz w:val="22"/>
                <w:szCs w:val="22"/>
              </w:rPr>
              <w:t>4.22</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BE1859" w:rsidRPr="004E1CD2" w:rsidRDefault="00BE1859" w:rsidP="00BE1859">
            <w:pPr>
              <w:spacing w:line="240" w:lineRule="auto"/>
              <w:ind w:firstLineChars="100" w:firstLine="220"/>
              <w:jc w:val="left"/>
              <w:rPr>
                <w:sz w:val="22"/>
                <w:szCs w:val="22"/>
              </w:rPr>
            </w:pPr>
            <w:r w:rsidRPr="004E1CD2">
              <w:rPr>
                <w:sz w:val="22"/>
                <w:szCs w:val="22"/>
              </w:rPr>
              <w:t>Управление Федеральной службы по надзору в сфере защиты прав потребителей и благополучия человека по Ростовской области</w:t>
            </w:r>
          </w:p>
        </w:tc>
        <w:tc>
          <w:tcPr>
            <w:tcW w:w="1417" w:type="dxa"/>
            <w:tcBorders>
              <w:top w:val="nil"/>
              <w:left w:val="nil"/>
              <w:bottom w:val="single" w:sz="4" w:space="0" w:color="000000"/>
              <w:right w:val="single" w:sz="4" w:space="0" w:color="000000"/>
            </w:tcBorders>
            <w:shd w:val="clear" w:color="auto" w:fill="auto"/>
            <w:vAlign w:val="center"/>
          </w:tcPr>
          <w:p w:rsidR="00BE1859" w:rsidRPr="00BE1859" w:rsidRDefault="00BE1859" w:rsidP="00BE1859">
            <w:pPr>
              <w:spacing w:line="240" w:lineRule="auto"/>
              <w:jc w:val="center"/>
              <w:rPr>
                <w:sz w:val="22"/>
                <w:szCs w:val="22"/>
              </w:rPr>
            </w:pPr>
            <w:r w:rsidRPr="00BE1859">
              <w:rPr>
                <w:sz w:val="22"/>
                <w:szCs w:val="22"/>
              </w:rPr>
              <w:t>34</w:t>
            </w:r>
          </w:p>
        </w:tc>
      </w:tr>
      <w:tr w:rsidR="00BE1859" w:rsidRPr="00D71463" w:rsidTr="00BE1859">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BE1859" w:rsidRPr="00D71463" w:rsidRDefault="00BE1859" w:rsidP="00BE1859">
            <w:pPr>
              <w:spacing w:line="240" w:lineRule="auto"/>
              <w:jc w:val="center"/>
              <w:rPr>
                <w:sz w:val="22"/>
                <w:szCs w:val="22"/>
              </w:rPr>
            </w:pPr>
            <w:r w:rsidRPr="00D71463">
              <w:rPr>
                <w:sz w:val="22"/>
                <w:szCs w:val="22"/>
              </w:rPr>
              <w:t>4.23</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BE1859" w:rsidRPr="004E1CD2" w:rsidRDefault="00BE1859" w:rsidP="00BE1859">
            <w:pPr>
              <w:spacing w:line="240" w:lineRule="auto"/>
              <w:ind w:firstLineChars="100" w:firstLine="220"/>
              <w:jc w:val="left"/>
              <w:rPr>
                <w:sz w:val="22"/>
                <w:szCs w:val="22"/>
              </w:rPr>
            </w:pPr>
            <w:r w:rsidRPr="004E1CD2">
              <w:rPr>
                <w:sz w:val="22"/>
                <w:szCs w:val="22"/>
              </w:rPr>
              <w:t xml:space="preserve">Центральный аппарат </w:t>
            </w:r>
            <w:proofErr w:type="spellStart"/>
            <w:r w:rsidRPr="004E1CD2">
              <w:rPr>
                <w:sz w:val="22"/>
                <w:szCs w:val="22"/>
              </w:rPr>
              <w:t>Роскомнадзора</w:t>
            </w:r>
            <w:proofErr w:type="spellEnd"/>
          </w:p>
        </w:tc>
        <w:tc>
          <w:tcPr>
            <w:tcW w:w="1417" w:type="dxa"/>
            <w:tcBorders>
              <w:top w:val="nil"/>
              <w:left w:val="nil"/>
              <w:bottom w:val="single" w:sz="4" w:space="0" w:color="000000"/>
              <w:right w:val="single" w:sz="4" w:space="0" w:color="000000"/>
            </w:tcBorders>
            <w:shd w:val="clear" w:color="auto" w:fill="auto"/>
            <w:vAlign w:val="center"/>
          </w:tcPr>
          <w:p w:rsidR="00BE1859" w:rsidRPr="00BE1859" w:rsidRDefault="00BE1859" w:rsidP="00BE1859">
            <w:pPr>
              <w:spacing w:line="240" w:lineRule="auto"/>
              <w:jc w:val="center"/>
              <w:rPr>
                <w:sz w:val="22"/>
                <w:szCs w:val="22"/>
              </w:rPr>
            </w:pPr>
            <w:r w:rsidRPr="00BE1859">
              <w:rPr>
                <w:sz w:val="22"/>
                <w:szCs w:val="22"/>
              </w:rPr>
              <w:t>40</w:t>
            </w:r>
          </w:p>
        </w:tc>
      </w:tr>
      <w:tr w:rsidR="00BE1859" w:rsidRPr="00D71463" w:rsidTr="00BE1859">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BE1859" w:rsidRPr="00D71463" w:rsidRDefault="00BE1859" w:rsidP="00BE1859">
            <w:pPr>
              <w:spacing w:line="240" w:lineRule="auto"/>
              <w:jc w:val="center"/>
              <w:rPr>
                <w:sz w:val="22"/>
                <w:szCs w:val="22"/>
              </w:rPr>
            </w:pPr>
            <w:r w:rsidRPr="00D71463">
              <w:rPr>
                <w:sz w:val="22"/>
                <w:szCs w:val="22"/>
              </w:rPr>
              <w:t>4.24</w:t>
            </w:r>
          </w:p>
        </w:tc>
        <w:tc>
          <w:tcPr>
            <w:tcW w:w="7938" w:type="dxa"/>
            <w:tcBorders>
              <w:top w:val="nil"/>
              <w:left w:val="nil"/>
              <w:bottom w:val="single" w:sz="4" w:space="0" w:color="000000"/>
              <w:right w:val="single" w:sz="4" w:space="0" w:color="000000"/>
            </w:tcBorders>
            <w:shd w:val="clear" w:color="auto" w:fill="auto"/>
            <w:vAlign w:val="center"/>
          </w:tcPr>
          <w:p w:rsidR="00BE1859" w:rsidRPr="004E1CD2" w:rsidRDefault="00BE1859" w:rsidP="00BE1859">
            <w:pPr>
              <w:spacing w:line="240" w:lineRule="auto"/>
              <w:ind w:firstLineChars="100" w:firstLine="220"/>
              <w:jc w:val="left"/>
              <w:rPr>
                <w:sz w:val="22"/>
                <w:szCs w:val="22"/>
              </w:rPr>
            </w:pPr>
            <w:r w:rsidRPr="00BE1859">
              <w:rPr>
                <w:sz w:val="22"/>
                <w:szCs w:val="22"/>
              </w:rPr>
              <w:t>ФКУ ИК-2 ГУФСИН России по Ростовской области</w:t>
            </w:r>
          </w:p>
        </w:tc>
        <w:tc>
          <w:tcPr>
            <w:tcW w:w="1417" w:type="dxa"/>
            <w:tcBorders>
              <w:top w:val="nil"/>
              <w:left w:val="nil"/>
              <w:bottom w:val="single" w:sz="4" w:space="0" w:color="000000"/>
              <w:right w:val="single" w:sz="4" w:space="0" w:color="000000"/>
            </w:tcBorders>
            <w:shd w:val="clear" w:color="auto" w:fill="auto"/>
            <w:vAlign w:val="center"/>
          </w:tcPr>
          <w:p w:rsidR="00BE1859" w:rsidRPr="00BE1859" w:rsidRDefault="00BE1859" w:rsidP="00BE1859">
            <w:pPr>
              <w:spacing w:line="240" w:lineRule="auto"/>
              <w:jc w:val="center"/>
              <w:rPr>
                <w:sz w:val="22"/>
                <w:szCs w:val="22"/>
              </w:rPr>
            </w:pPr>
            <w:r w:rsidRPr="00BE1859">
              <w:rPr>
                <w:sz w:val="22"/>
                <w:szCs w:val="22"/>
              </w:rPr>
              <w:t>1</w:t>
            </w:r>
          </w:p>
        </w:tc>
      </w:tr>
      <w:tr w:rsidR="00BE1859"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BE1859" w:rsidRPr="00D71463" w:rsidRDefault="00BE1859" w:rsidP="00BE1859">
            <w:pPr>
              <w:spacing w:line="240" w:lineRule="auto"/>
              <w:jc w:val="center"/>
              <w:rPr>
                <w:b/>
                <w:bCs/>
                <w:sz w:val="22"/>
                <w:szCs w:val="22"/>
              </w:rPr>
            </w:pPr>
            <w:r w:rsidRPr="00D71463">
              <w:rPr>
                <w:b/>
                <w:bCs/>
                <w:sz w:val="22"/>
                <w:szCs w:val="22"/>
              </w:rPr>
              <w:t>5</w:t>
            </w:r>
          </w:p>
        </w:tc>
        <w:tc>
          <w:tcPr>
            <w:tcW w:w="7938" w:type="dxa"/>
            <w:tcBorders>
              <w:top w:val="nil"/>
              <w:left w:val="nil"/>
              <w:bottom w:val="single" w:sz="4" w:space="0" w:color="000000"/>
              <w:right w:val="single" w:sz="4" w:space="0" w:color="000000"/>
            </w:tcBorders>
            <w:shd w:val="clear" w:color="auto" w:fill="auto"/>
            <w:vAlign w:val="center"/>
            <w:hideMark/>
          </w:tcPr>
          <w:p w:rsidR="00BE1859" w:rsidRPr="00D71463" w:rsidRDefault="00BE1859" w:rsidP="00BE1859">
            <w:pPr>
              <w:spacing w:line="240" w:lineRule="auto"/>
              <w:jc w:val="left"/>
              <w:rPr>
                <w:b/>
                <w:bCs/>
                <w:sz w:val="22"/>
                <w:szCs w:val="22"/>
              </w:rPr>
            </w:pPr>
            <w:r w:rsidRPr="00D71463">
              <w:rPr>
                <w:b/>
                <w:bCs/>
                <w:sz w:val="22"/>
                <w:szCs w:val="22"/>
              </w:rPr>
              <w:t>Количество исполненных обращений</w:t>
            </w:r>
          </w:p>
        </w:tc>
        <w:tc>
          <w:tcPr>
            <w:tcW w:w="1417" w:type="dxa"/>
            <w:tcBorders>
              <w:top w:val="nil"/>
              <w:left w:val="nil"/>
              <w:bottom w:val="single" w:sz="4" w:space="0" w:color="000000"/>
              <w:right w:val="single" w:sz="4" w:space="0" w:color="000000"/>
            </w:tcBorders>
            <w:shd w:val="clear" w:color="auto" w:fill="auto"/>
            <w:vAlign w:val="center"/>
            <w:hideMark/>
          </w:tcPr>
          <w:p w:rsidR="00BE1859" w:rsidRPr="006240CB" w:rsidRDefault="00BE1859" w:rsidP="00BE1859">
            <w:pPr>
              <w:spacing w:line="240" w:lineRule="auto"/>
              <w:jc w:val="center"/>
              <w:rPr>
                <w:b/>
                <w:bCs/>
                <w:sz w:val="22"/>
                <w:szCs w:val="22"/>
              </w:rPr>
            </w:pPr>
            <w:r w:rsidRPr="006240CB">
              <w:rPr>
                <w:b/>
                <w:bCs/>
                <w:sz w:val="22"/>
                <w:szCs w:val="22"/>
              </w:rPr>
              <w:t>402</w:t>
            </w:r>
          </w:p>
        </w:tc>
      </w:tr>
      <w:tr w:rsidR="00BE1859"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BE1859" w:rsidRPr="00D71463" w:rsidRDefault="00BE1859" w:rsidP="00BE1859">
            <w:pPr>
              <w:spacing w:line="240" w:lineRule="auto"/>
              <w:jc w:val="left"/>
              <w:rPr>
                <w:sz w:val="22"/>
                <w:szCs w:val="22"/>
              </w:rPr>
            </w:pPr>
            <w:r w:rsidRPr="00D71463">
              <w:rPr>
                <w:sz w:val="22"/>
                <w:szCs w:val="22"/>
              </w:rPr>
              <w:t> </w:t>
            </w:r>
          </w:p>
        </w:tc>
        <w:tc>
          <w:tcPr>
            <w:tcW w:w="7938" w:type="dxa"/>
            <w:tcBorders>
              <w:top w:val="nil"/>
              <w:left w:val="nil"/>
              <w:bottom w:val="single" w:sz="4" w:space="0" w:color="000000"/>
              <w:right w:val="single" w:sz="4" w:space="0" w:color="000000"/>
            </w:tcBorders>
            <w:shd w:val="clear" w:color="auto" w:fill="auto"/>
            <w:vAlign w:val="center"/>
            <w:hideMark/>
          </w:tcPr>
          <w:p w:rsidR="00BE1859" w:rsidRPr="00D71463" w:rsidRDefault="00BE1859" w:rsidP="00BE1859">
            <w:pPr>
              <w:spacing w:line="240" w:lineRule="auto"/>
              <w:jc w:val="left"/>
              <w:rPr>
                <w:sz w:val="22"/>
                <w:szCs w:val="22"/>
              </w:rPr>
            </w:pPr>
            <w:r w:rsidRPr="00D71463">
              <w:rPr>
                <w:sz w:val="22"/>
                <w:szCs w:val="22"/>
              </w:rPr>
              <w:t>из них:</w:t>
            </w:r>
          </w:p>
        </w:tc>
        <w:tc>
          <w:tcPr>
            <w:tcW w:w="1417" w:type="dxa"/>
            <w:tcBorders>
              <w:top w:val="nil"/>
              <w:left w:val="nil"/>
              <w:bottom w:val="single" w:sz="4" w:space="0" w:color="000000"/>
              <w:right w:val="single" w:sz="4" w:space="0" w:color="000000"/>
            </w:tcBorders>
            <w:shd w:val="clear" w:color="auto" w:fill="auto"/>
            <w:vAlign w:val="center"/>
            <w:hideMark/>
          </w:tcPr>
          <w:p w:rsidR="00BE1859" w:rsidRPr="006240CB" w:rsidRDefault="00BE1859" w:rsidP="00BE1859">
            <w:pPr>
              <w:spacing w:line="240" w:lineRule="auto"/>
              <w:jc w:val="left"/>
              <w:rPr>
                <w:sz w:val="22"/>
                <w:szCs w:val="22"/>
              </w:rPr>
            </w:pPr>
            <w:r w:rsidRPr="006240CB">
              <w:rPr>
                <w:sz w:val="22"/>
                <w:szCs w:val="22"/>
              </w:rPr>
              <w:t> </w:t>
            </w:r>
          </w:p>
        </w:tc>
      </w:tr>
      <w:tr w:rsidR="00BE1859" w:rsidRPr="00D71463" w:rsidTr="00DC6E33">
        <w:trPr>
          <w:trHeight w:val="282"/>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BE1859" w:rsidRPr="00D71463" w:rsidRDefault="00BE1859" w:rsidP="00BE1859">
            <w:pPr>
              <w:spacing w:line="240" w:lineRule="auto"/>
              <w:jc w:val="center"/>
              <w:rPr>
                <w:sz w:val="22"/>
                <w:szCs w:val="22"/>
              </w:rPr>
            </w:pPr>
            <w:r w:rsidRPr="00D71463">
              <w:rPr>
                <w:sz w:val="22"/>
                <w:szCs w:val="22"/>
              </w:rPr>
              <w:t>5.1</w:t>
            </w:r>
          </w:p>
        </w:tc>
        <w:tc>
          <w:tcPr>
            <w:tcW w:w="7938" w:type="dxa"/>
            <w:tcBorders>
              <w:top w:val="nil"/>
              <w:left w:val="nil"/>
              <w:bottom w:val="single" w:sz="4" w:space="0" w:color="000000"/>
              <w:right w:val="single" w:sz="4" w:space="0" w:color="000000"/>
            </w:tcBorders>
            <w:shd w:val="clear" w:color="auto" w:fill="auto"/>
            <w:vAlign w:val="center"/>
            <w:hideMark/>
          </w:tcPr>
          <w:p w:rsidR="00BE1859" w:rsidRPr="00D71463" w:rsidRDefault="00BE1859" w:rsidP="00BE1859">
            <w:pPr>
              <w:spacing w:line="240" w:lineRule="auto"/>
              <w:ind w:firstLineChars="100" w:firstLine="220"/>
              <w:jc w:val="left"/>
              <w:rPr>
                <w:sz w:val="22"/>
                <w:szCs w:val="22"/>
              </w:rPr>
            </w:pPr>
            <w:r w:rsidRPr="00D71463">
              <w:rPr>
                <w:sz w:val="22"/>
                <w:szCs w:val="22"/>
              </w:rPr>
              <w:t>Поддержан</w:t>
            </w:r>
          </w:p>
        </w:tc>
        <w:tc>
          <w:tcPr>
            <w:tcW w:w="1417" w:type="dxa"/>
            <w:tcBorders>
              <w:top w:val="nil"/>
              <w:left w:val="nil"/>
              <w:bottom w:val="single" w:sz="4" w:space="0" w:color="000000"/>
              <w:right w:val="single" w:sz="4" w:space="0" w:color="000000"/>
            </w:tcBorders>
            <w:shd w:val="clear" w:color="auto" w:fill="auto"/>
            <w:vAlign w:val="center"/>
            <w:hideMark/>
          </w:tcPr>
          <w:p w:rsidR="00BE1859" w:rsidRPr="006240CB" w:rsidRDefault="00BE1859" w:rsidP="00BE1859">
            <w:pPr>
              <w:spacing w:line="240" w:lineRule="auto"/>
              <w:jc w:val="center"/>
              <w:rPr>
                <w:sz w:val="22"/>
                <w:szCs w:val="22"/>
              </w:rPr>
            </w:pPr>
            <w:r w:rsidRPr="006240CB">
              <w:rPr>
                <w:sz w:val="22"/>
                <w:szCs w:val="22"/>
              </w:rPr>
              <w:t>23</w:t>
            </w:r>
          </w:p>
        </w:tc>
      </w:tr>
      <w:tr w:rsidR="00BE1859"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BE1859" w:rsidRPr="00D71463" w:rsidRDefault="00BE1859" w:rsidP="00BE1859">
            <w:pPr>
              <w:spacing w:line="240" w:lineRule="auto"/>
              <w:jc w:val="center"/>
              <w:rPr>
                <w:sz w:val="22"/>
                <w:szCs w:val="22"/>
              </w:rPr>
            </w:pPr>
            <w:r w:rsidRPr="00D71463">
              <w:rPr>
                <w:sz w:val="22"/>
                <w:szCs w:val="22"/>
              </w:rPr>
              <w:t>5.2</w:t>
            </w:r>
          </w:p>
        </w:tc>
        <w:tc>
          <w:tcPr>
            <w:tcW w:w="7938" w:type="dxa"/>
            <w:tcBorders>
              <w:top w:val="nil"/>
              <w:left w:val="nil"/>
              <w:bottom w:val="single" w:sz="4" w:space="0" w:color="000000"/>
              <w:right w:val="single" w:sz="4" w:space="0" w:color="000000"/>
            </w:tcBorders>
            <w:shd w:val="clear" w:color="auto" w:fill="auto"/>
            <w:vAlign w:val="center"/>
            <w:hideMark/>
          </w:tcPr>
          <w:p w:rsidR="00BE1859" w:rsidRPr="00D71463" w:rsidRDefault="00BE1859" w:rsidP="00BE1859">
            <w:pPr>
              <w:spacing w:line="240" w:lineRule="auto"/>
              <w:ind w:firstLineChars="100" w:firstLine="220"/>
              <w:jc w:val="left"/>
              <w:rPr>
                <w:sz w:val="22"/>
                <w:szCs w:val="22"/>
              </w:rPr>
            </w:pPr>
            <w:r w:rsidRPr="00D71463">
              <w:rPr>
                <w:sz w:val="22"/>
                <w:szCs w:val="22"/>
              </w:rPr>
              <w:t>Не поддержан</w:t>
            </w:r>
          </w:p>
        </w:tc>
        <w:tc>
          <w:tcPr>
            <w:tcW w:w="1417" w:type="dxa"/>
            <w:tcBorders>
              <w:top w:val="nil"/>
              <w:left w:val="nil"/>
              <w:bottom w:val="single" w:sz="4" w:space="0" w:color="000000"/>
              <w:right w:val="single" w:sz="4" w:space="0" w:color="000000"/>
            </w:tcBorders>
            <w:shd w:val="clear" w:color="auto" w:fill="auto"/>
            <w:vAlign w:val="center"/>
            <w:hideMark/>
          </w:tcPr>
          <w:p w:rsidR="00BE1859" w:rsidRPr="006240CB" w:rsidRDefault="00BE1859" w:rsidP="00BE1859">
            <w:pPr>
              <w:spacing w:line="240" w:lineRule="auto"/>
              <w:jc w:val="center"/>
              <w:rPr>
                <w:sz w:val="22"/>
                <w:szCs w:val="22"/>
              </w:rPr>
            </w:pPr>
            <w:r w:rsidRPr="006240CB">
              <w:rPr>
                <w:sz w:val="22"/>
                <w:szCs w:val="22"/>
              </w:rPr>
              <w:t>150</w:t>
            </w:r>
          </w:p>
        </w:tc>
      </w:tr>
      <w:tr w:rsidR="00BE1859"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BE1859" w:rsidRPr="00D71463" w:rsidRDefault="00BE1859" w:rsidP="00BE1859">
            <w:pPr>
              <w:spacing w:line="240" w:lineRule="auto"/>
              <w:jc w:val="center"/>
              <w:rPr>
                <w:sz w:val="22"/>
                <w:szCs w:val="22"/>
              </w:rPr>
            </w:pPr>
            <w:r w:rsidRPr="00D71463">
              <w:rPr>
                <w:sz w:val="22"/>
                <w:szCs w:val="22"/>
              </w:rPr>
              <w:t>5.3</w:t>
            </w:r>
          </w:p>
        </w:tc>
        <w:tc>
          <w:tcPr>
            <w:tcW w:w="7938" w:type="dxa"/>
            <w:tcBorders>
              <w:top w:val="nil"/>
              <w:left w:val="nil"/>
              <w:bottom w:val="single" w:sz="4" w:space="0" w:color="000000"/>
              <w:right w:val="single" w:sz="4" w:space="0" w:color="000000"/>
            </w:tcBorders>
            <w:shd w:val="clear" w:color="auto" w:fill="auto"/>
            <w:vAlign w:val="center"/>
            <w:hideMark/>
          </w:tcPr>
          <w:p w:rsidR="00BE1859" w:rsidRPr="00D71463" w:rsidRDefault="00BE1859" w:rsidP="00BE1859">
            <w:pPr>
              <w:spacing w:line="240" w:lineRule="auto"/>
              <w:ind w:firstLineChars="100" w:firstLine="220"/>
              <w:jc w:val="left"/>
              <w:rPr>
                <w:sz w:val="22"/>
                <w:szCs w:val="22"/>
              </w:rPr>
            </w:pPr>
            <w:r w:rsidRPr="00D71463">
              <w:rPr>
                <w:sz w:val="22"/>
                <w:szCs w:val="22"/>
              </w:rPr>
              <w:t>Разъяснено</w:t>
            </w:r>
          </w:p>
        </w:tc>
        <w:tc>
          <w:tcPr>
            <w:tcW w:w="1417" w:type="dxa"/>
            <w:tcBorders>
              <w:top w:val="nil"/>
              <w:left w:val="nil"/>
              <w:bottom w:val="single" w:sz="4" w:space="0" w:color="000000"/>
              <w:right w:val="single" w:sz="4" w:space="0" w:color="000000"/>
            </w:tcBorders>
            <w:shd w:val="clear" w:color="auto" w:fill="auto"/>
            <w:vAlign w:val="center"/>
            <w:hideMark/>
          </w:tcPr>
          <w:p w:rsidR="00BE1859" w:rsidRPr="006240CB" w:rsidRDefault="00BE1859" w:rsidP="00BE1859">
            <w:pPr>
              <w:spacing w:line="240" w:lineRule="auto"/>
              <w:jc w:val="center"/>
              <w:rPr>
                <w:sz w:val="22"/>
                <w:szCs w:val="22"/>
              </w:rPr>
            </w:pPr>
            <w:r w:rsidRPr="006240CB">
              <w:rPr>
                <w:sz w:val="22"/>
                <w:szCs w:val="22"/>
              </w:rPr>
              <w:t>177</w:t>
            </w:r>
          </w:p>
        </w:tc>
      </w:tr>
      <w:tr w:rsidR="00BE1859"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BE1859" w:rsidRPr="00D71463" w:rsidRDefault="00BE1859" w:rsidP="00BE1859">
            <w:pPr>
              <w:spacing w:line="240" w:lineRule="auto"/>
              <w:jc w:val="center"/>
              <w:rPr>
                <w:sz w:val="22"/>
                <w:szCs w:val="22"/>
              </w:rPr>
            </w:pPr>
            <w:r w:rsidRPr="00D71463">
              <w:rPr>
                <w:sz w:val="22"/>
                <w:szCs w:val="22"/>
              </w:rPr>
              <w:t>5.4</w:t>
            </w:r>
          </w:p>
        </w:tc>
        <w:tc>
          <w:tcPr>
            <w:tcW w:w="7938" w:type="dxa"/>
            <w:tcBorders>
              <w:top w:val="nil"/>
              <w:left w:val="nil"/>
              <w:bottom w:val="single" w:sz="4" w:space="0" w:color="000000"/>
              <w:right w:val="single" w:sz="4" w:space="0" w:color="000000"/>
            </w:tcBorders>
            <w:shd w:val="clear" w:color="auto" w:fill="auto"/>
            <w:vAlign w:val="center"/>
            <w:hideMark/>
          </w:tcPr>
          <w:p w:rsidR="00BE1859" w:rsidRPr="00D71463" w:rsidRDefault="00BE1859" w:rsidP="00BE1859">
            <w:pPr>
              <w:spacing w:line="240" w:lineRule="auto"/>
              <w:ind w:firstLineChars="100" w:firstLine="220"/>
              <w:jc w:val="left"/>
              <w:rPr>
                <w:sz w:val="22"/>
                <w:szCs w:val="22"/>
              </w:rPr>
            </w:pPr>
            <w:r w:rsidRPr="00D71463">
              <w:rPr>
                <w:sz w:val="22"/>
                <w:szCs w:val="22"/>
              </w:rPr>
              <w:t>Переслано по принадлежности</w:t>
            </w:r>
          </w:p>
        </w:tc>
        <w:tc>
          <w:tcPr>
            <w:tcW w:w="1417" w:type="dxa"/>
            <w:tcBorders>
              <w:top w:val="nil"/>
              <w:left w:val="nil"/>
              <w:bottom w:val="single" w:sz="4" w:space="0" w:color="000000"/>
              <w:right w:val="single" w:sz="4" w:space="0" w:color="000000"/>
            </w:tcBorders>
            <w:shd w:val="clear" w:color="auto" w:fill="auto"/>
            <w:vAlign w:val="center"/>
            <w:hideMark/>
          </w:tcPr>
          <w:p w:rsidR="00BE1859" w:rsidRPr="006240CB" w:rsidRDefault="00BE1859" w:rsidP="00BE1859">
            <w:pPr>
              <w:spacing w:line="240" w:lineRule="auto"/>
              <w:jc w:val="center"/>
              <w:rPr>
                <w:sz w:val="22"/>
                <w:szCs w:val="22"/>
              </w:rPr>
            </w:pPr>
            <w:r w:rsidRPr="006240CB">
              <w:rPr>
                <w:sz w:val="22"/>
                <w:szCs w:val="22"/>
              </w:rPr>
              <w:t>28</w:t>
            </w:r>
          </w:p>
        </w:tc>
      </w:tr>
      <w:tr w:rsidR="00BE1859"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BE1859" w:rsidRPr="00D71463" w:rsidRDefault="00BE1859" w:rsidP="00BE1859">
            <w:pPr>
              <w:spacing w:line="240" w:lineRule="auto"/>
              <w:jc w:val="center"/>
              <w:rPr>
                <w:sz w:val="22"/>
                <w:szCs w:val="22"/>
              </w:rPr>
            </w:pPr>
            <w:r w:rsidRPr="00D71463">
              <w:rPr>
                <w:sz w:val="22"/>
                <w:szCs w:val="22"/>
              </w:rPr>
              <w:t>5.5</w:t>
            </w:r>
          </w:p>
        </w:tc>
        <w:tc>
          <w:tcPr>
            <w:tcW w:w="7938" w:type="dxa"/>
            <w:tcBorders>
              <w:top w:val="nil"/>
              <w:left w:val="nil"/>
              <w:bottom w:val="single" w:sz="4" w:space="0" w:color="000000"/>
              <w:right w:val="single" w:sz="4" w:space="0" w:color="000000"/>
            </w:tcBorders>
            <w:shd w:val="clear" w:color="auto" w:fill="auto"/>
            <w:vAlign w:val="center"/>
            <w:hideMark/>
          </w:tcPr>
          <w:p w:rsidR="00BE1859" w:rsidRPr="00D71463" w:rsidRDefault="00BE1859" w:rsidP="00BE1859">
            <w:pPr>
              <w:spacing w:line="240" w:lineRule="auto"/>
              <w:ind w:firstLineChars="100" w:firstLine="220"/>
              <w:jc w:val="left"/>
              <w:rPr>
                <w:sz w:val="22"/>
                <w:szCs w:val="22"/>
              </w:rPr>
            </w:pPr>
            <w:r w:rsidRPr="00D71463">
              <w:rPr>
                <w:sz w:val="22"/>
                <w:szCs w:val="22"/>
              </w:rPr>
              <w:t>Направлено в ТО</w:t>
            </w:r>
          </w:p>
        </w:tc>
        <w:tc>
          <w:tcPr>
            <w:tcW w:w="1417" w:type="dxa"/>
            <w:tcBorders>
              <w:top w:val="nil"/>
              <w:left w:val="nil"/>
              <w:bottom w:val="single" w:sz="4" w:space="0" w:color="000000"/>
              <w:right w:val="single" w:sz="4" w:space="0" w:color="000000"/>
            </w:tcBorders>
            <w:shd w:val="clear" w:color="auto" w:fill="auto"/>
            <w:vAlign w:val="center"/>
            <w:hideMark/>
          </w:tcPr>
          <w:p w:rsidR="00BE1859" w:rsidRPr="006240CB" w:rsidRDefault="00BE1859" w:rsidP="00BE1859">
            <w:pPr>
              <w:spacing w:line="240" w:lineRule="auto"/>
              <w:jc w:val="center"/>
              <w:rPr>
                <w:sz w:val="22"/>
                <w:szCs w:val="22"/>
              </w:rPr>
            </w:pPr>
            <w:r w:rsidRPr="006240CB">
              <w:rPr>
                <w:sz w:val="22"/>
                <w:szCs w:val="22"/>
              </w:rPr>
              <w:t>4</w:t>
            </w:r>
          </w:p>
        </w:tc>
      </w:tr>
      <w:tr w:rsidR="00BE1859"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BE1859" w:rsidRPr="00D71463" w:rsidRDefault="00BE1859" w:rsidP="00BE1859">
            <w:pPr>
              <w:spacing w:line="240" w:lineRule="auto"/>
              <w:jc w:val="center"/>
              <w:rPr>
                <w:sz w:val="22"/>
                <w:szCs w:val="22"/>
              </w:rPr>
            </w:pPr>
            <w:r w:rsidRPr="00D71463">
              <w:rPr>
                <w:sz w:val="22"/>
                <w:szCs w:val="22"/>
              </w:rPr>
              <w:t>5.6</w:t>
            </w:r>
          </w:p>
        </w:tc>
        <w:tc>
          <w:tcPr>
            <w:tcW w:w="7938" w:type="dxa"/>
            <w:tcBorders>
              <w:top w:val="nil"/>
              <w:left w:val="nil"/>
              <w:bottom w:val="single" w:sz="4" w:space="0" w:color="000000"/>
              <w:right w:val="single" w:sz="4" w:space="0" w:color="000000"/>
            </w:tcBorders>
            <w:shd w:val="clear" w:color="auto" w:fill="auto"/>
            <w:vAlign w:val="center"/>
            <w:hideMark/>
          </w:tcPr>
          <w:p w:rsidR="00BE1859" w:rsidRPr="00D71463" w:rsidRDefault="00BE1859" w:rsidP="00BE1859">
            <w:pPr>
              <w:spacing w:line="240" w:lineRule="auto"/>
              <w:ind w:firstLineChars="100" w:firstLine="220"/>
              <w:jc w:val="left"/>
              <w:rPr>
                <w:sz w:val="22"/>
                <w:szCs w:val="22"/>
              </w:rPr>
            </w:pPr>
            <w:r w:rsidRPr="00D71463">
              <w:rPr>
                <w:sz w:val="22"/>
                <w:szCs w:val="22"/>
              </w:rPr>
              <w:t>Направлено в ЦА</w:t>
            </w:r>
          </w:p>
        </w:tc>
        <w:tc>
          <w:tcPr>
            <w:tcW w:w="1417" w:type="dxa"/>
            <w:tcBorders>
              <w:top w:val="nil"/>
              <w:left w:val="nil"/>
              <w:bottom w:val="single" w:sz="4" w:space="0" w:color="000000"/>
              <w:right w:val="single" w:sz="4" w:space="0" w:color="000000"/>
            </w:tcBorders>
            <w:shd w:val="clear" w:color="auto" w:fill="auto"/>
            <w:vAlign w:val="center"/>
            <w:hideMark/>
          </w:tcPr>
          <w:p w:rsidR="00BE1859" w:rsidRPr="006240CB" w:rsidRDefault="00BE1859" w:rsidP="00BE1859">
            <w:pPr>
              <w:spacing w:line="240" w:lineRule="auto"/>
              <w:jc w:val="center"/>
              <w:rPr>
                <w:sz w:val="22"/>
                <w:szCs w:val="22"/>
              </w:rPr>
            </w:pPr>
            <w:r w:rsidRPr="006240CB">
              <w:rPr>
                <w:sz w:val="22"/>
                <w:szCs w:val="22"/>
              </w:rPr>
              <w:t>11</w:t>
            </w:r>
          </w:p>
        </w:tc>
      </w:tr>
      <w:tr w:rsidR="00BE1859"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BE1859" w:rsidRPr="00D71463" w:rsidRDefault="00BE1859" w:rsidP="00BE1859">
            <w:pPr>
              <w:spacing w:line="240" w:lineRule="auto"/>
              <w:jc w:val="center"/>
              <w:rPr>
                <w:sz w:val="22"/>
                <w:szCs w:val="22"/>
              </w:rPr>
            </w:pPr>
            <w:r w:rsidRPr="00D71463">
              <w:rPr>
                <w:sz w:val="22"/>
                <w:szCs w:val="22"/>
              </w:rPr>
              <w:t>5.7</w:t>
            </w:r>
          </w:p>
        </w:tc>
        <w:tc>
          <w:tcPr>
            <w:tcW w:w="7938" w:type="dxa"/>
            <w:tcBorders>
              <w:top w:val="nil"/>
              <w:left w:val="nil"/>
              <w:bottom w:val="single" w:sz="4" w:space="0" w:color="000000"/>
              <w:right w:val="single" w:sz="4" w:space="0" w:color="000000"/>
            </w:tcBorders>
            <w:shd w:val="clear" w:color="auto" w:fill="auto"/>
            <w:vAlign w:val="center"/>
            <w:hideMark/>
          </w:tcPr>
          <w:p w:rsidR="00BE1859" w:rsidRPr="00D71463" w:rsidRDefault="00BE1859" w:rsidP="00BE1859">
            <w:pPr>
              <w:spacing w:line="240" w:lineRule="auto"/>
              <w:ind w:firstLineChars="100" w:firstLine="220"/>
              <w:jc w:val="left"/>
              <w:rPr>
                <w:sz w:val="22"/>
                <w:szCs w:val="22"/>
              </w:rPr>
            </w:pPr>
            <w:r w:rsidRPr="00D71463">
              <w:rPr>
                <w:sz w:val="22"/>
                <w:szCs w:val="22"/>
              </w:rPr>
              <w:t>Обращение отозвано гражданином</w:t>
            </w:r>
          </w:p>
        </w:tc>
        <w:tc>
          <w:tcPr>
            <w:tcW w:w="1417" w:type="dxa"/>
            <w:tcBorders>
              <w:top w:val="nil"/>
              <w:left w:val="nil"/>
              <w:bottom w:val="single" w:sz="4" w:space="0" w:color="000000"/>
              <w:right w:val="single" w:sz="4" w:space="0" w:color="000000"/>
            </w:tcBorders>
            <w:shd w:val="clear" w:color="auto" w:fill="auto"/>
            <w:vAlign w:val="center"/>
            <w:hideMark/>
          </w:tcPr>
          <w:p w:rsidR="00BE1859" w:rsidRPr="006240CB" w:rsidRDefault="00BE1859" w:rsidP="00BE1859">
            <w:pPr>
              <w:spacing w:line="240" w:lineRule="auto"/>
              <w:jc w:val="center"/>
              <w:rPr>
                <w:sz w:val="22"/>
                <w:szCs w:val="22"/>
              </w:rPr>
            </w:pPr>
            <w:r w:rsidRPr="006240CB">
              <w:rPr>
                <w:sz w:val="22"/>
                <w:szCs w:val="22"/>
              </w:rPr>
              <w:t>6</w:t>
            </w:r>
          </w:p>
        </w:tc>
      </w:tr>
      <w:tr w:rsidR="00BE1859"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BE1859" w:rsidRPr="00D71463" w:rsidRDefault="00BE1859" w:rsidP="00BE1859">
            <w:pPr>
              <w:spacing w:line="240" w:lineRule="auto"/>
              <w:jc w:val="center"/>
              <w:rPr>
                <w:sz w:val="22"/>
                <w:szCs w:val="22"/>
              </w:rPr>
            </w:pPr>
            <w:r>
              <w:rPr>
                <w:sz w:val="22"/>
                <w:szCs w:val="22"/>
              </w:rPr>
              <w:t>5.8</w:t>
            </w:r>
          </w:p>
        </w:tc>
        <w:tc>
          <w:tcPr>
            <w:tcW w:w="7938" w:type="dxa"/>
            <w:tcBorders>
              <w:top w:val="nil"/>
              <w:left w:val="nil"/>
              <w:bottom w:val="single" w:sz="4" w:space="0" w:color="000000"/>
              <w:right w:val="single" w:sz="4" w:space="0" w:color="000000"/>
            </w:tcBorders>
            <w:shd w:val="clear" w:color="auto" w:fill="auto"/>
            <w:vAlign w:val="center"/>
          </w:tcPr>
          <w:p w:rsidR="00BE1859" w:rsidRPr="00D71463" w:rsidRDefault="00BE1859" w:rsidP="00BE1859">
            <w:pPr>
              <w:spacing w:line="240" w:lineRule="auto"/>
              <w:ind w:firstLineChars="100" w:firstLine="220"/>
              <w:jc w:val="left"/>
              <w:rPr>
                <w:sz w:val="22"/>
                <w:szCs w:val="22"/>
              </w:rPr>
            </w:pPr>
            <w:r>
              <w:rPr>
                <w:sz w:val="22"/>
                <w:szCs w:val="22"/>
              </w:rPr>
              <w:t>Не указано</w:t>
            </w:r>
          </w:p>
        </w:tc>
        <w:tc>
          <w:tcPr>
            <w:tcW w:w="1417" w:type="dxa"/>
            <w:tcBorders>
              <w:top w:val="nil"/>
              <w:left w:val="nil"/>
              <w:bottom w:val="single" w:sz="4" w:space="0" w:color="000000"/>
              <w:right w:val="single" w:sz="4" w:space="0" w:color="000000"/>
            </w:tcBorders>
            <w:shd w:val="clear" w:color="auto" w:fill="auto"/>
            <w:vAlign w:val="center"/>
          </w:tcPr>
          <w:p w:rsidR="00BE1859" w:rsidRPr="006240CB" w:rsidRDefault="00BE1859" w:rsidP="00BE1859">
            <w:pPr>
              <w:spacing w:line="240" w:lineRule="auto"/>
              <w:jc w:val="center"/>
              <w:rPr>
                <w:sz w:val="22"/>
                <w:szCs w:val="22"/>
              </w:rPr>
            </w:pPr>
            <w:r w:rsidRPr="006240CB">
              <w:rPr>
                <w:sz w:val="22"/>
                <w:szCs w:val="22"/>
              </w:rPr>
              <w:t>3</w:t>
            </w:r>
          </w:p>
        </w:tc>
      </w:tr>
      <w:tr w:rsidR="00BE1859"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BE1859" w:rsidRPr="00D71463" w:rsidRDefault="00BE1859" w:rsidP="00BE1859">
            <w:pPr>
              <w:spacing w:line="240" w:lineRule="auto"/>
              <w:jc w:val="center"/>
              <w:rPr>
                <w:b/>
                <w:bCs/>
                <w:sz w:val="22"/>
                <w:szCs w:val="22"/>
              </w:rPr>
            </w:pPr>
            <w:r w:rsidRPr="00D71463">
              <w:rPr>
                <w:b/>
                <w:bCs/>
                <w:sz w:val="22"/>
                <w:szCs w:val="22"/>
              </w:rPr>
              <w:t>6</w:t>
            </w:r>
          </w:p>
        </w:tc>
        <w:tc>
          <w:tcPr>
            <w:tcW w:w="7938" w:type="dxa"/>
            <w:tcBorders>
              <w:top w:val="nil"/>
              <w:left w:val="nil"/>
              <w:bottom w:val="single" w:sz="4" w:space="0" w:color="000000"/>
              <w:right w:val="single" w:sz="4" w:space="0" w:color="000000"/>
            </w:tcBorders>
            <w:shd w:val="clear" w:color="auto" w:fill="auto"/>
            <w:vAlign w:val="center"/>
            <w:hideMark/>
          </w:tcPr>
          <w:p w:rsidR="00BE1859" w:rsidRPr="00D71463" w:rsidRDefault="00BE1859" w:rsidP="00BE1859">
            <w:pPr>
              <w:spacing w:line="240" w:lineRule="auto"/>
              <w:jc w:val="left"/>
              <w:rPr>
                <w:b/>
                <w:bCs/>
                <w:sz w:val="22"/>
                <w:szCs w:val="22"/>
              </w:rPr>
            </w:pPr>
            <w:r w:rsidRPr="00D71463">
              <w:rPr>
                <w:b/>
                <w:bCs/>
                <w:sz w:val="22"/>
                <w:szCs w:val="22"/>
              </w:rPr>
              <w:t>Количество обращений на рассмотрении</w:t>
            </w:r>
          </w:p>
        </w:tc>
        <w:tc>
          <w:tcPr>
            <w:tcW w:w="1417" w:type="dxa"/>
            <w:tcBorders>
              <w:top w:val="nil"/>
              <w:left w:val="nil"/>
              <w:bottom w:val="single" w:sz="4" w:space="0" w:color="000000"/>
              <w:right w:val="single" w:sz="4" w:space="0" w:color="000000"/>
            </w:tcBorders>
            <w:shd w:val="clear" w:color="auto" w:fill="auto"/>
            <w:vAlign w:val="center"/>
            <w:hideMark/>
          </w:tcPr>
          <w:p w:rsidR="00BE1859" w:rsidRPr="006240CB" w:rsidRDefault="00BE1859" w:rsidP="00BE1859">
            <w:pPr>
              <w:spacing w:line="240" w:lineRule="auto"/>
              <w:jc w:val="center"/>
              <w:rPr>
                <w:b/>
                <w:bCs/>
                <w:sz w:val="22"/>
                <w:szCs w:val="22"/>
              </w:rPr>
            </w:pPr>
            <w:r w:rsidRPr="006240CB">
              <w:rPr>
                <w:b/>
                <w:bCs/>
                <w:sz w:val="22"/>
                <w:szCs w:val="22"/>
              </w:rPr>
              <w:t>98</w:t>
            </w:r>
          </w:p>
        </w:tc>
      </w:tr>
      <w:tr w:rsidR="00BE1859"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BE1859" w:rsidRPr="00D71463" w:rsidRDefault="00BE1859" w:rsidP="00BE1859">
            <w:pPr>
              <w:spacing w:line="240" w:lineRule="auto"/>
              <w:jc w:val="center"/>
              <w:rPr>
                <w:b/>
                <w:bCs/>
                <w:sz w:val="22"/>
                <w:szCs w:val="22"/>
              </w:rPr>
            </w:pPr>
            <w:r w:rsidRPr="00D71463">
              <w:rPr>
                <w:b/>
                <w:bCs/>
                <w:sz w:val="22"/>
                <w:szCs w:val="22"/>
              </w:rPr>
              <w:t>7</w:t>
            </w:r>
          </w:p>
        </w:tc>
        <w:tc>
          <w:tcPr>
            <w:tcW w:w="7938" w:type="dxa"/>
            <w:tcBorders>
              <w:top w:val="nil"/>
              <w:left w:val="nil"/>
              <w:bottom w:val="single" w:sz="4" w:space="0" w:color="000000"/>
              <w:right w:val="single" w:sz="4" w:space="0" w:color="000000"/>
            </w:tcBorders>
            <w:shd w:val="clear" w:color="auto" w:fill="auto"/>
            <w:vAlign w:val="center"/>
            <w:hideMark/>
          </w:tcPr>
          <w:p w:rsidR="00BE1859" w:rsidRPr="00D71463" w:rsidRDefault="00BE1859" w:rsidP="00BE1859">
            <w:pPr>
              <w:spacing w:line="240" w:lineRule="auto"/>
              <w:jc w:val="left"/>
              <w:rPr>
                <w:b/>
                <w:bCs/>
                <w:sz w:val="22"/>
                <w:szCs w:val="22"/>
              </w:rPr>
            </w:pPr>
            <w:r w:rsidRPr="00D71463">
              <w:rPr>
                <w:b/>
                <w:bCs/>
                <w:sz w:val="22"/>
                <w:szCs w:val="22"/>
              </w:rPr>
              <w:t>Количество обращений с истекшим сроком исполнения</w:t>
            </w:r>
          </w:p>
        </w:tc>
        <w:tc>
          <w:tcPr>
            <w:tcW w:w="1417" w:type="dxa"/>
            <w:tcBorders>
              <w:top w:val="nil"/>
              <w:left w:val="nil"/>
              <w:bottom w:val="single" w:sz="4" w:space="0" w:color="000000"/>
              <w:right w:val="single" w:sz="4" w:space="0" w:color="000000"/>
            </w:tcBorders>
            <w:shd w:val="clear" w:color="auto" w:fill="auto"/>
            <w:vAlign w:val="center"/>
            <w:hideMark/>
          </w:tcPr>
          <w:p w:rsidR="00BE1859" w:rsidRPr="006240CB" w:rsidRDefault="00BE1859" w:rsidP="00BE1859">
            <w:pPr>
              <w:spacing w:line="240" w:lineRule="auto"/>
              <w:jc w:val="center"/>
              <w:rPr>
                <w:b/>
                <w:bCs/>
                <w:sz w:val="22"/>
                <w:szCs w:val="22"/>
              </w:rPr>
            </w:pPr>
            <w:r w:rsidRPr="006240CB">
              <w:rPr>
                <w:b/>
                <w:bCs/>
                <w:sz w:val="22"/>
                <w:szCs w:val="22"/>
              </w:rPr>
              <w:t>0</w:t>
            </w:r>
          </w:p>
        </w:tc>
      </w:tr>
      <w:tr w:rsidR="00BE1859"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BE1859" w:rsidRPr="00D71463" w:rsidRDefault="00BE1859" w:rsidP="00BE1859">
            <w:pPr>
              <w:spacing w:line="240" w:lineRule="auto"/>
              <w:jc w:val="center"/>
              <w:rPr>
                <w:b/>
                <w:bCs/>
                <w:sz w:val="22"/>
                <w:szCs w:val="22"/>
              </w:rPr>
            </w:pPr>
            <w:r w:rsidRPr="00D71463">
              <w:rPr>
                <w:b/>
                <w:bCs/>
                <w:sz w:val="22"/>
                <w:szCs w:val="22"/>
              </w:rPr>
              <w:t>8</w:t>
            </w:r>
          </w:p>
        </w:tc>
        <w:tc>
          <w:tcPr>
            <w:tcW w:w="7938" w:type="dxa"/>
            <w:tcBorders>
              <w:top w:val="nil"/>
              <w:left w:val="nil"/>
              <w:bottom w:val="single" w:sz="4" w:space="0" w:color="000000"/>
              <w:right w:val="single" w:sz="4" w:space="0" w:color="000000"/>
            </w:tcBorders>
            <w:shd w:val="clear" w:color="auto" w:fill="auto"/>
            <w:vAlign w:val="center"/>
            <w:hideMark/>
          </w:tcPr>
          <w:p w:rsidR="00BE1859" w:rsidRPr="00D71463" w:rsidRDefault="00BE1859" w:rsidP="00BE1859">
            <w:pPr>
              <w:spacing w:line="240" w:lineRule="auto"/>
              <w:jc w:val="left"/>
              <w:rPr>
                <w:b/>
                <w:bCs/>
                <w:sz w:val="22"/>
                <w:szCs w:val="22"/>
              </w:rPr>
            </w:pPr>
            <w:r w:rsidRPr="00D71463">
              <w:rPr>
                <w:b/>
                <w:bCs/>
                <w:sz w:val="22"/>
                <w:szCs w:val="22"/>
              </w:rPr>
              <w:t>Повторно</w:t>
            </w:r>
          </w:p>
        </w:tc>
        <w:tc>
          <w:tcPr>
            <w:tcW w:w="1417" w:type="dxa"/>
            <w:tcBorders>
              <w:top w:val="nil"/>
              <w:left w:val="nil"/>
              <w:bottom w:val="single" w:sz="4" w:space="0" w:color="000000"/>
              <w:right w:val="single" w:sz="4" w:space="0" w:color="000000"/>
            </w:tcBorders>
            <w:shd w:val="clear" w:color="auto" w:fill="auto"/>
            <w:vAlign w:val="center"/>
            <w:hideMark/>
          </w:tcPr>
          <w:p w:rsidR="00BE1859" w:rsidRPr="006240CB" w:rsidRDefault="00BE1859" w:rsidP="00BE1859">
            <w:pPr>
              <w:spacing w:line="240" w:lineRule="auto"/>
              <w:jc w:val="center"/>
              <w:rPr>
                <w:b/>
                <w:bCs/>
                <w:sz w:val="22"/>
                <w:szCs w:val="22"/>
              </w:rPr>
            </w:pPr>
            <w:r w:rsidRPr="006240CB">
              <w:rPr>
                <w:b/>
                <w:bCs/>
                <w:sz w:val="22"/>
                <w:szCs w:val="22"/>
              </w:rPr>
              <w:t>0</w:t>
            </w:r>
          </w:p>
        </w:tc>
      </w:tr>
    </w:tbl>
    <w:p w:rsidR="00EC55FF" w:rsidRDefault="00EC55FF" w:rsidP="001D3A9B">
      <w:pPr>
        <w:ind w:firstLine="709"/>
        <w:jc w:val="center"/>
        <w:rPr>
          <w:color w:val="FF0000"/>
          <w:szCs w:val="26"/>
        </w:rPr>
      </w:pPr>
    </w:p>
    <w:p w:rsidR="005D37CE" w:rsidRPr="000D24D4" w:rsidRDefault="00EA2B08" w:rsidP="000D24D4">
      <w:pPr>
        <w:ind w:firstLine="709"/>
        <w:rPr>
          <w:szCs w:val="26"/>
        </w:rPr>
      </w:pPr>
      <w:r w:rsidRPr="001C2FED">
        <w:rPr>
          <w:szCs w:val="26"/>
        </w:rPr>
        <w:t>Сравнительные данные по количеству рассмотренных обращений</w:t>
      </w:r>
      <w:r w:rsidR="000D24D4" w:rsidRPr="001C2FED">
        <w:rPr>
          <w:szCs w:val="26"/>
        </w:rPr>
        <w:t xml:space="preserve"> приведены на диаграмме:</w:t>
      </w:r>
    </w:p>
    <w:p w:rsidR="00AA7DDB" w:rsidRDefault="009F5AFF" w:rsidP="00BA758D">
      <w:pPr>
        <w:ind w:firstLine="720"/>
        <w:jc w:val="left"/>
        <w:rPr>
          <w:szCs w:val="26"/>
        </w:rPr>
      </w:pPr>
      <w:r>
        <w:rPr>
          <w:b/>
          <w:noProof/>
          <w:szCs w:val="26"/>
        </w:rPr>
        <w:lastRenderedPageBreak/>
        <w:drawing>
          <wp:inline distT="0" distB="0" distL="0" distR="0" wp14:anchorId="4C1F1217" wp14:editId="5F05E2EE">
            <wp:extent cx="6050943" cy="3029447"/>
            <wp:effectExtent l="0" t="0" r="6985" b="0"/>
            <wp:docPr id="21"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D3A9B" w:rsidRDefault="001D3A9B" w:rsidP="003126DB">
      <w:pPr>
        <w:ind w:firstLine="720"/>
        <w:rPr>
          <w:szCs w:val="26"/>
        </w:rPr>
      </w:pPr>
    </w:p>
    <w:p w:rsidR="00231CDC" w:rsidRPr="00231CDC" w:rsidRDefault="00231CDC" w:rsidP="003126DB">
      <w:pPr>
        <w:ind w:firstLine="720"/>
        <w:rPr>
          <w:szCs w:val="26"/>
        </w:rPr>
      </w:pPr>
      <w:r w:rsidRPr="00FF1941">
        <w:rPr>
          <w:szCs w:val="26"/>
        </w:rPr>
        <w:t>Далее приведены данные о нагрузке по рассмотрению обращений в расчете на 1 штатную единицу по сферам деятельности:</w:t>
      </w:r>
    </w:p>
    <w:p w:rsidR="001D3A9B" w:rsidRDefault="001D3A9B" w:rsidP="00FA2496">
      <w:pPr>
        <w:spacing w:line="240" w:lineRule="auto"/>
        <w:ind w:firstLine="720"/>
        <w:rPr>
          <w:b/>
          <w:szCs w:val="26"/>
          <w:u w:val="single"/>
        </w:rPr>
      </w:pPr>
    </w:p>
    <w:p w:rsidR="00FA2496" w:rsidRDefault="00BF5CD8" w:rsidP="00FA2496">
      <w:pPr>
        <w:spacing w:line="240" w:lineRule="auto"/>
        <w:ind w:firstLine="720"/>
        <w:rPr>
          <w:b/>
          <w:szCs w:val="26"/>
          <w:u w:val="single"/>
        </w:rPr>
      </w:pPr>
      <w:r>
        <w:rPr>
          <w:b/>
          <w:szCs w:val="26"/>
          <w:u w:val="single"/>
        </w:rPr>
        <w:t>В сфере СМК</w:t>
      </w:r>
    </w:p>
    <w:p w:rsidR="00375BD5" w:rsidRPr="00375BD5" w:rsidRDefault="00375BD5" w:rsidP="00FA2496">
      <w:pPr>
        <w:spacing w:line="240" w:lineRule="auto"/>
        <w:ind w:firstLine="720"/>
        <w:rPr>
          <w:b/>
          <w:sz w:val="12"/>
          <w:szCs w:val="12"/>
          <w:u w:val="single"/>
        </w:rPr>
      </w:pPr>
    </w:p>
    <w:tbl>
      <w:tblPr>
        <w:tblStyle w:val="af8"/>
        <w:tblW w:w="0" w:type="auto"/>
        <w:tblLook w:val="04A0" w:firstRow="1" w:lastRow="0" w:firstColumn="1" w:lastColumn="0" w:noHBand="0" w:noVBand="1"/>
      </w:tblPr>
      <w:tblGrid>
        <w:gridCol w:w="817"/>
        <w:gridCol w:w="5670"/>
        <w:gridCol w:w="1985"/>
        <w:gridCol w:w="1949"/>
      </w:tblGrid>
      <w:tr w:rsidR="00072DD2" w:rsidTr="00C649E1">
        <w:tc>
          <w:tcPr>
            <w:tcW w:w="817" w:type="dxa"/>
            <w:vAlign w:val="center"/>
          </w:tcPr>
          <w:p w:rsidR="00072DD2" w:rsidRPr="00FA2496" w:rsidRDefault="00FA2496" w:rsidP="00C649E1">
            <w:pPr>
              <w:spacing w:line="240" w:lineRule="auto"/>
              <w:jc w:val="center"/>
              <w:rPr>
                <w:b/>
                <w:szCs w:val="26"/>
                <w:u w:val="single"/>
              </w:rPr>
            </w:pPr>
            <w:r w:rsidRPr="00FA2496">
              <w:rPr>
                <w:b/>
                <w:sz w:val="20"/>
              </w:rPr>
              <w:t>№ п/п</w:t>
            </w:r>
          </w:p>
        </w:tc>
        <w:tc>
          <w:tcPr>
            <w:tcW w:w="5670" w:type="dxa"/>
            <w:vAlign w:val="center"/>
          </w:tcPr>
          <w:p w:rsidR="00072DD2" w:rsidRDefault="00FA2496" w:rsidP="00C649E1">
            <w:pPr>
              <w:spacing w:line="240" w:lineRule="auto"/>
              <w:jc w:val="center"/>
              <w:rPr>
                <w:b/>
                <w:szCs w:val="26"/>
                <w:u w:val="single"/>
              </w:rPr>
            </w:pPr>
            <w:r w:rsidRPr="0073671D">
              <w:rPr>
                <w:b/>
                <w:sz w:val="20"/>
              </w:rPr>
              <w:t>Показатель</w:t>
            </w:r>
          </w:p>
        </w:tc>
        <w:tc>
          <w:tcPr>
            <w:tcW w:w="1985" w:type="dxa"/>
            <w:vAlign w:val="center"/>
          </w:tcPr>
          <w:p w:rsidR="00FA2496" w:rsidRPr="0073671D" w:rsidRDefault="00FA2496" w:rsidP="00C649E1">
            <w:pPr>
              <w:spacing w:line="240" w:lineRule="auto"/>
              <w:jc w:val="center"/>
              <w:rPr>
                <w:b/>
                <w:sz w:val="20"/>
              </w:rPr>
            </w:pPr>
            <w:r w:rsidRPr="0073671D">
              <w:rPr>
                <w:b/>
                <w:sz w:val="20"/>
              </w:rPr>
              <w:t>На конец</w:t>
            </w:r>
          </w:p>
          <w:p w:rsidR="00072DD2" w:rsidRDefault="00FA2496" w:rsidP="00C649E1">
            <w:pPr>
              <w:spacing w:line="240" w:lineRule="auto"/>
              <w:jc w:val="center"/>
              <w:rPr>
                <w:b/>
                <w:szCs w:val="26"/>
                <w:u w:val="single"/>
              </w:rPr>
            </w:pPr>
            <w:r w:rsidRPr="0073671D">
              <w:rPr>
                <w:b/>
                <w:sz w:val="20"/>
              </w:rPr>
              <w:t>отчетного периода 201</w:t>
            </w:r>
            <w:r w:rsidR="00B964ED">
              <w:rPr>
                <w:b/>
                <w:sz w:val="20"/>
              </w:rPr>
              <w:t>5</w:t>
            </w:r>
            <w:r w:rsidRPr="0073671D">
              <w:rPr>
                <w:b/>
                <w:sz w:val="20"/>
              </w:rPr>
              <w:t xml:space="preserve"> года</w:t>
            </w:r>
          </w:p>
        </w:tc>
        <w:tc>
          <w:tcPr>
            <w:tcW w:w="1949" w:type="dxa"/>
            <w:vAlign w:val="center"/>
          </w:tcPr>
          <w:p w:rsidR="00FA2496" w:rsidRDefault="00FA2496" w:rsidP="00C649E1">
            <w:pPr>
              <w:spacing w:line="240" w:lineRule="auto"/>
              <w:jc w:val="center"/>
              <w:rPr>
                <w:b/>
                <w:sz w:val="20"/>
              </w:rPr>
            </w:pPr>
            <w:r w:rsidRPr="0073671D">
              <w:rPr>
                <w:b/>
                <w:sz w:val="20"/>
              </w:rPr>
              <w:t>На конец отчетного периода</w:t>
            </w:r>
          </w:p>
          <w:p w:rsidR="00072DD2" w:rsidRDefault="00FA2496" w:rsidP="00C649E1">
            <w:pPr>
              <w:spacing w:line="240" w:lineRule="auto"/>
              <w:jc w:val="center"/>
              <w:rPr>
                <w:b/>
                <w:szCs w:val="26"/>
                <w:u w:val="single"/>
              </w:rPr>
            </w:pPr>
            <w:r w:rsidRPr="0073671D">
              <w:rPr>
                <w:b/>
                <w:sz w:val="20"/>
              </w:rPr>
              <w:t>201</w:t>
            </w:r>
            <w:r w:rsidR="00B964ED">
              <w:rPr>
                <w:b/>
                <w:sz w:val="20"/>
              </w:rPr>
              <w:t>6</w:t>
            </w:r>
            <w:r w:rsidRPr="0073671D">
              <w:rPr>
                <w:b/>
                <w:sz w:val="20"/>
              </w:rPr>
              <w:t xml:space="preserve"> года</w:t>
            </w:r>
          </w:p>
        </w:tc>
      </w:tr>
      <w:tr w:rsidR="00A67EBF" w:rsidTr="00375BD5">
        <w:tc>
          <w:tcPr>
            <w:tcW w:w="817" w:type="dxa"/>
            <w:vAlign w:val="center"/>
          </w:tcPr>
          <w:p w:rsidR="00A67EBF" w:rsidRPr="00FA2496" w:rsidRDefault="00A67EBF" w:rsidP="00A67EBF">
            <w:pPr>
              <w:spacing w:line="240" w:lineRule="auto"/>
              <w:jc w:val="center"/>
              <w:rPr>
                <w:sz w:val="20"/>
              </w:rPr>
            </w:pPr>
            <w:r w:rsidRPr="00FA2496">
              <w:rPr>
                <w:sz w:val="20"/>
              </w:rPr>
              <w:t>1</w:t>
            </w:r>
          </w:p>
        </w:tc>
        <w:tc>
          <w:tcPr>
            <w:tcW w:w="5670" w:type="dxa"/>
          </w:tcPr>
          <w:p w:rsidR="00A67EBF" w:rsidRDefault="00A67EBF" w:rsidP="00A67EBF">
            <w:pPr>
              <w:spacing w:line="240" w:lineRule="auto"/>
              <w:rPr>
                <w:b/>
                <w:szCs w:val="26"/>
                <w:u w:val="single"/>
              </w:rPr>
            </w:pPr>
            <w:r w:rsidRPr="00F77A4A">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A67EBF" w:rsidRPr="00EC6AED" w:rsidRDefault="00A67EBF" w:rsidP="00A67EBF">
            <w:pPr>
              <w:spacing w:line="240" w:lineRule="auto"/>
              <w:jc w:val="center"/>
              <w:rPr>
                <w:sz w:val="20"/>
              </w:rPr>
            </w:pPr>
            <w:r w:rsidRPr="00EC6AED">
              <w:rPr>
                <w:sz w:val="20"/>
              </w:rPr>
              <w:t>0%</w:t>
            </w:r>
          </w:p>
        </w:tc>
        <w:tc>
          <w:tcPr>
            <w:tcW w:w="1949" w:type="dxa"/>
            <w:vAlign w:val="center"/>
          </w:tcPr>
          <w:p w:rsidR="00A67EBF" w:rsidRPr="00EC6AED" w:rsidRDefault="00A67EBF" w:rsidP="00A67EBF">
            <w:pPr>
              <w:spacing w:line="240" w:lineRule="auto"/>
              <w:jc w:val="center"/>
              <w:rPr>
                <w:sz w:val="20"/>
              </w:rPr>
            </w:pPr>
            <w:r w:rsidRPr="00EC6AED">
              <w:rPr>
                <w:sz w:val="20"/>
              </w:rPr>
              <w:t>0%</w:t>
            </w:r>
          </w:p>
        </w:tc>
      </w:tr>
      <w:tr w:rsidR="00A67EBF" w:rsidTr="00375BD5">
        <w:tc>
          <w:tcPr>
            <w:tcW w:w="817" w:type="dxa"/>
            <w:vAlign w:val="center"/>
          </w:tcPr>
          <w:p w:rsidR="00A67EBF" w:rsidRPr="00FA2496" w:rsidRDefault="00A67EBF" w:rsidP="00A67EBF">
            <w:pPr>
              <w:spacing w:line="240" w:lineRule="auto"/>
              <w:jc w:val="center"/>
              <w:rPr>
                <w:sz w:val="20"/>
              </w:rPr>
            </w:pPr>
            <w:r w:rsidRPr="00FA2496">
              <w:rPr>
                <w:sz w:val="20"/>
              </w:rPr>
              <w:t>2</w:t>
            </w:r>
          </w:p>
        </w:tc>
        <w:tc>
          <w:tcPr>
            <w:tcW w:w="5670" w:type="dxa"/>
          </w:tcPr>
          <w:p w:rsidR="00A67EBF" w:rsidRDefault="00A67EBF" w:rsidP="00A67EBF">
            <w:pPr>
              <w:spacing w:line="240" w:lineRule="auto"/>
              <w:rPr>
                <w:b/>
                <w:szCs w:val="26"/>
                <w:u w:val="single"/>
              </w:rPr>
            </w:pPr>
            <w:r w:rsidRPr="00F77A4A">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A67EBF" w:rsidRPr="00EC6AED" w:rsidRDefault="00A67EBF" w:rsidP="00A67EBF">
            <w:pPr>
              <w:spacing w:line="240" w:lineRule="auto"/>
              <w:jc w:val="center"/>
              <w:rPr>
                <w:sz w:val="20"/>
              </w:rPr>
            </w:pPr>
            <w:r w:rsidRPr="00EC6AED">
              <w:rPr>
                <w:sz w:val="20"/>
              </w:rPr>
              <w:t>0%</w:t>
            </w:r>
          </w:p>
        </w:tc>
        <w:tc>
          <w:tcPr>
            <w:tcW w:w="1949" w:type="dxa"/>
            <w:vAlign w:val="center"/>
          </w:tcPr>
          <w:p w:rsidR="00A67EBF" w:rsidRPr="00EC6AED" w:rsidRDefault="00A67EBF" w:rsidP="00A67EBF">
            <w:pPr>
              <w:spacing w:line="240" w:lineRule="auto"/>
              <w:jc w:val="center"/>
              <w:rPr>
                <w:sz w:val="20"/>
              </w:rPr>
            </w:pPr>
            <w:r w:rsidRPr="00EC6AED">
              <w:rPr>
                <w:sz w:val="20"/>
              </w:rPr>
              <w:t>0%</w:t>
            </w:r>
          </w:p>
        </w:tc>
      </w:tr>
      <w:tr w:rsidR="00A67EBF" w:rsidTr="00375BD5">
        <w:tc>
          <w:tcPr>
            <w:tcW w:w="817" w:type="dxa"/>
            <w:vAlign w:val="center"/>
          </w:tcPr>
          <w:p w:rsidR="00A67EBF" w:rsidRPr="00FA2496" w:rsidRDefault="00A67EBF" w:rsidP="00A67EBF">
            <w:pPr>
              <w:spacing w:line="240" w:lineRule="auto"/>
              <w:jc w:val="center"/>
              <w:rPr>
                <w:sz w:val="20"/>
              </w:rPr>
            </w:pPr>
            <w:r w:rsidRPr="00FA2496">
              <w:rPr>
                <w:sz w:val="20"/>
              </w:rPr>
              <w:t>3</w:t>
            </w:r>
          </w:p>
        </w:tc>
        <w:tc>
          <w:tcPr>
            <w:tcW w:w="5670" w:type="dxa"/>
            <w:vAlign w:val="center"/>
          </w:tcPr>
          <w:p w:rsidR="00A67EBF" w:rsidRPr="00F77A4A" w:rsidRDefault="00A67EBF" w:rsidP="00A67EBF">
            <w:pPr>
              <w:spacing w:line="240" w:lineRule="auto"/>
              <w:jc w:val="left"/>
              <w:rPr>
                <w:sz w:val="20"/>
              </w:rPr>
            </w:pPr>
            <w:r w:rsidRPr="00F77A4A">
              <w:rPr>
                <w:sz w:val="20"/>
              </w:rPr>
              <w:t>Количество обращений граждан в сфере деятельности в отчетном периоде</w:t>
            </w:r>
          </w:p>
        </w:tc>
        <w:tc>
          <w:tcPr>
            <w:tcW w:w="1985" w:type="dxa"/>
            <w:vAlign w:val="center"/>
          </w:tcPr>
          <w:p w:rsidR="00A67EBF" w:rsidRPr="00EC6AED" w:rsidRDefault="00A67EBF" w:rsidP="00A67EBF">
            <w:pPr>
              <w:spacing w:line="240" w:lineRule="auto"/>
              <w:jc w:val="center"/>
              <w:rPr>
                <w:color w:val="FF0000"/>
                <w:sz w:val="20"/>
              </w:rPr>
            </w:pPr>
            <w:r w:rsidRPr="00EC6AED">
              <w:rPr>
                <w:sz w:val="20"/>
              </w:rPr>
              <w:t>59</w:t>
            </w:r>
          </w:p>
        </w:tc>
        <w:tc>
          <w:tcPr>
            <w:tcW w:w="1949" w:type="dxa"/>
            <w:vAlign w:val="center"/>
          </w:tcPr>
          <w:p w:rsidR="00A67EBF" w:rsidRPr="00EC6AED" w:rsidRDefault="00A67EBF" w:rsidP="00A67EBF">
            <w:pPr>
              <w:spacing w:line="240" w:lineRule="auto"/>
              <w:jc w:val="center"/>
              <w:rPr>
                <w:sz w:val="20"/>
              </w:rPr>
            </w:pPr>
            <w:r w:rsidRPr="00EC6AED">
              <w:rPr>
                <w:sz w:val="20"/>
              </w:rPr>
              <w:t>61</w:t>
            </w:r>
          </w:p>
        </w:tc>
      </w:tr>
      <w:tr w:rsidR="00A67EBF" w:rsidTr="00375BD5">
        <w:tc>
          <w:tcPr>
            <w:tcW w:w="817" w:type="dxa"/>
            <w:vAlign w:val="center"/>
          </w:tcPr>
          <w:p w:rsidR="00A67EBF" w:rsidRPr="00FA2496" w:rsidRDefault="00A67EBF" w:rsidP="00A67EBF">
            <w:pPr>
              <w:spacing w:line="240" w:lineRule="auto"/>
              <w:jc w:val="center"/>
              <w:rPr>
                <w:sz w:val="20"/>
              </w:rPr>
            </w:pPr>
            <w:r w:rsidRPr="00FA2496">
              <w:rPr>
                <w:sz w:val="20"/>
              </w:rPr>
              <w:t>4</w:t>
            </w:r>
          </w:p>
        </w:tc>
        <w:tc>
          <w:tcPr>
            <w:tcW w:w="5670" w:type="dxa"/>
          </w:tcPr>
          <w:p w:rsidR="00A67EBF" w:rsidRDefault="00A67EBF" w:rsidP="00A67EBF">
            <w:pPr>
              <w:spacing w:line="240" w:lineRule="auto"/>
              <w:rPr>
                <w:b/>
                <w:szCs w:val="26"/>
                <w:u w:val="single"/>
              </w:rPr>
            </w:pPr>
            <w:r w:rsidRPr="00F77A4A">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A67EBF" w:rsidRPr="00EC6AED" w:rsidRDefault="00A67EBF" w:rsidP="00A67EBF">
            <w:pPr>
              <w:spacing w:line="240" w:lineRule="auto"/>
              <w:jc w:val="center"/>
              <w:rPr>
                <w:color w:val="FF0000"/>
                <w:sz w:val="20"/>
              </w:rPr>
            </w:pPr>
            <w:r w:rsidRPr="00EC6AED">
              <w:rPr>
                <w:sz w:val="20"/>
              </w:rPr>
              <w:t>8,4</w:t>
            </w:r>
          </w:p>
        </w:tc>
        <w:tc>
          <w:tcPr>
            <w:tcW w:w="1949" w:type="dxa"/>
            <w:vAlign w:val="center"/>
          </w:tcPr>
          <w:p w:rsidR="00A67EBF" w:rsidRPr="00EC6AED" w:rsidRDefault="00A67EBF" w:rsidP="00A67EBF">
            <w:pPr>
              <w:spacing w:line="240" w:lineRule="auto"/>
              <w:jc w:val="center"/>
              <w:rPr>
                <w:sz w:val="20"/>
              </w:rPr>
            </w:pPr>
            <w:r w:rsidRPr="00EC6AED">
              <w:rPr>
                <w:sz w:val="20"/>
              </w:rPr>
              <w:t>6,1</w:t>
            </w:r>
          </w:p>
        </w:tc>
      </w:tr>
    </w:tbl>
    <w:p w:rsidR="008F35F3" w:rsidRDefault="008F35F3" w:rsidP="003126DB">
      <w:pPr>
        <w:ind w:firstLine="720"/>
        <w:rPr>
          <w:b/>
          <w:szCs w:val="26"/>
          <w:u w:val="single"/>
        </w:rPr>
      </w:pPr>
    </w:p>
    <w:p w:rsidR="00BF5CD8" w:rsidRDefault="003126DB" w:rsidP="003126DB">
      <w:pPr>
        <w:ind w:firstLine="720"/>
        <w:rPr>
          <w:b/>
          <w:szCs w:val="26"/>
          <w:u w:val="single"/>
        </w:rPr>
      </w:pPr>
      <w:r>
        <w:rPr>
          <w:b/>
          <w:szCs w:val="26"/>
          <w:u w:val="single"/>
        </w:rPr>
        <w:t>В сфере связи</w:t>
      </w:r>
    </w:p>
    <w:tbl>
      <w:tblPr>
        <w:tblStyle w:val="af8"/>
        <w:tblW w:w="0" w:type="auto"/>
        <w:tblLook w:val="04A0" w:firstRow="1" w:lastRow="0" w:firstColumn="1" w:lastColumn="0" w:noHBand="0" w:noVBand="1"/>
      </w:tblPr>
      <w:tblGrid>
        <w:gridCol w:w="817"/>
        <w:gridCol w:w="5670"/>
        <w:gridCol w:w="1985"/>
        <w:gridCol w:w="1949"/>
      </w:tblGrid>
      <w:tr w:rsidR="00375BD5" w:rsidTr="00C649E1">
        <w:trPr>
          <w:tblHeader/>
        </w:trPr>
        <w:tc>
          <w:tcPr>
            <w:tcW w:w="817" w:type="dxa"/>
            <w:vAlign w:val="center"/>
          </w:tcPr>
          <w:p w:rsidR="00375BD5" w:rsidRPr="00FA2496" w:rsidRDefault="00375BD5" w:rsidP="00C649E1">
            <w:pPr>
              <w:spacing w:line="240" w:lineRule="auto"/>
              <w:jc w:val="center"/>
              <w:rPr>
                <w:b/>
                <w:szCs w:val="26"/>
                <w:u w:val="single"/>
              </w:rPr>
            </w:pPr>
            <w:r w:rsidRPr="00FA2496">
              <w:rPr>
                <w:b/>
                <w:sz w:val="20"/>
              </w:rPr>
              <w:t>№ п/п</w:t>
            </w:r>
          </w:p>
        </w:tc>
        <w:tc>
          <w:tcPr>
            <w:tcW w:w="5670" w:type="dxa"/>
            <w:vAlign w:val="center"/>
          </w:tcPr>
          <w:p w:rsidR="00375BD5" w:rsidRDefault="00375BD5" w:rsidP="00C649E1">
            <w:pPr>
              <w:spacing w:line="240" w:lineRule="auto"/>
              <w:jc w:val="center"/>
              <w:rPr>
                <w:b/>
                <w:szCs w:val="26"/>
                <w:u w:val="single"/>
              </w:rPr>
            </w:pPr>
            <w:r w:rsidRPr="0073671D">
              <w:rPr>
                <w:b/>
                <w:sz w:val="20"/>
              </w:rPr>
              <w:t>Показатель</w:t>
            </w:r>
          </w:p>
        </w:tc>
        <w:tc>
          <w:tcPr>
            <w:tcW w:w="1985" w:type="dxa"/>
            <w:vAlign w:val="center"/>
          </w:tcPr>
          <w:p w:rsidR="00375BD5" w:rsidRPr="0073671D" w:rsidRDefault="00375BD5" w:rsidP="00C649E1">
            <w:pPr>
              <w:spacing w:line="240" w:lineRule="auto"/>
              <w:jc w:val="center"/>
              <w:rPr>
                <w:b/>
                <w:sz w:val="20"/>
              </w:rPr>
            </w:pPr>
            <w:r w:rsidRPr="0073671D">
              <w:rPr>
                <w:b/>
                <w:sz w:val="20"/>
              </w:rPr>
              <w:t>На конец</w:t>
            </w:r>
          </w:p>
          <w:p w:rsidR="00375BD5" w:rsidRDefault="00375BD5" w:rsidP="00B964ED">
            <w:pPr>
              <w:spacing w:line="240" w:lineRule="auto"/>
              <w:jc w:val="center"/>
              <w:rPr>
                <w:b/>
                <w:szCs w:val="26"/>
                <w:u w:val="single"/>
              </w:rPr>
            </w:pPr>
            <w:r w:rsidRPr="0073671D">
              <w:rPr>
                <w:b/>
                <w:sz w:val="20"/>
              </w:rPr>
              <w:t>отчетного периода 201</w:t>
            </w:r>
            <w:r w:rsidR="00B964ED">
              <w:rPr>
                <w:b/>
                <w:sz w:val="20"/>
              </w:rPr>
              <w:t>5</w:t>
            </w:r>
            <w:r w:rsidRPr="0073671D">
              <w:rPr>
                <w:b/>
                <w:sz w:val="20"/>
              </w:rPr>
              <w:t xml:space="preserve"> года</w:t>
            </w:r>
          </w:p>
        </w:tc>
        <w:tc>
          <w:tcPr>
            <w:tcW w:w="1949" w:type="dxa"/>
            <w:vAlign w:val="center"/>
          </w:tcPr>
          <w:p w:rsidR="00375BD5" w:rsidRDefault="00375BD5" w:rsidP="00C649E1">
            <w:pPr>
              <w:spacing w:line="240" w:lineRule="auto"/>
              <w:jc w:val="center"/>
              <w:rPr>
                <w:b/>
                <w:sz w:val="20"/>
              </w:rPr>
            </w:pPr>
            <w:r w:rsidRPr="0073671D">
              <w:rPr>
                <w:b/>
                <w:sz w:val="20"/>
              </w:rPr>
              <w:t>На конец отчетного периода</w:t>
            </w:r>
          </w:p>
          <w:p w:rsidR="00375BD5" w:rsidRDefault="00375BD5" w:rsidP="00C649E1">
            <w:pPr>
              <w:spacing w:line="240" w:lineRule="auto"/>
              <w:jc w:val="center"/>
              <w:rPr>
                <w:b/>
                <w:szCs w:val="26"/>
                <w:u w:val="single"/>
              </w:rPr>
            </w:pPr>
            <w:r w:rsidRPr="0073671D">
              <w:rPr>
                <w:b/>
                <w:sz w:val="20"/>
              </w:rPr>
              <w:t>201</w:t>
            </w:r>
            <w:r w:rsidR="00B964ED">
              <w:rPr>
                <w:b/>
                <w:sz w:val="20"/>
              </w:rPr>
              <w:t>6</w:t>
            </w:r>
            <w:r w:rsidRPr="0073671D">
              <w:rPr>
                <w:b/>
                <w:sz w:val="20"/>
              </w:rPr>
              <w:t xml:space="preserve"> года</w:t>
            </w:r>
          </w:p>
        </w:tc>
      </w:tr>
      <w:tr w:rsidR="00FB18A1" w:rsidTr="00D632A2">
        <w:tc>
          <w:tcPr>
            <w:tcW w:w="817" w:type="dxa"/>
            <w:vAlign w:val="center"/>
          </w:tcPr>
          <w:p w:rsidR="00FB18A1" w:rsidRPr="00FA2496" w:rsidRDefault="00FB18A1" w:rsidP="00FB18A1">
            <w:pPr>
              <w:spacing w:line="240" w:lineRule="auto"/>
              <w:jc w:val="center"/>
              <w:rPr>
                <w:sz w:val="20"/>
              </w:rPr>
            </w:pPr>
            <w:r w:rsidRPr="00FA2496">
              <w:rPr>
                <w:sz w:val="20"/>
              </w:rPr>
              <w:t>1</w:t>
            </w:r>
          </w:p>
        </w:tc>
        <w:tc>
          <w:tcPr>
            <w:tcW w:w="5670" w:type="dxa"/>
          </w:tcPr>
          <w:p w:rsidR="00FB18A1" w:rsidRDefault="00FB18A1" w:rsidP="00FB18A1">
            <w:pPr>
              <w:spacing w:line="240" w:lineRule="auto"/>
              <w:rPr>
                <w:b/>
                <w:szCs w:val="26"/>
                <w:u w:val="single"/>
              </w:rPr>
            </w:pPr>
            <w:r w:rsidRPr="00F77A4A">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FB18A1" w:rsidRPr="00FB18A1" w:rsidRDefault="00FB18A1" w:rsidP="00FB18A1">
            <w:pPr>
              <w:jc w:val="center"/>
              <w:rPr>
                <w:sz w:val="20"/>
              </w:rPr>
            </w:pPr>
            <w:r w:rsidRPr="00FB18A1">
              <w:rPr>
                <w:sz w:val="20"/>
              </w:rPr>
              <w:t>0%</w:t>
            </w:r>
          </w:p>
        </w:tc>
        <w:tc>
          <w:tcPr>
            <w:tcW w:w="1949" w:type="dxa"/>
            <w:vAlign w:val="center"/>
          </w:tcPr>
          <w:p w:rsidR="00FB18A1" w:rsidRPr="00FB18A1" w:rsidRDefault="00FB18A1" w:rsidP="00FB18A1">
            <w:pPr>
              <w:jc w:val="center"/>
              <w:rPr>
                <w:sz w:val="20"/>
              </w:rPr>
            </w:pPr>
            <w:r w:rsidRPr="00FB18A1">
              <w:rPr>
                <w:sz w:val="20"/>
              </w:rPr>
              <w:t>0%</w:t>
            </w:r>
          </w:p>
        </w:tc>
      </w:tr>
      <w:tr w:rsidR="00FB18A1" w:rsidTr="00D632A2">
        <w:tc>
          <w:tcPr>
            <w:tcW w:w="817" w:type="dxa"/>
            <w:vAlign w:val="center"/>
          </w:tcPr>
          <w:p w:rsidR="00FB18A1" w:rsidRPr="00FA2496" w:rsidRDefault="00FB18A1" w:rsidP="00FB18A1">
            <w:pPr>
              <w:spacing w:line="240" w:lineRule="auto"/>
              <w:jc w:val="center"/>
              <w:rPr>
                <w:sz w:val="20"/>
              </w:rPr>
            </w:pPr>
            <w:r w:rsidRPr="00FA2496">
              <w:rPr>
                <w:sz w:val="20"/>
              </w:rPr>
              <w:t>2</w:t>
            </w:r>
          </w:p>
        </w:tc>
        <w:tc>
          <w:tcPr>
            <w:tcW w:w="5670" w:type="dxa"/>
          </w:tcPr>
          <w:p w:rsidR="00FB18A1" w:rsidRDefault="00FB18A1" w:rsidP="00FB18A1">
            <w:pPr>
              <w:spacing w:line="240" w:lineRule="auto"/>
              <w:rPr>
                <w:b/>
                <w:szCs w:val="26"/>
                <w:u w:val="single"/>
              </w:rPr>
            </w:pPr>
            <w:r w:rsidRPr="00F77A4A">
              <w:rPr>
                <w:sz w:val="20"/>
              </w:rPr>
              <w:t xml:space="preserve">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w:t>
            </w:r>
            <w:r w:rsidRPr="00F77A4A">
              <w:rPr>
                <w:sz w:val="20"/>
              </w:rPr>
              <w:lastRenderedPageBreak/>
              <w:t>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FB18A1" w:rsidRPr="00FB18A1" w:rsidRDefault="00FB18A1" w:rsidP="00FB18A1">
            <w:pPr>
              <w:jc w:val="center"/>
              <w:rPr>
                <w:sz w:val="20"/>
              </w:rPr>
            </w:pPr>
            <w:r w:rsidRPr="00FB18A1">
              <w:rPr>
                <w:sz w:val="20"/>
              </w:rPr>
              <w:lastRenderedPageBreak/>
              <w:t>0%</w:t>
            </w:r>
          </w:p>
        </w:tc>
        <w:tc>
          <w:tcPr>
            <w:tcW w:w="1949" w:type="dxa"/>
            <w:vAlign w:val="center"/>
          </w:tcPr>
          <w:p w:rsidR="00FB18A1" w:rsidRPr="00FB18A1" w:rsidRDefault="00FB18A1" w:rsidP="00FB18A1">
            <w:pPr>
              <w:jc w:val="center"/>
              <w:rPr>
                <w:sz w:val="20"/>
              </w:rPr>
            </w:pPr>
            <w:r w:rsidRPr="00FB18A1">
              <w:rPr>
                <w:sz w:val="20"/>
              </w:rPr>
              <w:t>0%</w:t>
            </w:r>
          </w:p>
        </w:tc>
      </w:tr>
      <w:tr w:rsidR="00FB18A1" w:rsidTr="00D632A2">
        <w:tc>
          <w:tcPr>
            <w:tcW w:w="817" w:type="dxa"/>
            <w:vAlign w:val="center"/>
          </w:tcPr>
          <w:p w:rsidR="00FB18A1" w:rsidRPr="00FA2496" w:rsidRDefault="00FB18A1" w:rsidP="00FB18A1">
            <w:pPr>
              <w:spacing w:line="240" w:lineRule="auto"/>
              <w:jc w:val="center"/>
              <w:rPr>
                <w:sz w:val="20"/>
              </w:rPr>
            </w:pPr>
            <w:r w:rsidRPr="00FA2496">
              <w:rPr>
                <w:sz w:val="20"/>
              </w:rPr>
              <w:lastRenderedPageBreak/>
              <w:t>3</w:t>
            </w:r>
          </w:p>
        </w:tc>
        <w:tc>
          <w:tcPr>
            <w:tcW w:w="5670" w:type="dxa"/>
            <w:vAlign w:val="center"/>
          </w:tcPr>
          <w:p w:rsidR="00FB18A1" w:rsidRPr="00F77A4A" w:rsidRDefault="00FB18A1" w:rsidP="00FB18A1">
            <w:pPr>
              <w:spacing w:line="240" w:lineRule="auto"/>
              <w:jc w:val="left"/>
              <w:rPr>
                <w:sz w:val="20"/>
              </w:rPr>
            </w:pPr>
            <w:r w:rsidRPr="00F77A4A">
              <w:rPr>
                <w:sz w:val="20"/>
              </w:rPr>
              <w:t>Количество обращений граждан в сфере деятельности в отчетном периоде</w:t>
            </w:r>
          </w:p>
        </w:tc>
        <w:tc>
          <w:tcPr>
            <w:tcW w:w="1985" w:type="dxa"/>
            <w:vAlign w:val="center"/>
          </w:tcPr>
          <w:p w:rsidR="00FB18A1" w:rsidRPr="00FB18A1" w:rsidRDefault="00FB18A1" w:rsidP="00FB18A1">
            <w:pPr>
              <w:jc w:val="center"/>
              <w:rPr>
                <w:sz w:val="20"/>
              </w:rPr>
            </w:pPr>
            <w:r w:rsidRPr="00FB18A1">
              <w:rPr>
                <w:sz w:val="20"/>
              </w:rPr>
              <w:t>175</w:t>
            </w:r>
          </w:p>
        </w:tc>
        <w:tc>
          <w:tcPr>
            <w:tcW w:w="1949" w:type="dxa"/>
            <w:vAlign w:val="center"/>
          </w:tcPr>
          <w:p w:rsidR="00FB18A1" w:rsidRPr="00FB18A1" w:rsidRDefault="00FB18A1" w:rsidP="00FB18A1">
            <w:pPr>
              <w:jc w:val="center"/>
              <w:rPr>
                <w:sz w:val="20"/>
              </w:rPr>
            </w:pPr>
            <w:r w:rsidRPr="00FB18A1">
              <w:rPr>
                <w:sz w:val="20"/>
              </w:rPr>
              <w:t>190</w:t>
            </w:r>
          </w:p>
        </w:tc>
      </w:tr>
      <w:tr w:rsidR="00FB18A1" w:rsidTr="00D632A2">
        <w:tc>
          <w:tcPr>
            <w:tcW w:w="817" w:type="dxa"/>
            <w:vAlign w:val="center"/>
          </w:tcPr>
          <w:p w:rsidR="00FB18A1" w:rsidRPr="00FA2496" w:rsidRDefault="00FB18A1" w:rsidP="00FB18A1">
            <w:pPr>
              <w:spacing w:line="240" w:lineRule="auto"/>
              <w:jc w:val="center"/>
              <w:rPr>
                <w:sz w:val="20"/>
              </w:rPr>
            </w:pPr>
            <w:r w:rsidRPr="00FA2496">
              <w:rPr>
                <w:sz w:val="20"/>
              </w:rPr>
              <w:t>4</w:t>
            </w:r>
          </w:p>
        </w:tc>
        <w:tc>
          <w:tcPr>
            <w:tcW w:w="5670" w:type="dxa"/>
          </w:tcPr>
          <w:p w:rsidR="00FB18A1" w:rsidRDefault="00FB18A1" w:rsidP="00FB18A1">
            <w:pPr>
              <w:spacing w:line="240" w:lineRule="auto"/>
              <w:rPr>
                <w:b/>
                <w:szCs w:val="26"/>
                <w:u w:val="single"/>
              </w:rPr>
            </w:pPr>
            <w:r w:rsidRPr="00F77A4A">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FB18A1" w:rsidRPr="00FB18A1" w:rsidRDefault="00FB18A1" w:rsidP="00FB18A1">
            <w:pPr>
              <w:jc w:val="center"/>
              <w:rPr>
                <w:sz w:val="20"/>
              </w:rPr>
            </w:pPr>
            <w:r w:rsidRPr="00FB18A1">
              <w:rPr>
                <w:sz w:val="20"/>
              </w:rPr>
              <w:t>8,3</w:t>
            </w:r>
          </w:p>
        </w:tc>
        <w:tc>
          <w:tcPr>
            <w:tcW w:w="1949" w:type="dxa"/>
            <w:vAlign w:val="center"/>
          </w:tcPr>
          <w:p w:rsidR="00FB18A1" w:rsidRPr="00FB18A1" w:rsidRDefault="00FB18A1" w:rsidP="00FB18A1">
            <w:pPr>
              <w:jc w:val="center"/>
              <w:rPr>
                <w:sz w:val="20"/>
              </w:rPr>
            </w:pPr>
            <w:r w:rsidRPr="00FB18A1">
              <w:rPr>
                <w:sz w:val="20"/>
              </w:rPr>
              <w:t>9,0</w:t>
            </w:r>
          </w:p>
        </w:tc>
      </w:tr>
    </w:tbl>
    <w:p w:rsidR="00011A90" w:rsidRDefault="00011A90" w:rsidP="001D3A9B">
      <w:pPr>
        <w:spacing w:line="240" w:lineRule="auto"/>
        <w:ind w:right="-57" w:firstLine="720"/>
        <w:rPr>
          <w:szCs w:val="26"/>
          <w:highlight w:val="green"/>
        </w:rPr>
      </w:pPr>
    </w:p>
    <w:p w:rsidR="00346F05" w:rsidRPr="00FB18A1" w:rsidRDefault="00346F05" w:rsidP="00346F05">
      <w:pPr>
        <w:ind w:firstLine="720"/>
        <w:rPr>
          <w:szCs w:val="26"/>
        </w:rPr>
      </w:pPr>
      <w:r w:rsidRPr="00FB18A1">
        <w:rPr>
          <w:szCs w:val="26"/>
        </w:rPr>
        <w:t>Основные причины обращений граждан:</w:t>
      </w:r>
    </w:p>
    <w:p w:rsidR="00346F05" w:rsidRPr="00FB18A1" w:rsidRDefault="00346F05" w:rsidP="00346F05">
      <w:pPr>
        <w:ind w:firstLine="720"/>
        <w:rPr>
          <w:szCs w:val="26"/>
        </w:rPr>
      </w:pPr>
      <w:r w:rsidRPr="00FB18A1">
        <w:rPr>
          <w:szCs w:val="26"/>
        </w:rPr>
        <w:t>- недостаточные знания гражданами действующего законодательства в области связи;</w:t>
      </w:r>
    </w:p>
    <w:p w:rsidR="00346F05" w:rsidRPr="00FB18A1" w:rsidRDefault="00346F05" w:rsidP="00346F05">
      <w:pPr>
        <w:ind w:firstLine="720"/>
        <w:rPr>
          <w:szCs w:val="26"/>
        </w:rPr>
      </w:pPr>
      <w:r w:rsidRPr="00FB18A1">
        <w:rPr>
          <w:szCs w:val="26"/>
        </w:rPr>
        <w:t>- некомпетентность представителей операторов, взаимодействующих с пользователями услуг связи, по разъяснению их прав и обязанностей в соответствии с требованиями нормативных правовых актов.</w:t>
      </w:r>
    </w:p>
    <w:p w:rsidR="00346F05" w:rsidRPr="00FB18A1" w:rsidRDefault="00346F05" w:rsidP="00346F05">
      <w:pPr>
        <w:ind w:firstLine="720"/>
        <w:rPr>
          <w:szCs w:val="26"/>
        </w:rPr>
      </w:pPr>
      <w:r w:rsidRPr="00FB18A1">
        <w:rPr>
          <w:szCs w:val="26"/>
        </w:rPr>
        <w:t>- нарушение операторами связи требований нормативных правовых актов в области связи и условий договоров.</w:t>
      </w:r>
    </w:p>
    <w:p w:rsidR="00346F05" w:rsidRPr="00346F05" w:rsidRDefault="00346F05" w:rsidP="00346F05">
      <w:pPr>
        <w:ind w:firstLine="720"/>
        <w:rPr>
          <w:szCs w:val="26"/>
        </w:rPr>
      </w:pPr>
      <w:r w:rsidRPr="00FB18A1">
        <w:rPr>
          <w:szCs w:val="26"/>
        </w:rPr>
        <w:t>Для решения проблем, порождающих обращения граждан, проводится разъяснительная работа как в письменных ответах на обращения, так и при непосредственном разбирательстве по существу запросов на местах при проведении внеплановых мероприятий по контролю в отношении операторов почтовой связи, к которым предъявляются претензии заявителями.</w:t>
      </w:r>
    </w:p>
    <w:p w:rsidR="00375BD5" w:rsidRDefault="00375BD5" w:rsidP="001D3A9B">
      <w:pPr>
        <w:spacing w:line="240" w:lineRule="auto"/>
        <w:ind w:firstLine="720"/>
        <w:rPr>
          <w:b/>
          <w:szCs w:val="26"/>
          <w:u w:val="single"/>
        </w:rPr>
      </w:pPr>
    </w:p>
    <w:p w:rsidR="00BF5CD8" w:rsidRDefault="00BF5CD8" w:rsidP="00F71C0C">
      <w:pPr>
        <w:ind w:firstLine="720"/>
        <w:rPr>
          <w:b/>
          <w:szCs w:val="26"/>
          <w:u w:val="single"/>
        </w:rPr>
      </w:pPr>
      <w:r>
        <w:rPr>
          <w:b/>
          <w:szCs w:val="26"/>
          <w:u w:val="single"/>
        </w:rPr>
        <w:t>В</w:t>
      </w:r>
      <w:r w:rsidRPr="003E4E30">
        <w:rPr>
          <w:b/>
          <w:szCs w:val="26"/>
          <w:u w:val="single"/>
        </w:rPr>
        <w:t xml:space="preserve"> сфере защиты персональных данных</w:t>
      </w:r>
    </w:p>
    <w:tbl>
      <w:tblPr>
        <w:tblStyle w:val="af8"/>
        <w:tblW w:w="0" w:type="auto"/>
        <w:tblLook w:val="04A0" w:firstRow="1" w:lastRow="0" w:firstColumn="1" w:lastColumn="0" w:noHBand="0" w:noVBand="1"/>
      </w:tblPr>
      <w:tblGrid>
        <w:gridCol w:w="817"/>
        <w:gridCol w:w="5670"/>
        <w:gridCol w:w="1985"/>
        <w:gridCol w:w="1949"/>
      </w:tblGrid>
      <w:tr w:rsidR="000F3B60" w:rsidTr="00C649E1">
        <w:tc>
          <w:tcPr>
            <w:tcW w:w="817" w:type="dxa"/>
            <w:vAlign w:val="center"/>
          </w:tcPr>
          <w:p w:rsidR="000F3B60" w:rsidRPr="00FA2496" w:rsidRDefault="000F3B60" w:rsidP="00C649E1">
            <w:pPr>
              <w:spacing w:line="240" w:lineRule="auto"/>
              <w:jc w:val="center"/>
              <w:rPr>
                <w:b/>
                <w:szCs w:val="26"/>
                <w:u w:val="single"/>
              </w:rPr>
            </w:pPr>
            <w:r w:rsidRPr="00FA2496">
              <w:rPr>
                <w:b/>
                <w:sz w:val="20"/>
              </w:rPr>
              <w:t>№ п/п</w:t>
            </w:r>
          </w:p>
        </w:tc>
        <w:tc>
          <w:tcPr>
            <w:tcW w:w="5670" w:type="dxa"/>
            <w:vAlign w:val="center"/>
          </w:tcPr>
          <w:p w:rsidR="000F3B60" w:rsidRDefault="000F3B60" w:rsidP="00C649E1">
            <w:pPr>
              <w:spacing w:line="240" w:lineRule="auto"/>
              <w:jc w:val="center"/>
              <w:rPr>
                <w:b/>
                <w:szCs w:val="26"/>
                <w:u w:val="single"/>
              </w:rPr>
            </w:pPr>
            <w:r w:rsidRPr="0073671D">
              <w:rPr>
                <w:b/>
                <w:sz w:val="20"/>
              </w:rPr>
              <w:t>Показатель</w:t>
            </w:r>
          </w:p>
        </w:tc>
        <w:tc>
          <w:tcPr>
            <w:tcW w:w="1985" w:type="dxa"/>
            <w:vAlign w:val="center"/>
          </w:tcPr>
          <w:p w:rsidR="000F3B60" w:rsidRPr="0073671D" w:rsidRDefault="000F3B60" w:rsidP="00C649E1">
            <w:pPr>
              <w:spacing w:line="240" w:lineRule="auto"/>
              <w:jc w:val="center"/>
              <w:rPr>
                <w:b/>
                <w:sz w:val="20"/>
              </w:rPr>
            </w:pPr>
            <w:r w:rsidRPr="0073671D">
              <w:rPr>
                <w:b/>
                <w:sz w:val="20"/>
              </w:rPr>
              <w:t>На конец</w:t>
            </w:r>
          </w:p>
          <w:p w:rsidR="000F3B60" w:rsidRDefault="000F3B60" w:rsidP="00C649E1">
            <w:pPr>
              <w:spacing w:line="240" w:lineRule="auto"/>
              <w:jc w:val="center"/>
              <w:rPr>
                <w:b/>
                <w:szCs w:val="26"/>
                <w:u w:val="single"/>
              </w:rPr>
            </w:pPr>
            <w:r w:rsidRPr="0073671D">
              <w:rPr>
                <w:b/>
                <w:sz w:val="20"/>
              </w:rPr>
              <w:t>отчетного периода 201</w:t>
            </w:r>
            <w:r w:rsidR="00B964ED">
              <w:rPr>
                <w:b/>
                <w:sz w:val="20"/>
              </w:rPr>
              <w:t>5</w:t>
            </w:r>
            <w:r w:rsidRPr="0073671D">
              <w:rPr>
                <w:b/>
                <w:sz w:val="20"/>
              </w:rPr>
              <w:t xml:space="preserve"> года</w:t>
            </w:r>
          </w:p>
        </w:tc>
        <w:tc>
          <w:tcPr>
            <w:tcW w:w="1949" w:type="dxa"/>
            <w:vAlign w:val="center"/>
          </w:tcPr>
          <w:p w:rsidR="000F3B60" w:rsidRDefault="000F3B60" w:rsidP="00C649E1">
            <w:pPr>
              <w:spacing w:line="240" w:lineRule="auto"/>
              <w:jc w:val="center"/>
              <w:rPr>
                <w:b/>
                <w:sz w:val="20"/>
              </w:rPr>
            </w:pPr>
            <w:r w:rsidRPr="0073671D">
              <w:rPr>
                <w:b/>
                <w:sz w:val="20"/>
              </w:rPr>
              <w:t>На конец отчетного периода</w:t>
            </w:r>
          </w:p>
          <w:p w:rsidR="000F3B60" w:rsidRDefault="000F3B60" w:rsidP="00C649E1">
            <w:pPr>
              <w:spacing w:line="240" w:lineRule="auto"/>
              <w:jc w:val="center"/>
              <w:rPr>
                <w:b/>
                <w:szCs w:val="26"/>
                <w:u w:val="single"/>
              </w:rPr>
            </w:pPr>
            <w:r w:rsidRPr="0073671D">
              <w:rPr>
                <w:b/>
                <w:sz w:val="20"/>
              </w:rPr>
              <w:t>201</w:t>
            </w:r>
            <w:r w:rsidR="00B964ED">
              <w:rPr>
                <w:b/>
                <w:sz w:val="20"/>
              </w:rPr>
              <w:t>6</w:t>
            </w:r>
            <w:r w:rsidRPr="0073671D">
              <w:rPr>
                <w:b/>
                <w:sz w:val="20"/>
              </w:rPr>
              <w:t xml:space="preserve"> года</w:t>
            </w:r>
          </w:p>
        </w:tc>
      </w:tr>
      <w:tr w:rsidR="007116CF" w:rsidTr="00D632A2">
        <w:tc>
          <w:tcPr>
            <w:tcW w:w="817" w:type="dxa"/>
            <w:vAlign w:val="center"/>
          </w:tcPr>
          <w:p w:rsidR="007116CF" w:rsidRPr="00FA2496" w:rsidRDefault="007116CF" w:rsidP="007116CF">
            <w:pPr>
              <w:spacing w:line="240" w:lineRule="auto"/>
              <w:jc w:val="center"/>
              <w:rPr>
                <w:sz w:val="20"/>
              </w:rPr>
            </w:pPr>
            <w:r w:rsidRPr="00FA2496">
              <w:rPr>
                <w:sz w:val="20"/>
              </w:rPr>
              <w:t>1</w:t>
            </w:r>
          </w:p>
        </w:tc>
        <w:tc>
          <w:tcPr>
            <w:tcW w:w="5670" w:type="dxa"/>
          </w:tcPr>
          <w:p w:rsidR="007116CF" w:rsidRDefault="007116CF" w:rsidP="007116CF">
            <w:pPr>
              <w:spacing w:line="240" w:lineRule="auto"/>
              <w:rPr>
                <w:b/>
                <w:szCs w:val="26"/>
                <w:u w:val="single"/>
              </w:rPr>
            </w:pPr>
            <w:r w:rsidRPr="00F77A4A">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7116CF" w:rsidRPr="00775395" w:rsidRDefault="007116CF" w:rsidP="007116CF">
            <w:pPr>
              <w:spacing w:line="240" w:lineRule="auto"/>
              <w:jc w:val="center"/>
              <w:rPr>
                <w:sz w:val="20"/>
              </w:rPr>
            </w:pPr>
            <w:r w:rsidRPr="00775395">
              <w:rPr>
                <w:sz w:val="20"/>
              </w:rPr>
              <w:t>0%</w:t>
            </w:r>
          </w:p>
        </w:tc>
        <w:tc>
          <w:tcPr>
            <w:tcW w:w="1949" w:type="dxa"/>
            <w:vAlign w:val="center"/>
          </w:tcPr>
          <w:p w:rsidR="007116CF" w:rsidRPr="00CC7EBE" w:rsidRDefault="007116CF" w:rsidP="007116CF">
            <w:pPr>
              <w:spacing w:line="240" w:lineRule="auto"/>
              <w:jc w:val="center"/>
              <w:rPr>
                <w:sz w:val="20"/>
              </w:rPr>
            </w:pPr>
            <w:r w:rsidRPr="00CC7EBE">
              <w:rPr>
                <w:sz w:val="20"/>
              </w:rPr>
              <w:t>0%</w:t>
            </w:r>
          </w:p>
        </w:tc>
      </w:tr>
      <w:tr w:rsidR="007116CF" w:rsidTr="00D632A2">
        <w:tc>
          <w:tcPr>
            <w:tcW w:w="817" w:type="dxa"/>
            <w:vAlign w:val="center"/>
          </w:tcPr>
          <w:p w:rsidR="007116CF" w:rsidRPr="00FA2496" w:rsidRDefault="007116CF" w:rsidP="007116CF">
            <w:pPr>
              <w:spacing w:line="240" w:lineRule="auto"/>
              <w:jc w:val="center"/>
              <w:rPr>
                <w:sz w:val="20"/>
              </w:rPr>
            </w:pPr>
            <w:r w:rsidRPr="00FA2496">
              <w:rPr>
                <w:sz w:val="20"/>
              </w:rPr>
              <w:t>2</w:t>
            </w:r>
          </w:p>
        </w:tc>
        <w:tc>
          <w:tcPr>
            <w:tcW w:w="5670" w:type="dxa"/>
          </w:tcPr>
          <w:p w:rsidR="007116CF" w:rsidRDefault="007116CF" w:rsidP="007116CF">
            <w:pPr>
              <w:spacing w:line="240" w:lineRule="auto"/>
              <w:rPr>
                <w:b/>
                <w:szCs w:val="26"/>
                <w:u w:val="single"/>
              </w:rPr>
            </w:pPr>
            <w:r w:rsidRPr="00F77A4A">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7116CF" w:rsidRPr="00775395" w:rsidRDefault="007116CF" w:rsidP="007116CF">
            <w:pPr>
              <w:spacing w:line="240" w:lineRule="auto"/>
              <w:jc w:val="center"/>
              <w:rPr>
                <w:sz w:val="20"/>
              </w:rPr>
            </w:pPr>
            <w:r w:rsidRPr="00775395">
              <w:rPr>
                <w:sz w:val="20"/>
              </w:rPr>
              <w:t>0%</w:t>
            </w:r>
          </w:p>
        </w:tc>
        <w:tc>
          <w:tcPr>
            <w:tcW w:w="1949" w:type="dxa"/>
            <w:vAlign w:val="center"/>
          </w:tcPr>
          <w:p w:rsidR="007116CF" w:rsidRPr="00CC7EBE" w:rsidRDefault="007116CF" w:rsidP="007116CF">
            <w:pPr>
              <w:spacing w:line="240" w:lineRule="auto"/>
              <w:jc w:val="center"/>
              <w:rPr>
                <w:sz w:val="20"/>
              </w:rPr>
            </w:pPr>
            <w:r w:rsidRPr="00CC7EBE">
              <w:rPr>
                <w:sz w:val="20"/>
              </w:rPr>
              <w:t>0%</w:t>
            </w:r>
          </w:p>
        </w:tc>
      </w:tr>
      <w:tr w:rsidR="007116CF" w:rsidTr="00D632A2">
        <w:tc>
          <w:tcPr>
            <w:tcW w:w="817" w:type="dxa"/>
            <w:vAlign w:val="center"/>
          </w:tcPr>
          <w:p w:rsidR="007116CF" w:rsidRPr="00FA2496" w:rsidRDefault="007116CF" w:rsidP="007116CF">
            <w:pPr>
              <w:spacing w:line="240" w:lineRule="auto"/>
              <w:jc w:val="center"/>
              <w:rPr>
                <w:sz w:val="20"/>
              </w:rPr>
            </w:pPr>
            <w:r w:rsidRPr="00FA2496">
              <w:rPr>
                <w:sz w:val="20"/>
              </w:rPr>
              <w:t>3</w:t>
            </w:r>
          </w:p>
        </w:tc>
        <w:tc>
          <w:tcPr>
            <w:tcW w:w="5670" w:type="dxa"/>
            <w:vAlign w:val="center"/>
          </w:tcPr>
          <w:p w:rsidR="007116CF" w:rsidRPr="00F77A4A" w:rsidRDefault="007116CF" w:rsidP="007116CF">
            <w:pPr>
              <w:spacing w:line="240" w:lineRule="auto"/>
              <w:jc w:val="left"/>
              <w:rPr>
                <w:sz w:val="20"/>
              </w:rPr>
            </w:pPr>
            <w:r w:rsidRPr="00F77A4A">
              <w:rPr>
                <w:sz w:val="20"/>
              </w:rPr>
              <w:t>Количество обращений граждан в сфере деятельности в отчетном периоде</w:t>
            </w:r>
          </w:p>
        </w:tc>
        <w:tc>
          <w:tcPr>
            <w:tcW w:w="1985" w:type="dxa"/>
            <w:vAlign w:val="center"/>
          </w:tcPr>
          <w:p w:rsidR="007116CF" w:rsidRPr="00775395" w:rsidRDefault="007116CF" w:rsidP="007116CF">
            <w:pPr>
              <w:spacing w:line="240" w:lineRule="auto"/>
              <w:jc w:val="center"/>
              <w:rPr>
                <w:sz w:val="20"/>
              </w:rPr>
            </w:pPr>
            <w:r w:rsidRPr="00775395">
              <w:rPr>
                <w:sz w:val="20"/>
              </w:rPr>
              <w:t>758</w:t>
            </w:r>
          </w:p>
        </w:tc>
        <w:tc>
          <w:tcPr>
            <w:tcW w:w="1949" w:type="dxa"/>
            <w:vAlign w:val="center"/>
          </w:tcPr>
          <w:p w:rsidR="007116CF" w:rsidRPr="00CC7EBE" w:rsidRDefault="007116CF" w:rsidP="007116CF">
            <w:pPr>
              <w:spacing w:line="240" w:lineRule="auto"/>
              <w:jc w:val="center"/>
              <w:rPr>
                <w:sz w:val="20"/>
              </w:rPr>
            </w:pPr>
            <w:r w:rsidRPr="00CC7EBE">
              <w:rPr>
                <w:sz w:val="20"/>
              </w:rPr>
              <w:t>249</w:t>
            </w:r>
          </w:p>
        </w:tc>
      </w:tr>
      <w:tr w:rsidR="007116CF" w:rsidTr="00D632A2">
        <w:tc>
          <w:tcPr>
            <w:tcW w:w="817" w:type="dxa"/>
            <w:vAlign w:val="center"/>
          </w:tcPr>
          <w:p w:rsidR="007116CF" w:rsidRPr="00FA2496" w:rsidRDefault="007116CF" w:rsidP="007116CF">
            <w:pPr>
              <w:spacing w:line="240" w:lineRule="auto"/>
              <w:jc w:val="center"/>
              <w:rPr>
                <w:sz w:val="20"/>
              </w:rPr>
            </w:pPr>
            <w:r w:rsidRPr="00FA2496">
              <w:rPr>
                <w:sz w:val="20"/>
              </w:rPr>
              <w:t>4</w:t>
            </w:r>
          </w:p>
        </w:tc>
        <w:tc>
          <w:tcPr>
            <w:tcW w:w="5670" w:type="dxa"/>
          </w:tcPr>
          <w:p w:rsidR="007116CF" w:rsidRDefault="007116CF" w:rsidP="007116CF">
            <w:pPr>
              <w:spacing w:line="240" w:lineRule="auto"/>
              <w:rPr>
                <w:b/>
                <w:szCs w:val="26"/>
                <w:u w:val="single"/>
              </w:rPr>
            </w:pPr>
            <w:r w:rsidRPr="00F77A4A">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7116CF" w:rsidRPr="00775395" w:rsidRDefault="007116CF" w:rsidP="007116CF">
            <w:pPr>
              <w:spacing w:line="240" w:lineRule="auto"/>
              <w:jc w:val="center"/>
              <w:rPr>
                <w:sz w:val="20"/>
              </w:rPr>
            </w:pPr>
            <w:r w:rsidRPr="00775395">
              <w:rPr>
                <w:sz w:val="20"/>
              </w:rPr>
              <w:t>252,7</w:t>
            </w:r>
          </w:p>
        </w:tc>
        <w:tc>
          <w:tcPr>
            <w:tcW w:w="1949" w:type="dxa"/>
            <w:vAlign w:val="center"/>
          </w:tcPr>
          <w:p w:rsidR="007116CF" w:rsidRPr="00B964ED" w:rsidRDefault="007116CF" w:rsidP="007116CF">
            <w:pPr>
              <w:spacing w:line="240" w:lineRule="auto"/>
              <w:jc w:val="center"/>
              <w:rPr>
                <w:sz w:val="20"/>
                <w:highlight w:val="yellow"/>
              </w:rPr>
            </w:pPr>
            <w:r w:rsidRPr="00CC7EBE">
              <w:rPr>
                <w:sz w:val="20"/>
              </w:rPr>
              <w:t>62,3</w:t>
            </w:r>
          </w:p>
        </w:tc>
      </w:tr>
    </w:tbl>
    <w:p w:rsidR="00B63182" w:rsidRDefault="00B63182" w:rsidP="00C13C78">
      <w:pPr>
        <w:ind w:firstLine="709"/>
        <w:rPr>
          <w:szCs w:val="26"/>
        </w:rPr>
      </w:pPr>
    </w:p>
    <w:p w:rsidR="007116CF" w:rsidRPr="007116CF" w:rsidRDefault="007116CF" w:rsidP="007116CF">
      <w:pPr>
        <w:ind w:firstLine="709"/>
        <w:rPr>
          <w:szCs w:val="26"/>
        </w:rPr>
      </w:pPr>
      <w:r w:rsidRPr="007116CF">
        <w:rPr>
          <w:szCs w:val="26"/>
        </w:rPr>
        <w:t xml:space="preserve">Информация по результатам рассмотрения обращений по вопросам обработки персональных данных Управлением </w:t>
      </w:r>
      <w:proofErr w:type="spellStart"/>
      <w:r w:rsidRPr="007116CF">
        <w:rPr>
          <w:szCs w:val="26"/>
        </w:rPr>
        <w:t>Роскомнадзора</w:t>
      </w:r>
      <w:proofErr w:type="spellEnd"/>
      <w:r w:rsidRPr="007116CF">
        <w:rPr>
          <w:szCs w:val="26"/>
        </w:rPr>
        <w:t xml:space="preserve"> по Ростовской области в 1 квартале 2016 года представлена в нижеследующей таблице, а также в </w:t>
      </w:r>
      <w:r w:rsidR="00C3414E" w:rsidRPr="00C3414E">
        <w:rPr>
          <w:szCs w:val="26"/>
        </w:rPr>
        <w:t>приложении № 2</w:t>
      </w:r>
      <w:r w:rsidRPr="007116CF">
        <w:rPr>
          <w:szCs w:val="26"/>
        </w:rPr>
        <w:t xml:space="preserve"> к настоящему отчету.</w:t>
      </w:r>
    </w:p>
    <w:tbl>
      <w:tblPr>
        <w:tblW w:w="0" w:type="auto"/>
        <w:tblInd w:w="93" w:type="dxa"/>
        <w:tblLayout w:type="fixed"/>
        <w:tblLook w:val="04A0" w:firstRow="1" w:lastRow="0" w:firstColumn="1" w:lastColumn="0" w:noHBand="0" w:noVBand="1"/>
      </w:tblPr>
      <w:tblGrid>
        <w:gridCol w:w="8804"/>
        <w:gridCol w:w="1524"/>
      </w:tblGrid>
      <w:tr w:rsidR="007116CF" w:rsidRPr="008E3587" w:rsidTr="00FF1CEB">
        <w:trPr>
          <w:trHeight w:val="230"/>
          <w:tblHeader/>
        </w:trPr>
        <w:tc>
          <w:tcPr>
            <w:tcW w:w="8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jc w:val="center"/>
              <w:rPr>
                <w:b/>
                <w:color w:val="000000"/>
                <w:sz w:val="20"/>
              </w:rPr>
            </w:pPr>
            <w:r w:rsidRPr="00A115F7">
              <w:rPr>
                <w:b/>
                <w:color w:val="000000"/>
                <w:sz w:val="20"/>
              </w:rPr>
              <w:t>Показатель (</w:t>
            </w:r>
            <w:r w:rsidRPr="00A115F7">
              <w:rPr>
                <w:b/>
                <w:color w:val="000000"/>
                <w:sz w:val="20"/>
                <w:u w:val="single"/>
              </w:rPr>
              <w:t>для каждой сферы деятельности</w:t>
            </w:r>
            <w:r w:rsidRPr="00A115F7">
              <w:rPr>
                <w:b/>
                <w:color w:val="000000"/>
                <w:sz w:val="20"/>
              </w:rPr>
              <w:t>)</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jc w:val="center"/>
              <w:rPr>
                <w:b/>
                <w:color w:val="000000"/>
                <w:sz w:val="20"/>
              </w:rPr>
            </w:pPr>
            <w:r>
              <w:rPr>
                <w:b/>
                <w:color w:val="000000"/>
                <w:sz w:val="20"/>
              </w:rPr>
              <w:t>1 квартал 2016</w:t>
            </w:r>
            <w:r w:rsidRPr="00A115F7">
              <w:rPr>
                <w:b/>
                <w:color w:val="000000"/>
                <w:sz w:val="20"/>
              </w:rPr>
              <w:t xml:space="preserve"> г.</w:t>
            </w:r>
          </w:p>
        </w:tc>
      </w:tr>
      <w:tr w:rsidR="007116CF" w:rsidRPr="008E3587" w:rsidTr="00FF1CEB">
        <w:trPr>
          <w:trHeight w:val="300"/>
          <w:tblHeader/>
        </w:trPr>
        <w:tc>
          <w:tcPr>
            <w:tcW w:w="8804" w:type="dxa"/>
            <w:vMerge/>
            <w:tcBorders>
              <w:top w:val="single" w:sz="4" w:space="0" w:color="auto"/>
              <w:left w:val="single" w:sz="4" w:space="0" w:color="auto"/>
              <w:bottom w:val="single" w:sz="4" w:space="0" w:color="auto"/>
              <w:right w:val="single" w:sz="4" w:space="0" w:color="auto"/>
            </w:tcBorders>
            <w:vAlign w:val="center"/>
            <w:hideMark/>
          </w:tcPr>
          <w:p w:rsidR="007116CF" w:rsidRPr="00A115F7" w:rsidRDefault="007116CF" w:rsidP="00FF1CEB">
            <w:pPr>
              <w:spacing w:line="240" w:lineRule="auto"/>
              <w:rPr>
                <w:color w:val="000000"/>
                <w:sz w:val="20"/>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7116CF" w:rsidRPr="00A115F7" w:rsidRDefault="007116CF" w:rsidP="00FF1CEB">
            <w:pPr>
              <w:spacing w:line="240" w:lineRule="auto"/>
              <w:rPr>
                <w:color w:val="000000"/>
                <w:sz w:val="20"/>
              </w:rPr>
            </w:pPr>
          </w:p>
        </w:tc>
      </w:tr>
      <w:tr w:rsidR="007116CF" w:rsidRPr="008E3587" w:rsidTr="00FF1CEB">
        <w:trPr>
          <w:trHeight w:val="300"/>
          <w:tblHeader/>
        </w:trPr>
        <w:tc>
          <w:tcPr>
            <w:tcW w:w="8804" w:type="dxa"/>
            <w:vMerge/>
            <w:tcBorders>
              <w:top w:val="single" w:sz="4" w:space="0" w:color="auto"/>
              <w:left w:val="single" w:sz="4" w:space="0" w:color="auto"/>
              <w:bottom w:val="single" w:sz="4" w:space="0" w:color="auto"/>
              <w:right w:val="single" w:sz="4" w:space="0" w:color="auto"/>
            </w:tcBorders>
            <w:vAlign w:val="center"/>
            <w:hideMark/>
          </w:tcPr>
          <w:p w:rsidR="007116CF" w:rsidRPr="00A115F7" w:rsidRDefault="007116CF" w:rsidP="00FF1CEB">
            <w:pPr>
              <w:spacing w:line="240" w:lineRule="auto"/>
              <w:rPr>
                <w:color w:val="000000"/>
                <w:sz w:val="20"/>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7116CF" w:rsidRPr="00A115F7" w:rsidRDefault="007116CF" w:rsidP="00FF1CEB">
            <w:pPr>
              <w:spacing w:line="240" w:lineRule="auto"/>
              <w:rPr>
                <w:color w:val="000000"/>
                <w:sz w:val="20"/>
              </w:rPr>
            </w:pPr>
          </w:p>
        </w:tc>
      </w:tr>
      <w:tr w:rsidR="007116CF" w:rsidRPr="008E3587" w:rsidTr="00FF1CEB">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sz w:val="20"/>
              </w:rPr>
            </w:pPr>
            <w:r w:rsidRPr="00A115F7">
              <w:rPr>
                <w:b/>
                <w:bCs/>
                <w:sz w:val="20"/>
              </w:rPr>
              <w:t>Общее количество</w:t>
            </w:r>
            <w:r w:rsidRPr="00A115F7">
              <w:rPr>
                <w:sz w:val="20"/>
              </w:rPr>
              <w:t xml:space="preserve"> </w:t>
            </w:r>
            <w:r w:rsidRPr="00A115F7">
              <w:rPr>
                <w:b/>
                <w:bCs/>
                <w:sz w:val="20"/>
              </w:rPr>
              <w:t>обращений</w:t>
            </w:r>
            <w:r w:rsidRPr="00A115F7">
              <w:rPr>
                <w:sz w:val="20"/>
              </w:rPr>
              <w:t xml:space="preserve">, поступивших от граждан, юр. лиц, госорганов, органов </w:t>
            </w:r>
            <w:proofErr w:type="spellStart"/>
            <w:r w:rsidRPr="00A115F7">
              <w:rPr>
                <w:sz w:val="20"/>
              </w:rPr>
              <w:t>м.с</w:t>
            </w:r>
            <w:proofErr w:type="spellEnd"/>
            <w:r w:rsidRPr="00A115F7">
              <w:rPr>
                <w:sz w:val="20"/>
              </w:rPr>
              <w:t xml:space="preserve">., ИП, комм. орг., </w:t>
            </w:r>
            <w:proofErr w:type="spellStart"/>
            <w:r w:rsidRPr="00A115F7">
              <w:rPr>
                <w:sz w:val="20"/>
              </w:rPr>
              <w:t>общест</w:t>
            </w:r>
            <w:proofErr w:type="spellEnd"/>
            <w:r w:rsidRPr="00A115F7">
              <w:rPr>
                <w:sz w:val="20"/>
              </w:rPr>
              <w:t xml:space="preserve">. </w:t>
            </w:r>
            <w:proofErr w:type="spellStart"/>
            <w:r w:rsidRPr="00A115F7">
              <w:rPr>
                <w:sz w:val="20"/>
              </w:rPr>
              <w:t>объед</w:t>
            </w:r>
            <w:proofErr w:type="spellEnd"/>
            <w:r w:rsidRPr="00A115F7">
              <w:rPr>
                <w:sz w:val="20"/>
              </w:rPr>
              <w:t>. и др.</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249</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sz w:val="20"/>
              </w:rPr>
            </w:pPr>
            <w:r w:rsidRPr="00A115F7">
              <w:rPr>
                <w:b/>
                <w:bCs/>
                <w:sz w:val="20"/>
              </w:rPr>
              <w:t>1.</w:t>
            </w:r>
            <w:r w:rsidRPr="00A115F7">
              <w:rPr>
                <w:sz w:val="20"/>
              </w:rPr>
              <w:t> Количество обращений, поступивших от</w:t>
            </w:r>
            <w:r w:rsidRPr="00A115F7">
              <w:rPr>
                <w:b/>
                <w:bCs/>
                <w:sz w:val="20"/>
              </w:rPr>
              <w:t xml:space="preserve"> физических лиц</w:t>
            </w:r>
            <w:r w:rsidRPr="00A115F7">
              <w:rPr>
                <w:sz w:val="20"/>
              </w:rPr>
              <w:t>, из них:</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248</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 xml:space="preserve">поступили из ЦА </w:t>
            </w:r>
            <w:proofErr w:type="spellStart"/>
            <w:r w:rsidRPr="00A115F7">
              <w:rPr>
                <w:i/>
                <w:iCs/>
                <w:sz w:val="20"/>
              </w:rPr>
              <w:t>Роскомнадзора</w:t>
            </w:r>
            <w:proofErr w:type="spellEnd"/>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19</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 xml:space="preserve">поступили непосредственно в ТУ </w:t>
            </w:r>
            <w:proofErr w:type="spellStart"/>
            <w:r w:rsidRPr="00A115F7">
              <w:rPr>
                <w:i/>
                <w:iCs/>
                <w:sz w:val="20"/>
              </w:rPr>
              <w:t>Роскомнадзора</w:t>
            </w:r>
            <w:proofErr w:type="spellEnd"/>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229</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sz w:val="20"/>
              </w:rPr>
            </w:pPr>
            <w:r w:rsidRPr="00A115F7">
              <w:rPr>
                <w:sz w:val="20"/>
              </w:rPr>
              <w:t xml:space="preserve">1.1. Касались </w:t>
            </w:r>
            <w:r w:rsidRPr="00A115F7">
              <w:rPr>
                <w:b/>
                <w:bCs/>
                <w:sz w:val="20"/>
              </w:rPr>
              <w:t>разъяснения законодательства</w:t>
            </w:r>
            <w:r w:rsidRPr="00A115F7">
              <w:rPr>
                <w:sz w:val="20"/>
              </w:rPr>
              <w:t xml:space="preserve"> РФ в области ПД, из них:</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11</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sz w:val="20"/>
              </w:rPr>
            </w:pPr>
            <w:r w:rsidRPr="00A115F7">
              <w:rPr>
                <w:sz w:val="20"/>
              </w:rPr>
              <w:t>1.1.1. разъяснено</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11</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sz w:val="20"/>
              </w:rPr>
            </w:pPr>
            <w:r w:rsidRPr="00A115F7">
              <w:rPr>
                <w:sz w:val="20"/>
              </w:rPr>
              <w:t>1.1.2. находится на рассмотрении</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sz w:val="20"/>
              </w:rPr>
            </w:pPr>
            <w:r w:rsidRPr="00A115F7">
              <w:rPr>
                <w:sz w:val="20"/>
              </w:rPr>
              <w:t>1.1.3. переадресовано по подведомственности в другие органы</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850"/>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sz w:val="20"/>
              </w:rPr>
              <w:t>1.2. </w:t>
            </w:r>
            <w:r w:rsidRPr="00A115F7">
              <w:rPr>
                <w:i/>
                <w:iCs/>
                <w:sz w:val="20"/>
              </w:rPr>
              <w:t xml:space="preserve">Обращения </w:t>
            </w:r>
            <w:r w:rsidRPr="00A115F7">
              <w:rPr>
                <w:b/>
                <w:bCs/>
                <w:sz w:val="20"/>
              </w:rPr>
              <w:t>(жалобы</w:t>
            </w:r>
            <w:r w:rsidRPr="00A115F7">
              <w:rPr>
                <w:sz w:val="20"/>
              </w:rPr>
              <w:t>), содержащие доводы о нарушениях прав и законных интересов граждан или информацию о нарушениях прав третьих лиц, неограниченного круга лиц, поступившие на (разбить по категориям операторов):</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237</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государственных и муниципальных органов;</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4</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банков и кредитных организаций;</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149</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proofErr w:type="spellStart"/>
            <w:r w:rsidRPr="00A115F7">
              <w:rPr>
                <w:i/>
                <w:iCs/>
                <w:sz w:val="20"/>
              </w:rPr>
              <w:t>коллекторских</w:t>
            </w:r>
            <w:proofErr w:type="spellEnd"/>
            <w:r w:rsidRPr="00A115F7">
              <w:rPr>
                <w:i/>
                <w:iCs/>
                <w:sz w:val="20"/>
              </w:rPr>
              <w:t xml:space="preserve"> агентств;</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14</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операторов связи;</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8</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интернет-сайтов;</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37</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социальных сетей;</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ЖКХ;</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7</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СМИ;</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1</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иных.</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17</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sz w:val="20"/>
              </w:rPr>
            </w:pPr>
            <w:r w:rsidRPr="00A115F7">
              <w:rPr>
                <w:sz w:val="20"/>
              </w:rPr>
              <w:t>1.2.1. Находятся на рассмотрении</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65</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sz w:val="20"/>
              </w:rPr>
            </w:pPr>
            <w:r w:rsidRPr="00A115F7">
              <w:rPr>
                <w:sz w:val="20"/>
              </w:rPr>
              <w:t xml:space="preserve">1.2.2. Информация о нарушениях в области ПД </w:t>
            </w:r>
            <w:r w:rsidRPr="00A115F7">
              <w:rPr>
                <w:b/>
                <w:bCs/>
                <w:sz w:val="20"/>
              </w:rPr>
              <w:t>не нашла своего подтверждения</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162</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sz w:val="20"/>
              </w:rPr>
            </w:pPr>
            <w:r w:rsidRPr="00A115F7">
              <w:rPr>
                <w:sz w:val="20"/>
              </w:rPr>
              <w:t xml:space="preserve">1.2.3. Информация о нарушениях в области персональных </w:t>
            </w:r>
            <w:r w:rsidRPr="00A115F7">
              <w:rPr>
                <w:b/>
                <w:bCs/>
                <w:sz w:val="20"/>
              </w:rPr>
              <w:t>подтвердилась</w:t>
            </w:r>
            <w:r w:rsidRPr="00A115F7">
              <w:rPr>
                <w:sz w:val="20"/>
              </w:rPr>
              <w:t>, из них на действия:</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10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государственных и муниципальных органов;</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банков и кредитных организаций;</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3</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proofErr w:type="spellStart"/>
            <w:r w:rsidRPr="00A115F7">
              <w:rPr>
                <w:i/>
                <w:iCs/>
                <w:sz w:val="20"/>
              </w:rPr>
              <w:t>коллекторских</w:t>
            </w:r>
            <w:proofErr w:type="spellEnd"/>
            <w:r w:rsidRPr="00A115F7">
              <w:rPr>
                <w:i/>
                <w:iCs/>
                <w:sz w:val="20"/>
              </w:rPr>
              <w:t xml:space="preserve"> агентств;</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1</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операторов связи;</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интернет-сайтов;</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4</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социальных сетей;</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ЖКХ;</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СМИ;</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иных.</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2</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sz w:val="20"/>
              </w:rPr>
            </w:pPr>
            <w:r w:rsidRPr="00A115F7">
              <w:rPr>
                <w:sz w:val="20"/>
              </w:rPr>
              <w:t xml:space="preserve">1.3. Обращения (жалобы) граждан, касающиеся </w:t>
            </w:r>
            <w:r w:rsidRPr="00A115F7">
              <w:rPr>
                <w:b/>
                <w:bCs/>
                <w:sz w:val="20"/>
              </w:rPr>
              <w:t>обжалования действий ТО</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lastRenderedPageBreak/>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не 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sz w:val="20"/>
              </w:rPr>
            </w:pPr>
            <w:r w:rsidRPr="00A115F7">
              <w:rPr>
                <w:sz w:val="20"/>
              </w:rPr>
              <w:t xml:space="preserve">1.4. Обращения (жалобы) граждан по факту проявления </w:t>
            </w:r>
            <w:r w:rsidRPr="00A115F7">
              <w:rPr>
                <w:b/>
                <w:bCs/>
                <w:sz w:val="20"/>
              </w:rPr>
              <w:t>коррупции</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не 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sz w:val="20"/>
              </w:rPr>
            </w:pPr>
            <w:r w:rsidRPr="00A115F7">
              <w:rPr>
                <w:sz w:val="20"/>
              </w:rPr>
              <w:t>1.5. </w:t>
            </w:r>
            <w:r w:rsidRPr="00A115F7">
              <w:rPr>
                <w:b/>
                <w:bCs/>
                <w:sz w:val="20"/>
              </w:rPr>
              <w:t>Принятые меры</w:t>
            </w:r>
            <w:r w:rsidRPr="00A115F7">
              <w:rPr>
                <w:sz w:val="20"/>
              </w:rPr>
              <w:t>:</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sz w:val="20"/>
              </w:rPr>
            </w:pPr>
            <w:r w:rsidRPr="00A115F7">
              <w:rPr>
                <w:sz w:val="20"/>
              </w:rPr>
              <w:t>1.5.1. Проведено внеплановых проверок (документарные/выездные), из них:</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выдано предписаний об устранении нарушений закона, сведения об исполнении выданных предписаний;</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850"/>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850"/>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 xml:space="preserve">направлено требований оператору об </w:t>
            </w:r>
            <w:proofErr w:type="spellStart"/>
            <w:proofErr w:type="gramStart"/>
            <w:r w:rsidRPr="00A115F7">
              <w:rPr>
                <w:i/>
                <w:iCs/>
                <w:sz w:val="20"/>
              </w:rPr>
              <w:t>уточ</w:t>
            </w:r>
            <w:proofErr w:type="spellEnd"/>
            <w:r w:rsidRPr="00A115F7">
              <w:rPr>
                <w:i/>
                <w:iCs/>
                <w:sz w:val="20"/>
              </w:rPr>
              <w:t>.,</w:t>
            </w:r>
            <w:proofErr w:type="gramEnd"/>
            <w:r w:rsidRPr="00A115F7">
              <w:rPr>
                <w:i/>
                <w:iCs/>
                <w:sz w:val="20"/>
              </w:rPr>
              <w:t xml:space="preserve"> блок. или </w:t>
            </w:r>
            <w:proofErr w:type="spellStart"/>
            <w:r w:rsidRPr="00A115F7">
              <w:rPr>
                <w:i/>
                <w:iCs/>
                <w:sz w:val="20"/>
              </w:rPr>
              <w:t>унич</w:t>
            </w:r>
            <w:proofErr w:type="spellEnd"/>
            <w:r w:rsidRPr="00A115F7">
              <w:rPr>
                <w:i/>
                <w:iCs/>
                <w:sz w:val="20"/>
              </w:rPr>
              <w:t xml:space="preserve">. недостоверных или полученных незаконным путем ПД, из них операторами добровольно устранены </w:t>
            </w:r>
            <w:proofErr w:type="spellStart"/>
            <w:r w:rsidRPr="00A115F7">
              <w:rPr>
                <w:i/>
                <w:iCs/>
                <w:sz w:val="20"/>
              </w:rPr>
              <w:t>выявл</w:t>
            </w:r>
            <w:proofErr w:type="spellEnd"/>
            <w:r w:rsidRPr="00A115F7">
              <w:rPr>
                <w:i/>
                <w:iCs/>
                <w:sz w:val="20"/>
              </w:rPr>
              <w:t>. нарушения</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5"/>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sz w:val="20"/>
              </w:rPr>
            </w:pPr>
            <w:r w:rsidRPr="00A115F7">
              <w:rPr>
                <w:sz w:val="20"/>
              </w:rPr>
              <w:t>1.5.2. </w:t>
            </w:r>
            <w:r w:rsidRPr="00A115F7">
              <w:rPr>
                <w:b/>
                <w:bCs/>
                <w:sz w:val="20"/>
              </w:rPr>
              <w:t>Направлено</w:t>
            </w:r>
            <w:r w:rsidRPr="00A115F7">
              <w:rPr>
                <w:sz w:val="20"/>
              </w:rPr>
              <w:t xml:space="preserve"> материалов </w:t>
            </w:r>
            <w:r w:rsidRPr="00A115F7">
              <w:rPr>
                <w:b/>
                <w:bCs/>
                <w:sz w:val="20"/>
              </w:rPr>
              <w:t>в органы прокуратуры</w:t>
            </w:r>
            <w:r w:rsidRPr="00A115F7">
              <w:rPr>
                <w:sz w:val="20"/>
              </w:rPr>
              <w:t>, из них:</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9</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sz w:val="20"/>
              </w:rPr>
            </w:pPr>
            <w:r w:rsidRPr="00A115F7">
              <w:rPr>
                <w:sz w:val="20"/>
              </w:rPr>
              <w:t>возбуждено административное производство по ст. 13.11 КоАП РФ;</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sz w:val="20"/>
              </w:rPr>
            </w:pPr>
            <w:r w:rsidRPr="00A115F7">
              <w:rPr>
                <w:sz w:val="20"/>
              </w:rPr>
              <w:t>внесено представлений;</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sz w:val="20"/>
              </w:rPr>
            </w:pPr>
            <w:r w:rsidRPr="00A115F7">
              <w:rPr>
                <w:sz w:val="20"/>
              </w:rPr>
              <w:t>выдано предупреждений;</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sz w:val="20"/>
              </w:rPr>
            </w:pPr>
            <w:r w:rsidRPr="00A115F7">
              <w:rPr>
                <w:sz w:val="20"/>
              </w:rPr>
              <w:t>отказано в возбуждении административного производства в связи с:</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1</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а) отсутствием состава административного правонарушения;</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1</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б) истечением срока;</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в) иные основания;</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sz w:val="20"/>
              </w:rPr>
            </w:pPr>
            <w:r w:rsidRPr="00A115F7">
              <w:rPr>
                <w:sz w:val="20"/>
              </w:rPr>
              <w:t>информация не представлена.</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8</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sz w:val="20"/>
              </w:rPr>
            </w:pPr>
            <w:r w:rsidRPr="00A115F7">
              <w:rPr>
                <w:sz w:val="20"/>
              </w:rPr>
              <w:t>1.5.3. </w:t>
            </w:r>
            <w:r w:rsidRPr="00A115F7">
              <w:rPr>
                <w:b/>
                <w:bCs/>
                <w:sz w:val="20"/>
              </w:rPr>
              <w:t xml:space="preserve">Направлено </w:t>
            </w:r>
            <w:r w:rsidRPr="00A115F7">
              <w:rPr>
                <w:sz w:val="20"/>
              </w:rPr>
              <w:t xml:space="preserve">материалов </w:t>
            </w:r>
            <w:r w:rsidRPr="00A115F7">
              <w:rPr>
                <w:b/>
                <w:bCs/>
                <w:sz w:val="20"/>
              </w:rPr>
              <w:t>в суд,</w:t>
            </w:r>
            <w:r w:rsidRPr="00A115F7">
              <w:rPr>
                <w:sz w:val="20"/>
              </w:rPr>
              <w:t xml:space="preserve"> из них:</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1</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sz w:val="20"/>
              </w:rPr>
            </w:pPr>
            <w:r w:rsidRPr="00A115F7">
              <w:rPr>
                <w:sz w:val="20"/>
              </w:rPr>
              <w:t xml:space="preserve">принято решений об удовлетворении требований </w:t>
            </w:r>
            <w:proofErr w:type="spellStart"/>
            <w:r w:rsidRPr="00A115F7">
              <w:rPr>
                <w:sz w:val="20"/>
              </w:rPr>
              <w:t>Роскомнадзора</w:t>
            </w:r>
            <w:proofErr w:type="spellEnd"/>
            <w:r w:rsidRPr="00A115F7">
              <w:rPr>
                <w:sz w:val="20"/>
              </w:rPr>
              <w:t>;</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sz w:val="20"/>
              </w:rPr>
            </w:pPr>
            <w:r w:rsidRPr="00A115F7">
              <w:rPr>
                <w:sz w:val="20"/>
              </w:rPr>
              <w:t xml:space="preserve">принято решение об отказе в удовлетворении требований </w:t>
            </w:r>
            <w:proofErr w:type="spellStart"/>
            <w:r w:rsidRPr="00A115F7">
              <w:rPr>
                <w:sz w:val="20"/>
              </w:rPr>
              <w:t>Роскомнадзора</w:t>
            </w:r>
            <w:proofErr w:type="spellEnd"/>
            <w:r w:rsidRPr="00A115F7">
              <w:rPr>
                <w:sz w:val="20"/>
              </w:rPr>
              <w:t>;</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300"/>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sz w:val="20"/>
              </w:rPr>
            </w:pPr>
            <w:r w:rsidRPr="00A115F7">
              <w:rPr>
                <w:sz w:val="20"/>
              </w:rPr>
              <w:t>находятся на рассмотрении в суде.</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1</w:t>
            </w:r>
          </w:p>
        </w:tc>
      </w:tr>
      <w:tr w:rsidR="007116CF" w:rsidRPr="008E3587" w:rsidTr="00FF1CEB">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sz w:val="20"/>
              </w:rPr>
            </w:pPr>
            <w:r w:rsidRPr="00A115F7">
              <w:rPr>
                <w:b/>
                <w:bCs/>
                <w:sz w:val="20"/>
              </w:rPr>
              <w:t>2.</w:t>
            </w:r>
            <w:r w:rsidRPr="00A115F7">
              <w:rPr>
                <w:sz w:val="20"/>
              </w:rPr>
              <w:t> </w:t>
            </w:r>
            <w:r w:rsidRPr="00A115F7">
              <w:rPr>
                <w:b/>
                <w:bCs/>
                <w:sz w:val="20"/>
              </w:rPr>
              <w:t>Количество обращений</w:t>
            </w:r>
            <w:r w:rsidRPr="00A115F7">
              <w:rPr>
                <w:sz w:val="20"/>
              </w:rPr>
              <w:t xml:space="preserve">, поступивших </w:t>
            </w:r>
            <w:r w:rsidRPr="00A115F7">
              <w:rPr>
                <w:b/>
                <w:bCs/>
                <w:sz w:val="20"/>
              </w:rPr>
              <w:t>от юр. лиц, госоргано</w:t>
            </w:r>
            <w:r w:rsidRPr="00A115F7">
              <w:rPr>
                <w:sz w:val="20"/>
              </w:rPr>
              <w:t xml:space="preserve">в, органов м. с., ИП, комм. орг., общ. </w:t>
            </w:r>
            <w:proofErr w:type="spellStart"/>
            <w:r w:rsidRPr="00A115F7">
              <w:rPr>
                <w:sz w:val="20"/>
              </w:rPr>
              <w:t>объед</w:t>
            </w:r>
            <w:proofErr w:type="spellEnd"/>
            <w:r w:rsidRPr="00A115F7">
              <w:rPr>
                <w:sz w:val="20"/>
              </w:rPr>
              <w:t>. и др., из них:</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1</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 xml:space="preserve">поступили из ЦА </w:t>
            </w:r>
            <w:proofErr w:type="spellStart"/>
            <w:r w:rsidRPr="00A115F7">
              <w:rPr>
                <w:i/>
                <w:iCs/>
                <w:sz w:val="20"/>
              </w:rPr>
              <w:t>Роскомнадзора</w:t>
            </w:r>
            <w:proofErr w:type="spellEnd"/>
            <w:r w:rsidRPr="00A115F7">
              <w:rPr>
                <w:i/>
                <w:iCs/>
                <w:sz w:val="20"/>
              </w:rPr>
              <w:t>;</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 xml:space="preserve">поступили непосредственно в ТУ </w:t>
            </w:r>
            <w:proofErr w:type="spellStart"/>
            <w:r w:rsidRPr="00A115F7">
              <w:rPr>
                <w:i/>
                <w:iCs/>
                <w:sz w:val="20"/>
              </w:rPr>
              <w:t>Роскомнадзора</w:t>
            </w:r>
            <w:proofErr w:type="spellEnd"/>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1</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sz w:val="20"/>
              </w:rPr>
            </w:pPr>
            <w:r w:rsidRPr="00A115F7">
              <w:rPr>
                <w:sz w:val="20"/>
              </w:rPr>
              <w:t xml:space="preserve">2.1. Касались </w:t>
            </w:r>
            <w:r w:rsidRPr="00A115F7">
              <w:rPr>
                <w:b/>
                <w:bCs/>
                <w:sz w:val="20"/>
              </w:rPr>
              <w:t>разъяснения законодательства</w:t>
            </w:r>
            <w:r w:rsidRPr="00A115F7">
              <w:rPr>
                <w:sz w:val="20"/>
              </w:rPr>
              <w:t xml:space="preserve"> РФ в области ПД</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sz w:val="20"/>
              </w:rPr>
            </w:pPr>
            <w:r w:rsidRPr="00A115F7">
              <w:rPr>
                <w:sz w:val="20"/>
              </w:rPr>
              <w:t>2.1.1. Разъяснено</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sz w:val="20"/>
              </w:rPr>
            </w:pPr>
            <w:r w:rsidRPr="00A115F7">
              <w:rPr>
                <w:sz w:val="20"/>
              </w:rPr>
              <w:t>2.1.2. Находится на рассмотрении</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sz w:val="20"/>
              </w:rPr>
            </w:pPr>
            <w:r w:rsidRPr="00A115F7">
              <w:rPr>
                <w:sz w:val="20"/>
              </w:rPr>
              <w:t>2.1.3. Переадресовано по подведомственности в другие органы</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sz w:val="20"/>
              </w:rPr>
            </w:pPr>
            <w:r w:rsidRPr="00A115F7">
              <w:rPr>
                <w:sz w:val="20"/>
              </w:rPr>
              <w:t>2.2. Обращения, содержащие доводы о нарушениях законодательства РФ в области ПД поступившие на (разбить по категориям операторов):</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1</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государственных и муниципальных органов;</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банков и кредитных организаций;</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1</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proofErr w:type="spellStart"/>
            <w:r w:rsidRPr="00A115F7">
              <w:rPr>
                <w:i/>
                <w:iCs/>
                <w:sz w:val="20"/>
              </w:rPr>
              <w:t>коллекторских</w:t>
            </w:r>
            <w:proofErr w:type="spellEnd"/>
            <w:r w:rsidRPr="00A115F7">
              <w:rPr>
                <w:i/>
                <w:iCs/>
                <w:sz w:val="20"/>
              </w:rPr>
              <w:t xml:space="preserve"> агентств;</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lastRenderedPageBreak/>
              <w:t>операторов связи;</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интернет-сайтов;</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социальных сетей;</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ЖКХ;</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СМИ;</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иных.</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sz w:val="20"/>
              </w:rPr>
            </w:pPr>
            <w:r w:rsidRPr="00A115F7">
              <w:rPr>
                <w:sz w:val="20"/>
              </w:rPr>
              <w:t>2.2.1. Находятся на рассмотрении</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1</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sz w:val="20"/>
              </w:rPr>
            </w:pPr>
            <w:r w:rsidRPr="00A115F7">
              <w:rPr>
                <w:sz w:val="20"/>
              </w:rPr>
              <w:t xml:space="preserve">2.2.2. Информация о нарушениях в области персональных данных </w:t>
            </w:r>
            <w:r w:rsidRPr="00A115F7">
              <w:rPr>
                <w:b/>
                <w:bCs/>
                <w:sz w:val="20"/>
              </w:rPr>
              <w:t>не нашла своего подтверждения</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sz w:val="20"/>
              </w:rPr>
            </w:pPr>
            <w:r w:rsidRPr="00A115F7">
              <w:rPr>
                <w:sz w:val="20"/>
              </w:rPr>
              <w:t xml:space="preserve">2.2.3. Информация о нарушениях в области персональных </w:t>
            </w:r>
            <w:r w:rsidRPr="00A115F7">
              <w:rPr>
                <w:b/>
                <w:bCs/>
                <w:sz w:val="20"/>
              </w:rPr>
              <w:t>подтвердилась</w:t>
            </w:r>
            <w:r w:rsidRPr="00A115F7">
              <w:rPr>
                <w:sz w:val="20"/>
              </w:rPr>
              <w:t>, из них на действия:</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государственных и муниципальных органов;</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банков и кредитных организаций;</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proofErr w:type="spellStart"/>
            <w:r w:rsidRPr="00A115F7">
              <w:rPr>
                <w:i/>
                <w:iCs/>
                <w:sz w:val="20"/>
              </w:rPr>
              <w:t>коллекторских</w:t>
            </w:r>
            <w:proofErr w:type="spellEnd"/>
            <w:r w:rsidRPr="00A115F7">
              <w:rPr>
                <w:i/>
                <w:iCs/>
                <w:sz w:val="20"/>
              </w:rPr>
              <w:t xml:space="preserve"> агентств;</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операторов связи;</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интернет-сайтов;</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социальных сетей;</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ЖКХ;</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СМИ;</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иных.</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sz w:val="20"/>
              </w:rPr>
            </w:pPr>
            <w:r w:rsidRPr="00A115F7">
              <w:rPr>
                <w:sz w:val="20"/>
              </w:rPr>
              <w:t>2.3. Обращения</w:t>
            </w:r>
            <w:r w:rsidRPr="00A115F7">
              <w:rPr>
                <w:b/>
                <w:bCs/>
                <w:sz w:val="20"/>
              </w:rPr>
              <w:t xml:space="preserve"> юр. лиц</w:t>
            </w:r>
            <w:r w:rsidRPr="00A115F7">
              <w:rPr>
                <w:sz w:val="20"/>
              </w:rPr>
              <w:t xml:space="preserve"> и др., касающиеся обжалования</w:t>
            </w:r>
            <w:r w:rsidRPr="00A115F7">
              <w:rPr>
                <w:b/>
                <w:bCs/>
                <w:sz w:val="20"/>
              </w:rPr>
              <w:t xml:space="preserve"> действий ТО</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не 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sz w:val="20"/>
              </w:rPr>
            </w:pPr>
            <w:r w:rsidRPr="00A115F7">
              <w:rPr>
                <w:sz w:val="20"/>
              </w:rPr>
              <w:t>2.4.Обращения юр</w:t>
            </w:r>
            <w:r>
              <w:rPr>
                <w:sz w:val="20"/>
              </w:rPr>
              <w:t>. лиц и</w:t>
            </w:r>
            <w:r w:rsidRPr="00A115F7">
              <w:rPr>
                <w:sz w:val="20"/>
              </w:rPr>
              <w:t xml:space="preserve"> др. по факту проявления </w:t>
            </w:r>
            <w:r w:rsidRPr="00A115F7">
              <w:rPr>
                <w:b/>
                <w:bCs/>
                <w:sz w:val="20"/>
              </w:rPr>
              <w:t>коррупции</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не 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b/>
                <w:bCs/>
                <w:sz w:val="20"/>
              </w:rPr>
            </w:pPr>
            <w:r w:rsidRPr="00A115F7">
              <w:rPr>
                <w:b/>
                <w:bCs/>
                <w:sz w:val="20"/>
              </w:rPr>
              <w:t>2.5. Принятые меры:</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sz w:val="20"/>
              </w:rPr>
            </w:pPr>
            <w:r w:rsidRPr="00A115F7">
              <w:rPr>
                <w:sz w:val="20"/>
              </w:rPr>
              <w:t>2.5.1. Проведено внеплановых проверок (документарные/выездные), из них:</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sz w:val="20"/>
              </w:rPr>
            </w:pPr>
            <w:r w:rsidRPr="00A115F7">
              <w:rPr>
                <w:sz w:val="20"/>
              </w:rPr>
              <w:t>выдано предписаний об устранении нарушений закона, сведения об исполнении выданных предписаний;</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sz w:val="20"/>
              </w:rPr>
            </w:pPr>
            <w:r w:rsidRPr="00A115F7">
              <w:rPr>
                <w:sz w:val="20"/>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850"/>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sz w:val="20"/>
              </w:rPr>
            </w:pPr>
            <w:r w:rsidRPr="00A115F7">
              <w:rPr>
                <w:sz w:val="20"/>
              </w:rPr>
              <w:t xml:space="preserve">направлено требований оператору об </w:t>
            </w:r>
            <w:proofErr w:type="spellStart"/>
            <w:proofErr w:type="gramStart"/>
            <w:r w:rsidRPr="00A115F7">
              <w:rPr>
                <w:sz w:val="20"/>
              </w:rPr>
              <w:t>уточн</w:t>
            </w:r>
            <w:proofErr w:type="spellEnd"/>
            <w:r w:rsidRPr="00A115F7">
              <w:rPr>
                <w:sz w:val="20"/>
              </w:rPr>
              <w:t>.,</w:t>
            </w:r>
            <w:proofErr w:type="gramEnd"/>
            <w:r w:rsidRPr="00A115F7">
              <w:rPr>
                <w:sz w:val="20"/>
              </w:rPr>
              <w:t xml:space="preserve"> </w:t>
            </w:r>
            <w:proofErr w:type="spellStart"/>
            <w:r w:rsidRPr="00A115F7">
              <w:rPr>
                <w:sz w:val="20"/>
              </w:rPr>
              <w:t>блокир</w:t>
            </w:r>
            <w:proofErr w:type="spellEnd"/>
            <w:r w:rsidRPr="00A115F7">
              <w:rPr>
                <w:sz w:val="20"/>
              </w:rPr>
              <w:t xml:space="preserve">. или </w:t>
            </w:r>
            <w:proofErr w:type="spellStart"/>
            <w:r w:rsidRPr="00A115F7">
              <w:rPr>
                <w:sz w:val="20"/>
              </w:rPr>
              <w:t>унич</w:t>
            </w:r>
            <w:proofErr w:type="spellEnd"/>
            <w:r w:rsidRPr="00A115F7">
              <w:rPr>
                <w:sz w:val="20"/>
              </w:rPr>
              <w:t>. недостоверных или полученных незаконным путем ПД, из них операторами добровольно устранены выявленные нарушения;</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sz w:val="20"/>
              </w:rPr>
            </w:pPr>
            <w:r w:rsidRPr="00A115F7">
              <w:rPr>
                <w:sz w:val="20"/>
              </w:rPr>
              <w:t>2.5.2. Направлено материалов в</w:t>
            </w:r>
            <w:r w:rsidRPr="00A115F7">
              <w:rPr>
                <w:b/>
                <w:bCs/>
                <w:sz w:val="20"/>
              </w:rPr>
              <w:t xml:space="preserve"> органы прокуратуры</w:t>
            </w:r>
            <w:r w:rsidRPr="00A115F7">
              <w:rPr>
                <w:sz w:val="20"/>
              </w:rPr>
              <w:t>, из них:</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sz w:val="20"/>
              </w:rPr>
            </w:pPr>
            <w:r w:rsidRPr="00A115F7">
              <w:rPr>
                <w:sz w:val="20"/>
              </w:rPr>
              <w:t>возбуждено административное производство по ст. 13.11 КоАП РФ;</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sz w:val="20"/>
              </w:rPr>
            </w:pPr>
            <w:r w:rsidRPr="00A115F7">
              <w:rPr>
                <w:sz w:val="20"/>
              </w:rPr>
              <w:t>внесено представлений;</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sz w:val="20"/>
              </w:rPr>
            </w:pPr>
            <w:r w:rsidRPr="00A115F7">
              <w:rPr>
                <w:sz w:val="20"/>
              </w:rPr>
              <w:t>выдано предупреждений;</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sz w:val="20"/>
              </w:rPr>
            </w:pPr>
            <w:r w:rsidRPr="00A115F7">
              <w:rPr>
                <w:sz w:val="20"/>
              </w:rPr>
              <w:t>отказано в возбуждении адм. производства в связи с:</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а) отсутствием состава административного правонарушения;</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б) истечением срока;</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lastRenderedPageBreak/>
              <w:t>в) иные основания;</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sz w:val="20"/>
              </w:rPr>
            </w:pPr>
            <w:r w:rsidRPr="00A115F7">
              <w:rPr>
                <w:sz w:val="20"/>
              </w:rPr>
              <w:t>информация не представлена.</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sz w:val="20"/>
              </w:rPr>
            </w:pPr>
            <w:r w:rsidRPr="00A115F7">
              <w:rPr>
                <w:sz w:val="20"/>
              </w:rPr>
              <w:t>2.5.3. </w:t>
            </w:r>
            <w:r w:rsidRPr="00A115F7">
              <w:rPr>
                <w:b/>
                <w:bCs/>
                <w:sz w:val="20"/>
              </w:rPr>
              <w:t>Направлено</w:t>
            </w:r>
            <w:r w:rsidRPr="00A115F7">
              <w:rPr>
                <w:sz w:val="20"/>
              </w:rPr>
              <w:t xml:space="preserve"> материалов </w:t>
            </w:r>
            <w:r w:rsidRPr="00A115F7">
              <w:rPr>
                <w:b/>
                <w:bCs/>
                <w:sz w:val="20"/>
              </w:rPr>
              <w:t>в суд</w:t>
            </w:r>
            <w:r w:rsidRPr="00A115F7">
              <w:rPr>
                <w:sz w:val="20"/>
              </w:rPr>
              <w:t>, из них:</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sz w:val="20"/>
              </w:rPr>
            </w:pPr>
            <w:r w:rsidRPr="00A115F7">
              <w:rPr>
                <w:sz w:val="20"/>
              </w:rPr>
              <w:t xml:space="preserve">принято решений об удовлетворении требований </w:t>
            </w:r>
            <w:proofErr w:type="spellStart"/>
            <w:r w:rsidRPr="00A115F7">
              <w:rPr>
                <w:sz w:val="20"/>
              </w:rPr>
              <w:t>Роскомнадзора</w:t>
            </w:r>
            <w:proofErr w:type="spellEnd"/>
            <w:r w:rsidRPr="00A115F7">
              <w:rPr>
                <w:sz w:val="20"/>
              </w:rPr>
              <w:t>;</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sz w:val="20"/>
              </w:rPr>
            </w:pPr>
            <w:r w:rsidRPr="00A115F7">
              <w:rPr>
                <w:sz w:val="20"/>
              </w:rPr>
              <w:t xml:space="preserve">принято решение об отказе в удовлетворении требований </w:t>
            </w:r>
            <w:proofErr w:type="spellStart"/>
            <w:r w:rsidRPr="00A115F7">
              <w:rPr>
                <w:sz w:val="20"/>
              </w:rPr>
              <w:t>Роскомнадзора</w:t>
            </w:r>
            <w:proofErr w:type="spellEnd"/>
            <w:r w:rsidRPr="00A115F7">
              <w:rPr>
                <w:sz w:val="20"/>
              </w:rPr>
              <w:t>;</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sz w:val="20"/>
              </w:rPr>
            </w:pPr>
            <w:r w:rsidRPr="00A115F7">
              <w:rPr>
                <w:sz w:val="20"/>
              </w:rPr>
              <w:t>находятся на рассмотрении в суде.</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sz w:val="20"/>
              </w:rPr>
            </w:pPr>
            <w:r w:rsidRPr="00A115F7">
              <w:rPr>
                <w:sz w:val="20"/>
              </w:rPr>
              <w:t>3.Жалобы на предоставление государственной услуги "</w:t>
            </w:r>
            <w:r w:rsidRPr="00A115F7">
              <w:rPr>
                <w:b/>
                <w:bCs/>
                <w:sz w:val="20"/>
              </w:rPr>
              <w:t>Ведение реестра</w:t>
            </w:r>
            <w:r w:rsidRPr="00A115F7">
              <w:rPr>
                <w:sz w:val="20"/>
              </w:rPr>
              <w:t xml:space="preserve"> операторов, осуществляющих обработку персональных данных" и результаты рассмотрения жалоб</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sz w:val="20"/>
              </w:rPr>
            </w:pPr>
            <w:r w:rsidRPr="00A115F7">
              <w:rPr>
                <w:sz w:val="20"/>
              </w:rPr>
              <w:t>3.1. Внесение сведений в реестр</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не 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sz w:val="20"/>
              </w:rPr>
            </w:pPr>
            <w:r w:rsidRPr="00A115F7">
              <w:rPr>
                <w:sz w:val="20"/>
              </w:rPr>
              <w:t>3.2. Изменение сведений в реестре</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не 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sz w:val="20"/>
              </w:rPr>
            </w:pPr>
            <w:r w:rsidRPr="00A115F7">
              <w:rPr>
                <w:sz w:val="20"/>
              </w:rPr>
              <w:t>3.3. Исключение сведений из реестра</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не 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sz w:val="20"/>
              </w:rPr>
            </w:pPr>
            <w:r w:rsidRPr="00A115F7">
              <w:rPr>
                <w:sz w:val="20"/>
              </w:rPr>
              <w:t>3.4. Предоставление выписки из реестра</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r w:rsidR="007116CF" w:rsidRPr="008E3587" w:rsidTr="00FF1CEB">
        <w:trPr>
          <w:trHeight w:val="283"/>
        </w:trPr>
        <w:tc>
          <w:tcPr>
            <w:tcW w:w="8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CF" w:rsidRPr="00A115F7" w:rsidRDefault="007116CF" w:rsidP="00FF1CEB">
            <w:pPr>
              <w:spacing w:line="240" w:lineRule="auto"/>
              <w:rPr>
                <w:i/>
                <w:iCs/>
                <w:sz w:val="20"/>
              </w:rPr>
            </w:pPr>
            <w:r w:rsidRPr="00A115F7">
              <w:rPr>
                <w:i/>
                <w:iCs/>
                <w:sz w:val="20"/>
              </w:rPr>
              <w:t>не подтвердились</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7116CF" w:rsidRPr="000265D6" w:rsidRDefault="007116CF" w:rsidP="00FF1CEB">
            <w:pPr>
              <w:jc w:val="center"/>
              <w:rPr>
                <w:color w:val="000000"/>
                <w:sz w:val="20"/>
              </w:rPr>
            </w:pPr>
            <w:r w:rsidRPr="000265D6">
              <w:rPr>
                <w:color w:val="000000"/>
                <w:sz w:val="20"/>
              </w:rPr>
              <w:t>0</w:t>
            </w:r>
          </w:p>
        </w:tc>
      </w:tr>
    </w:tbl>
    <w:p w:rsidR="00E71F0D" w:rsidRPr="00705894" w:rsidRDefault="00E71F0D" w:rsidP="006A4E86">
      <w:pPr>
        <w:spacing w:line="240" w:lineRule="auto"/>
        <w:rPr>
          <w:b/>
          <w:szCs w:val="26"/>
        </w:rPr>
      </w:pPr>
    </w:p>
    <w:p w:rsidR="00BD5E44" w:rsidRPr="008E3587" w:rsidRDefault="00BD5E44" w:rsidP="00396939">
      <w:pPr>
        <w:spacing w:line="240" w:lineRule="auto"/>
        <w:ind w:firstLine="709"/>
        <w:rPr>
          <w:sz w:val="8"/>
          <w:szCs w:val="8"/>
          <w:highlight w:val="yellow"/>
        </w:rPr>
      </w:pPr>
    </w:p>
    <w:p w:rsidR="00BF5CD8" w:rsidRDefault="00411BF9" w:rsidP="00396939">
      <w:pPr>
        <w:spacing w:line="240" w:lineRule="auto"/>
        <w:ind w:firstLine="709"/>
        <w:rPr>
          <w:szCs w:val="26"/>
        </w:rPr>
      </w:pPr>
      <w:r w:rsidRPr="00411BF9">
        <w:rPr>
          <w:szCs w:val="26"/>
        </w:rPr>
        <w:t>Сведения о фактической нагрузке приведены в таблице:</w:t>
      </w:r>
    </w:p>
    <w:p w:rsidR="00411BF9" w:rsidRPr="00F44481" w:rsidRDefault="00411BF9" w:rsidP="00396939">
      <w:pPr>
        <w:spacing w:line="240" w:lineRule="auto"/>
        <w:ind w:firstLine="709"/>
        <w:rPr>
          <w:sz w:val="16"/>
          <w:szCs w:val="16"/>
        </w:rPr>
      </w:pPr>
    </w:p>
    <w:tbl>
      <w:tblPr>
        <w:tblStyle w:val="af8"/>
        <w:tblW w:w="5000" w:type="pct"/>
        <w:tblLook w:val="04A0" w:firstRow="1" w:lastRow="0" w:firstColumn="1" w:lastColumn="0" w:noHBand="0" w:noVBand="1"/>
      </w:tblPr>
      <w:tblGrid>
        <w:gridCol w:w="674"/>
        <w:gridCol w:w="1842"/>
        <w:gridCol w:w="809"/>
        <w:gridCol w:w="811"/>
        <w:gridCol w:w="811"/>
        <w:gridCol w:w="811"/>
        <w:gridCol w:w="717"/>
        <w:gridCol w:w="802"/>
        <w:gridCol w:w="811"/>
        <w:gridCol w:w="811"/>
        <w:gridCol w:w="811"/>
        <w:gridCol w:w="711"/>
      </w:tblGrid>
      <w:tr w:rsidR="00B964ED" w:rsidRPr="00086A81" w:rsidTr="007116CF">
        <w:trPr>
          <w:tblHeader/>
        </w:trPr>
        <w:tc>
          <w:tcPr>
            <w:tcW w:w="323" w:type="pct"/>
            <w:vAlign w:val="center"/>
          </w:tcPr>
          <w:p w:rsidR="00B964ED" w:rsidRPr="00990BDF" w:rsidRDefault="00B964ED" w:rsidP="00B964ED">
            <w:pPr>
              <w:tabs>
                <w:tab w:val="left" w:pos="9072"/>
              </w:tabs>
              <w:spacing w:line="240" w:lineRule="auto"/>
              <w:jc w:val="center"/>
              <w:rPr>
                <w:iCs/>
                <w:sz w:val="16"/>
                <w:szCs w:val="16"/>
              </w:rPr>
            </w:pPr>
            <w:r w:rsidRPr="00990BDF">
              <w:rPr>
                <w:iCs/>
                <w:sz w:val="16"/>
                <w:szCs w:val="16"/>
              </w:rPr>
              <w:t xml:space="preserve">№ </w:t>
            </w:r>
            <w:proofErr w:type="spellStart"/>
            <w:r w:rsidRPr="00990BDF">
              <w:rPr>
                <w:iCs/>
                <w:sz w:val="16"/>
                <w:szCs w:val="16"/>
              </w:rPr>
              <w:t>пп</w:t>
            </w:r>
            <w:proofErr w:type="spellEnd"/>
          </w:p>
        </w:tc>
        <w:tc>
          <w:tcPr>
            <w:tcW w:w="884" w:type="pct"/>
            <w:vAlign w:val="center"/>
          </w:tcPr>
          <w:p w:rsidR="00B964ED" w:rsidRPr="00B821D6" w:rsidRDefault="00B964ED" w:rsidP="00B964ED">
            <w:pPr>
              <w:tabs>
                <w:tab w:val="left" w:pos="9072"/>
              </w:tabs>
              <w:spacing w:line="240" w:lineRule="auto"/>
              <w:jc w:val="center"/>
              <w:rPr>
                <w:b/>
                <w:iCs/>
                <w:sz w:val="16"/>
                <w:szCs w:val="16"/>
              </w:rPr>
            </w:pPr>
            <w:r w:rsidRPr="00B821D6">
              <w:rPr>
                <w:b/>
                <w:iCs/>
                <w:sz w:val="16"/>
                <w:szCs w:val="16"/>
              </w:rPr>
              <w:t>Средняя нагрузка на сотрудника</w:t>
            </w:r>
          </w:p>
        </w:tc>
        <w:tc>
          <w:tcPr>
            <w:tcW w:w="388" w:type="pct"/>
            <w:vAlign w:val="center"/>
          </w:tcPr>
          <w:p w:rsidR="00B964ED" w:rsidRPr="00990BDF" w:rsidRDefault="00B964ED" w:rsidP="00B964ED">
            <w:pPr>
              <w:spacing w:line="240" w:lineRule="auto"/>
              <w:jc w:val="center"/>
              <w:rPr>
                <w:color w:val="000000"/>
                <w:sz w:val="16"/>
                <w:szCs w:val="16"/>
              </w:rPr>
            </w:pPr>
            <w:r w:rsidRPr="00990BDF">
              <w:rPr>
                <w:color w:val="000000"/>
                <w:sz w:val="16"/>
                <w:szCs w:val="16"/>
              </w:rPr>
              <w:t>1 квартал 201</w:t>
            </w:r>
            <w:r>
              <w:rPr>
                <w:color w:val="000000"/>
                <w:sz w:val="16"/>
                <w:szCs w:val="16"/>
              </w:rPr>
              <w:t>5</w:t>
            </w:r>
          </w:p>
        </w:tc>
        <w:tc>
          <w:tcPr>
            <w:tcW w:w="389" w:type="pct"/>
            <w:vAlign w:val="center"/>
          </w:tcPr>
          <w:p w:rsidR="00B964ED" w:rsidRPr="00990BDF" w:rsidRDefault="00B964ED" w:rsidP="00B964ED">
            <w:pPr>
              <w:spacing w:line="240" w:lineRule="auto"/>
              <w:jc w:val="center"/>
              <w:rPr>
                <w:color w:val="000000"/>
                <w:sz w:val="16"/>
                <w:szCs w:val="16"/>
              </w:rPr>
            </w:pPr>
            <w:r w:rsidRPr="00990BDF">
              <w:rPr>
                <w:color w:val="000000"/>
                <w:sz w:val="16"/>
                <w:szCs w:val="16"/>
              </w:rPr>
              <w:t>2 квартал 201</w:t>
            </w:r>
            <w:r>
              <w:rPr>
                <w:color w:val="000000"/>
                <w:sz w:val="16"/>
                <w:szCs w:val="16"/>
              </w:rPr>
              <w:t>5</w:t>
            </w:r>
          </w:p>
        </w:tc>
        <w:tc>
          <w:tcPr>
            <w:tcW w:w="389" w:type="pct"/>
            <w:vAlign w:val="center"/>
          </w:tcPr>
          <w:p w:rsidR="00B964ED" w:rsidRPr="00990BDF" w:rsidRDefault="00B964ED" w:rsidP="00B964ED">
            <w:pPr>
              <w:spacing w:line="240" w:lineRule="auto"/>
              <w:jc w:val="center"/>
              <w:rPr>
                <w:color w:val="000000"/>
                <w:sz w:val="16"/>
                <w:szCs w:val="16"/>
              </w:rPr>
            </w:pPr>
            <w:r w:rsidRPr="00990BDF">
              <w:rPr>
                <w:color w:val="000000"/>
                <w:sz w:val="16"/>
                <w:szCs w:val="16"/>
              </w:rPr>
              <w:t>3 квартал 201</w:t>
            </w:r>
            <w:r>
              <w:rPr>
                <w:color w:val="000000"/>
                <w:sz w:val="16"/>
                <w:szCs w:val="16"/>
              </w:rPr>
              <w:t>5</w:t>
            </w:r>
          </w:p>
        </w:tc>
        <w:tc>
          <w:tcPr>
            <w:tcW w:w="389" w:type="pct"/>
            <w:vAlign w:val="center"/>
          </w:tcPr>
          <w:p w:rsidR="00B964ED" w:rsidRPr="00990BDF" w:rsidRDefault="00B964ED" w:rsidP="00B964ED">
            <w:pPr>
              <w:spacing w:line="240" w:lineRule="auto"/>
              <w:jc w:val="center"/>
              <w:rPr>
                <w:color w:val="000000"/>
                <w:sz w:val="16"/>
                <w:szCs w:val="16"/>
              </w:rPr>
            </w:pPr>
            <w:r w:rsidRPr="00990BDF">
              <w:rPr>
                <w:color w:val="000000"/>
                <w:sz w:val="16"/>
                <w:szCs w:val="16"/>
              </w:rPr>
              <w:t>4 квартал 201</w:t>
            </w:r>
            <w:r>
              <w:rPr>
                <w:color w:val="000000"/>
                <w:sz w:val="16"/>
                <w:szCs w:val="16"/>
              </w:rPr>
              <w:t>5</w:t>
            </w:r>
          </w:p>
        </w:tc>
        <w:tc>
          <w:tcPr>
            <w:tcW w:w="344" w:type="pct"/>
            <w:shd w:val="clear" w:color="auto" w:fill="D9D9D9" w:themeFill="background1" w:themeFillShade="D9"/>
            <w:vAlign w:val="center"/>
          </w:tcPr>
          <w:p w:rsidR="00B964ED" w:rsidRPr="0041299C" w:rsidRDefault="00B964ED" w:rsidP="00B964ED">
            <w:pPr>
              <w:spacing w:line="240" w:lineRule="auto"/>
              <w:jc w:val="center"/>
              <w:rPr>
                <w:b/>
                <w:color w:val="000000"/>
                <w:sz w:val="16"/>
                <w:szCs w:val="16"/>
              </w:rPr>
            </w:pPr>
            <w:r w:rsidRPr="0041299C">
              <w:rPr>
                <w:b/>
                <w:color w:val="000000"/>
                <w:sz w:val="16"/>
                <w:szCs w:val="16"/>
              </w:rPr>
              <w:t>201</w:t>
            </w:r>
            <w:r>
              <w:rPr>
                <w:b/>
                <w:color w:val="000000"/>
                <w:sz w:val="16"/>
                <w:szCs w:val="16"/>
              </w:rPr>
              <w:t>5</w:t>
            </w:r>
          </w:p>
        </w:tc>
        <w:tc>
          <w:tcPr>
            <w:tcW w:w="385" w:type="pct"/>
            <w:vAlign w:val="center"/>
          </w:tcPr>
          <w:p w:rsidR="00B964ED" w:rsidRPr="00990BDF" w:rsidRDefault="00B964ED" w:rsidP="00B964ED">
            <w:pPr>
              <w:spacing w:line="240" w:lineRule="auto"/>
              <w:jc w:val="center"/>
              <w:rPr>
                <w:color w:val="000000"/>
                <w:sz w:val="16"/>
                <w:szCs w:val="16"/>
              </w:rPr>
            </w:pPr>
            <w:r w:rsidRPr="00990BDF">
              <w:rPr>
                <w:color w:val="000000"/>
                <w:sz w:val="16"/>
                <w:szCs w:val="16"/>
              </w:rPr>
              <w:t>1 квартал 201</w:t>
            </w:r>
            <w:r>
              <w:rPr>
                <w:color w:val="000000"/>
                <w:sz w:val="16"/>
                <w:szCs w:val="16"/>
              </w:rPr>
              <w:t>6</w:t>
            </w:r>
          </w:p>
        </w:tc>
        <w:tc>
          <w:tcPr>
            <w:tcW w:w="389" w:type="pct"/>
            <w:vAlign w:val="center"/>
          </w:tcPr>
          <w:p w:rsidR="00B964ED" w:rsidRPr="00990BDF" w:rsidRDefault="00B964ED" w:rsidP="00B964ED">
            <w:pPr>
              <w:spacing w:line="240" w:lineRule="auto"/>
              <w:jc w:val="center"/>
              <w:rPr>
                <w:color w:val="000000"/>
                <w:sz w:val="16"/>
                <w:szCs w:val="16"/>
              </w:rPr>
            </w:pPr>
            <w:r w:rsidRPr="00990BDF">
              <w:rPr>
                <w:color w:val="000000"/>
                <w:sz w:val="16"/>
                <w:szCs w:val="16"/>
              </w:rPr>
              <w:t>2 квартал 201</w:t>
            </w:r>
            <w:r>
              <w:rPr>
                <w:color w:val="000000"/>
                <w:sz w:val="16"/>
                <w:szCs w:val="16"/>
              </w:rPr>
              <w:t>6</w:t>
            </w:r>
          </w:p>
        </w:tc>
        <w:tc>
          <w:tcPr>
            <w:tcW w:w="389" w:type="pct"/>
            <w:vAlign w:val="center"/>
          </w:tcPr>
          <w:p w:rsidR="00B964ED" w:rsidRPr="00990BDF" w:rsidRDefault="00B964ED" w:rsidP="00B964ED">
            <w:pPr>
              <w:spacing w:line="240" w:lineRule="auto"/>
              <w:jc w:val="center"/>
              <w:rPr>
                <w:color w:val="000000"/>
                <w:sz w:val="16"/>
                <w:szCs w:val="16"/>
              </w:rPr>
            </w:pPr>
            <w:r w:rsidRPr="00990BDF">
              <w:rPr>
                <w:color w:val="000000"/>
                <w:sz w:val="16"/>
                <w:szCs w:val="16"/>
              </w:rPr>
              <w:t>3 квартал 201</w:t>
            </w:r>
            <w:r>
              <w:rPr>
                <w:color w:val="000000"/>
                <w:sz w:val="16"/>
                <w:szCs w:val="16"/>
              </w:rPr>
              <w:t>6</w:t>
            </w:r>
          </w:p>
        </w:tc>
        <w:tc>
          <w:tcPr>
            <w:tcW w:w="389" w:type="pct"/>
            <w:vAlign w:val="center"/>
          </w:tcPr>
          <w:p w:rsidR="00B964ED" w:rsidRPr="00990BDF" w:rsidRDefault="00B964ED" w:rsidP="00B964ED">
            <w:pPr>
              <w:spacing w:line="240" w:lineRule="auto"/>
              <w:jc w:val="center"/>
              <w:rPr>
                <w:color w:val="000000"/>
                <w:sz w:val="16"/>
                <w:szCs w:val="16"/>
              </w:rPr>
            </w:pPr>
            <w:r w:rsidRPr="00990BDF">
              <w:rPr>
                <w:color w:val="000000"/>
                <w:sz w:val="16"/>
                <w:szCs w:val="16"/>
              </w:rPr>
              <w:t>4 квартал 201</w:t>
            </w:r>
            <w:r>
              <w:rPr>
                <w:color w:val="000000"/>
                <w:sz w:val="16"/>
                <w:szCs w:val="16"/>
              </w:rPr>
              <w:t>6</w:t>
            </w:r>
          </w:p>
        </w:tc>
        <w:tc>
          <w:tcPr>
            <w:tcW w:w="341" w:type="pct"/>
            <w:shd w:val="clear" w:color="auto" w:fill="D9D9D9" w:themeFill="background1" w:themeFillShade="D9"/>
            <w:vAlign w:val="center"/>
          </w:tcPr>
          <w:p w:rsidR="00B964ED" w:rsidRPr="0041299C" w:rsidRDefault="00B964ED" w:rsidP="00B964ED">
            <w:pPr>
              <w:spacing w:line="240" w:lineRule="auto"/>
              <w:jc w:val="center"/>
              <w:rPr>
                <w:b/>
                <w:color w:val="000000"/>
                <w:sz w:val="16"/>
                <w:szCs w:val="16"/>
              </w:rPr>
            </w:pPr>
            <w:r w:rsidRPr="0041299C">
              <w:rPr>
                <w:b/>
                <w:color w:val="000000"/>
                <w:sz w:val="16"/>
                <w:szCs w:val="16"/>
              </w:rPr>
              <w:t>201</w:t>
            </w:r>
            <w:r>
              <w:rPr>
                <w:b/>
                <w:color w:val="000000"/>
                <w:sz w:val="16"/>
                <w:szCs w:val="16"/>
              </w:rPr>
              <w:t>6</w:t>
            </w:r>
          </w:p>
        </w:tc>
      </w:tr>
      <w:tr w:rsidR="007116CF" w:rsidRPr="00086A81" w:rsidTr="007116CF">
        <w:tc>
          <w:tcPr>
            <w:tcW w:w="323" w:type="pct"/>
            <w:vAlign w:val="center"/>
          </w:tcPr>
          <w:p w:rsidR="007116CF" w:rsidRPr="00B821D6" w:rsidRDefault="007116CF" w:rsidP="007116CF">
            <w:pPr>
              <w:tabs>
                <w:tab w:val="left" w:pos="9072"/>
              </w:tabs>
              <w:spacing w:line="240" w:lineRule="auto"/>
              <w:jc w:val="center"/>
              <w:rPr>
                <w:iCs/>
                <w:sz w:val="16"/>
                <w:szCs w:val="16"/>
              </w:rPr>
            </w:pPr>
            <w:r w:rsidRPr="00B821D6">
              <w:rPr>
                <w:iCs/>
                <w:sz w:val="16"/>
                <w:szCs w:val="16"/>
              </w:rPr>
              <w:t>1</w:t>
            </w:r>
          </w:p>
        </w:tc>
        <w:tc>
          <w:tcPr>
            <w:tcW w:w="884" w:type="pct"/>
            <w:vAlign w:val="center"/>
          </w:tcPr>
          <w:p w:rsidR="007116CF" w:rsidRPr="00B821D6" w:rsidRDefault="007116CF" w:rsidP="007116CF">
            <w:pPr>
              <w:tabs>
                <w:tab w:val="left" w:pos="9072"/>
              </w:tabs>
              <w:spacing w:line="240" w:lineRule="auto"/>
              <w:jc w:val="center"/>
              <w:rPr>
                <w:iCs/>
                <w:sz w:val="16"/>
                <w:szCs w:val="16"/>
              </w:rPr>
            </w:pPr>
            <w:r w:rsidRPr="00B821D6">
              <w:rPr>
                <w:iCs/>
                <w:sz w:val="16"/>
                <w:szCs w:val="16"/>
              </w:rPr>
              <w:t>общее количество мероприятий (документов)</w:t>
            </w:r>
          </w:p>
        </w:tc>
        <w:tc>
          <w:tcPr>
            <w:tcW w:w="388" w:type="pct"/>
            <w:vAlign w:val="center"/>
          </w:tcPr>
          <w:p w:rsidR="007116CF" w:rsidRPr="0092231D" w:rsidRDefault="007116CF" w:rsidP="007116CF">
            <w:pPr>
              <w:tabs>
                <w:tab w:val="left" w:pos="9072"/>
              </w:tabs>
              <w:spacing w:line="240" w:lineRule="auto"/>
              <w:jc w:val="center"/>
              <w:rPr>
                <w:iCs/>
                <w:sz w:val="20"/>
              </w:rPr>
            </w:pPr>
            <w:r w:rsidRPr="0092231D">
              <w:rPr>
                <w:iCs/>
                <w:sz w:val="20"/>
              </w:rPr>
              <w:t>148</w:t>
            </w:r>
          </w:p>
        </w:tc>
        <w:tc>
          <w:tcPr>
            <w:tcW w:w="389" w:type="pct"/>
            <w:vAlign w:val="center"/>
          </w:tcPr>
          <w:p w:rsidR="007116CF" w:rsidRPr="0092231D" w:rsidRDefault="007116CF" w:rsidP="007116CF">
            <w:pPr>
              <w:tabs>
                <w:tab w:val="left" w:pos="9072"/>
              </w:tabs>
              <w:spacing w:line="240" w:lineRule="auto"/>
              <w:jc w:val="center"/>
              <w:rPr>
                <w:iCs/>
                <w:sz w:val="20"/>
              </w:rPr>
            </w:pPr>
            <w:r>
              <w:rPr>
                <w:iCs/>
                <w:sz w:val="20"/>
              </w:rPr>
              <w:t>182</w:t>
            </w:r>
          </w:p>
        </w:tc>
        <w:tc>
          <w:tcPr>
            <w:tcW w:w="389" w:type="pct"/>
            <w:vAlign w:val="center"/>
          </w:tcPr>
          <w:p w:rsidR="007116CF" w:rsidRPr="0092231D" w:rsidRDefault="007116CF" w:rsidP="007116CF">
            <w:pPr>
              <w:tabs>
                <w:tab w:val="left" w:pos="9072"/>
              </w:tabs>
              <w:spacing w:line="240" w:lineRule="auto"/>
              <w:jc w:val="center"/>
              <w:rPr>
                <w:iCs/>
                <w:sz w:val="20"/>
              </w:rPr>
            </w:pPr>
            <w:r>
              <w:rPr>
                <w:iCs/>
                <w:sz w:val="20"/>
              </w:rPr>
              <w:t>187</w:t>
            </w:r>
          </w:p>
        </w:tc>
        <w:tc>
          <w:tcPr>
            <w:tcW w:w="389" w:type="pct"/>
            <w:vAlign w:val="center"/>
          </w:tcPr>
          <w:p w:rsidR="007116CF" w:rsidRPr="0092231D" w:rsidRDefault="007116CF" w:rsidP="007116CF">
            <w:pPr>
              <w:tabs>
                <w:tab w:val="left" w:pos="9072"/>
              </w:tabs>
              <w:spacing w:line="240" w:lineRule="auto"/>
              <w:jc w:val="center"/>
              <w:rPr>
                <w:iCs/>
                <w:sz w:val="20"/>
              </w:rPr>
            </w:pPr>
            <w:r>
              <w:rPr>
                <w:iCs/>
                <w:sz w:val="20"/>
              </w:rPr>
              <w:t>241</w:t>
            </w:r>
          </w:p>
        </w:tc>
        <w:tc>
          <w:tcPr>
            <w:tcW w:w="344" w:type="pct"/>
            <w:shd w:val="clear" w:color="auto" w:fill="D9D9D9" w:themeFill="background1" w:themeFillShade="D9"/>
            <w:vAlign w:val="center"/>
          </w:tcPr>
          <w:p w:rsidR="007116CF" w:rsidRPr="00EC1925" w:rsidRDefault="007116CF" w:rsidP="007116CF">
            <w:pPr>
              <w:tabs>
                <w:tab w:val="left" w:pos="9072"/>
              </w:tabs>
              <w:spacing w:line="240" w:lineRule="auto"/>
              <w:jc w:val="center"/>
              <w:rPr>
                <w:b/>
                <w:iCs/>
                <w:sz w:val="20"/>
              </w:rPr>
            </w:pPr>
            <w:r w:rsidRPr="00EC1925">
              <w:rPr>
                <w:b/>
                <w:iCs/>
                <w:sz w:val="20"/>
              </w:rPr>
              <w:t>758</w:t>
            </w:r>
          </w:p>
        </w:tc>
        <w:tc>
          <w:tcPr>
            <w:tcW w:w="385" w:type="pct"/>
            <w:vAlign w:val="center"/>
          </w:tcPr>
          <w:p w:rsidR="007116CF" w:rsidRPr="0092231D" w:rsidRDefault="007116CF" w:rsidP="007116CF">
            <w:pPr>
              <w:tabs>
                <w:tab w:val="left" w:pos="9072"/>
              </w:tabs>
              <w:spacing w:line="240" w:lineRule="auto"/>
              <w:jc w:val="center"/>
              <w:rPr>
                <w:iCs/>
                <w:sz w:val="20"/>
              </w:rPr>
            </w:pPr>
            <w:r>
              <w:rPr>
                <w:iCs/>
                <w:sz w:val="20"/>
              </w:rPr>
              <w:t>249</w:t>
            </w:r>
          </w:p>
        </w:tc>
        <w:tc>
          <w:tcPr>
            <w:tcW w:w="389" w:type="pct"/>
            <w:vAlign w:val="center"/>
          </w:tcPr>
          <w:p w:rsidR="007116CF" w:rsidRPr="0092231D" w:rsidRDefault="007116CF" w:rsidP="007116CF">
            <w:pPr>
              <w:tabs>
                <w:tab w:val="left" w:pos="9072"/>
              </w:tabs>
              <w:spacing w:line="240" w:lineRule="auto"/>
              <w:jc w:val="center"/>
              <w:rPr>
                <w:iCs/>
                <w:sz w:val="20"/>
              </w:rPr>
            </w:pPr>
          </w:p>
        </w:tc>
        <w:tc>
          <w:tcPr>
            <w:tcW w:w="389" w:type="pct"/>
            <w:vAlign w:val="center"/>
          </w:tcPr>
          <w:p w:rsidR="007116CF" w:rsidRPr="0092231D" w:rsidRDefault="007116CF" w:rsidP="007116CF">
            <w:pPr>
              <w:tabs>
                <w:tab w:val="left" w:pos="9072"/>
              </w:tabs>
              <w:spacing w:line="240" w:lineRule="auto"/>
              <w:jc w:val="center"/>
              <w:rPr>
                <w:iCs/>
                <w:sz w:val="20"/>
              </w:rPr>
            </w:pPr>
          </w:p>
        </w:tc>
        <w:tc>
          <w:tcPr>
            <w:tcW w:w="389" w:type="pct"/>
            <w:vAlign w:val="center"/>
          </w:tcPr>
          <w:p w:rsidR="007116CF" w:rsidRPr="0092231D" w:rsidRDefault="007116CF" w:rsidP="007116CF">
            <w:pPr>
              <w:tabs>
                <w:tab w:val="left" w:pos="9072"/>
              </w:tabs>
              <w:spacing w:line="240" w:lineRule="auto"/>
              <w:jc w:val="center"/>
              <w:rPr>
                <w:iCs/>
                <w:sz w:val="20"/>
              </w:rPr>
            </w:pPr>
          </w:p>
        </w:tc>
        <w:tc>
          <w:tcPr>
            <w:tcW w:w="341" w:type="pct"/>
            <w:shd w:val="clear" w:color="auto" w:fill="D9D9D9" w:themeFill="background1" w:themeFillShade="D9"/>
            <w:vAlign w:val="center"/>
          </w:tcPr>
          <w:p w:rsidR="007116CF" w:rsidRPr="0092231D" w:rsidRDefault="007116CF" w:rsidP="007116CF">
            <w:pPr>
              <w:tabs>
                <w:tab w:val="left" w:pos="9072"/>
              </w:tabs>
              <w:spacing w:line="240" w:lineRule="auto"/>
              <w:jc w:val="center"/>
              <w:rPr>
                <w:iCs/>
                <w:sz w:val="20"/>
              </w:rPr>
            </w:pPr>
            <w:r>
              <w:rPr>
                <w:iCs/>
                <w:sz w:val="20"/>
              </w:rPr>
              <w:t>249</w:t>
            </w:r>
          </w:p>
        </w:tc>
      </w:tr>
      <w:tr w:rsidR="007116CF" w:rsidRPr="00086A81" w:rsidTr="007116CF">
        <w:tc>
          <w:tcPr>
            <w:tcW w:w="323" w:type="pct"/>
            <w:vAlign w:val="center"/>
          </w:tcPr>
          <w:p w:rsidR="007116CF" w:rsidRPr="00B821D6" w:rsidRDefault="007116CF" w:rsidP="007116CF">
            <w:pPr>
              <w:tabs>
                <w:tab w:val="left" w:pos="9072"/>
              </w:tabs>
              <w:spacing w:line="240" w:lineRule="auto"/>
              <w:jc w:val="center"/>
              <w:rPr>
                <w:iCs/>
                <w:sz w:val="16"/>
                <w:szCs w:val="16"/>
              </w:rPr>
            </w:pPr>
            <w:r w:rsidRPr="00B821D6">
              <w:rPr>
                <w:iCs/>
                <w:sz w:val="16"/>
                <w:szCs w:val="16"/>
              </w:rPr>
              <w:t>2</w:t>
            </w:r>
          </w:p>
        </w:tc>
        <w:tc>
          <w:tcPr>
            <w:tcW w:w="884" w:type="pct"/>
            <w:vAlign w:val="center"/>
          </w:tcPr>
          <w:p w:rsidR="007116CF" w:rsidRPr="00B821D6" w:rsidRDefault="007116CF" w:rsidP="007116CF">
            <w:pPr>
              <w:tabs>
                <w:tab w:val="left" w:pos="9072"/>
              </w:tabs>
              <w:spacing w:line="240" w:lineRule="auto"/>
              <w:jc w:val="center"/>
              <w:rPr>
                <w:iCs/>
                <w:sz w:val="16"/>
                <w:szCs w:val="16"/>
              </w:rPr>
            </w:pPr>
            <w:r w:rsidRPr="00B821D6">
              <w:rPr>
                <w:iCs/>
                <w:sz w:val="16"/>
                <w:szCs w:val="16"/>
              </w:rPr>
              <w:t>трудоемкость на одно мероприятие (чел./час.)</w:t>
            </w:r>
          </w:p>
        </w:tc>
        <w:tc>
          <w:tcPr>
            <w:tcW w:w="388" w:type="pct"/>
            <w:vAlign w:val="center"/>
          </w:tcPr>
          <w:p w:rsidR="007116CF" w:rsidRPr="0092231D" w:rsidRDefault="007116CF" w:rsidP="007116CF">
            <w:pPr>
              <w:tabs>
                <w:tab w:val="left" w:pos="9072"/>
              </w:tabs>
              <w:spacing w:line="240" w:lineRule="auto"/>
              <w:jc w:val="center"/>
              <w:rPr>
                <w:iCs/>
                <w:sz w:val="20"/>
              </w:rPr>
            </w:pPr>
            <w:r w:rsidRPr="0092231D">
              <w:rPr>
                <w:iCs/>
                <w:sz w:val="20"/>
              </w:rPr>
              <w:t>20</w:t>
            </w:r>
          </w:p>
        </w:tc>
        <w:tc>
          <w:tcPr>
            <w:tcW w:w="389" w:type="pct"/>
            <w:vAlign w:val="center"/>
          </w:tcPr>
          <w:p w:rsidR="007116CF" w:rsidRPr="0092231D" w:rsidRDefault="007116CF" w:rsidP="007116CF">
            <w:pPr>
              <w:tabs>
                <w:tab w:val="left" w:pos="9072"/>
              </w:tabs>
              <w:spacing w:line="240" w:lineRule="auto"/>
              <w:jc w:val="center"/>
              <w:rPr>
                <w:iCs/>
                <w:sz w:val="20"/>
              </w:rPr>
            </w:pPr>
            <w:r>
              <w:rPr>
                <w:iCs/>
                <w:sz w:val="20"/>
              </w:rPr>
              <w:t>20</w:t>
            </w:r>
          </w:p>
        </w:tc>
        <w:tc>
          <w:tcPr>
            <w:tcW w:w="389" w:type="pct"/>
            <w:vAlign w:val="center"/>
          </w:tcPr>
          <w:p w:rsidR="007116CF" w:rsidRPr="0092231D" w:rsidRDefault="007116CF" w:rsidP="007116CF">
            <w:pPr>
              <w:tabs>
                <w:tab w:val="left" w:pos="9072"/>
              </w:tabs>
              <w:spacing w:line="240" w:lineRule="auto"/>
              <w:jc w:val="center"/>
              <w:rPr>
                <w:iCs/>
                <w:sz w:val="20"/>
              </w:rPr>
            </w:pPr>
            <w:r>
              <w:rPr>
                <w:iCs/>
                <w:sz w:val="20"/>
              </w:rPr>
              <w:t>20</w:t>
            </w:r>
          </w:p>
        </w:tc>
        <w:tc>
          <w:tcPr>
            <w:tcW w:w="389" w:type="pct"/>
            <w:vAlign w:val="center"/>
          </w:tcPr>
          <w:p w:rsidR="007116CF" w:rsidRPr="0092231D" w:rsidRDefault="007116CF" w:rsidP="007116CF">
            <w:pPr>
              <w:tabs>
                <w:tab w:val="left" w:pos="9072"/>
              </w:tabs>
              <w:spacing w:line="240" w:lineRule="auto"/>
              <w:jc w:val="center"/>
              <w:rPr>
                <w:iCs/>
                <w:sz w:val="20"/>
              </w:rPr>
            </w:pPr>
            <w:r>
              <w:rPr>
                <w:iCs/>
                <w:sz w:val="20"/>
              </w:rPr>
              <w:t>20</w:t>
            </w:r>
          </w:p>
        </w:tc>
        <w:tc>
          <w:tcPr>
            <w:tcW w:w="344" w:type="pct"/>
            <w:shd w:val="clear" w:color="auto" w:fill="D9D9D9" w:themeFill="background1" w:themeFillShade="D9"/>
            <w:vAlign w:val="center"/>
          </w:tcPr>
          <w:p w:rsidR="007116CF" w:rsidRPr="00EC1925" w:rsidRDefault="007116CF" w:rsidP="007116CF">
            <w:pPr>
              <w:tabs>
                <w:tab w:val="left" w:pos="9072"/>
              </w:tabs>
              <w:spacing w:line="240" w:lineRule="auto"/>
              <w:jc w:val="center"/>
              <w:rPr>
                <w:b/>
                <w:iCs/>
                <w:sz w:val="20"/>
              </w:rPr>
            </w:pPr>
            <w:r w:rsidRPr="00EC1925">
              <w:rPr>
                <w:b/>
                <w:iCs/>
                <w:sz w:val="20"/>
              </w:rPr>
              <w:t>20</w:t>
            </w:r>
          </w:p>
        </w:tc>
        <w:tc>
          <w:tcPr>
            <w:tcW w:w="385" w:type="pct"/>
            <w:vAlign w:val="center"/>
          </w:tcPr>
          <w:p w:rsidR="007116CF" w:rsidRPr="0092231D" w:rsidRDefault="007116CF" w:rsidP="007116CF">
            <w:pPr>
              <w:tabs>
                <w:tab w:val="left" w:pos="9072"/>
              </w:tabs>
              <w:spacing w:line="240" w:lineRule="auto"/>
              <w:jc w:val="center"/>
              <w:rPr>
                <w:iCs/>
                <w:sz w:val="20"/>
              </w:rPr>
            </w:pPr>
            <w:r>
              <w:rPr>
                <w:iCs/>
                <w:sz w:val="20"/>
              </w:rPr>
              <w:t>20</w:t>
            </w:r>
          </w:p>
        </w:tc>
        <w:tc>
          <w:tcPr>
            <w:tcW w:w="389" w:type="pct"/>
            <w:vAlign w:val="center"/>
          </w:tcPr>
          <w:p w:rsidR="007116CF" w:rsidRPr="0092231D" w:rsidRDefault="007116CF" w:rsidP="007116CF">
            <w:pPr>
              <w:tabs>
                <w:tab w:val="left" w:pos="9072"/>
              </w:tabs>
              <w:spacing w:line="240" w:lineRule="auto"/>
              <w:jc w:val="center"/>
              <w:rPr>
                <w:iCs/>
                <w:sz w:val="20"/>
              </w:rPr>
            </w:pPr>
          </w:p>
        </w:tc>
        <w:tc>
          <w:tcPr>
            <w:tcW w:w="389" w:type="pct"/>
            <w:vAlign w:val="center"/>
          </w:tcPr>
          <w:p w:rsidR="007116CF" w:rsidRPr="0092231D" w:rsidRDefault="007116CF" w:rsidP="007116CF">
            <w:pPr>
              <w:tabs>
                <w:tab w:val="left" w:pos="9072"/>
              </w:tabs>
              <w:spacing w:line="240" w:lineRule="auto"/>
              <w:jc w:val="center"/>
              <w:rPr>
                <w:iCs/>
                <w:sz w:val="20"/>
              </w:rPr>
            </w:pPr>
          </w:p>
        </w:tc>
        <w:tc>
          <w:tcPr>
            <w:tcW w:w="389" w:type="pct"/>
            <w:vAlign w:val="center"/>
          </w:tcPr>
          <w:p w:rsidR="007116CF" w:rsidRPr="0092231D" w:rsidRDefault="007116CF" w:rsidP="007116CF">
            <w:pPr>
              <w:tabs>
                <w:tab w:val="left" w:pos="9072"/>
              </w:tabs>
              <w:spacing w:line="240" w:lineRule="auto"/>
              <w:jc w:val="center"/>
              <w:rPr>
                <w:iCs/>
                <w:sz w:val="20"/>
              </w:rPr>
            </w:pPr>
          </w:p>
        </w:tc>
        <w:tc>
          <w:tcPr>
            <w:tcW w:w="341" w:type="pct"/>
            <w:shd w:val="clear" w:color="auto" w:fill="D9D9D9" w:themeFill="background1" w:themeFillShade="D9"/>
            <w:vAlign w:val="center"/>
          </w:tcPr>
          <w:p w:rsidR="007116CF" w:rsidRPr="0092231D" w:rsidRDefault="007116CF" w:rsidP="007116CF">
            <w:pPr>
              <w:tabs>
                <w:tab w:val="left" w:pos="9072"/>
              </w:tabs>
              <w:spacing w:line="240" w:lineRule="auto"/>
              <w:jc w:val="center"/>
              <w:rPr>
                <w:iCs/>
                <w:sz w:val="20"/>
              </w:rPr>
            </w:pPr>
            <w:r>
              <w:rPr>
                <w:iCs/>
                <w:sz w:val="20"/>
              </w:rPr>
              <w:t>20</w:t>
            </w:r>
          </w:p>
        </w:tc>
      </w:tr>
      <w:tr w:rsidR="007116CF" w:rsidRPr="00086A81" w:rsidTr="007116CF">
        <w:tc>
          <w:tcPr>
            <w:tcW w:w="323" w:type="pct"/>
            <w:vAlign w:val="center"/>
          </w:tcPr>
          <w:p w:rsidR="007116CF" w:rsidRPr="00B821D6" w:rsidRDefault="007116CF" w:rsidP="007116CF">
            <w:pPr>
              <w:tabs>
                <w:tab w:val="left" w:pos="9072"/>
              </w:tabs>
              <w:spacing w:line="240" w:lineRule="auto"/>
              <w:jc w:val="center"/>
              <w:rPr>
                <w:iCs/>
                <w:sz w:val="16"/>
                <w:szCs w:val="16"/>
              </w:rPr>
            </w:pPr>
            <w:r w:rsidRPr="00B821D6">
              <w:rPr>
                <w:iCs/>
                <w:sz w:val="16"/>
                <w:szCs w:val="16"/>
              </w:rPr>
              <w:t>3</w:t>
            </w:r>
          </w:p>
        </w:tc>
        <w:tc>
          <w:tcPr>
            <w:tcW w:w="884" w:type="pct"/>
            <w:vAlign w:val="center"/>
          </w:tcPr>
          <w:p w:rsidR="007116CF" w:rsidRPr="00B821D6" w:rsidRDefault="007116CF" w:rsidP="007116CF">
            <w:pPr>
              <w:tabs>
                <w:tab w:val="left" w:pos="9072"/>
              </w:tabs>
              <w:spacing w:line="240" w:lineRule="auto"/>
              <w:jc w:val="center"/>
              <w:rPr>
                <w:iCs/>
                <w:sz w:val="16"/>
                <w:szCs w:val="16"/>
              </w:rPr>
            </w:pPr>
            <w:r w:rsidRPr="00B821D6">
              <w:rPr>
                <w:iCs/>
                <w:sz w:val="16"/>
                <w:szCs w:val="16"/>
              </w:rPr>
              <w:t>общие трудозатраты (чел./час.)</w:t>
            </w:r>
          </w:p>
        </w:tc>
        <w:tc>
          <w:tcPr>
            <w:tcW w:w="388" w:type="pct"/>
            <w:vAlign w:val="center"/>
          </w:tcPr>
          <w:p w:rsidR="007116CF" w:rsidRPr="0092231D" w:rsidRDefault="007116CF" w:rsidP="007116CF">
            <w:pPr>
              <w:tabs>
                <w:tab w:val="left" w:pos="9072"/>
              </w:tabs>
              <w:spacing w:line="240" w:lineRule="auto"/>
              <w:jc w:val="center"/>
              <w:rPr>
                <w:iCs/>
                <w:sz w:val="20"/>
              </w:rPr>
            </w:pPr>
            <w:r w:rsidRPr="0092231D">
              <w:rPr>
                <w:iCs/>
                <w:sz w:val="20"/>
              </w:rPr>
              <w:t>2960</w:t>
            </w:r>
          </w:p>
        </w:tc>
        <w:tc>
          <w:tcPr>
            <w:tcW w:w="389" w:type="pct"/>
            <w:vAlign w:val="center"/>
          </w:tcPr>
          <w:p w:rsidR="007116CF" w:rsidRPr="0092231D" w:rsidRDefault="007116CF" w:rsidP="007116CF">
            <w:pPr>
              <w:tabs>
                <w:tab w:val="left" w:pos="9072"/>
              </w:tabs>
              <w:spacing w:line="240" w:lineRule="auto"/>
              <w:jc w:val="center"/>
              <w:rPr>
                <w:iCs/>
                <w:sz w:val="20"/>
              </w:rPr>
            </w:pPr>
            <w:r>
              <w:rPr>
                <w:iCs/>
                <w:sz w:val="20"/>
              </w:rPr>
              <w:t>3640</w:t>
            </w:r>
          </w:p>
        </w:tc>
        <w:tc>
          <w:tcPr>
            <w:tcW w:w="389" w:type="pct"/>
            <w:vAlign w:val="center"/>
          </w:tcPr>
          <w:p w:rsidR="007116CF" w:rsidRPr="0092231D" w:rsidRDefault="007116CF" w:rsidP="007116CF">
            <w:pPr>
              <w:tabs>
                <w:tab w:val="left" w:pos="9072"/>
              </w:tabs>
              <w:spacing w:line="240" w:lineRule="auto"/>
              <w:jc w:val="center"/>
              <w:rPr>
                <w:iCs/>
                <w:sz w:val="20"/>
              </w:rPr>
            </w:pPr>
            <w:r>
              <w:rPr>
                <w:iCs/>
                <w:sz w:val="20"/>
              </w:rPr>
              <w:t>3740</w:t>
            </w:r>
          </w:p>
        </w:tc>
        <w:tc>
          <w:tcPr>
            <w:tcW w:w="389" w:type="pct"/>
            <w:vAlign w:val="center"/>
          </w:tcPr>
          <w:p w:rsidR="007116CF" w:rsidRPr="0092231D" w:rsidRDefault="007116CF" w:rsidP="007116CF">
            <w:pPr>
              <w:tabs>
                <w:tab w:val="left" w:pos="9072"/>
              </w:tabs>
              <w:spacing w:line="240" w:lineRule="auto"/>
              <w:jc w:val="center"/>
              <w:rPr>
                <w:iCs/>
                <w:sz w:val="20"/>
              </w:rPr>
            </w:pPr>
            <w:r>
              <w:rPr>
                <w:iCs/>
                <w:sz w:val="20"/>
              </w:rPr>
              <w:t>4820</w:t>
            </w:r>
          </w:p>
        </w:tc>
        <w:tc>
          <w:tcPr>
            <w:tcW w:w="344" w:type="pct"/>
            <w:shd w:val="clear" w:color="auto" w:fill="D9D9D9" w:themeFill="background1" w:themeFillShade="D9"/>
            <w:vAlign w:val="center"/>
          </w:tcPr>
          <w:p w:rsidR="007116CF" w:rsidRPr="00EC1925" w:rsidRDefault="007116CF" w:rsidP="007116CF">
            <w:pPr>
              <w:tabs>
                <w:tab w:val="left" w:pos="9072"/>
              </w:tabs>
              <w:spacing w:line="240" w:lineRule="auto"/>
              <w:jc w:val="center"/>
              <w:rPr>
                <w:b/>
                <w:iCs/>
                <w:sz w:val="20"/>
              </w:rPr>
            </w:pPr>
            <w:r w:rsidRPr="00EC1925">
              <w:rPr>
                <w:b/>
                <w:iCs/>
                <w:sz w:val="20"/>
              </w:rPr>
              <w:t>15160</w:t>
            </w:r>
          </w:p>
        </w:tc>
        <w:tc>
          <w:tcPr>
            <w:tcW w:w="385" w:type="pct"/>
            <w:vAlign w:val="center"/>
          </w:tcPr>
          <w:p w:rsidR="007116CF" w:rsidRPr="0092231D" w:rsidRDefault="007116CF" w:rsidP="007116CF">
            <w:pPr>
              <w:tabs>
                <w:tab w:val="left" w:pos="9072"/>
              </w:tabs>
              <w:spacing w:line="240" w:lineRule="auto"/>
              <w:jc w:val="center"/>
              <w:rPr>
                <w:iCs/>
                <w:sz w:val="20"/>
              </w:rPr>
            </w:pPr>
            <w:r>
              <w:rPr>
                <w:iCs/>
                <w:sz w:val="20"/>
              </w:rPr>
              <w:t>4980</w:t>
            </w:r>
          </w:p>
        </w:tc>
        <w:tc>
          <w:tcPr>
            <w:tcW w:w="389" w:type="pct"/>
            <w:vAlign w:val="center"/>
          </w:tcPr>
          <w:p w:rsidR="007116CF" w:rsidRPr="0092231D" w:rsidRDefault="007116CF" w:rsidP="007116CF">
            <w:pPr>
              <w:tabs>
                <w:tab w:val="left" w:pos="9072"/>
              </w:tabs>
              <w:spacing w:line="240" w:lineRule="auto"/>
              <w:jc w:val="center"/>
              <w:rPr>
                <w:iCs/>
                <w:sz w:val="20"/>
              </w:rPr>
            </w:pPr>
          </w:p>
        </w:tc>
        <w:tc>
          <w:tcPr>
            <w:tcW w:w="389" w:type="pct"/>
            <w:vAlign w:val="center"/>
          </w:tcPr>
          <w:p w:rsidR="007116CF" w:rsidRPr="0092231D" w:rsidRDefault="007116CF" w:rsidP="007116CF">
            <w:pPr>
              <w:tabs>
                <w:tab w:val="left" w:pos="9072"/>
              </w:tabs>
              <w:spacing w:line="240" w:lineRule="auto"/>
              <w:jc w:val="center"/>
              <w:rPr>
                <w:iCs/>
                <w:sz w:val="20"/>
              </w:rPr>
            </w:pPr>
          </w:p>
        </w:tc>
        <w:tc>
          <w:tcPr>
            <w:tcW w:w="389" w:type="pct"/>
            <w:vAlign w:val="center"/>
          </w:tcPr>
          <w:p w:rsidR="007116CF" w:rsidRPr="0092231D" w:rsidRDefault="007116CF" w:rsidP="007116CF">
            <w:pPr>
              <w:tabs>
                <w:tab w:val="left" w:pos="9072"/>
              </w:tabs>
              <w:spacing w:line="240" w:lineRule="auto"/>
              <w:jc w:val="center"/>
              <w:rPr>
                <w:iCs/>
                <w:sz w:val="20"/>
              </w:rPr>
            </w:pPr>
          </w:p>
        </w:tc>
        <w:tc>
          <w:tcPr>
            <w:tcW w:w="341" w:type="pct"/>
            <w:shd w:val="clear" w:color="auto" w:fill="D9D9D9" w:themeFill="background1" w:themeFillShade="D9"/>
            <w:vAlign w:val="center"/>
          </w:tcPr>
          <w:p w:rsidR="007116CF" w:rsidRPr="0092231D" w:rsidRDefault="007116CF" w:rsidP="007116CF">
            <w:pPr>
              <w:tabs>
                <w:tab w:val="left" w:pos="9072"/>
              </w:tabs>
              <w:spacing w:line="240" w:lineRule="auto"/>
              <w:jc w:val="center"/>
              <w:rPr>
                <w:iCs/>
                <w:sz w:val="20"/>
              </w:rPr>
            </w:pPr>
            <w:r>
              <w:rPr>
                <w:iCs/>
                <w:sz w:val="20"/>
              </w:rPr>
              <w:t>4980</w:t>
            </w:r>
          </w:p>
        </w:tc>
      </w:tr>
      <w:tr w:rsidR="007116CF" w:rsidRPr="00086A81" w:rsidTr="007116CF">
        <w:tc>
          <w:tcPr>
            <w:tcW w:w="323" w:type="pct"/>
            <w:vAlign w:val="center"/>
          </w:tcPr>
          <w:p w:rsidR="007116CF" w:rsidRPr="00B821D6" w:rsidRDefault="007116CF" w:rsidP="007116CF">
            <w:pPr>
              <w:tabs>
                <w:tab w:val="left" w:pos="9072"/>
              </w:tabs>
              <w:spacing w:line="240" w:lineRule="auto"/>
              <w:jc w:val="center"/>
              <w:rPr>
                <w:iCs/>
                <w:sz w:val="16"/>
                <w:szCs w:val="16"/>
              </w:rPr>
            </w:pPr>
            <w:r w:rsidRPr="00B821D6">
              <w:rPr>
                <w:iCs/>
                <w:sz w:val="16"/>
                <w:szCs w:val="16"/>
              </w:rPr>
              <w:t>4</w:t>
            </w:r>
          </w:p>
        </w:tc>
        <w:tc>
          <w:tcPr>
            <w:tcW w:w="884" w:type="pct"/>
            <w:vAlign w:val="center"/>
          </w:tcPr>
          <w:p w:rsidR="007116CF" w:rsidRPr="00B821D6" w:rsidRDefault="007116CF" w:rsidP="007116CF">
            <w:pPr>
              <w:tabs>
                <w:tab w:val="left" w:pos="9072"/>
              </w:tabs>
              <w:spacing w:line="240" w:lineRule="auto"/>
              <w:jc w:val="center"/>
              <w:rPr>
                <w:iCs/>
                <w:sz w:val="16"/>
                <w:szCs w:val="16"/>
              </w:rPr>
            </w:pPr>
            <w:r w:rsidRPr="00B821D6">
              <w:rPr>
                <w:iCs/>
                <w:sz w:val="16"/>
                <w:szCs w:val="16"/>
              </w:rPr>
              <w:t>фактическое количество сотрудников (чел.)</w:t>
            </w:r>
          </w:p>
        </w:tc>
        <w:tc>
          <w:tcPr>
            <w:tcW w:w="388" w:type="pct"/>
            <w:vAlign w:val="center"/>
          </w:tcPr>
          <w:p w:rsidR="007116CF" w:rsidRPr="0092231D" w:rsidRDefault="007116CF" w:rsidP="007116CF">
            <w:pPr>
              <w:tabs>
                <w:tab w:val="left" w:pos="9072"/>
              </w:tabs>
              <w:spacing w:line="240" w:lineRule="auto"/>
              <w:jc w:val="center"/>
              <w:rPr>
                <w:iCs/>
                <w:sz w:val="20"/>
              </w:rPr>
            </w:pPr>
            <w:r w:rsidRPr="0092231D">
              <w:rPr>
                <w:iCs/>
                <w:sz w:val="20"/>
              </w:rPr>
              <w:t>3</w:t>
            </w:r>
          </w:p>
        </w:tc>
        <w:tc>
          <w:tcPr>
            <w:tcW w:w="389" w:type="pct"/>
            <w:vAlign w:val="center"/>
          </w:tcPr>
          <w:p w:rsidR="007116CF" w:rsidRPr="0092231D" w:rsidRDefault="007116CF" w:rsidP="007116CF">
            <w:pPr>
              <w:tabs>
                <w:tab w:val="left" w:pos="9072"/>
              </w:tabs>
              <w:spacing w:line="240" w:lineRule="auto"/>
              <w:jc w:val="center"/>
              <w:rPr>
                <w:iCs/>
                <w:sz w:val="20"/>
              </w:rPr>
            </w:pPr>
            <w:r>
              <w:rPr>
                <w:iCs/>
                <w:sz w:val="20"/>
              </w:rPr>
              <w:t>4</w:t>
            </w:r>
          </w:p>
        </w:tc>
        <w:tc>
          <w:tcPr>
            <w:tcW w:w="389" w:type="pct"/>
            <w:vAlign w:val="center"/>
          </w:tcPr>
          <w:p w:rsidR="007116CF" w:rsidRPr="0092231D" w:rsidRDefault="007116CF" w:rsidP="007116CF">
            <w:pPr>
              <w:tabs>
                <w:tab w:val="left" w:pos="9072"/>
              </w:tabs>
              <w:spacing w:line="240" w:lineRule="auto"/>
              <w:jc w:val="center"/>
              <w:rPr>
                <w:iCs/>
                <w:sz w:val="20"/>
              </w:rPr>
            </w:pPr>
            <w:r>
              <w:rPr>
                <w:iCs/>
                <w:sz w:val="20"/>
              </w:rPr>
              <w:t>3</w:t>
            </w:r>
          </w:p>
        </w:tc>
        <w:tc>
          <w:tcPr>
            <w:tcW w:w="389" w:type="pct"/>
            <w:vAlign w:val="center"/>
          </w:tcPr>
          <w:p w:rsidR="007116CF" w:rsidRPr="0092231D" w:rsidRDefault="007116CF" w:rsidP="007116CF">
            <w:pPr>
              <w:tabs>
                <w:tab w:val="left" w:pos="9072"/>
              </w:tabs>
              <w:spacing w:line="240" w:lineRule="auto"/>
              <w:jc w:val="center"/>
              <w:rPr>
                <w:iCs/>
                <w:sz w:val="20"/>
              </w:rPr>
            </w:pPr>
            <w:r>
              <w:rPr>
                <w:iCs/>
                <w:sz w:val="20"/>
              </w:rPr>
              <w:t>4</w:t>
            </w:r>
          </w:p>
        </w:tc>
        <w:tc>
          <w:tcPr>
            <w:tcW w:w="344" w:type="pct"/>
            <w:shd w:val="clear" w:color="auto" w:fill="D9D9D9" w:themeFill="background1" w:themeFillShade="D9"/>
            <w:vAlign w:val="center"/>
          </w:tcPr>
          <w:p w:rsidR="007116CF" w:rsidRPr="00EC1925" w:rsidRDefault="007116CF" w:rsidP="007116CF">
            <w:pPr>
              <w:tabs>
                <w:tab w:val="left" w:pos="9072"/>
              </w:tabs>
              <w:spacing w:line="240" w:lineRule="auto"/>
              <w:jc w:val="center"/>
              <w:rPr>
                <w:b/>
                <w:iCs/>
                <w:sz w:val="20"/>
              </w:rPr>
            </w:pPr>
            <w:r w:rsidRPr="00EC1925">
              <w:rPr>
                <w:b/>
                <w:iCs/>
                <w:sz w:val="20"/>
              </w:rPr>
              <w:t>4</w:t>
            </w:r>
          </w:p>
        </w:tc>
        <w:tc>
          <w:tcPr>
            <w:tcW w:w="385" w:type="pct"/>
            <w:vAlign w:val="center"/>
          </w:tcPr>
          <w:p w:rsidR="007116CF" w:rsidRPr="0092231D" w:rsidRDefault="007116CF" w:rsidP="007116CF">
            <w:pPr>
              <w:tabs>
                <w:tab w:val="left" w:pos="9072"/>
              </w:tabs>
              <w:spacing w:line="240" w:lineRule="auto"/>
              <w:jc w:val="center"/>
              <w:rPr>
                <w:iCs/>
                <w:sz w:val="20"/>
              </w:rPr>
            </w:pPr>
            <w:r>
              <w:rPr>
                <w:iCs/>
                <w:sz w:val="20"/>
              </w:rPr>
              <w:t>4</w:t>
            </w:r>
          </w:p>
        </w:tc>
        <w:tc>
          <w:tcPr>
            <w:tcW w:w="389" w:type="pct"/>
            <w:vAlign w:val="center"/>
          </w:tcPr>
          <w:p w:rsidR="007116CF" w:rsidRPr="0092231D" w:rsidRDefault="007116CF" w:rsidP="007116CF">
            <w:pPr>
              <w:tabs>
                <w:tab w:val="left" w:pos="9072"/>
              </w:tabs>
              <w:spacing w:line="240" w:lineRule="auto"/>
              <w:jc w:val="center"/>
              <w:rPr>
                <w:iCs/>
                <w:sz w:val="20"/>
              </w:rPr>
            </w:pPr>
          </w:p>
        </w:tc>
        <w:tc>
          <w:tcPr>
            <w:tcW w:w="389" w:type="pct"/>
            <w:vAlign w:val="center"/>
          </w:tcPr>
          <w:p w:rsidR="007116CF" w:rsidRPr="0092231D" w:rsidRDefault="007116CF" w:rsidP="007116CF">
            <w:pPr>
              <w:tabs>
                <w:tab w:val="left" w:pos="9072"/>
              </w:tabs>
              <w:spacing w:line="240" w:lineRule="auto"/>
              <w:jc w:val="center"/>
              <w:rPr>
                <w:iCs/>
                <w:sz w:val="20"/>
              </w:rPr>
            </w:pPr>
          </w:p>
        </w:tc>
        <w:tc>
          <w:tcPr>
            <w:tcW w:w="389" w:type="pct"/>
            <w:vAlign w:val="center"/>
          </w:tcPr>
          <w:p w:rsidR="007116CF" w:rsidRPr="0092231D" w:rsidRDefault="007116CF" w:rsidP="007116CF">
            <w:pPr>
              <w:tabs>
                <w:tab w:val="left" w:pos="9072"/>
              </w:tabs>
              <w:spacing w:line="240" w:lineRule="auto"/>
              <w:jc w:val="center"/>
              <w:rPr>
                <w:iCs/>
                <w:sz w:val="20"/>
              </w:rPr>
            </w:pPr>
          </w:p>
        </w:tc>
        <w:tc>
          <w:tcPr>
            <w:tcW w:w="341" w:type="pct"/>
            <w:shd w:val="clear" w:color="auto" w:fill="D9D9D9" w:themeFill="background1" w:themeFillShade="D9"/>
            <w:vAlign w:val="center"/>
          </w:tcPr>
          <w:p w:rsidR="007116CF" w:rsidRPr="0092231D" w:rsidRDefault="007116CF" w:rsidP="007116CF">
            <w:pPr>
              <w:tabs>
                <w:tab w:val="left" w:pos="9072"/>
              </w:tabs>
              <w:spacing w:line="240" w:lineRule="auto"/>
              <w:jc w:val="center"/>
              <w:rPr>
                <w:iCs/>
                <w:sz w:val="20"/>
              </w:rPr>
            </w:pPr>
            <w:r>
              <w:rPr>
                <w:iCs/>
                <w:sz w:val="20"/>
              </w:rPr>
              <w:t>4</w:t>
            </w:r>
          </w:p>
        </w:tc>
      </w:tr>
      <w:tr w:rsidR="007116CF" w:rsidRPr="00086A81" w:rsidTr="007116CF">
        <w:tc>
          <w:tcPr>
            <w:tcW w:w="323" w:type="pct"/>
            <w:vAlign w:val="center"/>
          </w:tcPr>
          <w:p w:rsidR="007116CF" w:rsidRPr="00B821D6" w:rsidRDefault="007116CF" w:rsidP="007116CF">
            <w:pPr>
              <w:tabs>
                <w:tab w:val="left" w:pos="9072"/>
              </w:tabs>
              <w:spacing w:line="240" w:lineRule="auto"/>
              <w:jc w:val="center"/>
              <w:rPr>
                <w:iCs/>
                <w:sz w:val="16"/>
                <w:szCs w:val="16"/>
              </w:rPr>
            </w:pPr>
            <w:r w:rsidRPr="00B821D6">
              <w:rPr>
                <w:iCs/>
                <w:sz w:val="16"/>
                <w:szCs w:val="16"/>
              </w:rPr>
              <w:t>5</w:t>
            </w:r>
          </w:p>
        </w:tc>
        <w:tc>
          <w:tcPr>
            <w:tcW w:w="884" w:type="pct"/>
            <w:vAlign w:val="center"/>
          </w:tcPr>
          <w:p w:rsidR="007116CF" w:rsidRPr="00B821D6" w:rsidRDefault="007116CF" w:rsidP="007116CF">
            <w:pPr>
              <w:tabs>
                <w:tab w:val="left" w:pos="9072"/>
              </w:tabs>
              <w:spacing w:line="240" w:lineRule="auto"/>
              <w:jc w:val="center"/>
              <w:rPr>
                <w:iCs/>
                <w:sz w:val="16"/>
                <w:szCs w:val="16"/>
              </w:rPr>
            </w:pPr>
            <w:r w:rsidRPr="00B821D6">
              <w:rPr>
                <w:iCs/>
                <w:sz w:val="16"/>
                <w:szCs w:val="16"/>
              </w:rPr>
              <w:t>средняя нагрузка на сотрудника (чел./час)</w:t>
            </w:r>
          </w:p>
        </w:tc>
        <w:tc>
          <w:tcPr>
            <w:tcW w:w="388" w:type="pct"/>
            <w:vAlign w:val="center"/>
          </w:tcPr>
          <w:p w:rsidR="007116CF" w:rsidRPr="0092231D" w:rsidRDefault="007116CF" w:rsidP="007116CF">
            <w:pPr>
              <w:tabs>
                <w:tab w:val="left" w:pos="9072"/>
              </w:tabs>
              <w:spacing w:line="240" w:lineRule="auto"/>
              <w:jc w:val="center"/>
              <w:rPr>
                <w:iCs/>
                <w:sz w:val="20"/>
              </w:rPr>
            </w:pPr>
            <w:r w:rsidRPr="0092231D">
              <w:rPr>
                <w:iCs/>
                <w:sz w:val="20"/>
              </w:rPr>
              <w:t>987</w:t>
            </w:r>
          </w:p>
        </w:tc>
        <w:tc>
          <w:tcPr>
            <w:tcW w:w="389" w:type="pct"/>
            <w:vAlign w:val="center"/>
          </w:tcPr>
          <w:p w:rsidR="007116CF" w:rsidRPr="0092231D" w:rsidRDefault="007116CF" w:rsidP="007116CF">
            <w:pPr>
              <w:tabs>
                <w:tab w:val="left" w:pos="9072"/>
              </w:tabs>
              <w:spacing w:line="240" w:lineRule="auto"/>
              <w:jc w:val="center"/>
              <w:rPr>
                <w:iCs/>
                <w:sz w:val="20"/>
              </w:rPr>
            </w:pPr>
            <w:r>
              <w:rPr>
                <w:iCs/>
                <w:sz w:val="20"/>
              </w:rPr>
              <w:t>910</w:t>
            </w:r>
          </w:p>
        </w:tc>
        <w:tc>
          <w:tcPr>
            <w:tcW w:w="389" w:type="pct"/>
            <w:vAlign w:val="center"/>
          </w:tcPr>
          <w:p w:rsidR="007116CF" w:rsidRPr="0092231D" w:rsidRDefault="007116CF" w:rsidP="007116CF">
            <w:pPr>
              <w:tabs>
                <w:tab w:val="left" w:pos="9072"/>
              </w:tabs>
              <w:spacing w:line="240" w:lineRule="auto"/>
              <w:jc w:val="center"/>
              <w:rPr>
                <w:iCs/>
                <w:sz w:val="20"/>
              </w:rPr>
            </w:pPr>
            <w:r>
              <w:rPr>
                <w:iCs/>
                <w:sz w:val="20"/>
              </w:rPr>
              <w:t>1247</w:t>
            </w:r>
          </w:p>
        </w:tc>
        <w:tc>
          <w:tcPr>
            <w:tcW w:w="389" w:type="pct"/>
            <w:vAlign w:val="center"/>
          </w:tcPr>
          <w:p w:rsidR="007116CF" w:rsidRPr="0092231D" w:rsidRDefault="007116CF" w:rsidP="007116CF">
            <w:pPr>
              <w:tabs>
                <w:tab w:val="left" w:pos="9072"/>
              </w:tabs>
              <w:spacing w:line="240" w:lineRule="auto"/>
              <w:jc w:val="center"/>
              <w:rPr>
                <w:iCs/>
                <w:sz w:val="20"/>
              </w:rPr>
            </w:pPr>
            <w:r>
              <w:rPr>
                <w:iCs/>
                <w:sz w:val="20"/>
              </w:rPr>
              <w:t>1205</w:t>
            </w:r>
          </w:p>
        </w:tc>
        <w:tc>
          <w:tcPr>
            <w:tcW w:w="344" w:type="pct"/>
            <w:shd w:val="clear" w:color="auto" w:fill="D9D9D9" w:themeFill="background1" w:themeFillShade="D9"/>
            <w:vAlign w:val="center"/>
          </w:tcPr>
          <w:p w:rsidR="007116CF" w:rsidRPr="00EC1925" w:rsidRDefault="007116CF" w:rsidP="007116CF">
            <w:pPr>
              <w:tabs>
                <w:tab w:val="left" w:pos="9072"/>
              </w:tabs>
              <w:spacing w:line="240" w:lineRule="auto"/>
              <w:jc w:val="center"/>
              <w:rPr>
                <w:b/>
                <w:iCs/>
                <w:sz w:val="20"/>
              </w:rPr>
            </w:pPr>
            <w:r w:rsidRPr="00EC1925">
              <w:rPr>
                <w:b/>
                <w:iCs/>
                <w:sz w:val="20"/>
              </w:rPr>
              <w:t>3790</w:t>
            </w:r>
          </w:p>
        </w:tc>
        <w:tc>
          <w:tcPr>
            <w:tcW w:w="385" w:type="pct"/>
            <w:vAlign w:val="center"/>
          </w:tcPr>
          <w:p w:rsidR="007116CF" w:rsidRPr="0092231D" w:rsidRDefault="007116CF" w:rsidP="007116CF">
            <w:pPr>
              <w:tabs>
                <w:tab w:val="left" w:pos="9072"/>
              </w:tabs>
              <w:spacing w:line="240" w:lineRule="auto"/>
              <w:jc w:val="center"/>
              <w:rPr>
                <w:iCs/>
                <w:sz w:val="20"/>
              </w:rPr>
            </w:pPr>
            <w:r>
              <w:rPr>
                <w:iCs/>
                <w:sz w:val="20"/>
              </w:rPr>
              <w:t>1245</w:t>
            </w:r>
          </w:p>
        </w:tc>
        <w:tc>
          <w:tcPr>
            <w:tcW w:w="389" w:type="pct"/>
            <w:vAlign w:val="center"/>
          </w:tcPr>
          <w:p w:rsidR="007116CF" w:rsidRPr="0092231D" w:rsidRDefault="007116CF" w:rsidP="007116CF">
            <w:pPr>
              <w:tabs>
                <w:tab w:val="left" w:pos="9072"/>
              </w:tabs>
              <w:spacing w:line="240" w:lineRule="auto"/>
              <w:jc w:val="center"/>
              <w:rPr>
                <w:iCs/>
                <w:sz w:val="20"/>
              </w:rPr>
            </w:pPr>
          </w:p>
        </w:tc>
        <w:tc>
          <w:tcPr>
            <w:tcW w:w="389" w:type="pct"/>
            <w:vAlign w:val="center"/>
          </w:tcPr>
          <w:p w:rsidR="007116CF" w:rsidRPr="0092231D" w:rsidRDefault="007116CF" w:rsidP="007116CF">
            <w:pPr>
              <w:tabs>
                <w:tab w:val="left" w:pos="9072"/>
              </w:tabs>
              <w:spacing w:line="240" w:lineRule="auto"/>
              <w:jc w:val="center"/>
              <w:rPr>
                <w:iCs/>
                <w:sz w:val="20"/>
              </w:rPr>
            </w:pPr>
          </w:p>
        </w:tc>
        <w:tc>
          <w:tcPr>
            <w:tcW w:w="389" w:type="pct"/>
            <w:vAlign w:val="center"/>
          </w:tcPr>
          <w:p w:rsidR="007116CF" w:rsidRPr="0092231D" w:rsidRDefault="007116CF" w:rsidP="007116CF">
            <w:pPr>
              <w:tabs>
                <w:tab w:val="left" w:pos="9072"/>
              </w:tabs>
              <w:spacing w:line="240" w:lineRule="auto"/>
              <w:jc w:val="center"/>
              <w:rPr>
                <w:iCs/>
                <w:sz w:val="20"/>
              </w:rPr>
            </w:pPr>
          </w:p>
        </w:tc>
        <w:tc>
          <w:tcPr>
            <w:tcW w:w="341" w:type="pct"/>
            <w:shd w:val="clear" w:color="auto" w:fill="D9D9D9" w:themeFill="background1" w:themeFillShade="D9"/>
            <w:vAlign w:val="center"/>
          </w:tcPr>
          <w:p w:rsidR="007116CF" w:rsidRPr="0092231D" w:rsidRDefault="007116CF" w:rsidP="007116CF">
            <w:pPr>
              <w:tabs>
                <w:tab w:val="left" w:pos="9072"/>
              </w:tabs>
              <w:spacing w:line="240" w:lineRule="auto"/>
              <w:jc w:val="center"/>
              <w:rPr>
                <w:iCs/>
                <w:sz w:val="20"/>
              </w:rPr>
            </w:pPr>
            <w:r>
              <w:rPr>
                <w:iCs/>
                <w:sz w:val="20"/>
              </w:rPr>
              <w:t>1245</w:t>
            </w:r>
          </w:p>
        </w:tc>
      </w:tr>
    </w:tbl>
    <w:p w:rsidR="00BF5CD8" w:rsidRDefault="00BF5CD8" w:rsidP="00396939">
      <w:pPr>
        <w:tabs>
          <w:tab w:val="left" w:pos="9072"/>
        </w:tabs>
        <w:spacing w:line="240" w:lineRule="auto"/>
        <w:ind w:firstLine="709"/>
        <w:jc w:val="right"/>
        <w:rPr>
          <w:b/>
          <w:sz w:val="28"/>
          <w:szCs w:val="28"/>
        </w:rPr>
      </w:pPr>
    </w:p>
    <w:p w:rsidR="00411BF9" w:rsidRPr="00990C75" w:rsidRDefault="00411BF9" w:rsidP="00411BF9">
      <w:pPr>
        <w:ind w:firstLine="709"/>
        <w:rPr>
          <w:szCs w:val="26"/>
        </w:rPr>
      </w:pPr>
      <w:r w:rsidRPr="007116CF">
        <w:rPr>
          <w:szCs w:val="26"/>
        </w:rPr>
        <w:t>Все поступившие обращения были рассмотрены в установленные законодательством Российской Федерации сроки. Заявителям своевременно были направлены ответы на обращения.</w:t>
      </w:r>
    </w:p>
    <w:p w:rsidR="002267C6" w:rsidRPr="002267C6" w:rsidRDefault="002267C6" w:rsidP="002267C6">
      <w:pPr>
        <w:pStyle w:val="3"/>
      </w:pPr>
      <w:bookmarkStart w:id="13" w:name="_Toc369087111"/>
      <w:r w:rsidRPr="002267C6">
        <w:lastRenderedPageBreak/>
        <w:t xml:space="preserve">Сведения о показателях эффективности деятельности  </w:t>
      </w:r>
    </w:p>
    <w:p w:rsidR="002267C6" w:rsidRPr="002267C6" w:rsidRDefault="002267C6" w:rsidP="002267C6"/>
    <w:p w:rsidR="00CD02EF" w:rsidRPr="00BE1205" w:rsidRDefault="002F3941" w:rsidP="00132993">
      <w:pPr>
        <w:ind w:firstLine="720"/>
        <w:rPr>
          <w:szCs w:val="26"/>
        </w:rPr>
      </w:pPr>
      <w:r>
        <w:rPr>
          <w:szCs w:val="26"/>
        </w:rPr>
        <w:t>В ходе проведения 72</w:t>
      </w:r>
      <w:r w:rsidR="00CD02EF" w:rsidRPr="00BE1205">
        <w:rPr>
          <w:szCs w:val="26"/>
        </w:rPr>
        <w:t xml:space="preserve"> мероприятий государственного контроля </w:t>
      </w:r>
      <w:r w:rsidRPr="002F3941">
        <w:rPr>
          <w:szCs w:val="26"/>
        </w:rPr>
        <w:t>(73,5</w:t>
      </w:r>
      <w:r w:rsidR="00CD02EF" w:rsidRPr="002F3941">
        <w:rPr>
          <w:szCs w:val="26"/>
        </w:rPr>
        <w:t xml:space="preserve">% от числа проведенных в </w:t>
      </w:r>
      <w:r w:rsidR="003E247A" w:rsidRPr="002F3941">
        <w:rPr>
          <w:szCs w:val="26"/>
        </w:rPr>
        <w:t>1 квартале 2016 года</w:t>
      </w:r>
      <w:r w:rsidR="00BE1205" w:rsidRPr="002F3941">
        <w:rPr>
          <w:szCs w:val="26"/>
        </w:rPr>
        <w:t xml:space="preserve">) </w:t>
      </w:r>
      <w:r w:rsidR="00C72C59">
        <w:rPr>
          <w:szCs w:val="26"/>
        </w:rPr>
        <w:t>зафиксировано 251 нарушение</w:t>
      </w:r>
      <w:r w:rsidR="00CD02EF" w:rsidRPr="00BE1205">
        <w:rPr>
          <w:szCs w:val="26"/>
        </w:rPr>
        <w:t xml:space="preserve"> норм действующего законодательства, в результате чего в отчетном периоде:</w:t>
      </w:r>
    </w:p>
    <w:p w:rsidR="00CD02EF" w:rsidRPr="00BE1205" w:rsidRDefault="00BE1205" w:rsidP="00132993">
      <w:pPr>
        <w:ind w:firstLine="720"/>
        <w:rPr>
          <w:szCs w:val="26"/>
        </w:rPr>
      </w:pPr>
      <w:r w:rsidRPr="00BE1205">
        <w:rPr>
          <w:szCs w:val="26"/>
        </w:rPr>
        <w:t>выдано 15</w:t>
      </w:r>
      <w:r w:rsidR="00CD02EF" w:rsidRPr="00BE1205">
        <w:rPr>
          <w:szCs w:val="26"/>
        </w:rPr>
        <w:t xml:space="preserve"> предписаний об устранении </w:t>
      </w:r>
      <w:bookmarkStart w:id="14" w:name="_GoBack"/>
      <w:bookmarkEnd w:id="14"/>
      <w:r w:rsidR="00CD02EF" w:rsidRPr="00BE1205">
        <w:rPr>
          <w:szCs w:val="26"/>
        </w:rPr>
        <w:t>выявленных нарушений;</w:t>
      </w:r>
    </w:p>
    <w:p w:rsidR="00CD02EF" w:rsidRPr="00BE1205" w:rsidRDefault="00BE1205" w:rsidP="00132993">
      <w:pPr>
        <w:ind w:firstLine="709"/>
        <w:rPr>
          <w:szCs w:val="26"/>
        </w:rPr>
      </w:pPr>
      <w:r w:rsidRPr="00BE1205">
        <w:rPr>
          <w:szCs w:val="26"/>
        </w:rPr>
        <w:t>вынесено 2</w:t>
      </w:r>
      <w:r w:rsidR="00CD02EF" w:rsidRPr="00BE1205">
        <w:rPr>
          <w:szCs w:val="26"/>
        </w:rPr>
        <w:t xml:space="preserve"> предупреждений о приостановлении действия лицензии;</w:t>
      </w:r>
    </w:p>
    <w:p w:rsidR="00CD02EF" w:rsidRPr="00BE1205" w:rsidRDefault="00BE1205" w:rsidP="00132993">
      <w:pPr>
        <w:ind w:firstLine="720"/>
        <w:rPr>
          <w:szCs w:val="26"/>
        </w:rPr>
      </w:pPr>
      <w:r w:rsidRPr="00BE1205">
        <w:rPr>
          <w:szCs w:val="26"/>
        </w:rPr>
        <w:t>составлено 833</w:t>
      </w:r>
      <w:r w:rsidR="00CD02EF" w:rsidRPr="00BE1205">
        <w:rPr>
          <w:szCs w:val="26"/>
        </w:rPr>
        <w:t xml:space="preserve"> протоколов об административных правонарушениях;</w:t>
      </w:r>
    </w:p>
    <w:p w:rsidR="00CD02EF" w:rsidRPr="00BE1205" w:rsidRDefault="00BE1205" w:rsidP="00132993">
      <w:pPr>
        <w:ind w:firstLine="709"/>
        <w:rPr>
          <w:szCs w:val="26"/>
        </w:rPr>
      </w:pPr>
      <w:r w:rsidRPr="00BE1205">
        <w:rPr>
          <w:szCs w:val="26"/>
        </w:rPr>
        <w:t>вынесено 59</w:t>
      </w:r>
      <w:r w:rsidR="00CD02EF" w:rsidRPr="00BE1205">
        <w:rPr>
          <w:szCs w:val="26"/>
        </w:rPr>
        <w:t xml:space="preserve"> представление об устранении причин и условий, способствовавших совершению административного правонарушения;</w:t>
      </w:r>
    </w:p>
    <w:p w:rsidR="00CD02EF" w:rsidRPr="00BE1205" w:rsidRDefault="00CD02EF" w:rsidP="00132993">
      <w:pPr>
        <w:ind w:firstLine="720"/>
        <w:rPr>
          <w:szCs w:val="26"/>
        </w:rPr>
      </w:pPr>
      <w:r w:rsidRPr="00BE1205">
        <w:rPr>
          <w:szCs w:val="26"/>
        </w:rPr>
        <w:t xml:space="preserve">наложено административных наказаний в </w:t>
      </w:r>
      <w:r w:rsidR="00BE1205" w:rsidRPr="00BE1205">
        <w:rPr>
          <w:szCs w:val="26"/>
        </w:rPr>
        <w:t>виде штрафов на общую сумму 2352</w:t>
      </w:r>
      <w:r w:rsidRPr="00BE1205">
        <w:rPr>
          <w:szCs w:val="26"/>
        </w:rPr>
        <w:t>,</w:t>
      </w:r>
      <w:r w:rsidR="00BE1205" w:rsidRPr="00BE1205">
        <w:rPr>
          <w:szCs w:val="26"/>
        </w:rPr>
        <w:t>8</w:t>
      </w:r>
      <w:r w:rsidRPr="00BE1205">
        <w:rPr>
          <w:szCs w:val="26"/>
        </w:rPr>
        <w:t xml:space="preserve"> тыс. руб.</w:t>
      </w:r>
    </w:p>
    <w:p w:rsidR="00CD02EF" w:rsidRPr="002F3941" w:rsidRDefault="00CD02EF" w:rsidP="00132993">
      <w:pPr>
        <w:ind w:firstLine="720"/>
        <w:rPr>
          <w:szCs w:val="26"/>
        </w:rPr>
      </w:pPr>
      <w:r w:rsidRPr="002F3941">
        <w:rPr>
          <w:szCs w:val="26"/>
        </w:rPr>
        <w:t>За нарушение установленного законом порядка сбора, хранения, использования или распространения информации о гражданах (персональных данных) для возбуждения административного производства по ст. 13.11 КоАП РФ в прокуратуру по</w:t>
      </w:r>
      <w:r w:rsidR="002F3941" w:rsidRPr="002F3941">
        <w:rPr>
          <w:szCs w:val="26"/>
        </w:rPr>
        <w:t xml:space="preserve"> подведомственности направлено 28</w:t>
      </w:r>
      <w:r w:rsidRPr="002F3941">
        <w:rPr>
          <w:szCs w:val="26"/>
        </w:rPr>
        <w:t xml:space="preserve"> комплектов материалов.</w:t>
      </w:r>
    </w:p>
    <w:p w:rsidR="00CD02EF" w:rsidRPr="00B80078" w:rsidRDefault="00CD02EF" w:rsidP="00CD02EF">
      <w:pPr>
        <w:ind w:firstLine="709"/>
        <w:rPr>
          <w:szCs w:val="26"/>
        </w:rPr>
      </w:pPr>
      <w:r w:rsidRPr="002F3941">
        <w:rPr>
          <w:szCs w:val="26"/>
        </w:rPr>
        <w:t>Таким образом, на 1 мероприятие государственного контроля (надзора) приходится:</w:t>
      </w:r>
    </w:p>
    <w:tbl>
      <w:tblPr>
        <w:tblpPr w:leftFromText="180" w:rightFromText="180" w:vertAnchor="text" w:horzAnchor="margin" w:tblpY="250"/>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480"/>
        <w:gridCol w:w="2481"/>
        <w:gridCol w:w="2481"/>
        <w:gridCol w:w="2055"/>
      </w:tblGrid>
      <w:tr w:rsidR="00E0320D" w:rsidRPr="005B1C24" w:rsidTr="00021FA5">
        <w:trPr>
          <w:trHeight w:val="978"/>
          <w:tblHeader/>
        </w:trPr>
        <w:tc>
          <w:tcPr>
            <w:tcW w:w="817" w:type="dxa"/>
          </w:tcPr>
          <w:p w:rsidR="00E0320D" w:rsidRPr="00B80078" w:rsidRDefault="00E0320D" w:rsidP="00021FA5">
            <w:pPr>
              <w:spacing w:line="240" w:lineRule="auto"/>
              <w:jc w:val="center"/>
              <w:rPr>
                <w:sz w:val="24"/>
                <w:szCs w:val="24"/>
              </w:rPr>
            </w:pPr>
            <w:r w:rsidRPr="00B80078">
              <w:rPr>
                <w:sz w:val="24"/>
                <w:szCs w:val="24"/>
              </w:rPr>
              <w:t>№ п/п</w:t>
            </w:r>
          </w:p>
        </w:tc>
        <w:tc>
          <w:tcPr>
            <w:tcW w:w="2480" w:type="dxa"/>
          </w:tcPr>
          <w:p w:rsidR="00E0320D" w:rsidRPr="00B80078" w:rsidRDefault="00E0320D" w:rsidP="00021FA5">
            <w:pPr>
              <w:spacing w:line="240" w:lineRule="auto"/>
              <w:jc w:val="center"/>
              <w:rPr>
                <w:sz w:val="24"/>
                <w:szCs w:val="24"/>
              </w:rPr>
            </w:pPr>
            <w:r w:rsidRPr="00B80078">
              <w:rPr>
                <w:sz w:val="24"/>
                <w:szCs w:val="24"/>
              </w:rPr>
              <w:t>Показатель</w:t>
            </w:r>
          </w:p>
          <w:p w:rsidR="00E0320D" w:rsidRPr="00B80078" w:rsidRDefault="00E0320D" w:rsidP="00021FA5">
            <w:pPr>
              <w:spacing w:line="240" w:lineRule="auto"/>
              <w:rPr>
                <w:sz w:val="24"/>
                <w:szCs w:val="24"/>
              </w:rPr>
            </w:pPr>
          </w:p>
        </w:tc>
        <w:tc>
          <w:tcPr>
            <w:tcW w:w="2481" w:type="dxa"/>
          </w:tcPr>
          <w:p w:rsidR="00E0320D" w:rsidRPr="00B80078" w:rsidRDefault="00E0320D" w:rsidP="00021FA5">
            <w:pPr>
              <w:spacing w:line="240" w:lineRule="auto"/>
              <w:jc w:val="center"/>
              <w:rPr>
                <w:sz w:val="24"/>
                <w:szCs w:val="24"/>
              </w:rPr>
            </w:pPr>
            <w:r w:rsidRPr="00B80078">
              <w:rPr>
                <w:sz w:val="24"/>
                <w:szCs w:val="24"/>
              </w:rPr>
              <w:t>На конец отчетного периода прошлого года</w:t>
            </w:r>
          </w:p>
        </w:tc>
        <w:tc>
          <w:tcPr>
            <w:tcW w:w="2481" w:type="dxa"/>
          </w:tcPr>
          <w:p w:rsidR="00E0320D" w:rsidRPr="00B80078" w:rsidRDefault="00E0320D" w:rsidP="00021FA5">
            <w:pPr>
              <w:spacing w:line="240" w:lineRule="auto"/>
              <w:jc w:val="center"/>
              <w:rPr>
                <w:sz w:val="24"/>
                <w:szCs w:val="24"/>
              </w:rPr>
            </w:pPr>
            <w:r w:rsidRPr="00B80078">
              <w:rPr>
                <w:sz w:val="24"/>
                <w:szCs w:val="24"/>
              </w:rPr>
              <w:t>На конец отчетного периода текущего года</w:t>
            </w:r>
          </w:p>
        </w:tc>
        <w:tc>
          <w:tcPr>
            <w:tcW w:w="2055" w:type="dxa"/>
          </w:tcPr>
          <w:p w:rsidR="00E0320D" w:rsidRPr="00B80078" w:rsidRDefault="00E0320D" w:rsidP="00021FA5">
            <w:pPr>
              <w:spacing w:line="240" w:lineRule="auto"/>
              <w:jc w:val="center"/>
              <w:rPr>
                <w:sz w:val="24"/>
                <w:szCs w:val="24"/>
              </w:rPr>
            </w:pPr>
            <w:r w:rsidRPr="00B80078">
              <w:rPr>
                <w:sz w:val="24"/>
                <w:szCs w:val="24"/>
              </w:rPr>
              <w:t>Коэффициент роста показателей эффективности</w:t>
            </w:r>
          </w:p>
        </w:tc>
      </w:tr>
      <w:tr w:rsidR="00566EC8" w:rsidRPr="005B1C24" w:rsidTr="00021FA5">
        <w:trPr>
          <w:tblHeader/>
        </w:trPr>
        <w:tc>
          <w:tcPr>
            <w:tcW w:w="817" w:type="dxa"/>
          </w:tcPr>
          <w:p w:rsidR="00566EC8" w:rsidRPr="00B80078" w:rsidRDefault="00566EC8" w:rsidP="00566EC8">
            <w:pPr>
              <w:spacing w:line="240" w:lineRule="auto"/>
              <w:jc w:val="center"/>
              <w:rPr>
                <w:sz w:val="24"/>
                <w:szCs w:val="24"/>
              </w:rPr>
            </w:pPr>
            <w:r w:rsidRPr="00B80078">
              <w:rPr>
                <w:sz w:val="24"/>
                <w:szCs w:val="24"/>
              </w:rPr>
              <w:t>1.</w:t>
            </w:r>
          </w:p>
        </w:tc>
        <w:tc>
          <w:tcPr>
            <w:tcW w:w="2480" w:type="dxa"/>
          </w:tcPr>
          <w:p w:rsidR="00566EC8" w:rsidRPr="00B80078" w:rsidRDefault="00566EC8" w:rsidP="00566EC8">
            <w:pPr>
              <w:spacing w:line="240" w:lineRule="auto"/>
              <w:rPr>
                <w:sz w:val="24"/>
                <w:szCs w:val="24"/>
              </w:rPr>
            </w:pPr>
            <w:r w:rsidRPr="00B80078">
              <w:rPr>
                <w:sz w:val="24"/>
                <w:szCs w:val="24"/>
              </w:rPr>
              <w:t>Выявлено нарушений</w:t>
            </w:r>
          </w:p>
        </w:tc>
        <w:tc>
          <w:tcPr>
            <w:tcW w:w="2481" w:type="dxa"/>
          </w:tcPr>
          <w:p w:rsidR="00566EC8" w:rsidRPr="00B85CF1" w:rsidRDefault="00566EC8" w:rsidP="00566EC8">
            <w:pPr>
              <w:spacing w:line="240" w:lineRule="auto"/>
              <w:jc w:val="center"/>
              <w:rPr>
                <w:sz w:val="24"/>
                <w:szCs w:val="24"/>
              </w:rPr>
            </w:pPr>
            <w:r w:rsidRPr="00B85CF1">
              <w:rPr>
                <w:sz w:val="24"/>
                <w:szCs w:val="24"/>
              </w:rPr>
              <w:t>2,6</w:t>
            </w:r>
          </w:p>
        </w:tc>
        <w:tc>
          <w:tcPr>
            <w:tcW w:w="2481" w:type="dxa"/>
          </w:tcPr>
          <w:p w:rsidR="00566EC8" w:rsidRPr="002F3941" w:rsidRDefault="00C72C59" w:rsidP="00C72C59">
            <w:pPr>
              <w:spacing w:line="240" w:lineRule="auto"/>
              <w:jc w:val="center"/>
              <w:rPr>
                <w:sz w:val="24"/>
                <w:szCs w:val="24"/>
              </w:rPr>
            </w:pPr>
            <w:r>
              <w:rPr>
                <w:sz w:val="24"/>
                <w:szCs w:val="24"/>
              </w:rPr>
              <w:t>3</w:t>
            </w:r>
            <w:r w:rsidR="00566EC8" w:rsidRPr="002F3941">
              <w:rPr>
                <w:sz w:val="24"/>
                <w:szCs w:val="24"/>
              </w:rPr>
              <w:t>,</w:t>
            </w:r>
            <w:r>
              <w:rPr>
                <w:sz w:val="24"/>
                <w:szCs w:val="24"/>
              </w:rPr>
              <w:t>5</w:t>
            </w:r>
          </w:p>
        </w:tc>
        <w:tc>
          <w:tcPr>
            <w:tcW w:w="2055" w:type="dxa"/>
          </w:tcPr>
          <w:p w:rsidR="00566EC8" w:rsidRPr="002F3941" w:rsidRDefault="00C72C59" w:rsidP="00C72C59">
            <w:pPr>
              <w:spacing w:line="240" w:lineRule="auto"/>
              <w:jc w:val="center"/>
              <w:rPr>
                <w:sz w:val="24"/>
                <w:szCs w:val="24"/>
              </w:rPr>
            </w:pPr>
            <w:r>
              <w:rPr>
                <w:sz w:val="24"/>
                <w:szCs w:val="24"/>
              </w:rPr>
              <w:t>1</w:t>
            </w:r>
            <w:r w:rsidR="00566EC8" w:rsidRPr="002F3941">
              <w:rPr>
                <w:sz w:val="24"/>
                <w:szCs w:val="24"/>
              </w:rPr>
              <w:t>,</w:t>
            </w:r>
            <w:r>
              <w:rPr>
                <w:sz w:val="24"/>
                <w:szCs w:val="24"/>
              </w:rPr>
              <w:t>3</w:t>
            </w:r>
          </w:p>
        </w:tc>
      </w:tr>
      <w:tr w:rsidR="00566EC8" w:rsidRPr="005B1C24" w:rsidTr="00021FA5">
        <w:trPr>
          <w:tblHeader/>
        </w:trPr>
        <w:tc>
          <w:tcPr>
            <w:tcW w:w="817" w:type="dxa"/>
          </w:tcPr>
          <w:p w:rsidR="00566EC8" w:rsidRPr="00B80078" w:rsidRDefault="00566EC8" w:rsidP="00566EC8">
            <w:pPr>
              <w:spacing w:line="240" w:lineRule="auto"/>
              <w:jc w:val="center"/>
              <w:rPr>
                <w:sz w:val="24"/>
                <w:szCs w:val="24"/>
              </w:rPr>
            </w:pPr>
            <w:r w:rsidRPr="00B80078">
              <w:rPr>
                <w:sz w:val="24"/>
                <w:szCs w:val="24"/>
              </w:rPr>
              <w:t>2.</w:t>
            </w:r>
          </w:p>
        </w:tc>
        <w:tc>
          <w:tcPr>
            <w:tcW w:w="2480" w:type="dxa"/>
          </w:tcPr>
          <w:p w:rsidR="00566EC8" w:rsidRPr="00B80078" w:rsidRDefault="00566EC8" w:rsidP="00566EC8">
            <w:pPr>
              <w:spacing w:line="240" w:lineRule="auto"/>
              <w:rPr>
                <w:sz w:val="24"/>
                <w:szCs w:val="24"/>
              </w:rPr>
            </w:pPr>
            <w:r w:rsidRPr="00B80078">
              <w:rPr>
                <w:sz w:val="24"/>
                <w:szCs w:val="24"/>
              </w:rPr>
              <w:t>Выдано предписаний</w:t>
            </w:r>
          </w:p>
        </w:tc>
        <w:tc>
          <w:tcPr>
            <w:tcW w:w="2481" w:type="dxa"/>
          </w:tcPr>
          <w:p w:rsidR="00566EC8" w:rsidRPr="00B85CF1" w:rsidRDefault="00566EC8" w:rsidP="00566EC8">
            <w:pPr>
              <w:spacing w:line="240" w:lineRule="auto"/>
              <w:jc w:val="center"/>
              <w:rPr>
                <w:sz w:val="24"/>
                <w:szCs w:val="24"/>
              </w:rPr>
            </w:pPr>
            <w:r w:rsidRPr="00B85CF1">
              <w:rPr>
                <w:sz w:val="24"/>
                <w:szCs w:val="24"/>
              </w:rPr>
              <w:t>0,4</w:t>
            </w:r>
          </w:p>
        </w:tc>
        <w:tc>
          <w:tcPr>
            <w:tcW w:w="2481" w:type="dxa"/>
          </w:tcPr>
          <w:p w:rsidR="00566EC8" w:rsidRPr="002F3941" w:rsidRDefault="00566EC8" w:rsidP="002F3941">
            <w:pPr>
              <w:spacing w:line="240" w:lineRule="auto"/>
              <w:jc w:val="center"/>
              <w:rPr>
                <w:sz w:val="24"/>
                <w:szCs w:val="24"/>
              </w:rPr>
            </w:pPr>
            <w:r w:rsidRPr="002F3941">
              <w:rPr>
                <w:sz w:val="24"/>
                <w:szCs w:val="24"/>
              </w:rPr>
              <w:t>0,</w:t>
            </w:r>
            <w:r w:rsidR="002F3941" w:rsidRPr="002F3941">
              <w:rPr>
                <w:sz w:val="24"/>
                <w:szCs w:val="24"/>
              </w:rPr>
              <w:t>2</w:t>
            </w:r>
          </w:p>
        </w:tc>
        <w:tc>
          <w:tcPr>
            <w:tcW w:w="2055" w:type="dxa"/>
          </w:tcPr>
          <w:p w:rsidR="00566EC8" w:rsidRPr="002F3941" w:rsidRDefault="002F3941" w:rsidP="002F3941">
            <w:pPr>
              <w:spacing w:line="240" w:lineRule="auto"/>
              <w:jc w:val="center"/>
              <w:rPr>
                <w:sz w:val="24"/>
                <w:szCs w:val="24"/>
              </w:rPr>
            </w:pPr>
            <w:r w:rsidRPr="002F3941">
              <w:rPr>
                <w:sz w:val="24"/>
                <w:szCs w:val="24"/>
              </w:rPr>
              <w:t>0</w:t>
            </w:r>
            <w:r w:rsidR="00566EC8" w:rsidRPr="002F3941">
              <w:rPr>
                <w:sz w:val="24"/>
                <w:szCs w:val="24"/>
              </w:rPr>
              <w:t>,</w:t>
            </w:r>
            <w:r w:rsidRPr="002F3941">
              <w:rPr>
                <w:sz w:val="24"/>
                <w:szCs w:val="24"/>
              </w:rPr>
              <w:t>5</w:t>
            </w:r>
          </w:p>
        </w:tc>
      </w:tr>
      <w:tr w:rsidR="00566EC8" w:rsidRPr="005B1C24" w:rsidTr="00132993">
        <w:trPr>
          <w:trHeight w:val="70"/>
          <w:tblHeader/>
        </w:trPr>
        <w:tc>
          <w:tcPr>
            <w:tcW w:w="817" w:type="dxa"/>
          </w:tcPr>
          <w:p w:rsidR="00566EC8" w:rsidRPr="00B80078" w:rsidRDefault="00566EC8" w:rsidP="00566EC8">
            <w:pPr>
              <w:spacing w:line="240" w:lineRule="auto"/>
              <w:jc w:val="center"/>
              <w:rPr>
                <w:sz w:val="24"/>
                <w:szCs w:val="24"/>
              </w:rPr>
            </w:pPr>
            <w:r w:rsidRPr="00B80078">
              <w:rPr>
                <w:sz w:val="24"/>
                <w:szCs w:val="24"/>
              </w:rPr>
              <w:t>3.</w:t>
            </w:r>
          </w:p>
        </w:tc>
        <w:tc>
          <w:tcPr>
            <w:tcW w:w="2480" w:type="dxa"/>
          </w:tcPr>
          <w:p w:rsidR="00566EC8" w:rsidRPr="00B80078" w:rsidRDefault="00566EC8" w:rsidP="00566EC8">
            <w:pPr>
              <w:spacing w:line="240" w:lineRule="auto"/>
              <w:rPr>
                <w:sz w:val="24"/>
                <w:szCs w:val="24"/>
              </w:rPr>
            </w:pPr>
            <w:r w:rsidRPr="00B80078">
              <w:rPr>
                <w:sz w:val="24"/>
                <w:szCs w:val="24"/>
              </w:rPr>
              <w:t>Составлено протоколов об АПН</w:t>
            </w:r>
          </w:p>
        </w:tc>
        <w:tc>
          <w:tcPr>
            <w:tcW w:w="2481" w:type="dxa"/>
          </w:tcPr>
          <w:p w:rsidR="00566EC8" w:rsidRPr="00B85CF1" w:rsidRDefault="00566EC8" w:rsidP="00566EC8">
            <w:pPr>
              <w:spacing w:line="240" w:lineRule="auto"/>
              <w:jc w:val="center"/>
              <w:rPr>
                <w:sz w:val="24"/>
                <w:szCs w:val="24"/>
              </w:rPr>
            </w:pPr>
            <w:r w:rsidRPr="00B85CF1">
              <w:rPr>
                <w:sz w:val="24"/>
                <w:szCs w:val="24"/>
              </w:rPr>
              <w:t>6,8</w:t>
            </w:r>
          </w:p>
        </w:tc>
        <w:tc>
          <w:tcPr>
            <w:tcW w:w="2481" w:type="dxa"/>
            <w:shd w:val="clear" w:color="auto" w:fill="auto"/>
          </w:tcPr>
          <w:p w:rsidR="00566EC8" w:rsidRPr="002F3941" w:rsidRDefault="00566EC8" w:rsidP="002F3941">
            <w:pPr>
              <w:spacing w:line="240" w:lineRule="auto"/>
              <w:jc w:val="center"/>
              <w:rPr>
                <w:sz w:val="24"/>
                <w:szCs w:val="24"/>
              </w:rPr>
            </w:pPr>
            <w:r w:rsidRPr="002F3941">
              <w:rPr>
                <w:sz w:val="24"/>
                <w:szCs w:val="24"/>
              </w:rPr>
              <w:t>11,</w:t>
            </w:r>
            <w:r w:rsidR="002F3941" w:rsidRPr="002F3941">
              <w:rPr>
                <w:sz w:val="24"/>
                <w:szCs w:val="24"/>
              </w:rPr>
              <w:t>6</w:t>
            </w:r>
          </w:p>
        </w:tc>
        <w:tc>
          <w:tcPr>
            <w:tcW w:w="2055" w:type="dxa"/>
          </w:tcPr>
          <w:p w:rsidR="00566EC8" w:rsidRPr="002F3941" w:rsidRDefault="00566EC8" w:rsidP="002F3941">
            <w:pPr>
              <w:spacing w:line="240" w:lineRule="auto"/>
              <w:jc w:val="center"/>
              <w:rPr>
                <w:color w:val="FF0000"/>
                <w:sz w:val="24"/>
                <w:szCs w:val="24"/>
              </w:rPr>
            </w:pPr>
            <w:r w:rsidRPr="002F3941">
              <w:rPr>
                <w:sz w:val="24"/>
                <w:szCs w:val="24"/>
              </w:rPr>
              <w:t>1,</w:t>
            </w:r>
            <w:r w:rsidR="002F3941" w:rsidRPr="002F3941">
              <w:rPr>
                <w:sz w:val="24"/>
                <w:szCs w:val="24"/>
              </w:rPr>
              <w:t>7</w:t>
            </w:r>
          </w:p>
        </w:tc>
      </w:tr>
      <w:tr w:rsidR="00566EC8" w:rsidRPr="005B1C24" w:rsidTr="00021FA5">
        <w:trPr>
          <w:tblHeader/>
        </w:trPr>
        <w:tc>
          <w:tcPr>
            <w:tcW w:w="817" w:type="dxa"/>
          </w:tcPr>
          <w:p w:rsidR="00566EC8" w:rsidRPr="00B80078" w:rsidRDefault="00566EC8" w:rsidP="00566EC8">
            <w:pPr>
              <w:spacing w:line="240" w:lineRule="auto"/>
              <w:jc w:val="center"/>
              <w:rPr>
                <w:sz w:val="24"/>
                <w:szCs w:val="24"/>
              </w:rPr>
            </w:pPr>
            <w:r w:rsidRPr="00B80078">
              <w:rPr>
                <w:sz w:val="24"/>
                <w:szCs w:val="24"/>
              </w:rPr>
              <w:t>4.</w:t>
            </w:r>
          </w:p>
        </w:tc>
        <w:tc>
          <w:tcPr>
            <w:tcW w:w="2480" w:type="dxa"/>
          </w:tcPr>
          <w:p w:rsidR="00566EC8" w:rsidRPr="00B80078" w:rsidRDefault="00566EC8" w:rsidP="00566EC8">
            <w:pPr>
              <w:spacing w:line="240" w:lineRule="auto"/>
              <w:rPr>
                <w:sz w:val="24"/>
                <w:szCs w:val="24"/>
              </w:rPr>
            </w:pPr>
            <w:r w:rsidRPr="00B80078">
              <w:rPr>
                <w:sz w:val="24"/>
                <w:szCs w:val="24"/>
              </w:rPr>
              <w:t>Наложено штрафов, тыс. руб.</w:t>
            </w:r>
          </w:p>
        </w:tc>
        <w:tc>
          <w:tcPr>
            <w:tcW w:w="2481" w:type="dxa"/>
          </w:tcPr>
          <w:p w:rsidR="00566EC8" w:rsidRPr="00B85CF1" w:rsidRDefault="00566EC8" w:rsidP="00566EC8">
            <w:pPr>
              <w:spacing w:line="240" w:lineRule="auto"/>
              <w:jc w:val="center"/>
              <w:rPr>
                <w:sz w:val="24"/>
                <w:szCs w:val="24"/>
              </w:rPr>
            </w:pPr>
            <w:r w:rsidRPr="00B85CF1">
              <w:rPr>
                <w:sz w:val="24"/>
                <w:szCs w:val="24"/>
              </w:rPr>
              <w:t>16,3</w:t>
            </w:r>
          </w:p>
        </w:tc>
        <w:tc>
          <w:tcPr>
            <w:tcW w:w="2481" w:type="dxa"/>
          </w:tcPr>
          <w:p w:rsidR="00566EC8" w:rsidRPr="002F3941" w:rsidRDefault="002F3941" w:rsidP="002F3941">
            <w:pPr>
              <w:spacing w:line="240" w:lineRule="auto"/>
              <w:jc w:val="center"/>
              <w:rPr>
                <w:sz w:val="24"/>
                <w:szCs w:val="24"/>
              </w:rPr>
            </w:pPr>
            <w:r w:rsidRPr="002F3941">
              <w:rPr>
                <w:sz w:val="24"/>
                <w:szCs w:val="24"/>
              </w:rPr>
              <w:t>32</w:t>
            </w:r>
            <w:r w:rsidR="00566EC8" w:rsidRPr="002F3941">
              <w:rPr>
                <w:sz w:val="24"/>
                <w:szCs w:val="24"/>
              </w:rPr>
              <w:t>,</w:t>
            </w:r>
            <w:r w:rsidRPr="002F3941">
              <w:rPr>
                <w:sz w:val="24"/>
                <w:szCs w:val="24"/>
              </w:rPr>
              <w:t>7</w:t>
            </w:r>
          </w:p>
        </w:tc>
        <w:tc>
          <w:tcPr>
            <w:tcW w:w="2055" w:type="dxa"/>
          </w:tcPr>
          <w:p w:rsidR="00566EC8" w:rsidRPr="002F3941" w:rsidRDefault="002F3941" w:rsidP="002F3941">
            <w:pPr>
              <w:spacing w:line="240" w:lineRule="auto"/>
              <w:jc w:val="center"/>
              <w:rPr>
                <w:sz w:val="24"/>
                <w:szCs w:val="24"/>
              </w:rPr>
            </w:pPr>
            <w:r w:rsidRPr="002F3941">
              <w:rPr>
                <w:sz w:val="24"/>
                <w:szCs w:val="24"/>
              </w:rPr>
              <w:t>2</w:t>
            </w:r>
            <w:r w:rsidR="00566EC8" w:rsidRPr="002F3941">
              <w:rPr>
                <w:sz w:val="24"/>
                <w:szCs w:val="24"/>
              </w:rPr>
              <w:t>,</w:t>
            </w:r>
            <w:r w:rsidRPr="002F3941">
              <w:rPr>
                <w:sz w:val="24"/>
                <w:szCs w:val="24"/>
              </w:rPr>
              <w:t>0</w:t>
            </w:r>
          </w:p>
        </w:tc>
      </w:tr>
    </w:tbl>
    <w:p w:rsidR="00E0320D" w:rsidRPr="005B1C24" w:rsidRDefault="00E0320D" w:rsidP="00E0320D">
      <w:pPr>
        <w:rPr>
          <w:szCs w:val="26"/>
          <w:highlight w:val="yellow"/>
        </w:rPr>
      </w:pPr>
    </w:p>
    <w:p w:rsidR="00CD02EF" w:rsidRPr="008C4DA9" w:rsidRDefault="00CD02EF" w:rsidP="00CD02EF">
      <w:pPr>
        <w:ind w:firstLine="720"/>
        <w:rPr>
          <w:szCs w:val="26"/>
        </w:rPr>
      </w:pPr>
      <w:r w:rsidRPr="002F3941">
        <w:rPr>
          <w:szCs w:val="26"/>
        </w:rPr>
        <w:t>При осуществлении возложенных на Управление полномочий по большинству позиций обеспечен рост относительных показателей эффективности (результативности).</w:t>
      </w:r>
    </w:p>
    <w:p w:rsidR="0089527C" w:rsidRDefault="0089527C" w:rsidP="002267C6">
      <w:pPr>
        <w:ind w:firstLine="720"/>
        <w:rPr>
          <w:szCs w:val="26"/>
        </w:rPr>
      </w:pPr>
    </w:p>
    <w:bookmarkEnd w:id="13"/>
    <w:p w:rsidR="00901BD1" w:rsidRPr="009122E2" w:rsidRDefault="00901BD1" w:rsidP="00901BD1">
      <w:pPr>
        <w:pStyle w:val="3"/>
        <w:ind w:left="0" w:firstLine="0"/>
        <w:rPr>
          <w:i/>
          <w:color w:val="C00000"/>
          <w:szCs w:val="26"/>
          <w:u w:val="single"/>
        </w:rPr>
      </w:pPr>
      <w:r w:rsidRPr="00B82ACB">
        <w:lastRenderedPageBreak/>
        <w:t>Выводы по результатам деятельности предложения по ее совершенствованию</w:t>
      </w:r>
      <w:r>
        <w:t xml:space="preserve">                                       </w:t>
      </w:r>
    </w:p>
    <w:p w:rsidR="00901BD1" w:rsidRPr="00384C7B" w:rsidRDefault="00901BD1" w:rsidP="00901BD1">
      <w:pPr>
        <w:ind w:firstLine="709"/>
        <w:rPr>
          <w:i/>
          <w:sz w:val="16"/>
          <w:szCs w:val="16"/>
          <w:u w:val="single"/>
        </w:rPr>
      </w:pPr>
    </w:p>
    <w:p w:rsidR="00BB4D46" w:rsidRPr="00AF1C18" w:rsidRDefault="00BB4D46" w:rsidP="00BB4D46">
      <w:pPr>
        <w:ind w:firstLine="709"/>
        <w:rPr>
          <w:b/>
          <w:i/>
          <w:szCs w:val="26"/>
          <w:u w:val="single"/>
        </w:rPr>
      </w:pPr>
      <w:r w:rsidRPr="00AF1C18">
        <w:rPr>
          <w:b/>
          <w:i/>
          <w:szCs w:val="26"/>
          <w:u w:val="single"/>
        </w:rPr>
        <w:t>В сфере средств массовых коммуникаций</w:t>
      </w:r>
    </w:p>
    <w:p w:rsidR="0073091F" w:rsidRDefault="0073091F" w:rsidP="00AF1C18">
      <w:pPr>
        <w:ind w:right="-1" w:firstLine="709"/>
        <w:rPr>
          <w:szCs w:val="26"/>
        </w:rPr>
      </w:pPr>
    </w:p>
    <w:p w:rsidR="00AF1C18" w:rsidRPr="00AF1C18" w:rsidRDefault="00AF1C18" w:rsidP="00AF1C18">
      <w:pPr>
        <w:ind w:right="-1" w:firstLine="709"/>
        <w:rPr>
          <w:szCs w:val="26"/>
        </w:rPr>
      </w:pPr>
      <w:r w:rsidRPr="00AF1C18">
        <w:rPr>
          <w:szCs w:val="26"/>
        </w:rPr>
        <w:t>При осуществлении полномочия по государственному контролю (надзору) в сфере массовых коммуникаций в первом квартале 2016 года актуальны следующие вопросы, требующие разрешения и</w:t>
      </w:r>
      <w:r>
        <w:rPr>
          <w:szCs w:val="26"/>
        </w:rPr>
        <w:t xml:space="preserve">ли </w:t>
      </w:r>
      <w:r w:rsidRPr="00AF1C18">
        <w:rPr>
          <w:szCs w:val="26"/>
        </w:rPr>
        <w:t>определения параметров взаимодействия.</w:t>
      </w:r>
    </w:p>
    <w:p w:rsidR="00AF1C18" w:rsidRPr="00AF1C18" w:rsidRDefault="00AF1C18" w:rsidP="00AF1C18">
      <w:pPr>
        <w:ind w:right="-1" w:firstLine="709"/>
        <w:rPr>
          <w:szCs w:val="26"/>
        </w:rPr>
      </w:pPr>
      <w:r w:rsidRPr="00AF1C18">
        <w:rPr>
          <w:szCs w:val="26"/>
        </w:rPr>
        <w:t>Вопрос о получении в случае необходимости от получателей обязательных экземпляров выпусков периодических  печатных изданий для осуществления государственного контроля (проведение СН СМИ) в соответствии с Положением об осуществлении мероприятий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проверяемыми (контролируемыми) лицами (утверждено Постановлением Правительства РФ от 3 февраля 2012 года № 75).  Возможно, следует определить получение экземпляров выпусков периодического печатного издания по электронной почте. Возможно, следует определить порядок получения экземпляра выпуска СМИ в виде копии, заверенной получателем обязательного экземпляра. В обязательном порядке следует определить сроки предоставления экземпляров выпусков периодических печатных изданий. Для разрешения данного вопроса необходима координация действий территориальных органов и получателей обязательных экземпляров выпусков периодических печатных изданий. А это возможно в том случае, когда параметры взаимодействия будут оговорены на достаточно высоком уровне.</w:t>
      </w:r>
    </w:p>
    <w:p w:rsidR="00AF1C18" w:rsidRPr="00AF1C18" w:rsidRDefault="00AF1C18" w:rsidP="00AF1C18">
      <w:pPr>
        <w:ind w:right="-1" w:firstLine="709"/>
        <w:rPr>
          <w:szCs w:val="26"/>
        </w:rPr>
      </w:pPr>
      <w:r w:rsidRPr="00AF1C18">
        <w:rPr>
          <w:szCs w:val="26"/>
        </w:rPr>
        <w:t>При осуществлении мероприятий по надзору в отношении сетевых изданий в ряде случаев сложно определить главного редактора. Требования на законодательном уровне об указании в выходных данных сетевого издания главного редактора (фамилии, инициалов) нет. Установить</w:t>
      </w:r>
      <w:r>
        <w:rPr>
          <w:szCs w:val="26"/>
        </w:rPr>
        <w:t xml:space="preserve"> субъект ответственности</w:t>
      </w:r>
      <w:r w:rsidRPr="00AF1C18">
        <w:rPr>
          <w:szCs w:val="26"/>
        </w:rPr>
        <w:t xml:space="preserve"> - главного редактора сетевого издания в ряде случаев не представляется возможным. Между тем, сетевые издания являются субъектами правоотношений в сфере средств массовых коммуникаций и в сфере законодательства о выборах.</w:t>
      </w:r>
    </w:p>
    <w:p w:rsidR="00AF1C18" w:rsidRPr="00AF1C18" w:rsidRDefault="00AF1C18" w:rsidP="00AF1C18">
      <w:pPr>
        <w:ind w:right="-1" w:firstLine="709"/>
        <w:rPr>
          <w:szCs w:val="26"/>
        </w:rPr>
      </w:pPr>
      <w:r w:rsidRPr="00AF1C18">
        <w:rPr>
          <w:szCs w:val="26"/>
        </w:rPr>
        <w:t xml:space="preserve">Достаточно актуальным остаётся вопрос о получении данных субъекта ответственности – должностного лиц (главного редактора), необходимых для составления протокола об административном правонарушении, а именно: даты и места рождения, </w:t>
      </w:r>
      <w:r w:rsidRPr="00AF1C18">
        <w:rPr>
          <w:szCs w:val="26"/>
        </w:rPr>
        <w:lastRenderedPageBreak/>
        <w:t xml:space="preserve">места регистрации. Кроме того, платформа ЕИС 2,0 (система «Контроль и надзор») для формирования УИН при создании постановления требует паспортные данные должностного лица, привлекаемого к административной ответственности, а также сведения об ИНН и СНИЛС. Паспортные данные должностного лица, привлекаемого к административной ответственности, требуют и суды также для УИН. Требуется разъяснение </w:t>
      </w:r>
      <w:proofErr w:type="spellStart"/>
      <w:r w:rsidRPr="00AF1C18">
        <w:rPr>
          <w:szCs w:val="26"/>
        </w:rPr>
        <w:t>Роскомнад</w:t>
      </w:r>
      <w:r>
        <w:rPr>
          <w:szCs w:val="26"/>
        </w:rPr>
        <w:t>зора</w:t>
      </w:r>
      <w:proofErr w:type="spellEnd"/>
      <w:r>
        <w:rPr>
          <w:szCs w:val="26"/>
        </w:rPr>
        <w:t xml:space="preserve"> о правомерности требований</w:t>
      </w:r>
      <w:r w:rsidRPr="00AF1C18">
        <w:rPr>
          <w:szCs w:val="26"/>
        </w:rPr>
        <w:t xml:space="preserve"> территориальных органов о предоставлении паспортных данных, в том числе сведений об ИНН и СНИЛС, которые являются одновременно и персональными данными.</w:t>
      </w:r>
    </w:p>
    <w:p w:rsidR="00AF1C18" w:rsidRPr="00AF1C18" w:rsidRDefault="00AF1C18" w:rsidP="00AF1C18">
      <w:pPr>
        <w:ind w:right="-1" w:firstLine="709"/>
        <w:rPr>
          <w:szCs w:val="26"/>
        </w:rPr>
      </w:pPr>
      <w:r w:rsidRPr="00AF1C18">
        <w:rPr>
          <w:szCs w:val="26"/>
        </w:rPr>
        <w:t>Кодекс административного судопроизводства Российской Федерации имеет отличия от ранее применяемого в отношении признания недействительными</w:t>
      </w:r>
      <w:r>
        <w:rPr>
          <w:szCs w:val="26"/>
        </w:rPr>
        <w:t xml:space="preserve"> свидетельств о регистрации СМИ</w:t>
      </w:r>
      <w:r w:rsidRPr="00AF1C18">
        <w:rPr>
          <w:szCs w:val="26"/>
        </w:rPr>
        <w:t xml:space="preserve"> Гражданского кодекса Российской Федерации в части направления искового заявления (административного искового заявления) административным ответчикам. Сейчас определяется судебная практика рассмотрения административных исковых заявлений о признании недействительными свидетельств о регистрации средств массовой информации по существу в случае направления Управлением </w:t>
      </w:r>
      <w:proofErr w:type="spellStart"/>
      <w:r w:rsidRPr="00AF1C18">
        <w:rPr>
          <w:szCs w:val="26"/>
        </w:rPr>
        <w:t>Роскомнадзора</w:t>
      </w:r>
      <w:proofErr w:type="spellEnd"/>
      <w:r w:rsidRPr="00AF1C18">
        <w:rPr>
          <w:szCs w:val="26"/>
        </w:rPr>
        <w:t xml:space="preserve"> по Ростовской области административного искового заявления административному ответчику и неполучения им административного искового заявления по разным причинам (истек срок хранения, адресат не значится, адресат выбыл и его новое место нахождения неизвестно). </w:t>
      </w:r>
    </w:p>
    <w:p w:rsidR="00AF1C18" w:rsidRPr="00AF1C18" w:rsidRDefault="00AF1C18" w:rsidP="00AF1C18">
      <w:pPr>
        <w:ind w:right="-1" w:firstLine="709"/>
        <w:rPr>
          <w:szCs w:val="26"/>
        </w:rPr>
      </w:pPr>
      <w:r w:rsidRPr="00AF1C18">
        <w:rPr>
          <w:szCs w:val="26"/>
        </w:rPr>
        <w:t xml:space="preserve">При анализе уставов редакций фиксируются нарушения требований статьи 20 Закона о СМИ. Согласно классификатору нарушений в этом случае следует направить письмо-уведомление о выявленном нарушении (см39 Классификатора нарушений). Между тем, тип нарушения по коду типа нарушения см39 описан как нарушение порядка утверждения и изменения устава редакции и отсутствие в уставе редакции основных прав и обязанностей журналистов. Однако основные права и обязанности журналистов указаны в </w:t>
      </w:r>
      <w:proofErr w:type="spellStart"/>
      <w:r w:rsidRPr="00AF1C18">
        <w:rPr>
          <w:szCs w:val="26"/>
        </w:rPr>
        <w:t>ст.ст</w:t>
      </w:r>
      <w:proofErr w:type="spellEnd"/>
      <w:r w:rsidRPr="00AF1C18">
        <w:rPr>
          <w:szCs w:val="26"/>
        </w:rPr>
        <w:t>. 47 и 49 Закона о СМИ. Основные права и обязанности журналистов и нарушение порядка утверждения и изменения устава редакции являются разными нарушениями ст. 20 Закона о СМИ (части 1 и 2 статьи 20 Закона о СМИ). Полагаем, что и правовые последствия нарушения порядка утверждения и изменения устава редакции и отсутствие основных прав и обязанностей журналистов различ</w:t>
      </w:r>
      <w:r>
        <w:rPr>
          <w:szCs w:val="26"/>
        </w:rPr>
        <w:t xml:space="preserve">ны. В первом случае, полагаем, </w:t>
      </w:r>
      <w:r w:rsidRPr="00AF1C18">
        <w:rPr>
          <w:szCs w:val="26"/>
        </w:rPr>
        <w:t xml:space="preserve">возможен вывод о том, что устав редакции не утвержден, а </w:t>
      </w:r>
      <w:r>
        <w:rPr>
          <w:szCs w:val="26"/>
        </w:rPr>
        <w:t xml:space="preserve">значит, применяется </w:t>
      </w:r>
      <w:r w:rsidRPr="00AF1C18">
        <w:rPr>
          <w:szCs w:val="26"/>
        </w:rPr>
        <w:t xml:space="preserve">п. 3 ст. 15 Закона о СМИ. В отношении других несоответствий устава редакции требованиям статьи 20 Закона о СМИ, возможно, требуется переосмысление и определение иных последствий вместо письма-уведомления об устранении нарушения (например, письмо-требование с </w:t>
      </w:r>
      <w:r w:rsidRPr="00AF1C18">
        <w:rPr>
          <w:szCs w:val="26"/>
        </w:rPr>
        <w:lastRenderedPageBreak/>
        <w:t>последующей административной ответственностью в соответствии со ст. 19.4 КоАП РФ). Хотели бы выразить мнение о значимости работы по анализу уставов редакций, так как именно этот акт може</w:t>
      </w:r>
      <w:r>
        <w:rPr>
          <w:szCs w:val="26"/>
        </w:rPr>
        <w:t xml:space="preserve">т защищать права журналистов в </w:t>
      </w:r>
      <w:r w:rsidRPr="00AF1C18">
        <w:rPr>
          <w:szCs w:val="26"/>
        </w:rPr>
        <w:t xml:space="preserve">определении взаимных прав и обязанностей учредителей СМИ, редакций, главных редакторов, оснований и порядка прекращения и приостановления деятельности СМИ, полномочий коллектива журналистов – штатных сотрудников редакции.  </w:t>
      </w:r>
    </w:p>
    <w:p w:rsidR="00AF1C18" w:rsidRPr="00AF1C18" w:rsidRDefault="00AF1C18" w:rsidP="00AF1C18">
      <w:pPr>
        <w:ind w:right="-1" w:firstLine="709"/>
        <w:rPr>
          <w:szCs w:val="26"/>
        </w:rPr>
      </w:pPr>
      <w:r w:rsidRPr="00AF1C18">
        <w:rPr>
          <w:szCs w:val="26"/>
        </w:rPr>
        <w:t xml:space="preserve">Остается актуальным вопрос о дате фактического принятия устава редакции, так как в противном случае работа по признанию недействительными свидетельств о регистрации СМИ по основанию п. 3 ст. 15 Закона о СМИ теряет судебную перспективу (нет устава редакции, Управление инициирует административное исковое заявление о признании недействительным свидетельства о регистрации СМИ по основанию п. 3 статьи 15 Закона о СМИ, в судебное заседание  административный ответчик предоставляется устав редакции, якобы принятый в установленный Законом срок, но не представленный в Управление). Такая ситуация, когда деятельность СМИ и редакции осуществляются без устав редакции, может ущемлять права журналистов. Полагаем целесообразным нормативно определить дату введения в действие устава редакции датой предоставления устава в зарегистрировавший данное СМИ орган и определить основание для признания </w:t>
      </w:r>
      <w:r>
        <w:rPr>
          <w:szCs w:val="26"/>
        </w:rPr>
        <w:t xml:space="preserve">недействительным свидетельства </w:t>
      </w:r>
      <w:r w:rsidRPr="00AF1C18">
        <w:rPr>
          <w:szCs w:val="26"/>
        </w:rPr>
        <w:t xml:space="preserve">о регистрации СМИ не предоставление в определенный срок в зарегистрировавший СМИ орган устава редакции. </w:t>
      </w:r>
    </w:p>
    <w:p w:rsidR="00AF1C18" w:rsidRPr="00AF1C18" w:rsidRDefault="00AF1C18" w:rsidP="00AF1C18">
      <w:pPr>
        <w:ind w:right="-1" w:firstLine="709"/>
        <w:rPr>
          <w:szCs w:val="26"/>
        </w:rPr>
      </w:pPr>
      <w:r w:rsidRPr="00AF1C18">
        <w:rPr>
          <w:szCs w:val="26"/>
        </w:rPr>
        <w:t>Также, не решен вопрос о включении в «Классификатор нарушений» нарушение             ст. 13 Федерального закона от 24.12.1944 № 7-ФЗ «Об обязательном экземпляров документов». Таким образом, сотрудники, уполномоче</w:t>
      </w:r>
      <w:r>
        <w:rPr>
          <w:szCs w:val="26"/>
        </w:rPr>
        <w:t xml:space="preserve">нные на проведение мероприятий </w:t>
      </w:r>
      <w:r w:rsidRPr="00AF1C18">
        <w:rPr>
          <w:szCs w:val="26"/>
        </w:rPr>
        <w:t>по контролю (надзору) в сфере массовых коммуникаций, не имеют возможность указать в докладной записке по итогам проведенного мероприятия именно тот пункт из «Классификатора нарушений», которому выявленное нарушение соответствует.</w:t>
      </w:r>
    </w:p>
    <w:p w:rsidR="0073091F" w:rsidRDefault="0073091F" w:rsidP="00ED50FD">
      <w:pPr>
        <w:ind w:right="-1" w:firstLine="709"/>
        <w:rPr>
          <w:b/>
          <w:i/>
          <w:szCs w:val="26"/>
          <w:u w:val="single"/>
        </w:rPr>
      </w:pPr>
    </w:p>
    <w:p w:rsidR="001B01AC" w:rsidRPr="00EA64FC" w:rsidRDefault="001B01AC" w:rsidP="00ED50FD">
      <w:pPr>
        <w:ind w:right="-1" w:firstLine="709"/>
        <w:rPr>
          <w:b/>
          <w:i/>
          <w:szCs w:val="26"/>
          <w:u w:val="single"/>
        </w:rPr>
      </w:pPr>
      <w:r w:rsidRPr="00EA64FC">
        <w:rPr>
          <w:b/>
          <w:i/>
          <w:szCs w:val="26"/>
          <w:u w:val="single"/>
        </w:rPr>
        <w:t>В сфере связи</w:t>
      </w:r>
    </w:p>
    <w:p w:rsidR="0073091F" w:rsidRDefault="0073091F" w:rsidP="009C1E0E">
      <w:pPr>
        <w:shd w:val="clear" w:color="auto" w:fill="FFFFFF"/>
        <w:ind w:firstLine="708"/>
        <w:rPr>
          <w:szCs w:val="26"/>
        </w:rPr>
      </w:pPr>
    </w:p>
    <w:p w:rsidR="009C1E0E" w:rsidRPr="00EA64FC" w:rsidRDefault="009C1E0E" w:rsidP="009C1E0E">
      <w:pPr>
        <w:shd w:val="clear" w:color="auto" w:fill="FFFFFF"/>
        <w:ind w:firstLine="708"/>
        <w:rPr>
          <w:szCs w:val="26"/>
        </w:rPr>
      </w:pPr>
      <w:r w:rsidRPr="00EA64FC">
        <w:rPr>
          <w:szCs w:val="26"/>
        </w:rPr>
        <w:t>1. С целью более детального контроля показателей функционирования сетей связи и надежности сети связи при проведении мероприятий по контролю (плановых и внеплановых проверок, мероприятий по систематическому наблюдению), Управление предлагает:</w:t>
      </w:r>
    </w:p>
    <w:p w:rsidR="009C1E0E" w:rsidRPr="00EA64FC" w:rsidRDefault="009C1E0E" w:rsidP="009C1E0E">
      <w:pPr>
        <w:shd w:val="clear" w:color="auto" w:fill="FFFFFF"/>
        <w:ind w:firstLine="708"/>
        <w:rPr>
          <w:szCs w:val="26"/>
        </w:rPr>
      </w:pPr>
      <w:r w:rsidRPr="00EA64FC">
        <w:rPr>
          <w:szCs w:val="26"/>
        </w:rPr>
        <w:lastRenderedPageBreak/>
        <w:t>внести в нормативные правовые акты конкретные технические нормы, определяющие качество оказания услуг связи;</w:t>
      </w:r>
    </w:p>
    <w:p w:rsidR="009C1E0E" w:rsidRPr="00EA64FC" w:rsidRDefault="009C1E0E" w:rsidP="009C1E0E">
      <w:pPr>
        <w:shd w:val="clear" w:color="auto" w:fill="FFFFFF"/>
        <w:ind w:firstLine="708"/>
        <w:rPr>
          <w:szCs w:val="26"/>
        </w:rPr>
      </w:pPr>
      <w:r w:rsidRPr="00EA64FC">
        <w:rPr>
          <w:szCs w:val="26"/>
        </w:rPr>
        <w:t>разработать методики и регламенты, определяющие качество оказания услуг связи;</w:t>
      </w:r>
    </w:p>
    <w:p w:rsidR="009C1E0E" w:rsidRPr="00EA64FC" w:rsidRDefault="009C1E0E" w:rsidP="009C1E0E">
      <w:pPr>
        <w:shd w:val="clear" w:color="auto" w:fill="FFFFFF"/>
        <w:ind w:firstLine="708"/>
        <w:rPr>
          <w:szCs w:val="26"/>
        </w:rPr>
      </w:pPr>
      <w:r w:rsidRPr="00EA64FC">
        <w:rPr>
          <w:szCs w:val="26"/>
        </w:rPr>
        <w:t>внести изменения в Кодекс об административных правонарушениях, в части некачественного оказания услуг связи.</w:t>
      </w:r>
      <w:bookmarkStart w:id="15" w:name="_Toc352510929"/>
    </w:p>
    <w:bookmarkEnd w:id="15"/>
    <w:p w:rsidR="009C1E0E" w:rsidRPr="00EA64FC" w:rsidRDefault="009C1E0E" w:rsidP="009C1E0E">
      <w:pPr>
        <w:shd w:val="clear" w:color="auto" w:fill="FFFFFF"/>
        <w:rPr>
          <w:szCs w:val="26"/>
        </w:rPr>
      </w:pPr>
      <w:r w:rsidRPr="00EA64FC">
        <w:rPr>
          <w:szCs w:val="26"/>
        </w:rPr>
        <w:tab/>
        <w:t xml:space="preserve">2. Отсутствие нормативных правовых документов, регламентирующих сроки и порядок устранения неисправностей, препятствующих пользованию </w:t>
      </w:r>
      <w:proofErr w:type="spellStart"/>
      <w:r w:rsidRPr="00EA64FC">
        <w:rPr>
          <w:szCs w:val="26"/>
        </w:rPr>
        <w:t>телематическими</w:t>
      </w:r>
      <w:proofErr w:type="spellEnd"/>
      <w:r w:rsidRPr="00EA64FC">
        <w:rPr>
          <w:szCs w:val="26"/>
        </w:rPr>
        <w:t xml:space="preserve"> услугами связи, услугами связи по передаче данных, услугами проводного вещания, услугами связи для целей эфирного и кабельного вещания и услугами подвижной связи.</w:t>
      </w:r>
    </w:p>
    <w:p w:rsidR="009C1E0E" w:rsidRPr="00EA64FC" w:rsidRDefault="009C1E0E" w:rsidP="009C1E0E">
      <w:pPr>
        <w:shd w:val="clear" w:color="auto" w:fill="FFFFFF"/>
        <w:ind w:firstLine="709"/>
        <w:rPr>
          <w:szCs w:val="26"/>
        </w:rPr>
      </w:pPr>
      <w:r w:rsidRPr="00EA64FC">
        <w:rPr>
          <w:szCs w:val="26"/>
        </w:rPr>
        <w:t xml:space="preserve">3. В соответствии с </w:t>
      </w:r>
      <w:proofErr w:type="spellStart"/>
      <w:r w:rsidRPr="00EA64FC">
        <w:rPr>
          <w:szCs w:val="26"/>
        </w:rPr>
        <w:t>пп</w:t>
      </w:r>
      <w:proofErr w:type="spellEnd"/>
      <w:r w:rsidRPr="00EA64FC">
        <w:rPr>
          <w:szCs w:val="26"/>
        </w:rPr>
        <w:t xml:space="preserve">. в) п. 2 ч. 2 ст. 10 Федерального закона от 26.12.2008 </w:t>
      </w:r>
      <w:r w:rsidRPr="00EA64FC">
        <w:rPr>
          <w:szCs w:val="26"/>
        </w:rPr>
        <w:br/>
        <w:t>№ 294-ФЗ, основанием для проведения внеплановой проверки является нарушение прав потребителей (в случае обращения граждан, права которых нарушены), в случае нарушение прав индивидуальных предпринимателей и юридических лиц – основание отсутствует.</w:t>
      </w:r>
    </w:p>
    <w:p w:rsidR="009C1E0E" w:rsidRPr="00EA64FC" w:rsidRDefault="009C1E0E" w:rsidP="009C1E0E">
      <w:pPr>
        <w:pStyle w:val="ConsPlusNormal"/>
        <w:spacing w:line="360" w:lineRule="auto"/>
        <w:ind w:firstLine="540"/>
        <w:jc w:val="both"/>
        <w:rPr>
          <w:rFonts w:ascii="Times New Roman" w:hAnsi="Times New Roman"/>
          <w:sz w:val="26"/>
          <w:szCs w:val="26"/>
        </w:rPr>
      </w:pPr>
      <w:r w:rsidRPr="00EA64FC">
        <w:rPr>
          <w:rFonts w:ascii="Times New Roman" w:hAnsi="Times New Roman"/>
          <w:sz w:val="26"/>
          <w:szCs w:val="26"/>
        </w:rPr>
        <w:t xml:space="preserve">4. В соответствии с указанием </w:t>
      </w:r>
      <w:proofErr w:type="spellStart"/>
      <w:r w:rsidRPr="00EA64FC">
        <w:rPr>
          <w:rFonts w:ascii="Times New Roman" w:hAnsi="Times New Roman"/>
          <w:sz w:val="26"/>
          <w:szCs w:val="26"/>
        </w:rPr>
        <w:t>Роскомнадзора</w:t>
      </w:r>
      <w:proofErr w:type="spellEnd"/>
      <w:r w:rsidRPr="00EA64FC">
        <w:rPr>
          <w:rFonts w:ascii="Times New Roman" w:hAnsi="Times New Roman"/>
          <w:sz w:val="26"/>
          <w:szCs w:val="26"/>
        </w:rPr>
        <w:t xml:space="preserve"> от 30.04.2013 № 07-ИО-25170, в </w:t>
      </w:r>
      <w:proofErr w:type="gramStart"/>
      <w:r w:rsidRPr="00EA64FC">
        <w:rPr>
          <w:rFonts w:ascii="Times New Roman" w:hAnsi="Times New Roman"/>
          <w:sz w:val="26"/>
          <w:szCs w:val="26"/>
        </w:rPr>
        <w:t>случае</w:t>
      </w:r>
      <w:proofErr w:type="gramEnd"/>
      <w:r w:rsidRPr="00EA64FC">
        <w:rPr>
          <w:rFonts w:ascii="Times New Roman" w:hAnsi="Times New Roman"/>
          <w:sz w:val="26"/>
          <w:szCs w:val="26"/>
        </w:rPr>
        <w:t xml:space="preserve"> когда нарушение влечет за собой, в том числе возникновение угрозы безопасности государства,</w:t>
      </w:r>
      <w:r w:rsidRPr="00EA64FC">
        <w:rPr>
          <w:sz w:val="26"/>
          <w:szCs w:val="26"/>
        </w:rPr>
        <w:t xml:space="preserve"> </w:t>
      </w:r>
      <w:r w:rsidRPr="00EA64FC">
        <w:rPr>
          <w:rFonts w:ascii="Times New Roman" w:hAnsi="Times New Roman"/>
          <w:sz w:val="26"/>
          <w:szCs w:val="26"/>
        </w:rPr>
        <w:t xml:space="preserve">устанавливается срок устранения выявленного нарушения «не позднее дня следующего за днем получения предписания». В настоящее время, на основании заявлений операторов связи, Арбитражным судом Ростовской области, Пятнадцатым арбитражным апелляционным судом и Арбитражным судом Северо-Кавказского округа предписания Управления </w:t>
      </w:r>
      <w:proofErr w:type="spellStart"/>
      <w:r w:rsidRPr="00EA64FC">
        <w:rPr>
          <w:rFonts w:ascii="Times New Roman" w:hAnsi="Times New Roman"/>
          <w:sz w:val="26"/>
          <w:szCs w:val="26"/>
        </w:rPr>
        <w:t>Роскомнадзора</w:t>
      </w:r>
      <w:proofErr w:type="spellEnd"/>
      <w:r w:rsidRPr="00EA64FC">
        <w:rPr>
          <w:rFonts w:ascii="Times New Roman" w:hAnsi="Times New Roman"/>
          <w:sz w:val="26"/>
          <w:szCs w:val="26"/>
        </w:rPr>
        <w:t xml:space="preserve"> по Ростовской области, выданные за нарушение требование постановления Правительства РФ от 27.08.2005 № 538 (отсутствие у оператора связи действующих Актов и Планов внедрения СОРМ), признаны недействительными как несоответствующие Федеральному закону от 07.074.2003 № 126-ФЗ «О связи», а именно предписания неисполнимы:</w:t>
      </w:r>
    </w:p>
    <w:p w:rsidR="009C1E0E" w:rsidRPr="00EA64FC" w:rsidRDefault="009C1E0E" w:rsidP="009C1E0E">
      <w:pPr>
        <w:pStyle w:val="ConsPlusNormal"/>
        <w:spacing w:line="360" w:lineRule="auto"/>
        <w:ind w:firstLine="540"/>
        <w:jc w:val="both"/>
        <w:rPr>
          <w:rFonts w:ascii="Times New Roman" w:hAnsi="Times New Roman"/>
          <w:sz w:val="26"/>
          <w:szCs w:val="26"/>
        </w:rPr>
      </w:pPr>
      <w:r w:rsidRPr="00EA64FC">
        <w:rPr>
          <w:rFonts w:ascii="Times New Roman" w:hAnsi="Times New Roman"/>
          <w:sz w:val="26"/>
          <w:szCs w:val="26"/>
        </w:rPr>
        <w:t>предписания не содержат каких-либо указаний на конкретные действия, которые предписываются совершить оператору связи;</w:t>
      </w:r>
    </w:p>
    <w:p w:rsidR="009C1E0E" w:rsidRPr="00EA64FC" w:rsidRDefault="009C1E0E" w:rsidP="009C1E0E">
      <w:pPr>
        <w:pStyle w:val="ConsPlusNormal"/>
        <w:spacing w:line="360" w:lineRule="auto"/>
        <w:ind w:firstLine="540"/>
        <w:jc w:val="both"/>
        <w:rPr>
          <w:rFonts w:ascii="Times New Roman" w:hAnsi="Times New Roman"/>
          <w:sz w:val="26"/>
          <w:szCs w:val="26"/>
        </w:rPr>
      </w:pPr>
      <w:r w:rsidRPr="00EA64FC">
        <w:rPr>
          <w:rFonts w:ascii="Times New Roman" w:hAnsi="Times New Roman"/>
          <w:sz w:val="26"/>
          <w:szCs w:val="26"/>
        </w:rPr>
        <w:t>срок «не позднее дня следующего за днем получения предписания» не соответствует требованию исполнимости предписания;</w:t>
      </w:r>
    </w:p>
    <w:p w:rsidR="009C1E0E" w:rsidRPr="00EA64FC" w:rsidRDefault="009C1E0E" w:rsidP="009C1E0E">
      <w:pPr>
        <w:pStyle w:val="ConsPlusNormal"/>
        <w:spacing w:line="360" w:lineRule="auto"/>
        <w:ind w:firstLine="540"/>
        <w:jc w:val="both"/>
        <w:rPr>
          <w:rFonts w:ascii="Times New Roman" w:hAnsi="Times New Roman"/>
          <w:sz w:val="26"/>
          <w:szCs w:val="26"/>
        </w:rPr>
      </w:pPr>
      <w:r w:rsidRPr="00EA64FC">
        <w:rPr>
          <w:rFonts w:ascii="Times New Roman" w:hAnsi="Times New Roman"/>
          <w:sz w:val="26"/>
          <w:szCs w:val="26"/>
        </w:rPr>
        <w:t xml:space="preserve">так как письмо </w:t>
      </w:r>
      <w:proofErr w:type="spellStart"/>
      <w:r w:rsidRPr="00EA64FC">
        <w:rPr>
          <w:rFonts w:ascii="Times New Roman" w:hAnsi="Times New Roman"/>
          <w:sz w:val="26"/>
          <w:szCs w:val="26"/>
        </w:rPr>
        <w:t>Роскомнадзора</w:t>
      </w:r>
      <w:proofErr w:type="spellEnd"/>
      <w:r w:rsidRPr="00EA64FC">
        <w:rPr>
          <w:rFonts w:ascii="Times New Roman" w:hAnsi="Times New Roman"/>
          <w:sz w:val="26"/>
          <w:szCs w:val="26"/>
        </w:rPr>
        <w:t xml:space="preserve"> от 30.04.2013 № 07-ИО-25170 не является нормативным правовым актом, определяющим нормативно установленный срок для устранения выявленных нарушений.</w:t>
      </w:r>
    </w:p>
    <w:p w:rsidR="009C1E0E" w:rsidRPr="00EA64FC" w:rsidRDefault="009C1E0E" w:rsidP="009C1E0E">
      <w:pPr>
        <w:shd w:val="clear" w:color="auto" w:fill="FFFFFF"/>
        <w:ind w:firstLine="709"/>
      </w:pPr>
      <w:r w:rsidRPr="00EA64FC">
        <w:rPr>
          <w:szCs w:val="26"/>
        </w:rPr>
        <w:lastRenderedPageBreak/>
        <w:t>5. Отсутствие нормативных правовых актов, регламентирующих порядок штемпелевания письменной корреспонденции в объектах почтовой связи, необходимых для расчета контрольных сроков пересылки письменной корреспонденции.</w:t>
      </w:r>
    </w:p>
    <w:p w:rsidR="00223293" w:rsidRPr="00B964ED" w:rsidRDefault="00223293" w:rsidP="00ED50FD">
      <w:pPr>
        <w:ind w:right="-1" w:firstLine="709"/>
        <w:rPr>
          <w:sz w:val="28"/>
          <w:szCs w:val="28"/>
          <w:highlight w:val="yellow"/>
        </w:rPr>
      </w:pPr>
    </w:p>
    <w:p w:rsidR="00BF5CD8" w:rsidRPr="00C3414E" w:rsidRDefault="00BF5CD8" w:rsidP="00396939">
      <w:pPr>
        <w:ind w:firstLine="709"/>
        <w:rPr>
          <w:szCs w:val="26"/>
        </w:rPr>
      </w:pPr>
      <w:r w:rsidRPr="00C3414E">
        <w:rPr>
          <w:szCs w:val="26"/>
        </w:rPr>
        <w:t>Приложение:</w:t>
      </w:r>
    </w:p>
    <w:p w:rsidR="000B5A7A" w:rsidRPr="00C3414E" w:rsidRDefault="00C3414E" w:rsidP="000B5A7A">
      <w:pPr>
        <w:ind w:firstLine="709"/>
        <w:rPr>
          <w:szCs w:val="26"/>
        </w:rPr>
      </w:pPr>
      <w:r w:rsidRPr="00C3414E">
        <w:rPr>
          <w:szCs w:val="26"/>
        </w:rPr>
        <w:t>1</w:t>
      </w:r>
      <w:r w:rsidR="00BF5CD8" w:rsidRPr="00C3414E">
        <w:rPr>
          <w:szCs w:val="26"/>
        </w:rPr>
        <w:t xml:space="preserve">. </w:t>
      </w:r>
      <w:r w:rsidR="007E0F4B" w:rsidRPr="00C3414E">
        <w:rPr>
          <w:szCs w:val="26"/>
        </w:rPr>
        <w:t xml:space="preserve">Сведения о наложенных Управлением </w:t>
      </w:r>
      <w:proofErr w:type="spellStart"/>
      <w:r w:rsidR="007E0F4B" w:rsidRPr="00C3414E">
        <w:rPr>
          <w:szCs w:val="26"/>
        </w:rPr>
        <w:t>Роскомнадзора</w:t>
      </w:r>
      <w:proofErr w:type="spellEnd"/>
      <w:r w:rsidR="007E0F4B" w:rsidRPr="00C3414E">
        <w:rPr>
          <w:szCs w:val="26"/>
        </w:rPr>
        <w:t xml:space="preserve"> по Ростовской области штрафах </w:t>
      </w:r>
      <w:r w:rsidRPr="00C3414E">
        <w:rPr>
          <w:szCs w:val="26"/>
        </w:rPr>
        <w:t>и состоянии их взыскания на 01.04</w:t>
      </w:r>
      <w:r w:rsidR="007E0F4B" w:rsidRPr="00C3414E">
        <w:rPr>
          <w:szCs w:val="26"/>
        </w:rPr>
        <w:t>.2016.</w:t>
      </w:r>
    </w:p>
    <w:p w:rsidR="007E0F4B" w:rsidRPr="00EA1E5A" w:rsidRDefault="00C3414E" w:rsidP="000B5A7A">
      <w:pPr>
        <w:ind w:firstLine="709"/>
        <w:rPr>
          <w:szCs w:val="26"/>
        </w:rPr>
      </w:pPr>
      <w:r w:rsidRPr="00C3414E">
        <w:rPr>
          <w:szCs w:val="26"/>
        </w:rPr>
        <w:t>2</w:t>
      </w:r>
      <w:r w:rsidR="007E0F4B" w:rsidRPr="00C3414E">
        <w:rPr>
          <w:szCs w:val="26"/>
        </w:rPr>
        <w:t xml:space="preserve">. Информация по результатам рассмотрения обращений по вопросам обработки персональных данных в </w:t>
      </w:r>
      <w:r w:rsidRPr="00C3414E">
        <w:rPr>
          <w:szCs w:val="26"/>
        </w:rPr>
        <w:t>1 квартале 2016</w:t>
      </w:r>
      <w:r w:rsidR="007E0F4B" w:rsidRPr="00C3414E">
        <w:rPr>
          <w:szCs w:val="26"/>
        </w:rPr>
        <w:t xml:space="preserve"> г.</w:t>
      </w:r>
    </w:p>
    <w:p w:rsidR="00BF5CD8" w:rsidRDefault="0091297D" w:rsidP="0091297D">
      <w:pPr>
        <w:pStyle w:val="aff7"/>
        <w:tabs>
          <w:tab w:val="left" w:pos="7738"/>
        </w:tabs>
        <w:spacing w:line="360" w:lineRule="auto"/>
        <w:ind w:firstLine="709"/>
        <w:jc w:val="both"/>
        <w:rPr>
          <w:sz w:val="26"/>
          <w:szCs w:val="26"/>
        </w:rPr>
      </w:pPr>
      <w:r>
        <w:rPr>
          <w:sz w:val="26"/>
          <w:szCs w:val="26"/>
        </w:rPr>
        <w:tab/>
      </w:r>
    </w:p>
    <w:p w:rsidR="00BF5CD8" w:rsidRDefault="00BF5CD8" w:rsidP="00396939">
      <w:pPr>
        <w:spacing w:line="240" w:lineRule="auto"/>
        <w:ind w:left="720" w:hanging="720"/>
        <w:rPr>
          <w:szCs w:val="26"/>
        </w:rPr>
      </w:pPr>
      <w:r>
        <w:rPr>
          <w:szCs w:val="26"/>
        </w:rPr>
        <w:t>Руководитель Управления</w:t>
      </w:r>
    </w:p>
    <w:p w:rsidR="00BF5CD8" w:rsidRDefault="00BF5CD8" w:rsidP="00396939">
      <w:pPr>
        <w:spacing w:line="240" w:lineRule="auto"/>
        <w:ind w:left="720" w:hanging="720"/>
        <w:rPr>
          <w:szCs w:val="26"/>
        </w:rPr>
      </w:pPr>
      <w:proofErr w:type="spellStart"/>
      <w:r w:rsidRPr="003A5C5D">
        <w:rPr>
          <w:szCs w:val="26"/>
        </w:rPr>
        <w:t>Рос</w:t>
      </w:r>
      <w:r>
        <w:rPr>
          <w:szCs w:val="26"/>
        </w:rPr>
        <w:t>комнадзора</w:t>
      </w:r>
      <w:proofErr w:type="spellEnd"/>
      <w:r>
        <w:rPr>
          <w:szCs w:val="26"/>
        </w:rPr>
        <w:t xml:space="preserve"> по Ростовской области</w:t>
      </w:r>
    </w:p>
    <w:p w:rsidR="00BF5CD8" w:rsidRPr="00396939" w:rsidRDefault="00BF5CD8" w:rsidP="00320B22">
      <w:pPr>
        <w:spacing w:line="240" w:lineRule="auto"/>
        <w:ind w:left="720" w:hanging="720"/>
        <w:rPr>
          <w:sz w:val="28"/>
          <w:szCs w:val="28"/>
        </w:rPr>
      </w:pPr>
      <w:r>
        <w:rPr>
          <w:szCs w:val="26"/>
        </w:rPr>
        <w:tab/>
      </w:r>
      <w:r>
        <w:rPr>
          <w:szCs w:val="26"/>
        </w:rPr>
        <w:tab/>
      </w:r>
      <w:r>
        <w:rPr>
          <w:szCs w:val="26"/>
        </w:rPr>
        <w:tab/>
      </w:r>
      <w:r>
        <w:rPr>
          <w:szCs w:val="26"/>
        </w:rPr>
        <w:tab/>
      </w:r>
      <w:r>
        <w:rPr>
          <w:szCs w:val="26"/>
        </w:rPr>
        <w:tab/>
      </w:r>
      <w:r>
        <w:rPr>
          <w:szCs w:val="26"/>
        </w:rPr>
        <w:tab/>
      </w:r>
      <w:r>
        <w:rPr>
          <w:szCs w:val="26"/>
        </w:rPr>
        <w:tab/>
      </w:r>
      <w:r w:rsidRPr="00F122D7">
        <w:rPr>
          <w:szCs w:val="26"/>
        </w:rPr>
        <w:tab/>
      </w:r>
      <w:r>
        <w:rPr>
          <w:szCs w:val="26"/>
        </w:rPr>
        <w:tab/>
      </w:r>
      <w:r>
        <w:rPr>
          <w:szCs w:val="26"/>
        </w:rPr>
        <w:tab/>
      </w:r>
      <w:r>
        <w:rPr>
          <w:szCs w:val="26"/>
        </w:rPr>
        <w:tab/>
      </w:r>
      <w:r w:rsidR="008255B4">
        <w:rPr>
          <w:szCs w:val="26"/>
        </w:rPr>
        <w:tab/>
      </w:r>
      <w:r>
        <w:rPr>
          <w:szCs w:val="26"/>
        </w:rPr>
        <w:t xml:space="preserve">И.Н. </w:t>
      </w:r>
      <w:proofErr w:type="spellStart"/>
      <w:r>
        <w:rPr>
          <w:szCs w:val="26"/>
        </w:rPr>
        <w:t>Сидорцов</w:t>
      </w:r>
      <w:proofErr w:type="spellEnd"/>
    </w:p>
    <w:sectPr w:rsidR="00BF5CD8" w:rsidRPr="00396939" w:rsidSect="00396939">
      <w:headerReference w:type="default" r:id="rId27"/>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641" w:rsidRDefault="00774641" w:rsidP="00396939">
      <w:pPr>
        <w:spacing w:line="240" w:lineRule="auto"/>
      </w:pPr>
      <w:r>
        <w:separator/>
      </w:r>
    </w:p>
  </w:endnote>
  <w:endnote w:type="continuationSeparator" w:id="0">
    <w:p w:rsidR="00774641" w:rsidRDefault="00774641" w:rsidP="00396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641" w:rsidRDefault="00774641" w:rsidP="00396939">
      <w:pPr>
        <w:spacing w:line="240" w:lineRule="auto"/>
      </w:pPr>
      <w:r>
        <w:separator/>
      </w:r>
    </w:p>
  </w:footnote>
  <w:footnote w:type="continuationSeparator" w:id="0">
    <w:p w:rsidR="00774641" w:rsidRDefault="00774641" w:rsidP="003969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641" w:rsidRDefault="00774641">
    <w:pPr>
      <w:pStyle w:val="a6"/>
      <w:jc w:val="center"/>
    </w:pPr>
    <w:r>
      <w:fldChar w:fldCharType="begin"/>
    </w:r>
    <w:r>
      <w:instrText>PAGE   \* MERGEFORMAT</w:instrText>
    </w:r>
    <w:r>
      <w:fldChar w:fldCharType="separate"/>
    </w:r>
    <w:r w:rsidR="00C72C59">
      <w:rPr>
        <w:noProof/>
      </w:rPr>
      <w:t>83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6515F"/>
    <w:multiLevelType w:val="hybridMultilevel"/>
    <w:tmpl w:val="F1A60864"/>
    <w:lvl w:ilvl="0" w:tplc="665E8F5A">
      <w:start w:val="6"/>
      <w:numFmt w:val="decimal"/>
      <w:lvlText w:val="%1."/>
      <w:lvlJc w:val="left"/>
      <w:pPr>
        <w:ind w:left="1440" w:hanging="360"/>
      </w:pPr>
      <w:rPr>
        <w:rFonts w:ascii="Calibri" w:hAnsi="Calibri" w:cs="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5EC6804"/>
    <w:multiLevelType w:val="multilevel"/>
    <w:tmpl w:val="1D84CDFC"/>
    <w:lvl w:ilvl="0">
      <w:start w:val="1"/>
      <w:numFmt w:val="upperRoman"/>
      <w:pStyle w:val="3"/>
      <w:lvlText w:val="%1."/>
      <w:lvlJc w:val="left"/>
      <w:pPr>
        <w:ind w:left="1080" w:hanging="720"/>
      </w:pPr>
      <w:rPr>
        <w:rFonts w:cs="Times New Roman" w:hint="default"/>
        <w:i w:val="0"/>
        <w:color w:val="auto"/>
      </w:rPr>
    </w:lvl>
    <w:lvl w:ilvl="1">
      <w:start w:val="3"/>
      <w:numFmt w:val="decimal"/>
      <w:isLgl/>
      <w:lvlText w:val="%1.%2."/>
      <w:lvlJc w:val="left"/>
      <w:pPr>
        <w:ind w:left="1110" w:hanging="750"/>
      </w:pPr>
      <w:rPr>
        <w:rFonts w:cs="Times New Roman" w:hint="default"/>
      </w:rPr>
    </w:lvl>
    <w:lvl w:ilvl="2">
      <w:start w:val="2"/>
      <w:numFmt w:val="decimal"/>
      <w:isLgl/>
      <w:lvlText w:val="%1.%2.%3."/>
      <w:lvlJc w:val="left"/>
      <w:pPr>
        <w:ind w:left="1110" w:hanging="75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BF26E9F"/>
    <w:multiLevelType w:val="hybridMultilevel"/>
    <w:tmpl w:val="B0BC9F40"/>
    <w:lvl w:ilvl="0" w:tplc="70667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7151C3"/>
    <w:multiLevelType w:val="hybridMultilevel"/>
    <w:tmpl w:val="A12C8BE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1E7975"/>
    <w:multiLevelType w:val="hybridMultilevel"/>
    <w:tmpl w:val="8D603E30"/>
    <w:lvl w:ilvl="0" w:tplc="5900B5E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DF355A"/>
    <w:multiLevelType w:val="hybridMultilevel"/>
    <w:tmpl w:val="D3145542"/>
    <w:lvl w:ilvl="0" w:tplc="A080EC2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21266431"/>
    <w:multiLevelType w:val="hybridMultilevel"/>
    <w:tmpl w:val="F2DEEFC2"/>
    <w:lvl w:ilvl="0" w:tplc="8BACA83E">
      <w:start w:val="1"/>
      <w:numFmt w:val="decimal"/>
      <w:lvlText w:val="%1."/>
      <w:lvlJc w:val="left"/>
      <w:pPr>
        <w:ind w:left="1495" w:hanging="360"/>
      </w:pPr>
      <w:rPr>
        <w:rFonts w:ascii="Times New Roman" w:eastAsia="Times New Roman" w:hAnsi="Times New Roman" w:cs="Times New Roman"/>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7">
    <w:nsid w:val="2CA979CA"/>
    <w:multiLevelType w:val="hybridMultilevel"/>
    <w:tmpl w:val="D76623BC"/>
    <w:lvl w:ilvl="0" w:tplc="E812AA90">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DD43FD"/>
    <w:multiLevelType w:val="hybridMultilevel"/>
    <w:tmpl w:val="8D28BF20"/>
    <w:lvl w:ilvl="0" w:tplc="76CCD6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8C52C12"/>
    <w:multiLevelType w:val="hybridMultilevel"/>
    <w:tmpl w:val="8534C062"/>
    <w:lvl w:ilvl="0" w:tplc="53D6D12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1">
    <w:nsid w:val="50B27C48"/>
    <w:multiLevelType w:val="hybridMultilevel"/>
    <w:tmpl w:val="9F8A212E"/>
    <w:lvl w:ilvl="0" w:tplc="E5F6CE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1C50318"/>
    <w:multiLevelType w:val="hybridMultilevel"/>
    <w:tmpl w:val="C07264E8"/>
    <w:lvl w:ilvl="0" w:tplc="761CB030">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62FF1E1C"/>
    <w:multiLevelType w:val="hybridMultilevel"/>
    <w:tmpl w:val="DDC20078"/>
    <w:lvl w:ilvl="0" w:tplc="F29863A2">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4">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nsid w:val="6C832DBC"/>
    <w:multiLevelType w:val="hybridMultilevel"/>
    <w:tmpl w:val="E452BD58"/>
    <w:lvl w:ilvl="0" w:tplc="FDA66B2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F0D5B46"/>
    <w:multiLevelType w:val="hybridMultilevel"/>
    <w:tmpl w:val="83247C30"/>
    <w:lvl w:ilvl="0" w:tplc="92B6D518">
      <w:start w:val="1"/>
      <w:numFmt w:val="decimal"/>
      <w:lvlText w:val="%1."/>
      <w:lvlJc w:val="left"/>
      <w:pPr>
        <w:ind w:left="1446" w:hanging="10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7F5713DE"/>
    <w:multiLevelType w:val="hybridMultilevel"/>
    <w:tmpl w:val="2A3CC31E"/>
    <w:lvl w:ilvl="0" w:tplc="3AAAE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10"/>
  </w:num>
  <w:num w:numId="3">
    <w:abstractNumId w:val="1"/>
  </w:num>
  <w:num w:numId="4">
    <w:abstractNumId w:val="1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5"/>
  </w:num>
  <w:num w:numId="8">
    <w:abstractNumId w:val="0"/>
  </w:num>
  <w:num w:numId="9">
    <w:abstractNumId w:val="7"/>
  </w:num>
  <w:num w:numId="10">
    <w:abstractNumId w:val="15"/>
  </w:num>
  <w:num w:numId="11">
    <w:abstractNumId w:val="6"/>
  </w:num>
  <w:num w:numId="12">
    <w:abstractNumId w:val="9"/>
  </w:num>
  <w:num w:numId="13">
    <w:abstractNumId w:val="2"/>
  </w:num>
  <w:num w:numId="14">
    <w:abstractNumId w:val="3"/>
  </w:num>
  <w:num w:numId="15">
    <w:abstractNumId w:val="13"/>
  </w:num>
  <w:num w:numId="16">
    <w:abstractNumId w:val="8"/>
  </w:num>
  <w:num w:numId="17">
    <w:abstractNumId w:val="4"/>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39"/>
    <w:rsid w:val="0000144C"/>
    <w:rsid w:val="00002606"/>
    <w:rsid w:val="00003E56"/>
    <w:rsid w:val="00003E6D"/>
    <w:rsid w:val="00004006"/>
    <w:rsid w:val="00005BE1"/>
    <w:rsid w:val="00006029"/>
    <w:rsid w:val="00006F0E"/>
    <w:rsid w:val="000070FA"/>
    <w:rsid w:val="00007658"/>
    <w:rsid w:val="00007C76"/>
    <w:rsid w:val="00010BAC"/>
    <w:rsid w:val="00011438"/>
    <w:rsid w:val="00011A90"/>
    <w:rsid w:val="00011BF2"/>
    <w:rsid w:val="000126F5"/>
    <w:rsid w:val="00012DD8"/>
    <w:rsid w:val="000132CC"/>
    <w:rsid w:val="00013D31"/>
    <w:rsid w:val="00014238"/>
    <w:rsid w:val="00014E9C"/>
    <w:rsid w:val="000167F2"/>
    <w:rsid w:val="00016CAA"/>
    <w:rsid w:val="00017627"/>
    <w:rsid w:val="00017826"/>
    <w:rsid w:val="00021407"/>
    <w:rsid w:val="00021FA5"/>
    <w:rsid w:val="00023876"/>
    <w:rsid w:val="00023AE5"/>
    <w:rsid w:val="0002494A"/>
    <w:rsid w:val="00024DF8"/>
    <w:rsid w:val="00025020"/>
    <w:rsid w:val="0002502E"/>
    <w:rsid w:val="000261DE"/>
    <w:rsid w:val="00026822"/>
    <w:rsid w:val="00026968"/>
    <w:rsid w:val="00026F16"/>
    <w:rsid w:val="00030034"/>
    <w:rsid w:val="00030228"/>
    <w:rsid w:val="0003059F"/>
    <w:rsid w:val="00030B35"/>
    <w:rsid w:val="0003159F"/>
    <w:rsid w:val="00031F3E"/>
    <w:rsid w:val="000329BF"/>
    <w:rsid w:val="00032E05"/>
    <w:rsid w:val="0003341A"/>
    <w:rsid w:val="00034CF9"/>
    <w:rsid w:val="000356CD"/>
    <w:rsid w:val="00035C77"/>
    <w:rsid w:val="00035F08"/>
    <w:rsid w:val="00036E2D"/>
    <w:rsid w:val="00037306"/>
    <w:rsid w:val="00037393"/>
    <w:rsid w:val="00037D2C"/>
    <w:rsid w:val="00037ED1"/>
    <w:rsid w:val="00040196"/>
    <w:rsid w:val="00040968"/>
    <w:rsid w:val="000424AF"/>
    <w:rsid w:val="0004256E"/>
    <w:rsid w:val="000432A7"/>
    <w:rsid w:val="000444B5"/>
    <w:rsid w:val="000458AF"/>
    <w:rsid w:val="000463D9"/>
    <w:rsid w:val="0004732B"/>
    <w:rsid w:val="000473F5"/>
    <w:rsid w:val="0005098F"/>
    <w:rsid w:val="000510AF"/>
    <w:rsid w:val="00051938"/>
    <w:rsid w:val="00051991"/>
    <w:rsid w:val="00053334"/>
    <w:rsid w:val="0005339D"/>
    <w:rsid w:val="0005460C"/>
    <w:rsid w:val="00054C73"/>
    <w:rsid w:val="00055B12"/>
    <w:rsid w:val="00055B21"/>
    <w:rsid w:val="000564CE"/>
    <w:rsid w:val="0005664D"/>
    <w:rsid w:val="000573F6"/>
    <w:rsid w:val="000579E4"/>
    <w:rsid w:val="00061D6C"/>
    <w:rsid w:val="0006240B"/>
    <w:rsid w:val="00062469"/>
    <w:rsid w:val="00062B2C"/>
    <w:rsid w:val="00063657"/>
    <w:rsid w:val="00064737"/>
    <w:rsid w:val="00064DD8"/>
    <w:rsid w:val="000651DA"/>
    <w:rsid w:val="000663B4"/>
    <w:rsid w:val="00066EEA"/>
    <w:rsid w:val="00070A73"/>
    <w:rsid w:val="00071E39"/>
    <w:rsid w:val="00072933"/>
    <w:rsid w:val="00072DD2"/>
    <w:rsid w:val="00074048"/>
    <w:rsid w:val="0007444C"/>
    <w:rsid w:val="00074C26"/>
    <w:rsid w:val="000752FF"/>
    <w:rsid w:val="00075EEA"/>
    <w:rsid w:val="00076756"/>
    <w:rsid w:val="00077234"/>
    <w:rsid w:val="00077249"/>
    <w:rsid w:val="00077741"/>
    <w:rsid w:val="0007789E"/>
    <w:rsid w:val="000810BF"/>
    <w:rsid w:val="000827DD"/>
    <w:rsid w:val="00083517"/>
    <w:rsid w:val="0008368D"/>
    <w:rsid w:val="000837F6"/>
    <w:rsid w:val="00084711"/>
    <w:rsid w:val="000858DB"/>
    <w:rsid w:val="00085A17"/>
    <w:rsid w:val="00085E99"/>
    <w:rsid w:val="00085FFF"/>
    <w:rsid w:val="00086795"/>
    <w:rsid w:val="00086A81"/>
    <w:rsid w:val="00086C81"/>
    <w:rsid w:val="00086D63"/>
    <w:rsid w:val="00086F34"/>
    <w:rsid w:val="0008749C"/>
    <w:rsid w:val="00090422"/>
    <w:rsid w:val="00090621"/>
    <w:rsid w:val="00090B3A"/>
    <w:rsid w:val="00090BE9"/>
    <w:rsid w:val="00091448"/>
    <w:rsid w:val="000915BF"/>
    <w:rsid w:val="00092CC9"/>
    <w:rsid w:val="000943B5"/>
    <w:rsid w:val="0009505D"/>
    <w:rsid w:val="000951BF"/>
    <w:rsid w:val="000A0B3F"/>
    <w:rsid w:val="000A171E"/>
    <w:rsid w:val="000A58D0"/>
    <w:rsid w:val="000A6860"/>
    <w:rsid w:val="000A6DA8"/>
    <w:rsid w:val="000A70EA"/>
    <w:rsid w:val="000A71EF"/>
    <w:rsid w:val="000A724B"/>
    <w:rsid w:val="000A78DB"/>
    <w:rsid w:val="000A7CC5"/>
    <w:rsid w:val="000B031B"/>
    <w:rsid w:val="000B07D1"/>
    <w:rsid w:val="000B0B2F"/>
    <w:rsid w:val="000B1712"/>
    <w:rsid w:val="000B1BC7"/>
    <w:rsid w:val="000B39F9"/>
    <w:rsid w:val="000B3B43"/>
    <w:rsid w:val="000B4976"/>
    <w:rsid w:val="000B49D8"/>
    <w:rsid w:val="000B5A7A"/>
    <w:rsid w:val="000B7D73"/>
    <w:rsid w:val="000C1268"/>
    <w:rsid w:val="000C148F"/>
    <w:rsid w:val="000C1D78"/>
    <w:rsid w:val="000C1FF0"/>
    <w:rsid w:val="000C421B"/>
    <w:rsid w:val="000C4297"/>
    <w:rsid w:val="000C465B"/>
    <w:rsid w:val="000C4AE9"/>
    <w:rsid w:val="000C572C"/>
    <w:rsid w:val="000C5E3E"/>
    <w:rsid w:val="000D0016"/>
    <w:rsid w:val="000D0A38"/>
    <w:rsid w:val="000D1E12"/>
    <w:rsid w:val="000D1FA0"/>
    <w:rsid w:val="000D2279"/>
    <w:rsid w:val="000D24D4"/>
    <w:rsid w:val="000D2A4B"/>
    <w:rsid w:val="000D4CFA"/>
    <w:rsid w:val="000D53FD"/>
    <w:rsid w:val="000D5407"/>
    <w:rsid w:val="000D6B29"/>
    <w:rsid w:val="000D6E51"/>
    <w:rsid w:val="000D6F10"/>
    <w:rsid w:val="000E0BF2"/>
    <w:rsid w:val="000E1704"/>
    <w:rsid w:val="000E1911"/>
    <w:rsid w:val="000E2DAD"/>
    <w:rsid w:val="000E3C4F"/>
    <w:rsid w:val="000E4327"/>
    <w:rsid w:val="000E48DF"/>
    <w:rsid w:val="000E4C05"/>
    <w:rsid w:val="000E7021"/>
    <w:rsid w:val="000E73B3"/>
    <w:rsid w:val="000F06ED"/>
    <w:rsid w:val="000F1C62"/>
    <w:rsid w:val="000F2991"/>
    <w:rsid w:val="000F3B60"/>
    <w:rsid w:val="000F5C00"/>
    <w:rsid w:val="000F6413"/>
    <w:rsid w:val="000F6490"/>
    <w:rsid w:val="000F6953"/>
    <w:rsid w:val="001003BC"/>
    <w:rsid w:val="001004DC"/>
    <w:rsid w:val="0010052B"/>
    <w:rsid w:val="00100B99"/>
    <w:rsid w:val="001034C4"/>
    <w:rsid w:val="00103F1A"/>
    <w:rsid w:val="001045BA"/>
    <w:rsid w:val="001052FB"/>
    <w:rsid w:val="00106143"/>
    <w:rsid w:val="001068BC"/>
    <w:rsid w:val="00106ACA"/>
    <w:rsid w:val="00106C26"/>
    <w:rsid w:val="00107EF8"/>
    <w:rsid w:val="001105D5"/>
    <w:rsid w:val="0011079E"/>
    <w:rsid w:val="0011127C"/>
    <w:rsid w:val="00111712"/>
    <w:rsid w:val="00112574"/>
    <w:rsid w:val="001127A4"/>
    <w:rsid w:val="00112C56"/>
    <w:rsid w:val="0011345A"/>
    <w:rsid w:val="00113AEA"/>
    <w:rsid w:val="0011489A"/>
    <w:rsid w:val="001161E5"/>
    <w:rsid w:val="0011681D"/>
    <w:rsid w:val="00117387"/>
    <w:rsid w:val="001173DC"/>
    <w:rsid w:val="00120EA6"/>
    <w:rsid w:val="00121223"/>
    <w:rsid w:val="00122B82"/>
    <w:rsid w:val="00123735"/>
    <w:rsid w:val="00124560"/>
    <w:rsid w:val="001246E5"/>
    <w:rsid w:val="0013136B"/>
    <w:rsid w:val="0013188D"/>
    <w:rsid w:val="00132031"/>
    <w:rsid w:val="00132993"/>
    <w:rsid w:val="00134045"/>
    <w:rsid w:val="00134345"/>
    <w:rsid w:val="00134411"/>
    <w:rsid w:val="0013442F"/>
    <w:rsid w:val="00134DCF"/>
    <w:rsid w:val="0013585C"/>
    <w:rsid w:val="00135880"/>
    <w:rsid w:val="00135960"/>
    <w:rsid w:val="00136115"/>
    <w:rsid w:val="00136968"/>
    <w:rsid w:val="001370AD"/>
    <w:rsid w:val="00137FA2"/>
    <w:rsid w:val="00141080"/>
    <w:rsid w:val="001420DD"/>
    <w:rsid w:val="0014215C"/>
    <w:rsid w:val="001424DF"/>
    <w:rsid w:val="001433E3"/>
    <w:rsid w:val="00143B3E"/>
    <w:rsid w:val="001449A0"/>
    <w:rsid w:val="00144B87"/>
    <w:rsid w:val="001457C1"/>
    <w:rsid w:val="0014627B"/>
    <w:rsid w:val="001462D1"/>
    <w:rsid w:val="0014687D"/>
    <w:rsid w:val="00146890"/>
    <w:rsid w:val="00150500"/>
    <w:rsid w:val="00150E69"/>
    <w:rsid w:val="00151755"/>
    <w:rsid w:val="0015187F"/>
    <w:rsid w:val="001520DA"/>
    <w:rsid w:val="00152335"/>
    <w:rsid w:val="00153EF0"/>
    <w:rsid w:val="00154DB4"/>
    <w:rsid w:val="00155954"/>
    <w:rsid w:val="001573C8"/>
    <w:rsid w:val="00157A9E"/>
    <w:rsid w:val="001603E9"/>
    <w:rsid w:val="00160BE2"/>
    <w:rsid w:val="00161FD2"/>
    <w:rsid w:val="00162BBD"/>
    <w:rsid w:val="00162D5F"/>
    <w:rsid w:val="00165E10"/>
    <w:rsid w:val="00166462"/>
    <w:rsid w:val="00166685"/>
    <w:rsid w:val="001679F1"/>
    <w:rsid w:val="00171812"/>
    <w:rsid w:val="0017213D"/>
    <w:rsid w:val="00172511"/>
    <w:rsid w:val="00173109"/>
    <w:rsid w:val="00173449"/>
    <w:rsid w:val="00175FBB"/>
    <w:rsid w:val="00176473"/>
    <w:rsid w:val="001771C6"/>
    <w:rsid w:val="0017750D"/>
    <w:rsid w:val="00177CDC"/>
    <w:rsid w:val="00180B7E"/>
    <w:rsid w:val="001815FD"/>
    <w:rsid w:val="00182589"/>
    <w:rsid w:val="00182F6C"/>
    <w:rsid w:val="00184747"/>
    <w:rsid w:val="00185093"/>
    <w:rsid w:val="001851A6"/>
    <w:rsid w:val="00186221"/>
    <w:rsid w:val="001867AC"/>
    <w:rsid w:val="00186BF9"/>
    <w:rsid w:val="0018722C"/>
    <w:rsid w:val="00191915"/>
    <w:rsid w:val="001932FE"/>
    <w:rsid w:val="001933BE"/>
    <w:rsid w:val="00193DEE"/>
    <w:rsid w:val="00194EDC"/>
    <w:rsid w:val="00194F68"/>
    <w:rsid w:val="00195138"/>
    <w:rsid w:val="001955E7"/>
    <w:rsid w:val="0019755E"/>
    <w:rsid w:val="00197827"/>
    <w:rsid w:val="00197A06"/>
    <w:rsid w:val="00197B4D"/>
    <w:rsid w:val="001A42C8"/>
    <w:rsid w:val="001A434C"/>
    <w:rsid w:val="001A4BC5"/>
    <w:rsid w:val="001A53E9"/>
    <w:rsid w:val="001A5B19"/>
    <w:rsid w:val="001A799E"/>
    <w:rsid w:val="001A7E3E"/>
    <w:rsid w:val="001B01AC"/>
    <w:rsid w:val="001B08CF"/>
    <w:rsid w:val="001B1429"/>
    <w:rsid w:val="001B1500"/>
    <w:rsid w:val="001B1F8A"/>
    <w:rsid w:val="001B2811"/>
    <w:rsid w:val="001B356E"/>
    <w:rsid w:val="001B4527"/>
    <w:rsid w:val="001B4699"/>
    <w:rsid w:val="001B4DC0"/>
    <w:rsid w:val="001B4F8B"/>
    <w:rsid w:val="001B5C79"/>
    <w:rsid w:val="001B612B"/>
    <w:rsid w:val="001B6881"/>
    <w:rsid w:val="001B73AC"/>
    <w:rsid w:val="001B7BC3"/>
    <w:rsid w:val="001B7E3C"/>
    <w:rsid w:val="001B7E7C"/>
    <w:rsid w:val="001C1197"/>
    <w:rsid w:val="001C124B"/>
    <w:rsid w:val="001C2FED"/>
    <w:rsid w:val="001C3E8F"/>
    <w:rsid w:val="001C515E"/>
    <w:rsid w:val="001C57C6"/>
    <w:rsid w:val="001C6B3C"/>
    <w:rsid w:val="001C74CE"/>
    <w:rsid w:val="001C7888"/>
    <w:rsid w:val="001C7EBD"/>
    <w:rsid w:val="001D0200"/>
    <w:rsid w:val="001D0AC5"/>
    <w:rsid w:val="001D1CE2"/>
    <w:rsid w:val="001D32A1"/>
    <w:rsid w:val="001D3A9B"/>
    <w:rsid w:val="001D505A"/>
    <w:rsid w:val="001D50F5"/>
    <w:rsid w:val="001E017B"/>
    <w:rsid w:val="001E090D"/>
    <w:rsid w:val="001E2062"/>
    <w:rsid w:val="001E3005"/>
    <w:rsid w:val="001E3B6C"/>
    <w:rsid w:val="001E3D35"/>
    <w:rsid w:val="001E3E5A"/>
    <w:rsid w:val="001E47E9"/>
    <w:rsid w:val="001E56B5"/>
    <w:rsid w:val="001E6F85"/>
    <w:rsid w:val="001F0F28"/>
    <w:rsid w:val="001F2DC0"/>
    <w:rsid w:val="001F3D5F"/>
    <w:rsid w:val="001F3E57"/>
    <w:rsid w:val="001F3EF1"/>
    <w:rsid w:val="001F4AB8"/>
    <w:rsid w:val="001F50A3"/>
    <w:rsid w:val="001F673E"/>
    <w:rsid w:val="001F69D6"/>
    <w:rsid w:val="001F6B15"/>
    <w:rsid w:val="001F6E62"/>
    <w:rsid w:val="001F767E"/>
    <w:rsid w:val="001F793A"/>
    <w:rsid w:val="001F7C71"/>
    <w:rsid w:val="00200481"/>
    <w:rsid w:val="00200BFF"/>
    <w:rsid w:val="00200C92"/>
    <w:rsid w:val="002014AC"/>
    <w:rsid w:val="002022C6"/>
    <w:rsid w:val="002024FF"/>
    <w:rsid w:val="00202B2A"/>
    <w:rsid w:val="00202C7C"/>
    <w:rsid w:val="0020369C"/>
    <w:rsid w:val="00203FA1"/>
    <w:rsid w:val="002043F1"/>
    <w:rsid w:val="002047BB"/>
    <w:rsid w:val="00204CED"/>
    <w:rsid w:val="00204E12"/>
    <w:rsid w:val="00205143"/>
    <w:rsid w:val="00205883"/>
    <w:rsid w:val="002062F0"/>
    <w:rsid w:val="00206AF3"/>
    <w:rsid w:val="002105AF"/>
    <w:rsid w:val="00210729"/>
    <w:rsid w:val="002109CD"/>
    <w:rsid w:val="00210E71"/>
    <w:rsid w:val="00211513"/>
    <w:rsid w:val="002122FB"/>
    <w:rsid w:val="00213A76"/>
    <w:rsid w:val="00214346"/>
    <w:rsid w:val="00215391"/>
    <w:rsid w:val="00215555"/>
    <w:rsid w:val="0021624D"/>
    <w:rsid w:val="002166FF"/>
    <w:rsid w:val="00216834"/>
    <w:rsid w:val="00216D41"/>
    <w:rsid w:val="00220018"/>
    <w:rsid w:val="0022007C"/>
    <w:rsid w:val="002203C8"/>
    <w:rsid w:val="002203FC"/>
    <w:rsid w:val="00221826"/>
    <w:rsid w:val="00221DCC"/>
    <w:rsid w:val="00222877"/>
    <w:rsid w:val="00222DE0"/>
    <w:rsid w:val="002230FD"/>
    <w:rsid w:val="00223293"/>
    <w:rsid w:val="00224797"/>
    <w:rsid w:val="00224D10"/>
    <w:rsid w:val="002264F5"/>
    <w:rsid w:val="0022668F"/>
    <w:rsid w:val="002267C6"/>
    <w:rsid w:val="002313CA"/>
    <w:rsid w:val="00231CDC"/>
    <w:rsid w:val="00231DC9"/>
    <w:rsid w:val="00232372"/>
    <w:rsid w:val="002323F1"/>
    <w:rsid w:val="002337C2"/>
    <w:rsid w:val="00234362"/>
    <w:rsid w:val="002352CF"/>
    <w:rsid w:val="00237448"/>
    <w:rsid w:val="00237EF2"/>
    <w:rsid w:val="00240B0F"/>
    <w:rsid w:val="00240D14"/>
    <w:rsid w:val="002418EE"/>
    <w:rsid w:val="00241D13"/>
    <w:rsid w:val="00241FD1"/>
    <w:rsid w:val="0024340F"/>
    <w:rsid w:val="00244478"/>
    <w:rsid w:val="00244CD3"/>
    <w:rsid w:val="00246997"/>
    <w:rsid w:val="00246D4E"/>
    <w:rsid w:val="0024792B"/>
    <w:rsid w:val="00250F02"/>
    <w:rsid w:val="002518D4"/>
    <w:rsid w:val="002524A0"/>
    <w:rsid w:val="0025266A"/>
    <w:rsid w:val="00252D57"/>
    <w:rsid w:val="00256D39"/>
    <w:rsid w:val="002573CB"/>
    <w:rsid w:val="002573CD"/>
    <w:rsid w:val="002573FE"/>
    <w:rsid w:val="002578A5"/>
    <w:rsid w:val="00262255"/>
    <w:rsid w:val="00262B1C"/>
    <w:rsid w:val="00262F6D"/>
    <w:rsid w:val="00262FDF"/>
    <w:rsid w:val="0026329F"/>
    <w:rsid w:val="00263A48"/>
    <w:rsid w:val="00263DA7"/>
    <w:rsid w:val="002665AE"/>
    <w:rsid w:val="00266A5D"/>
    <w:rsid w:val="002705C3"/>
    <w:rsid w:val="00270945"/>
    <w:rsid w:val="00271582"/>
    <w:rsid w:val="00272A6E"/>
    <w:rsid w:val="002730C4"/>
    <w:rsid w:val="00273AA0"/>
    <w:rsid w:val="00273EE1"/>
    <w:rsid w:val="00274306"/>
    <w:rsid w:val="00274369"/>
    <w:rsid w:val="00274A4F"/>
    <w:rsid w:val="002769FD"/>
    <w:rsid w:val="00277346"/>
    <w:rsid w:val="00280575"/>
    <w:rsid w:val="00280689"/>
    <w:rsid w:val="00280931"/>
    <w:rsid w:val="00281374"/>
    <w:rsid w:val="002813A3"/>
    <w:rsid w:val="002815B4"/>
    <w:rsid w:val="00281C19"/>
    <w:rsid w:val="00281E40"/>
    <w:rsid w:val="00282837"/>
    <w:rsid w:val="00282F43"/>
    <w:rsid w:val="00283518"/>
    <w:rsid w:val="00283BE5"/>
    <w:rsid w:val="00285998"/>
    <w:rsid w:val="00285F46"/>
    <w:rsid w:val="0028600F"/>
    <w:rsid w:val="002869AB"/>
    <w:rsid w:val="00287752"/>
    <w:rsid w:val="00287A07"/>
    <w:rsid w:val="00290320"/>
    <w:rsid w:val="00291818"/>
    <w:rsid w:val="002918D1"/>
    <w:rsid w:val="0029215B"/>
    <w:rsid w:val="0029240E"/>
    <w:rsid w:val="0029350B"/>
    <w:rsid w:val="00293937"/>
    <w:rsid w:val="00293D3F"/>
    <w:rsid w:val="00293DC6"/>
    <w:rsid w:val="00294422"/>
    <w:rsid w:val="002947ED"/>
    <w:rsid w:val="00297CB5"/>
    <w:rsid w:val="002A07E5"/>
    <w:rsid w:val="002A0D9A"/>
    <w:rsid w:val="002A1855"/>
    <w:rsid w:val="002A1C31"/>
    <w:rsid w:val="002A2780"/>
    <w:rsid w:val="002A3A0E"/>
    <w:rsid w:val="002A5064"/>
    <w:rsid w:val="002A5FD7"/>
    <w:rsid w:val="002A6489"/>
    <w:rsid w:val="002A6587"/>
    <w:rsid w:val="002A75E2"/>
    <w:rsid w:val="002A7D90"/>
    <w:rsid w:val="002B0DDA"/>
    <w:rsid w:val="002B18CE"/>
    <w:rsid w:val="002B207F"/>
    <w:rsid w:val="002B2247"/>
    <w:rsid w:val="002B25A1"/>
    <w:rsid w:val="002B2D0D"/>
    <w:rsid w:val="002B302D"/>
    <w:rsid w:val="002B3878"/>
    <w:rsid w:val="002B3DEC"/>
    <w:rsid w:val="002B522C"/>
    <w:rsid w:val="002B5A23"/>
    <w:rsid w:val="002B7695"/>
    <w:rsid w:val="002B76EC"/>
    <w:rsid w:val="002C0EC7"/>
    <w:rsid w:val="002C1A68"/>
    <w:rsid w:val="002C1AAA"/>
    <w:rsid w:val="002C24A4"/>
    <w:rsid w:val="002C2539"/>
    <w:rsid w:val="002C256C"/>
    <w:rsid w:val="002C37AD"/>
    <w:rsid w:val="002C3C11"/>
    <w:rsid w:val="002C6C92"/>
    <w:rsid w:val="002C75CC"/>
    <w:rsid w:val="002C789C"/>
    <w:rsid w:val="002C7D5F"/>
    <w:rsid w:val="002D0154"/>
    <w:rsid w:val="002D07E0"/>
    <w:rsid w:val="002D0C75"/>
    <w:rsid w:val="002D1446"/>
    <w:rsid w:val="002D32E6"/>
    <w:rsid w:val="002D3896"/>
    <w:rsid w:val="002D4AFB"/>
    <w:rsid w:val="002D69DA"/>
    <w:rsid w:val="002D6D58"/>
    <w:rsid w:val="002E0645"/>
    <w:rsid w:val="002E0C37"/>
    <w:rsid w:val="002E0DDB"/>
    <w:rsid w:val="002E1E2E"/>
    <w:rsid w:val="002E20DA"/>
    <w:rsid w:val="002E3E5D"/>
    <w:rsid w:val="002E4175"/>
    <w:rsid w:val="002E4350"/>
    <w:rsid w:val="002E540D"/>
    <w:rsid w:val="002E5471"/>
    <w:rsid w:val="002E582E"/>
    <w:rsid w:val="002E62D2"/>
    <w:rsid w:val="002F09BF"/>
    <w:rsid w:val="002F19F1"/>
    <w:rsid w:val="002F28D4"/>
    <w:rsid w:val="002F3887"/>
    <w:rsid w:val="002F3941"/>
    <w:rsid w:val="002F3C99"/>
    <w:rsid w:val="002F3D7D"/>
    <w:rsid w:val="002F447B"/>
    <w:rsid w:val="002F49F7"/>
    <w:rsid w:val="002F64F7"/>
    <w:rsid w:val="002F7492"/>
    <w:rsid w:val="0030127C"/>
    <w:rsid w:val="003014BE"/>
    <w:rsid w:val="0030156E"/>
    <w:rsid w:val="0030192D"/>
    <w:rsid w:val="0030207B"/>
    <w:rsid w:val="0030224C"/>
    <w:rsid w:val="00302CA2"/>
    <w:rsid w:val="003031A5"/>
    <w:rsid w:val="00305ADC"/>
    <w:rsid w:val="0030621F"/>
    <w:rsid w:val="003107D6"/>
    <w:rsid w:val="00310B70"/>
    <w:rsid w:val="00310F85"/>
    <w:rsid w:val="00311696"/>
    <w:rsid w:val="003121F9"/>
    <w:rsid w:val="003126CA"/>
    <w:rsid w:val="003126DB"/>
    <w:rsid w:val="003142EC"/>
    <w:rsid w:val="00314CF8"/>
    <w:rsid w:val="00316105"/>
    <w:rsid w:val="00317BCE"/>
    <w:rsid w:val="00317D3E"/>
    <w:rsid w:val="003200C2"/>
    <w:rsid w:val="00320144"/>
    <w:rsid w:val="00320B22"/>
    <w:rsid w:val="00320CD2"/>
    <w:rsid w:val="00321364"/>
    <w:rsid w:val="003221F5"/>
    <w:rsid w:val="003243A2"/>
    <w:rsid w:val="003243CA"/>
    <w:rsid w:val="0032490B"/>
    <w:rsid w:val="003254BA"/>
    <w:rsid w:val="003257DC"/>
    <w:rsid w:val="0032589C"/>
    <w:rsid w:val="003259CC"/>
    <w:rsid w:val="00325EB9"/>
    <w:rsid w:val="0032692C"/>
    <w:rsid w:val="00327563"/>
    <w:rsid w:val="00327B97"/>
    <w:rsid w:val="00332EFD"/>
    <w:rsid w:val="003330F7"/>
    <w:rsid w:val="00333123"/>
    <w:rsid w:val="00333449"/>
    <w:rsid w:val="00333FD7"/>
    <w:rsid w:val="003357B6"/>
    <w:rsid w:val="00335838"/>
    <w:rsid w:val="0033670D"/>
    <w:rsid w:val="00336E70"/>
    <w:rsid w:val="003373AC"/>
    <w:rsid w:val="00337BBA"/>
    <w:rsid w:val="00337C64"/>
    <w:rsid w:val="00340AA4"/>
    <w:rsid w:val="00341BA4"/>
    <w:rsid w:val="00341C55"/>
    <w:rsid w:val="00341CA9"/>
    <w:rsid w:val="0034368B"/>
    <w:rsid w:val="003454FE"/>
    <w:rsid w:val="0034564B"/>
    <w:rsid w:val="0034637F"/>
    <w:rsid w:val="00346854"/>
    <w:rsid w:val="00346F05"/>
    <w:rsid w:val="00350BEE"/>
    <w:rsid w:val="003515D9"/>
    <w:rsid w:val="003518DE"/>
    <w:rsid w:val="00352B8A"/>
    <w:rsid w:val="003535EC"/>
    <w:rsid w:val="00353C9D"/>
    <w:rsid w:val="00354227"/>
    <w:rsid w:val="0035452D"/>
    <w:rsid w:val="00354778"/>
    <w:rsid w:val="003564C9"/>
    <w:rsid w:val="00356B0C"/>
    <w:rsid w:val="003575F4"/>
    <w:rsid w:val="00360086"/>
    <w:rsid w:val="003611AC"/>
    <w:rsid w:val="00361DAC"/>
    <w:rsid w:val="00362943"/>
    <w:rsid w:val="00362A6B"/>
    <w:rsid w:val="00363063"/>
    <w:rsid w:val="00363C94"/>
    <w:rsid w:val="003643BE"/>
    <w:rsid w:val="003648D6"/>
    <w:rsid w:val="003660A4"/>
    <w:rsid w:val="0036635A"/>
    <w:rsid w:val="00367640"/>
    <w:rsid w:val="00367B69"/>
    <w:rsid w:val="0037005F"/>
    <w:rsid w:val="003714DC"/>
    <w:rsid w:val="00371582"/>
    <w:rsid w:val="00371AE3"/>
    <w:rsid w:val="00371D8D"/>
    <w:rsid w:val="00374521"/>
    <w:rsid w:val="0037594D"/>
    <w:rsid w:val="00375BD5"/>
    <w:rsid w:val="00375EC1"/>
    <w:rsid w:val="003763E3"/>
    <w:rsid w:val="00376FE1"/>
    <w:rsid w:val="0037705D"/>
    <w:rsid w:val="00377A68"/>
    <w:rsid w:val="00380151"/>
    <w:rsid w:val="003802B1"/>
    <w:rsid w:val="0038261F"/>
    <w:rsid w:val="00382EDA"/>
    <w:rsid w:val="00383ACC"/>
    <w:rsid w:val="00383E9D"/>
    <w:rsid w:val="003842A8"/>
    <w:rsid w:val="00384C7B"/>
    <w:rsid w:val="0038539D"/>
    <w:rsid w:val="003865B7"/>
    <w:rsid w:val="00387475"/>
    <w:rsid w:val="003879C6"/>
    <w:rsid w:val="00387A78"/>
    <w:rsid w:val="00387D75"/>
    <w:rsid w:val="00390740"/>
    <w:rsid w:val="00391C15"/>
    <w:rsid w:val="00391CB9"/>
    <w:rsid w:val="003939F0"/>
    <w:rsid w:val="00394914"/>
    <w:rsid w:val="00394E07"/>
    <w:rsid w:val="0039543E"/>
    <w:rsid w:val="003956E1"/>
    <w:rsid w:val="00396939"/>
    <w:rsid w:val="003A0429"/>
    <w:rsid w:val="003A09F7"/>
    <w:rsid w:val="003A1B01"/>
    <w:rsid w:val="003A2530"/>
    <w:rsid w:val="003A260B"/>
    <w:rsid w:val="003A2C32"/>
    <w:rsid w:val="003A2E21"/>
    <w:rsid w:val="003A3E95"/>
    <w:rsid w:val="003A5C5D"/>
    <w:rsid w:val="003A628F"/>
    <w:rsid w:val="003A6B6B"/>
    <w:rsid w:val="003A73A3"/>
    <w:rsid w:val="003A7C52"/>
    <w:rsid w:val="003B0307"/>
    <w:rsid w:val="003B03D7"/>
    <w:rsid w:val="003B042E"/>
    <w:rsid w:val="003B06A0"/>
    <w:rsid w:val="003B0B58"/>
    <w:rsid w:val="003B214C"/>
    <w:rsid w:val="003B2BE5"/>
    <w:rsid w:val="003B3368"/>
    <w:rsid w:val="003B3496"/>
    <w:rsid w:val="003B38DA"/>
    <w:rsid w:val="003B41A8"/>
    <w:rsid w:val="003B58B2"/>
    <w:rsid w:val="003B7F2B"/>
    <w:rsid w:val="003C0DC0"/>
    <w:rsid w:val="003C154D"/>
    <w:rsid w:val="003C5D57"/>
    <w:rsid w:val="003C659D"/>
    <w:rsid w:val="003C6D81"/>
    <w:rsid w:val="003C6F52"/>
    <w:rsid w:val="003D0082"/>
    <w:rsid w:val="003D05D2"/>
    <w:rsid w:val="003D0958"/>
    <w:rsid w:val="003D0C7A"/>
    <w:rsid w:val="003D17EF"/>
    <w:rsid w:val="003D18D3"/>
    <w:rsid w:val="003D1E13"/>
    <w:rsid w:val="003D1F5A"/>
    <w:rsid w:val="003D1FB5"/>
    <w:rsid w:val="003D345B"/>
    <w:rsid w:val="003D37F1"/>
    <w:rsid w:val="003D3CF8"/>
    <w:rsid w:val="003D3D68"/>
    <w:rsid w:val="003D414D"/>
    <w:rsid w:val="003D643A"/>
    <w:rsid w:val="003D684E"/>
    <w:rsid w:val="003D70CC"/>
    <w:rsid w:val="003D744B"/>
    <w:rsid w:val="003D7D79"/>
    <w:rsid w:val="003D7E79"/>
    <w:rsid w:val="003E0D4D"/>
    <w:rsid w:val="003E1073"/>
    <w:rsid w:val="003E198D"/>
    <w:rsid w:val="003E1CF7"/>
    <w:rsid w:val="003E247A"/>
    <w:rsid w:val="003E2EBA"/>
    <w:rsid w:val="003E2F78"/>
    <w:rsid w:val="003E4E30"/>
    <w:rsid w:val="003E64D6"/>
    <w:rsid w:val="003E79B4"/>
    <w:rsid w:val="003E7CDC"/>
    <w:rsid w:val="003F0028"/>
    <w:rsid w:val="003F0A81"/>
    <w:rsid w:val="003F14E7"/>
    <w:rsid w:val="003F15B1"/>
    <w:rsid w:val="003F1C7D"/>
    <w:rsid w:val="003F25AB"/>
    <w:rsid w:val="003F2952"/>
    <w:rsid w:val="003F2FD1"/>
    <w:rsid w:val="003F3E45"/>
    <w:rsid w:val="003F56FE"/>
    <w:rsid w:val="003F5CC2"/>
    <w:rsid w:val="003F5FFC"/>
    <w:rsid w:val="003F6761"/>
    <w:rsid w:val="003F6CCF"/>
    <w:rsid w:val="003F7C46"/>
    <w:rsid w:val="00402201"/>
    <w:rsid w:val="004030F9"/>
    <w:rsid w:val="004036E9"/>
    <w:rsid w:val="004058D6"/>
    <w:rsid w:val="00406E6E"/>
    <w:rsid w:val="004070FA"/>
    <w:rsid w:val="00410D81"/>
    <w:rsid w:val="00411BF9"/>
    <w:rsid w:val="00412028"/>
    <w:rsid w:val="00413AFF"/>
    <w:rsid w:val="004149AC"/>
    <w:rsid w:val="004152E9"/>
    <w:rsid w:val="004163C2"/>
    <w:rsid w:val="004170BC"/>
    <w:rsid w:val="004178FC"/>
    <w:rsid w:val="00420E93"/>
    <w:rsid w:val="00421BF9"/>
    <w:rsid w:val="00422296"/>
    <w:rsid w:val="00422898"/>
    <w:rsid w:val="00423A07"/>
    <w:rsid w:val="00423E90"/>
    <w:rsid w:val="00424A7A"/>
    <w:rsid w:val="00424B28"/>
    <w:rsid w:val="004256A8"/>
    <w:rsid w:val="004271A3"/>
    <w:rsid w:val="00427A4F"/>
    <w:rsid w:val="004325EF"/>
    <w:rsid w:val="00432FB3"/>
    <w:rsid w:val="004330C8"/>
    <w:rsid w:val="0043340B"/>
    <w:rsid w:val="00434F09"/>
    <w:rsid w:val="00437FB3"/>
    <w:rsid w:val="0044057F"/>
    <w:rsid w:val="004409E9"/>
    <w:rsid w:val="00441550"/>
    <w:rsid w:val="00441D25"/>
    <w:rsid w:val="00442C75"/>
    <w:rsid w:val="00442F2A"/>
    <w:rsid w:val="0044312F"/>
    <w:rsid w:val="0044323F"/>
    <w:rsid w:val="0044357C"/>
    <w:rsid w:val="004446BA"/>
    <w:rsid w:val="004447AE"/>
    <w:rsid w:val="004451BB"/>
    <w:rsid w:val="00445210"/>
    <w:rsid w:val="004466F0"/>
    <w:rsid w:val="004469DF"/>
    <w:rsid w:val="0044722E"/>
    <w:rsid w:val="00447625"/>
    <w:rsid w:val="00447913"/>
    <w:rsid w:val="00451A1A"/>
    <w:rsid w:val="00451E9E"/>
    <w:rsid w:val="00452277"/>
    <w:rsid w:val="00452542"/>
    <w:rsid w:val="00453B1E"/>
    <w:rsid w:val="0045465F"/>
    <w:rsid w:val="00454802"/>
    <w:rsid w:val="00454E60"/>
    <w:rsid w:val="00454FBF"/>
    <w:rsid w:val="00455F4E"/>
    <w:rsid w:val="004562D4"/>
    <w:rsid w:val="004575C7"/>
    <w:rsid w:val="00460012"/>
    <w:rsid w:val="00460591"/>
    <w:rsid w:val="00460669"/>
    <w:rsid w:val="0046189C"/>
    <w:rsid w:val="00462A53"/>
    <w:rsid w:val="004637B5"/>
    <w:rsid w:val="00463B1A"/>
    <w:rsid w:val="00464297"/>
    <w:rsid w:val="0046509D"/>
    <w:rsid w:val="00466928"/>
    <w:rsid w:val="00466AB1"/>
    <w:rsid w:val="0046779B"/>
    <w:rsid w:val="00467CC0"/>
    <w:rsid w:val="004704FC"/>
    <w:rsid w:val="004711CE"/>
    <w:rsid w:val="00471CFB"/>
    <w:rsid w:val="004739AE"/>
    <w:rsid w:val="00473C72"/>
    <w:rsid w:val="00476364"/>
    <w:rsid w:val="00477402"/>
    <w:rsid w:val="00477C53"/>
    <w:rsid w:val="00480DAE"/>
    <w:rsid w:val="00480F6C"/>
    <w:rsid w:val="00480FD6"/>
    <w:rsid w:val="0048145C"/>
    <w:rsid w:val="0048156B"/>
    <w:rsid w:val="00481EF2"/>
    <w:rsid w:val="004848FA"/>
    <w:rsid w:val="00484A7D"/>
    <w:rsid w:val="00485606"/>
    <w:rsid w:val="00485910"/>
    <w:rsid w:val="00485B4A"/>
    <w:rsid w:val="00485CE5"/>
    <w:rsid w:val="00486544"/>
    <w:rsid w:val="00490A0F"/>
    <w:rsid w:val="0049157B"/>
    <w:rsid w:val="00491910"/>
    <w:rsid w:val="0049288E"/>
    <w:rsid w:val="004941E5"/>
    <w:rsid w:val="00494CE1"/>
    <w:rsid w:val="004952E5"/>
    <w:rsid w:val="00495465"/>
    <w:rsid w:val="00495EE0"/>
    <w:rsid w:val="00497729"/>
    <w:rsid w:val="00497B59"/>
    <w:rsid w:val="004A0FEE"/>
    <w:rsid w:val="004A12DA"/>
    <w:rsid w:val="004A39DD"/>
    <w:rsid w:val="004A4190"/>
    <w:rsid w:val="004A53E6"/>
    <w:rsid w:val="004A657A"/>
    <w:rsid w:val="004A6944"/>
    <w:rsid w:val="004A6B05"/>
    <w:rsid w:val="004A7660"/>
    <w:rsid w:val="004A7B82"/>
    <w:rsid w:val="004A7CDD"/>
    <w:rsid w:val="004B03DB"/>
    <w:rsid w:val="004B0CEF"/>
    <w:rsid w:val="004B0F36"/>
    <w:rsid w:val="004B1338"/>
    <w:rsid w:val="004B14CB"/>
    <w:rsid w:val="004B1B36"/>
    <w:rsid w:val="004B2E78"/>
    <w:rsid w:val="004B3178"/>
    <w:rsid w:val="004B3614"/>
    <w:rsid w:val="004B3E83"/>
    <w:rsid w:val="004B4494"/>
    <w:rsid w:val="004B486C"/>
    <w:rsid w:val="004B4A4A"/>
    <w:rsid w:val="004B5594"/>
    <w:rsid w:val="004B6FD6"/>
    <w:rsid w:val="004C0E13"/>
    <w:rsid w:val="004C2151"/>
    <w:rsid w:val="004C22E4"/>
    <w:rsid w:val="004C32FC"/>
    <w:rsid w:val="004C3C5E"/>
    <w:rsid w:val="004C3C93"/>
    <w:rsid w:val="004C4307"/>
    <w:rsid w:val="004C4550"/>
    <w:rsid w:val="004C49DA"/>
    <w:rsid w:val="004C5722"/>
    <w:rsid w:val="004C57F1"/>
    <w:rsid w:val="004C5A65"/>
    <w:rsid w:val="004C5D91"/>
    <w:rsid w:val="004C6227"/>
    <w:rsid w:val="004C63FF"/>
    <w:rsid w:val="004C651D"/>
    <w:rsid w:val="004C691D"/>
    <w:rsid w:val="004C7344"/>
    <w:rsid w:val="004C73C0"/>
    <w:rsid w:val="004C7664"/>
    <w:rsid w:val="004D0742"/>
    <w:rsid w:val="004D0860"/>
    <w:rsid w:val="004D0BAD"/>
    <w:rsid w:val="004D0C3F"/>
    <w:rsid w:val="004D27FC"/>
    <w:rsid w:val="004D2EAE"/>
    <w:rsid w:val="004D37D6"/>
    <w:rsid w:val="004D3946"/>
    <w:rsid w:val="004D489A"/>
    <w:rsid w:val="004D6CBE"/>
    <w:rsid w:val="004E0178"/>
    <w:rsid w:val="004E0AD3"/>
    <w:rsid w:val="004E1513"/>
    <w:rsid w:val="004E1CD2"/>
    <w:rsid w:val="004E22A2"/>
    <w:rsid w:val="004E2BE8"/>
    <w:rsid w:val="004E4790"/>
    <w:rsid w:val="004E4AE3"/>
    <w:rsid w:val="004E4F48"/>
    <w:rsid w:val="004E5583"/>
    <w:rsid w:val="004E5F94"/>
    <w:rsid w:val="004E74A4"/>
    <w:rsid w:val="004F0654"/>
    <w:rsid w:val="004F0EAE"/>
    <w:rsid w:val="004F1C86"/>
    <w:rsid w:val="004F2046"/>
    <w:rsid w:val="004F2CC9"/>
    <w:rsid w:val="004F305B"/>
    <w:rsid w:val="004F406C"/>
    <w:rsid w:val="004F41C7"/>
    <w:rsid w:val="004F4C55"/>
    <w:rsid w:val="004F5B96"/>
    <w:rsid w:val="004F6670"/>
    <w:rsid w:val="004F6F10"/>
    <w:rsid w:val="004F74EE"/>
    <w:rsid w:val="004F76A1"/>
    <w:rsid w:val="0050015C"/>
    <w:rsid w:val="00500581"/>
    <w:rsid w:val="0050125F"/>
    <w:rsid w:val="005034AB"/>
    <w:rsid w:val="0050370B"/>
    <w:rsid w:val="00503A2E"/>
    <w:rsid w:val="0050468E"/>
    <w:rsid w:val="00505C8B"/>
    <w:rsid w:val="00506180"/>
    <w:rsid w:val="005063D4"/>
    <w:rsid w:val="00506610"/>
    <w:rsid w:val="00506796"/>
    <w:rsid w:val="00513E9E"/>
    <w:rsid w:val="005146E8"/>
    <w:rsid w:val="00514BB2"/>
    <w:rsid w:val="005154ED"/>
    <w:rsid w:val="00515918"/>
    <w:rsid w:val="00515B83"/>
    <w:rsid w:val="00516F3B"/>
    <w:rsid w:val="00517A55"/>
    <w:rsid w:val="0052165D"/>
    <w:rsid w:val="00521DD9"/>
    <w:rsid w:val="00523F67"/>
    <w:rsid w:val="0052473D"/>
    <w:rsid w:val="00524C32"/>
    <w:rsid w:val="00524E00"/>
    <w:rsid w:val="005255FB"/>
    <w:rsid w:val="0052567E"/>
    <w:rsid w:val="00526392"/>
    <w:rsid w:val="005272B8"/>
    <w:rsid w:val="00530231"/>
    <w:rsid w:val="00531185"/>
    <w:rsid w:val="005311BD"/>
    <w:rsid w:val="00532E26"/>
    <w:rsid w:val="00533BA9"/>
    <w:rsid w:val="0053427E"/>
    <w:rsid w:val="00534E1B"/>
    <w:rsid w:val="00535060"/>
    <w:rsid w:val="00536BD1"/>
    <w:rsid w:val="00536E15"/>
    <w:rsid w:val="00537627"/>
    <w:rsid w:val="00537AE6"/>
    <w:rsid w:val="00537C76"/>
    <w:rsid w:val="00537D2A"/>
    <w:rsid w:val="00541B62"/>
    <w:rsid w:val="0054258A"/>
    <w:rsid w:val="00542C6E"/>
    <w:rsid w:val="00544ED1"/>
    <w:rsid w:val="00544F59"/>
    <w:rsid w:val="00545038"/>
    <w:rsid w:val="00545F07"/>
    <w:rsid w:val="00547B4C"/>
    <w:rsid w:val="00547F3D"/>
    <w:rsid w:val="00550004"/>
    <w:rsid w:val="005502FD"/>
    <w:rsid w:val="00550EAC"/>
    <w:rsid w:val="00551F1F"/>
    <w:rsid w:val="00551F99"/>
    <w:rsid w:val="005528E5"/>
    <w:rsid w:val="005531E4"/>
    <w:rsid w:val="00553FF8"/>
    <w:rsid w:val="00554AA5"/>
    <w:rsid w:val="0055575D"/>
    <w:rsid w:val="0055589D"/>
    <w:rsid w:val="005559BE"/>
    <w:rsid w:val="00555C7F"/>
    <w:rsid w:val="00555FB1"/>
    <w:rsid w:val="00556726"/>
    <w:rsid w:val="00556B78"/>
    <w:rsid w:val="005573A6"/>
    <w:rsid w:val="00557A15"/>
    <w:rsid w:val="00557A97"/>
    <w:rsid w:val="00557ACF"/>
    <w:rsid w:val="00557D5B"/>
    <w:rsid w:val="00560038"/>
    <w:rsid w:val="00560307"/>
    <w:rsid w:val="00560437"/>
    <w:rsid w:val="00560DDA"/>
    <w:rsid w:val="00561669"/>
    <w:rsid w:val="005617B6"/>
    <w:rsid w:val="0056194D"/>
    <w:rsid w:val="00561DBD"/>
    <w:rsid w:val="00561FD3"/>
    <w:rsid w:val="00562083"/>
    <w:rsid w:val="00563446"/>
    <w:rsid w:val="0056384F"/>
    <w:rsid w:val="00563F0F"/>
    <w:rsid w:val="005652EE"/>
    <w:rsid w:val="00565743"/>
    <w:rsid w:val="00565A77"/>
    <w:rsid w:val="00566890"/>
    <w:rsid w:val="00566AE5"/>
    <w:rsid w:val="00566EC8"/>
    <w:rsid w:val="005671EC"/>
    <w:rsid w:val="0057058A"/>
    <w:rsid w:val="00570888"/>
    <w:rsid w:val="00570DDA"/>
    <w:rsid w:val="00572028"/>
    <w:rsid w:val="00574C42"/>
    <w:rsid w:val="00574E34"/>
    <w:rsid w:val="00575DF1"/>
    <w:rsid w:val="005769A7"/>
    <w:rsid w:val="00580DBA"/>
    <w:rsid w:val="0058146D"/>
    <w:rsid w:val="00581BEA"/>
    <w:rsid w:val="00582FC4"/>
    <w:rsid w:val="005837B4"/>
    <w:rsid w:val="005838BF"/>
    <w:rsid w:val="005840C2"/>
    <w:rsid w:val="00584522"/>
    <w:rsid w:val="00584CCD"/>
    <w:rsid w:val="00585047"/>
    <w:rsid w:val="005850B3"/>
    <w:rsid w:val="00585223"/>
    <w:rsid w:val="005852A3"/>
    <w:rsid w:val="005863C9"/>
    <w:rsid w:val="00586685"/>
    <w:rsid w:val="005877F9"/>
    <w:rsid w:val="00590749"/>
    <w:rsid w:val="00591A43"/>
    <w:rsid w:val="00591C00"/>
    <w:rsid w:val="00591EC9"/>
    <w:rsid w:val="0059275D"/>
    <w:rsid w:val="0059291C"/>
    <w:rsid w:val="005948E1"/>
    <w:rsid w:val="005971CA"/>
    <w:rsid w:val="005976A8"/>
    <w:rsid w:val="005A02BB"/>
    <w:rsid w:val="005A0482"/>
    <w:rsid w:val="005A0EB1"/>
    <w:rsid w:val="005A1FD5"/>
    <w:rsid w:val="005A2732"/>
    <w:rsid w:val="005A32B1"/>
    <w:rsid w:val="005A3306"/>
    <w:rsid w:val="005A3D11"/>
    <w:rsid w:val="005A4230"/>
    <w:rsid w:val="005A5311"/>
    <w:rsid w:val="005A5B13"/>
    <w:rsid w:val="005A6139"/>
    <w:rsid w:val="005A679B"/>
    <w:rsid w:val="005A73B5"/>
    <w:rsid w:val="005A761D"/>
    <w:rsid w:val="005B00FD"/>
    <w:rsid w:val="005B0684"/>
    <w:rsid w:val="005B1C24"/>
    <w:rsid w:val="005B1F26"/>
    <w:rsid w:val="005B281C"/>
    <w:rsid w:val="005B2C84"/>
    <w:rsid w:val="005B3284"/>
    <w:rsid w:val="005B360E"/>
    <w:rsid w:val="005B37CB"/>
    <w:rsid w:val="005B3853"/>
    <w:rsid w:val="005B3DDE"/>
    <w:rsid w:val="005B3DE1"/>
    <w:rsid w:val="005B52F9"/>
    <w:rsid w:val="005B585C"/>
    <w:rsid w:val="005C0D4F"/>
    <w:rsid w:val="005C4D2B"/>
    <w:rsid w:val="005C5ADC"/>
    <w:rsid w:val="005C608F"/>
    <w:rsid w:val="005C6572"/>
    <w:rsid w:val="005C77D9"/>
    <w:rsid w:val="005C7A03"/>
    <w:rsid w:val="005C7D88"/>
    <w:rsid w:val="005D0220"/>
    <w:rsid w:val="005D0FBA"/>
    <w:rsid w:val="005D3021"/>
    <w:rsid w:val="005D3210"/>
    <w:rsid w:val="005D37CE"/>
    <w:rsid w:val="005D3AA4"/>
    <w:rsid w:val="005D5427"/>
    <w:rsid w:val="005D6F5F"/>
    <w:rsid w:val="005D76C4"/>
    <w:rsid w:val="005D7E20"/>
    <w:rsid w:val="005D7F2A"/>
    <w:rsid w:val="005E04AB"/>
    <w:rsid w:val="005E07ED"/>
    <w:rsid w:val="005E0BB4"/>
    <w:rsid w:val="005E277C"/>
    <w:rsid w:val="005E47B5"/>
    <w:rsid w:val="005E5BE9"/>
    <w:rsid w:val="005E5EAD"/>
    <w:rsid w:val="005F1378"/>
    <w:rsid w:val="005F2102"/>
    <w:rsid w:val="005F36C2"/>
    <w:rsid w:val="005F36CE"/>
    <w:rsid w:val="005F3887"/>
    <w:rsid w:val="005F3D66"/>
    <w:rsid w:val="005F43DE"/>
    <w:rsid w:val="005F5233"/>
    <w:rsid w:val="005F5335"/>
    <w:rsid w:val="005F5F8F"/>
    <w:rsid w:val="005F6E5E"/>
    <w:rsid w:val="005F733B"/>
    <w:rsid w:val="006002BF"/>
    <w:rsid w:val="00600E21"/>
    <w:rsid w:val="0060112F"/>
    <w:rsid w:val="00601DE8"/>
    <w:rsid w:val="0060278E"/>
    <w:rsid w:val="00602CB7"/>
    <w:rsid w:val="00603235"/>
    <w:rsid w:val="0060366C"/>
    <w:rsid w:val="00603726"/>
    <w:rsid w:val="00603F5E"/>
    <w:rsid w:val="00604F11"/>
    <w:rsid w:val="00605D09"/>
    <w:rsid w:val="0060613A"/>
    <w:rsid w:val="006064CA"/>
    <w:rsid w:val="00610495"/>
    <w:rsid w:val="0061171E"/>
    <w:rsid w:val="00611DF2"/>
    <w:rsid w:val="006124DD"/>
    <w:rsid w:val="00612CB8"/>
    <w:rsid w:val="006133F2"/>
    <w:rsid w:val="0061479A"/>
    <w:rsid w:val="00614BAF"/>
    <w:rsid w:val="00614D49"/>
    <w:rsid w:val="006159C1"/>
    <w:rsid w:val="00616CC1"/>
    <w:rsid w:val="00617557"/>
    <w:rsid w:val="006177D3"/>
    <w:rsid w:val="00620815"/>
    <w:rsid w:val="00620D2B"/>
    <w:rsid w:val="0062177D"/>
    <w:rsid w:val="006221A7"/>
    <w:rsid w:val="00623097"/>
    <w:rsid w:val="006232A2"/>
    <w:rsid w:val="00623564"/>
    <w:rsid w:val="006236E7"/>
    <w:rsid w:val="006236F4"/>
    <w:rsid w:val="0062378A"/>
    <w:rsid w:val="0062394B"/>
    <w:rsid w:val="00623D6F"/>
    <w:rsid w:val="006240CB"/>
    <w:rsid w:val="00624791"/>
    <w:rsid w:val="00625A91"/>
    <w:rsid w:val="00626556"/>
    <w:rsid w:val="00627B36"/>
    <w:rsid w:val="006301E2"/>
    <w:rsid w:val="006303D1"/>
    <w:rsid w:val="006322A1"/>
    <w:rsid w:val="00632E6D"/>
    <w:rsid w:val="006343BB"/>
    <w:rsid w:val="00634965"/>
    <w:rsid w:val="00635458"/>
    <w:rsid w:val="00635CB8"/>
    <w:rsid w:val="006363C1"/>
    <w:rsid w:val="0063679C"/>
    <w:rsid w:val="00636AC4"/>
    <w:rsid w:val="0063733F"/>
    <w:rsid w:val="00637F04"/>
    <w:rsid w:val="00637FC4"/>
    <w:rsid w:val="00640DF1"/>
    <w:rsid w:val="006413F3"/>
    <w:rsid w:val="006414D1"/>
    <w:rsid w:val="0064214D"/>
    <w:rsid w:val="00642700"/>
    <w:rsid w:val="00643A80"/>
    <w:rsid w:val="00643C43"/>
    <w:rsid w:val="00643DAE"/>
    <w:rsid w:val="00650391"/>
    <w:rsid w:val="00650D8C"/>
    <w:rsid w:val="006526C0"/>
    <w:rsid w:val="00652B05"/>
    <w:rsid w:val="00653CBB"/>
    <w:rsid w:val="006546D3"/>
    <w:rsid w:val="00655753"/>
    <w:rsid w:val="006564D7"/>
    <w:rsid w:val="00656DC7"/>
    <w:rsid w:val="00660170"/>
    <w:rsid w:val="006609FF"/>
    <w:rsid w:val="00660B7A"/>
    <w:rsid w:val="006611A9"/>
    <w:rsid w:val="00661200"/>
    <w:rsid w:val="00661710"/>
    <w:rsid w:val="00661C71"/>
    <w:rsid w:val="006621A9"/>
    <w:rsid w:val="00662625"/>
    <w:rsid w:val="0066265B"/>
    <w:rsid w:val="00665C26"/>
    <w:rsid w:val="006670F1"/>
    <w:rsid w:val="00667487"/>
    <w:rsid w:val="00667C28"/>
    <w:rsid w:val="0067086C"/>
    <w:rsid w:val="00670AC6"/>
    <w:rsid w:val="006719A1"/>
    <w:rsid w:val="00671AA6"/>
    <w:rsid w:val="00672B4D"/>
    <w:rsid w:val="00672E39"/>
    <w:rsid w:val="006738B6"/>
    <w:rsid w:val="00673C41"/>
    <w:rsid w:val="00674AFC"/>
    <w:rsid w:val="0067637B"/>
    <w:rsid w:val="00676F09"/>
    <w:rsid w:val="006774E1"/>
    <w:rsid w:val="0068002C"/>
    <w:rsid w:val="0068012F"/>
    <w:rsid w:val="00680E80"/>
    <w:rsid w:val="00681017"/>
    <w:rsid w:val="0068198B"/>
    <w:rsid w:val="00681BD8"/>
    <w:rsid w:val="00682662"/>
    <w:rsid w:val="00682C2B"/>
    <w:rsid w:val="0068481D"/>
    <w:rsid w:val="00687412"/>
    <w:rsid w:val="00687496"/>
    <w:rsid w:val="00687B14"/>
    <w:rsid w:val="0069014C"/>
    <w:rsid w:val="00692D7C"/>
    <w:rsid w:val="00693483"/>
    <w:rsid w:val="0069398D"/>
    <w:rsid w:val="00694626"/>
    <w:rsid w:val="00694EEF"/>
    <w:rsid w:val="00696438"/>
    <w:rsid w:val="0069689E"/>
    <w:rsid w:val="00696DA1"/>
    <w:rsid w:val="00697128"/>
    <w:rsid w:val="00697278"/>
    <w:rsid w:val="006975A2"/>
    <w:rsid w:val="006A12BA"/>
    <w:rsid w:val="006A2F13"/>
    <w:rsid w:val="006A4E86"/>
    <w:rsid w:val="006A6A08"/>
    <w:rsid w:val="006A7EFF"/>
    <w:rsid w:val="006B0AD3"/>
    <w:rsid w:val="006B170F"/>
    <w:rsid w:val="006B1CAA"/>
    <w:rsid w:val="006B2147"/>
    <w:rsid w:val="006B276F"/>
    <w:rsid w:val="006B34AC"/>
    <w:rsid w:val="006B4499"/>
    <w:rsid w:val="006B47AD"/>
    <w:rsid w:val="006B4A90"/>
    <w:rsid w:val="006B750D"/>
    <w:rsid w:val="006B77A8"/>
    <w:rsid w:val="006B7B26"/>
    <w:rsid w:val="006B7C6D"/>
    <w:rsid w:val="006B7E1E"/>
    <w:rsid w:val="006B7F15"/>
    <w:rsid w:val="006C05B6"/>
    <w:rsid w:val="006C13B9"/>
    <w:rsid w:val="006C160A"/>
    <w:rsid w:val="006C2259"/>
    <w:rsid w:val="006C2334"/>
    <w:rsid w:val="006C2C43"/>
    <w:rsid w:val="006C2FA3"/>
    <w:rsid w:val="006C37E3"/>
    <w:rsid w:val="006C5B22"/>
    <w:rsid w:val="006C773E"/>
    <w:rsid w:val="006D0486"/>
    <w:rsid w:val="006D1693"/>
    <w:rsid w:val="006D177D"/>
    <w:rsid w:val="006D1B38"/>
    <w:rsid w:val="006D1C27"/>
    <w:rsid w:val="006D2017"/>
    <w:rsid w:val="006D2173"/>
    <w:rsid w:val="006D2214"/>
    <w:rsid w:val="006D2B3E"/>
    <w:rsid w:val="006D3095"/>
    <w:rsid w:val="006D3271"/>
    <w:rsid w:val="006D4269"/>
    <w:rsid w:val="006D49FA"/>
    <w:rsid w:val="006D4EA8"/>
    <w:rsid w:val="006D4EF8"/>
    <w:rsid w:val="006D7C00"/>
    <w:rsid w:val="006D7FD0"/>
    <w:rsid w:val="006E04FE"/>
    <w:rsid w:val="006E07AE"/>
    <w:rsid w:val="006E0A0E"/>
    <w:rsid w:val="006E0ECD"/>
    <w:rsid w:val="006E10EC"/>
    <w:rsid w:val="006E11AD"/>
    <w:rsid w:val="006E2F1D"/>
    <w:rsid w:val="006E36E8"/>
    <w:rsid w:val="006E4521"/>
    <w:rsid w:val="006E511A"/>
    <w:rsid w:val="006E5701"/>
    <w:rsid w:val="006E7DD5"/>
    <w:rsid w:val="006F0D8F"/>
    <w:rsid w:val="006F1934"/>
    <w:rsid w:val="006F2312"/>
    <w:rsid w:val="006F2703"/>
    <w:rsid w:val="006F31F4"/>
    <w:rsid w:val="006F32BA"/>
    <w:rsid w:val="006F36A0"/>
    <w:rsid w:val="006F36AC"/>
    <w:rsid w:val="006F3ABD"/>
    <w:rsid w:val="006F4BA2"/>
    <w:rsid w:val="006F5523"/>
    <w:rsid w:val="006F5D30"/>
    <w:rsid w:val="006F67CC"/>
    <w:rsid w:val="006F74F0"/>
    <w:rsid w:val="006F7619"/>
    <w:rsid w:val="006F7725"/>
    <w:rsid w:val="006F7A18"/>
    <w:rsid w:val="006F7E58"/>
    <w:rsid w:val="006F7FBD"/>
    <w:rsid w:val="0070122C"/>
    <w:rsid w:val="00702DF0"/>
    <w:rsid w:val="00703FDD"/>
    <w:rsid w:val="007040D5"/>
    <w:rsid w:val="007047FA"/>
    <w:rsid w:val="0070558D"/>
    <w:rsid w:val="00705894"/>
    <w:rsid w:val="0070594C"/>
    <w:rsid w:val="00705F04"/>
    <w:rsid w:val="007116CF"/>
    <w:rsid w:val="0071389D"/>
    <w:rsid w:val="00713C53"/>
    <w:rsid w:val="00713DB9"/>
    <w:rsid w:val="00714030"/>
    <w:rsid w:val="00715491"/>
    <w:rsid w:val="00716168"/>
    <w:rsid w:val="0071769B"/>
    <w:rsid w:val="00717B0A"/>
    <w:rsid w:val="007224A5"/>
    <w:rsid w:val="00722C2D"/>
    <w:rsid w:val="00723F37"/>
    <w:rsid w:val="0072487E"/>
    <w:rsid w:val="00724B0B"/>
    <w:rsid w:val="00724CFB"/>
    <w:rsid w:val="0072526E"/>
    <w:rsid w:val="007256BE"/>
    <w:rsid w:val="00726E71"/>
    <w:rsid w:val="0072766C"/>
    <w:rsid w:val="00727747"/>
    <w:rsid w:val="0073017B"/>
    <w:rsid w:val="0073091F"/>
    <w:rsid w:val="007318CA"/>
    <w:rsid w:val="00732E58"/>
    <w:rsid w:val="00732ED2"/>
    <w:rsid w:val="00734AFA"/>
    <w:rsid w:val="00734B35"/>
    <w:rsid w:val="00734F29"/>
    <w:rsid w:val="007358CD"/>
    <w:rsid w:val="007359CB"/>
    <w:rsid w:val="007360D6"/>
    <w:rsid w:val="0073671D"/>
    <w:rsid w:val="00737975"/>
    <w:rsid w:val="00740669"/>
    <w:rsid w:val="00740ABA"/>
    <w:rsid w:val="00741035"/>
    <w:rsid w:val="0074119E"/>
    <w:rsid w:val="00741CC9"/>
    <w:rsid w:val="00742867"/>
    <w:rsid w:val="00742F8C"/>
    <w:rsid w:val="007445BF"/>
    <w:rsid w:val="00744BBC"/>
    <w:rsid w:val="00745423"/>
    <w:rsid w:val="007455FD"/>
    <w:rsid w:val="00745811"/>
    <w:rsid w:val="00746090"/>
    <w:rsid w:val="00746ED0"/>
    <w:rsid w:val="00747374"/>
    <w:rsid w:val="00747D8D"/>
    <w:rsid w:val="00752D1F"/>
    <w:rsid w:val="00753851"/>
    <w:rsid w:val="00755EED"/>
    <w:rsid w:val="00757FE9"/>
    <w:rsid w:val="0076002A"/>
    <w:rsid w:val="007600EA"/>
    <w:rsid w:val="007605BB"/>
    <w:rsid w:val="00760ED2"/>
    <w:rsid w:val="00761041"/>
    <w:rsid w:val="00762406"/>
    <w:rsid w:val="00762566"/>
    <w:rsid w:val="00762AA2"/>
    <w:rsid w:val="00762AF7"/>
    <w:rsid w:val="00763927"/>
    <w:rsid w:val="00763C97"/>
    <w:rsid w:val="0076417C"/>
    <w:rsid w:val="007645AC"/>
    <w:rsid w:val="007646B0"/>
    <w:rsid w:val="00765768"/>
    <w:rsid w:val="00765D78"/>
    <w:rsid w:val="00766B4B"/>
    <w:rsid w:val="00767343"/>
    <w:rsid w:val="0076760B"/>
    <w:rsid w:val="0077038A"/>
    <w:rsid w:val="00770CBB"/>
    <w:rsid w:val="00771093"/>
    <w:rsid w:val="007720A0"/>
    <w:rsid w:val="00772324"/>
    <w:rsid w:val="00772814"/>
    <w:rsid w:val="00774022"/>
    <w:rsid w:val="007745B2"/>
    <w:rsid w:val="00774641"/>
    <w:rsid w:val="00774F97"/>
    <w:rsid w:val="00775046"/>
    <w:rsid w:val="007755BD"/>
    <w:rsid w:val="00775989"/>
    <w:rsid w:val="007764F0"/>
    <w:rsid w:val="00776692"/>
    <w:rsid w:val="007772F3"/>
    <w:rsid w:val="007804B1"/>
    <w:rsid w:val="00781DF7"/>
    <w:rsid w:val="00782014"/>
    <w:rsid w:val="0078210E"/>
    <w:rsid w:val="00782C0C"/>
    <w:rsid w:val="00783B73"/>
    <w:rsid w:val="00783C3C"/>
    <w:rsid w:val="0078427E"/>
    <w:rsid w:val="007849BE"/>
    <w:rsid w:val="0078534F"/>
    <w:rsid w:val="00787668"/>
    <w:rsid w:val="007878B2"/>
    <w:rsid w:val="00787912"/>
    <w:rsid w:val="00790174"/>
    <w:rsid w:val="00790D50"/>
    <w:rsid w:val="00790DD7"/>
    <w:rsid w:val="007932E3"/>
    <w:rsid w:val="00795B43"/>
    <w:rsid w:val="00796F69"/>
    <w:rsid w:val="00797BA3"/>
    <w:rsid w:val="007A0AD5"/>
    <w:rsid w:val="007A0B13"/>
    <w:rsid w:val="007A3207"/>
    <w:rsid w:val="007A3BA6"/>
    <w:rsid w:val="007A3D03"/>
    <w:rsid w:val="007A5716"/>
    <w:rsid w:val="007A5880"/>
    <w:rsid w:val="007A5CBD"/>
    <w:rsid w:val="007A6701"/>
    <w:rsid w:val="007A6E86"/>
    <w:rsid w:val="007A70AB"/>
    <w:rsid w:val="007A7102"/>
    <w:rsid w:val="007A7198"/>
    <w:rsid w:val="007B0522"/>
    <w:rsid w:val="007B0C89"/>
    <w:rsid w:val="007B26A8"/>
    <w:rsid w:val="007B2C1F"/>
    <w:rsid w:val="007B322F"/>
    <w:rsid w:val="007B3448"/>
    <w:rsid w:val="007B51B1"/>
    <w:rsid w:val="007B55DA"/>
    <w:rsid w:val="007B6106"/>
    <w:rsid w:val="007B6783"/>
    <w:rsid w:val="007B6CFF"/>
    <w:rsid w:val="007B734C"/>
    <w:rsid w:val="007B7915"/>
    <w:rsid w:val="007B7A24"/>
    <w:rsid w:val="007B7BFF"/>
    <w:rsid w:val="007C0D7B"/>
    <w:rsid w:val="007C1740"/>
    <w:rsid w:val="007C189C"/>
    <w:rsid w:val="007C240D"/>
    <w:rsid w:val="007C3478"/>
    <w:rsid w:val="007C3ABD"/>
    <w:rsid w:val="007C5DC6"/>
    <w:rsid w:val="007C6BD9"/>
    <w:rsid w:val="007C77DC"/>
    <w:rsid w:val="007C7905"/>
    <w:rsid w:val="007C7B7A"/>
    <w:rsid w:val="007C7D65"/>
    <w:rsid w:val="007D076B"/>
    <w:rsid w:val="007D1697"/>
    <w:rsid w:val="007D1A46"/>
    <w:rsid w:val="007D20DC"/>
    <w:rsid w:val="007D3BD1"/>
    <w:rsid w:val="007D4FEA"/>
    <w:rsid w:val="007D5673"/>
    <w:rsid w:val="007D60B0"/>
    <w:rsid w:val="007D6AE5"/>
    <w:rsid w:val="007D7BFB"/>
    <w:rsid w:val="007E03F6"/>
    <w:rsid w:val="007E0F4B"/>
    <w:rsid w:val="007E1CDD"/>
    <w:rsid w:val="007E1D4D"/>
    <w:rsid w:val="007E1E7E"/>
    <w:rsid w:val="007E252D"/>
    <w:rsid w:val="007E2924"/>
    <w:rsid w:val="007E3098"/>
    <w:rsid w:val="007E3AEA"/>
    <w:rsid w:val="007E3B90"/>
    <w:rsid w:val="007E521C"/>
    <w:rsid w:val="007E56B5"/>
    <w:rsid w:val="007E58DB"/>
    <w:rsid w:val="007E72D2"/>
    <w:rsid w:val="007E7370"/>
    <w:rsid w:val="007E7517"/>
    <w:rsid w:val="007E7CCC"/>
    <w:rsid w:val="007F0D72"/>
    <w:rsid w:val="007F125E"/>
    <w:rsid w:val="007F15FA"/>
    <w:rsid w:val="007F1E54"/>
    <w:rsid w:val="007F23B8"/>
    <w:rsid w:val="007F28B1"/>
    <w:rsid w:val="007F2F44"/>
    <w:rsid w:val="007F3184"/>
    <w:rsid w:val="007F355B"/>
    <w:rsid w:val="007F3583"/>
    <w:rsid w:val="007F47D9"/>
    <w:rsid w:val="007F617C"/>
    <w:rsid w:val="007F6B3A"/>
    <w:rsid w:val="007F779A"/>
    <w:rsid w:val="0080004A"/>
    <w:rsid w:val="00800D20"/>
    <w:rsid w:val="0080140F"/>
    <w:rsid w:val="00801F52"/>
    <w:rsid w:val="00803A30"/>
    <w:rsid w:val="00803E09"/>
    <w:rsid w:val="00804074"/>
    <w:rsid w:val="00804311"/>
    <w:rsid w:val="0080449F"/>
    <w:rsid w:val="00805317"/>
    <w:rsid w:val="00805AF9"/>
    <w:rsid w:val="00805D15"/>
    <w:rsid w:val="008060AE"/>
    <w:rsid w:val="00806E34"/>
    <w:rsid w:val="00807C6B"/>
    <w:rsid w:val="00812162"/>
    <w:rsid w:val="00812A54"/>
    <w:rsid w:val="00812C05"/>
    <w:rsid w:val="008136C9"/>
    <w:rsid w:val="008142F7"/>
    <w:rsid w:val="008144E9"/>
    <w:rsid w:val="0081573A"/>
    <w:rsid w:val="0081607A"/>
    <w:rsid w:val="008169A2"/>
    <w:rsid w:val="00817F08"/>
    <w:rsid w:val="00820F25"/>
    <w:rsid w:val="008230A6"/>
    <w:rsid w:val="008255B4"/>
    <w:rsid w:val="008259EB"/>
    <w:rsid w:val="00825ADC"/>
    <w:rsid w:val="00825EEA"/>
    <w:rsid w:val="00826207"/>
    <w:rsid w:val="00826425"/>
    <w:rsid w:val="00826D21"/>
    <w:rsid w:val="00826EBE"/>
    <w:rsid w:val="00827B96"/>
    <w:rsid w:val="0083010F"/>
    <w:rsid w:val="00830500"/>
    <w:rsid w:val="00830EF9"/>
    <w:rsid w:val="00831163"/>
    <w:rsid w:val="008324D2"/>
    <w:rsid w:val="00833131"/>
    <w:rsid w:val="00833916"/>
    <w:rsid w:val="00834364"/>
    <w:rsid w:val="0083469F"/>
    <w:rsid w:val="0083754B"/>
    <w:rsid w:val="008375EB"/>
    <w:rsid w:val="00837882"/>
    <w:rsid w:val="008379B4"/>
    <w:rsid w:val="00841F51"/>
    <w:rsid w:val="00842A6B"/>
    <w:rsid w:val="00845147"/>
    <w:rsid w:val="008462D2"/>
    <w:rsid w:val="00846950"/>
    <w:rsid w:val="00847698"/>
    <w:rsid w:val="00847B98"/>
    <w:rsid w:val="0085002F"/>
    <w:rsid w:val="00850757"/>
    <w:rsid w:val="00850AF0"/>
    <w:rsid w:val="00850E96"/>
    <w:rsid w:val="00851875"/>
    <w:rsid w:val="008519CC"/>
    <w:rsid w:val="00852092"/>
    <w:rsid w:val="00852153"/>
    <w:rsid w:val="00852487"/>
    <w:rsid w:val="00852C88"/>
    <w:rsid w:val="0085382F"/>
    <w:rsid w:val="008543B4"/>
    <w:rsid w:val="00854C11"/>
    <w:rsid w:val="0085539F"/>
    <w:rsid w:val="008556E9"/>
    <w:rsid w:val="00855BC8"/>
    <w:rsid w:val="00855C1A"/>
    <w:rsid w:val="00856729"/>
    <w:rsid w:val="0085726A"/>
    <w:rsid w:val="00861837"/>
    <w:rsid w:val="00861ADC"/>
    <w:rsid w:val="00862226"/>
    <w:rsid w:val="00863505"/>
    <w:rsid w:val="008636E7"/>
    <w:rsid w:val="00865343"/>
    <w:rsid w:val="008654DB"/>
    <w:rsid w:val="008658B4"/>
    <w:rsid w:val="00865EDA"/>
    <w:rsid w:val="00867FA6"/>
    <w:rsid w:val="008704FC"/>
    <w:rsid w:val="008707A8"/>
    <w:rsid w:val="00870836"/>
    <w:rsid w:val="00870883"/>
    <w:rsid w:val="00871BD6"/>
    <w:rsid w:val="00871CAE"/>
    <w:rsid w:val="008726A1"/>
    <w:rsid w:val="0087324A"/>
    <w:rsid w:val="00874F3D"/>
    <w:rsid w:val="00875F3A"/>
    <w:rsid w:val="00875F83"/>
    <w:rsid w:val="00877BCB"/>
    <w:rsid w:val="00877E64"/>
    <w:rsid w:val="008808EB"/>
    <w:rsid w:val="00881D8D"/>
    <w:rsid w:val="00882270"/>
    <w:rsid w:val="00882439"/>
    <w:rsid w:val="008826BD"/>
    <w:rsid w:val="00882FCF"/>
    <w:rsid w:val="00885356"/>
    <w:rsid w:val="00885899"/>
    <w:rsid w:val="0088671B"/>
    <w:rsid w:val="00886FC8"/>
    <w:rsid w:val="00887766"/>
    <w:rsid w:val="008903B5"/>
    <w:rsid w:val="008910A5"/>
    <w:rsid w:val="0089182D"/>
    <w:rsid w:val="008923E3"/>
    <w:rsid w:val="00893844"/>
    <w:rsid w:val="008949EA"/>
    <w:rsid w:val="00894C73"/>
    <w:rsid w:val="0089527C"/>
    <w:rsid w:val="00895966"/>
    <w:rsid w:val="00896A96"/>
    <w:rsid w:val="00897055"/>
    <w:rsid w:val="0089792E"/>
    <w:rsid w:val="0089797C"/>
    <w:rsid w:val="008A2811"/>
    <w:rsid w:val="008A3996"/>
    <w:rsid w:val="008A478F"/>
    <w:rsid w:val="008A4929"/>
    <w:rsid w:val="008A598F"/>
    <w:rsid w:val="008A59CE"/>
    <w:rsid w:val="008A61A9"/>
    <w:rsid w:val="008A672E"/>
    <w:rsid w:val="008A7D7D"/>
    <w:rsid w:val="008B02D9"/>
    <w:rsid w:val="008B084E"/>
    <w:rsid w:val="008B183C"/>
    <w:rsid w:val="008B2689"/>
    <w:rsid w:val="008B29C3"/>
    <w:rsid w:val="008B3907"/>
    <w:rsid w:val="008B4B7A"/>
    <w:rsid w:val="008B5032"/>
    <w:rsid w:val="008B67D0"/>
    <w:rsid w:val="008B682B"/>
    <w:rsid w:val="008B693A"/>
    <w:rsid w:val="008B7390"/>
    <w:rsid w:val="008C0482"/>
    <w:rsid w:val="008C0718"/>
    <w:rsid w:val="008C36D1"/>
    <w:rsid w:val="008C3C6B"/>
    <w:rsid w:val="008C449B"/>
    <w:rsid w:val="008C4DAD"/>
    <w:rsid w:val="008C50BF"/>
    <w:rsid w:val="008C6724"/>
    <w:rsid w:val="008C7471"/>
    <w:rsid w:val="008D0C46"/>
    <w:rsid w:val="008D3074"/>
    <w:rsid w:val="008D453A"/>
    <w:rsid w:val="008D4E80"/>
    <w:rsid w:val="008D51C1"/>
    <w:rsid w:val="008D5759"/>
    <w:rsid w:val="008D5ABC"/>
    <w:rsid w:val="008D79A9"/>
    <w:rsid w:val="008E08ED"/>
    <w:rsid w:val="008E0B61"/>
    <w:rsid w:val="008E13E0"/>
    <w:rsid w:val="008E2DE8"/>
    <w:rsid w:val="008E3019"/>
    <w:rsid w:val="008E3587"/>
    <w:rsid w:val="008E4B95"/>
    <w:rsid w:val="008E5007"/>
    <w:rsid w:val="008E50DA"/>
    <w:rsid w:val="008E5756"/>
    <w:rsid w:val="008E6610"/>
    <w:rsid w:val="008E76ED"/>
    <w:rsid w:val="008F02DA"/>
    <w:rsid w:val="008F17B6"/>
    <w:rsid w:val="008F1D6E"/>
    <w:rsid w:val="008F28A0"/>
    <w:rsid w:val="008F3350"/>
    <w:rsid w:val="008F35F3"/>
    <w:rsid w:val="008F4BA9"/>
    <w:rsid w:val="008F6170"/>
    <w:rsid w:val="008F693B"/>
    <w:rsid w:val="008F7142"/>
    <w:rsid w:val="008F7238"/>
    <w:rsid w:val="008F7497"/>
    <w:rsid w:val="008F7AF4"/>
    <w:rsid w:val="00900775"/>
    <w:rsid w:val="00900959"/>
    <w:rsid w:val="00900A45"/>
    <w:rsid w:val="009010E4"/>
    <w:rsid w:val="00901930"/>
    <w:rsid w:val="00901B8E"/>
    <w:rsid w:val="00901BD1"/>
    <w:rsid w:val="0090287D"/>
    <w:rsid w:val="009040E0"/>
    <w:rsid w:val="00905545"/>
    <w:rsid w:val="00905F7F"/>
    <w:rsid w:val="00905FC0"/>
    <w:rsid w:val="009107B8"/>
    <w:rsid w:val="0091133D"/>
    <w:rsid w:val="00911A6A"/>
    <w:rsid w:val="009122E2"/>
    <w:rsid w:val="00912764"/>
    <w:rsid w:val="0091297D"/>
    <w:rsid w:val="00912E38"/>
    <w:rsid w:val="00914E62"/>
    <w:rsid w:val="00915E7D"/>
    <w:rsid w:val="00916753"/>
    <w:rsid w:val="00916FCC"/>
    <w:rsid w:val="0091750D"/>
    <w:rsid w:val="009179CB"/>
    <w:rsid w:val="00917AFE"/>
    <w:rsid w:val="00917F7C"/>
    <w:rsid w:val="00920B22"/>
    <w:rsid w:val="0092231D"/>
    <w:rsid w:val="009243C1"/>
    <w:rsid w:val="00924994"/>
    <w:rsid w:val="00925EDE"/>
    <w:rsid w:val="00925F73"/>
    <w:rsid w:val="009262F2"/>
    <w:rsid w:val="00926A93"/>
    <w:rsid w:val="00927A58"/>
    <w:rsid w:val="00927AAA"/>
    <w:rsid w:val="0093034E"/>
    <w:rsid w:val="0093206C"/>
    <w:rsid w:val="0093208C"/>
    <w:rsid w:val="00932259"/>
    <w:rsid w:val="00932FAA"/>
    <w:rsid w:val="0093343E"/>
    <w:rsid w:val="00934674"/>
    <w:rsid w:val="00935AE9"/>
    <w:rsid w:val="00935CA5"/>
    <w:rsid w:val="00935DB0"/>
    <w:rsid w:val="00936834"/>
    <w:rsid w:val="00940232"/>
    <w:rsid w:val="00940540"/>
    <w:rsid w:val="00940911"/>
    <w:rsid w:val="00942D5D"/>
    <w:rsid w:val="00943A40"/>
    <w:rsid w:val="00944032"/>
    <w:rsid w:val="009440B2"/>
    <w:rsid w:val="00944F10"/>
    <w:rsid w:val="00946D7C"/>
    <w:rsid w:val="00950EE1"/>
    <w:rsid w:val="00951648"/>
    <w:rsid w:val="0095227B"/>
    <w:rsid w:val="00952B84"/>
    <w:rsid w:val="009531E9"/>
    <w:rsid w:val="00953DA8"/>
    <w:rsid w:val="00955249"/>
    <w:rsid w:val="009564DD"/>
    <w:rsid w:val="00956909"/>
    <w:rsid w:val="00956D78"/>
    <w:rsid w:val="00956D8F"/>
    <w:rsid w:val="00957063"/>
    <w:rsid w:val="009571F3"/>
    <w:rsid w:val="009575D0"/>
    <w:rsid w:val="0096024D"/>
    <w:rsid w:val="009610C3"/>
    <w:rsid w:val="009617AB"/>
    <w:rsid w:val="009621A0"/>
    <w:rsid w:val="0096264D"/>
    <w:rsid w:val="00962AD1"/>
    <w:rsid w:val="00963E74"/>
    <w:rsid w:val="009641F1"/>
    <w:rsid w:val="0096534C"/>
    <w:rsid w:val="0096656A"/>
    <w:rsid w:val="0096667C"/>
    <w:rsid w:val="00967342"/>
    <w:rsid w:val="009677C2"/>
    <w:rsid w:val="0097027E"/>
    <w:rsid w:val="00970655"/>
    <w:rsid w:val="00970D46"/>
    <w:rsid w:val="0097197D"/>
    <w:rsid w:val="009724ED"/>
    <w:rsid w:val="009743FC"/>
    <w:rsid w:val="009745C9"/>
    <w:rsid w:val="00975CE3"/>
    <w:rsid w:val="00975EC3"/>
    <w:rsid w:val="009760C3"/>
    <w:rsid w:val="009765CC"/>
    <w:rsid w:val="009839CC"/>
    <w:rsid w:val="00983C00"/>
    <w:rsid w:val="00984332"/>
    <w:rsid w:val="00984C4E"/>
    <w:rsid w:val="00984C5C"/>
    <w:rsid w:val="009850A7"/>
    <w:rsid w:val="009853D8"/>
    <w:rsid w:val="009876E5"/>
    <w:rsid w:val="00987BDE"/>
    <w:rsid w:val="00987F00"/>
    <w:rsid w:val="0099017D"/>
    <w:rsid w:val="0099086C"/>
    <w:rsid w:val="00990C75"/>
    <w:rsid w:val="00990DD4"/>
    <w:rsid w:val="00990F36"/>
    <w:rsid w:val="00992357"/>
    <w:rsid w:val="00993E58"/>
    <w:rsid w:val="009946A0"/>
    <w:rsid w:val="009964D1"/>
    <w:rsid w:val="0099763D"/>
    <w:rsid w:val="009979DA"/>
    <w:rsid w:val="00997A28"/>
    <w:rsid w:val="009A193C"/>
    <w:rsid w:val="009A24D9"/>
    <w:rsid w:val="009A2A1B"/>
    <w:rsid w:val="009A2E6E"/>
    <w:rsid w:val="009A3574"/>
    <w:rsid w:val="009A41AE"/>
    <w:rsid w:val="009A4402"/>
    <w:rsid w:val="009A4B62"/>
    <w:rsid w:val="009A71C4"/>
    <w:rsid w:val="009A7D50"/>
    <w:rsid w:val="009B0532"/>
    <w:rsid w:val="009B19E2"/>
    <w:rsid w:val="009B1D10"/>
    <w:rsid w:val="009B21AB"/>
    <w:rsid w:val="009B34DE"/>
    <w:rsid w:val="009B3D42"/>
    <w:rsid w:val="009B4C9E"/>
    <w:rsid w:val="009B6B28"/>
    <w:rsid w:val="009B7B2B"/>
    <w:rsid w:val="009B7CB8"/>
    <w:rsid w:val="009B7DBE"/>
    <w:rsid w:val="009C11BD"/>
    <w:rsid w:val="009C1993"/>
    <w:rsid w:val="009C1E0E"/>
    <w:rsid w:val="009C2E48"/>
    <w:rsid w:val="009C302E"/>
    <w:rsid w:val="009C3F62"/>
    <w:rsid w:val="009C5872"/>
    <w:rsid w:val="009C5EF0"/>
    <w:rsid w:val="009C61BC"/>
    <w:rsid w:val="009C6CB8"/>
    <w:rsid w:val="009D02DC"/>
    <w:rsid w:val="009D081D"/>
    <w:rsid w:val="009D0A7F"/>
    <w:rsid w:val="009D2536"/>
    <w:rsid w:val="009D379A"/>
    <w:rsid w:val="009D3899"/>
    <w:rsid w:val="009D3F68"/>
    <w:rsid w:val="009D4591"/>
    <w:rsid w:val="009D45FD"/>
    <w:rsid w:val="009D5480"/>
    <w:rsid w:val="009D5A8E"/>
    <w:rsid w:val="009D5AD5"/>
    <w:rsid w:val="009D64B1"/>
    <w:rsid w:val="009D6E59"/>
    <w:rsid w:val="009D7321"/>
    <w:rsid w:val="009D75A8"/>
    <w:rsid w:val="009D7C1F"/>
    <w:rsid w:val="009E01DC"/>
    <w:rsid w:val="009E05F9"/>
    <w:rsid w:val="009E1D44"/>
    <w:rsid w:val="009E2264"/>
    <w:rsid w:val="009E3148"/>
    <w:rsid w:val="009E3288"/>
    <w:rsid w:val="009E39E3"/>
    <w:rsid w:val="009E502A"/>
    <w:rsid w:val="009E5071"/>
    <w:rsid w:val="009E5398"/>
    <w:rsid w:val="009E5B10"/>
    <w:rsid w:val="009E64D4"/>
    <w:rsid w:val="009E683C"/>
    <w:rsid w:val="009E68C7"/>
    <w:rsid w:val="009E708A"/>
    <w:rsid w:val="009E7336"/>
    <w:rsid w:val="009E789C"/>
    <w:rsid w:val="009F11FE"/>
    <w:rsid w:val="009F14C5"/>
    <w:rsid w:val="009F20E3"/>
    <w:rsid w:val="009F280D"/>
    <w:rsid w:val="009F4788"/>
    <w:rsid w:val="009F5462"/>
    <w:rsid w:val="009F5AFF"/>
    <w:rsid w:val="009F73C8"/>
    <w:rsid w:val="009F783C"/>
    <w:rsid w:val="00A00400"/>
    <w:rsid w:val="00A00491"/>
    <w:rsid w:val="00A00AAE"/>
    <w:rsid w:val="00A02B2F"/>
    <w:rsid w:val="00A0313F"/>
    <w:rsid w:val="00A03689"/>
    <w:rsid w:val="00A039DD"/>
    <w:rsid w:val="00A0579D"/>
    <w:rsid w:val="00A05C75"/>
    <w:rsid w:val="00A05FB2"/>
    <w:rsid w:val="00A105F3"/>
    <w:rsid w:val="00A12929"/>
    <w:rsid w:val="00A12A6F"/>
    <w:rsid w:val="00A1332A"/>
    <w:rsid w:val="00A137DC"/>
    <w:rsid w:val="00A16A58"/>
    <w:rsid w:val="00A16AE2"/>
    <w:rsid w:val="00A1776A"/>
    <w:rsid w:val="00A17BFC"/>
    <w:rsid w:val="00A17E7B"/>
    <w:rsid w:val="00A2165B"/>
    <w:rsid w:val="00A2259B"/>
    <w:rsid w:val="00A225CA"/>
    <w:rsid w:val="00A22EFB"/>
    <w:rsid w:val="00A23331"/>
    <w:rsid w:val="00A23EA8"/>
    <w:rsid w:val="00A23F71"/>
    <w:rsid w:val="00A248F4"/>
    <w:rsid w:val="00A26687"/>
    <w:rsid w:val="00A266AA"/>
    <w:rsid w:val="00A271CC"/>
    <w:rsid w:val="00A27450"/>
    <w:rsid w:val="00A276EA"/>
    <w:rsid w:val="00A30572"/>
    <w:rsid w:val="00A30BA8"/>
    <w:rsid w:val="00A313B4"/>
    <w:rsid w:val="00A3268B"/>
    <w:rsid w:val="00A32D8D"/>
    <w:rsid w:val="00A333E0"/>
    <w:rsid w:val="00A364D9"/>
    <w:rsid w:val="00A364E6"/>
    <w:rsid w:val="00A407BD"/>
    <w:rsid w:val="00A41805"/>
    <w:rsid w:val="00A42771"/>
    <w:rsid w:val="00A43EB2"/>
    <w:rsid w:val="00A44516"/>
    <w:rsid w:val="00A45EB1"/>
    <w:rsid w:val="00A46129"/>
    <w:rsid w:val="00A46783"/>
    <w:rsid w:val="00A4701D"/>
    <w:rsid w:val="00A47568"/>
    <w:rsid w:val="00A47758"/>
    <w:rsid w:val="00A509EE"/>
    <w:rsid w:val="00A52061"/>
    <w:rsid w:val="00A52252"/>
    <w:rsid w:val="00A52A24"/>
    <w:rsid w:val="00A52C76"/>
    <w:rsid w:val="00A53A38"/>
    <w:rsid w:val="00A53CDA"/>
    <w:rsid w:val="00A5563C"/>
    <w:rsid w:val="00A56903"/>
    <w:rsid w:val="00A56A67"/>
    <w:rsid w:val="00A57C47"/>
    <w:rsid w:val="00A60432"/>
    <w:rsid w:val="00A6107D"/>
    <w:rsid w:val="00A6190E"/>
    <w:rsid w:val="00A61E01"/>
    <w:rsid w:val="00A62D8F"/>
    <w:rsid w:val="00A630CC"/>
    <w:rsid w:val="00A64D3A"/>
    <w:rsid w:val="00A67EBF"/>
    <w:rsid w:val="00A716D3"/>
    <w:rsid w:val="00A71F15"/>
    <w:rsid w:val="00A721F2"/>
    <w:rsid w:val="00A72F10"/>
    <w:rsid w:val="00A738F4"/>
    <w:rsid w:val="00A749C2"/>
    <w:rsid w:val="00A74E41"/>
    <w:rsid w:val="00A77323"/>
    <w:rsid w:val="00A779BE"/>
    <w:rsid w:val="00A80058"/>
    <w:rsid w:val="00A80319"/>
    <w:rsid w:val="00A80FE2"/>
    <w:rsid w:val="00A813D0"/>
    <w:rsid w:val="00A84972"/>
    <w:rsid w:val="00A84AE5"/>
    <w:rsid w:val="00A856CA"/>
    <w:rsid w:val="00A8598E"/>
    <w:rsid w:val="00A85A99"/>
    <w:rsid w:val="00A85D68"/>
    <w:rsid w:val="00A86088"/>
    <w:rsid w:val="00A8644B"/>
    <w:rsid w:val="00A86610"/>
    <w:rsid w:val="00A8699E"/>
    <w:rsid w:val="00A86EB2"/>
    <w:rsid w:val="00A8749B"/>
    <w:rsid w:val="00A87E0A"/>
    <w:rsid w:val="00A87EE1"/>
    <w:rsid w:val="00A908F7"/>
    <w:rsid w:val="00A90F21"/>
    <w:rsid w:val="00A9441F"/>
    <w:rsid w:val="00A9490B"/>
    <w:rsid w:val="00A94EF6"/>
    <w:rsid w:val="00A95075"/>
    <w:rsid w:val="00A96F73"/>
    <w:rsid w:val="00A97E08"/>
    <w:rsid w:val="00AA0713"/>
    <w:rsid w:val="00AA0A11"/>
    <w:rsid w:val="00AA0C03"/>
    <w:rsid w:val="00AA1A05"/>
    <w:rsid w:val="00AA2140"/>
    <w:rsid w:val="00AA3154"/>
    <w:rsid w:val="00AA3B01"/>
    <w:rsid w:val="00AA3D43"/>
    <w:rsid w:val="00AA3F5A"/>
    <w:rsid w:val="00AA4A10"/>
    <w:rsid w:val="00AA5D83"/>
    <w:rsid w:val="00AA6046"/>
    <w:rsid w:val="00AA6BE7"/>
    <w:rsid w:val="00AA7577"/>
    <w:rsid w:val="00AA7CDE"/>
    <w:rsid w:val="00AA7DDB"/>
    <w:rsid w:val="00AB0656"/>
    <w:rsid w:val="00AB0D8F"/>
    <w:rsid w:val="00AB1AA8"/>
    <w:rsid w:val="00AB2AE7"/>
    <w:rsid w:val="00AB328F"/>
    <w:rsid w:val="00AB3902"/>
    <w:rsid w:val="00AB3F76"/>
    <w:rsid w:val="00AB403E"/>
    <w:rsid w:val="00AB48CE"/>
    <w:rsid w:val="00AB5015"/>
    <w:rsid w:val="00AB625C"/>
    <w:rsid w:val="00AB649B"/>
    <w:rsid w:val="00AB73B6"/>
    <w:rsid w:val="00AB7DCB"/>
    <w:rsid w:val="00AC176A"/>
    <w:rsid w:val="00AC1C38"/>
    <w:rsid w:val="00AC26F5"/>
    <w:rsid w:val="00AC2FFB"/>
    <w:rsid w:val="00AC3E2F"/>
    <w:rsid w:val="00AC5E7E"/>
    <w:rsid w:val="00AC6B62"/>
    <w:rsid w:val="00AC6BE1"/>
    <w:rsid w:val="00AC7969"/>
    <w:rsid w:val="00AD1E4C"/>
    <w:rsid w:val="00AD1F08"/>
    <w:rsid w:val="00AD247F"/>
    <w:rsid w:val="00AD3BF1"/>
    <w:rsid w:val="00AD4F99"/>
    <w:rsid w:val="00AD5762"/>
    <w:rsid w:val="00AD5FDC"/>
    <w:rsid w:val="00AD70C0"/>
    <w:rsid w:val="00AE0236"/>
    <w:rsid w:val="00AE261F"/>
    <w:rsid w:val="00AE3961"/>
    <w:rsid w:val="00AE4725"/>
    <w:rsid w:val="00AE576D"/>
    <w:rsid w:val="00AE6326"/>
    <w:rsid w:val="00AF0F66"/>
    <w:rsid w:val="00AF0F89"/>
    <w:rsid w:val="00AF1A3A"/>
    <w:rsid w:val="00AF1C18"/>
    <w:rsid w:val="00AF1F2A"/>
    <w:rsid w:val="00AF371D"/>
    <w:rsid w:val="00AF558E"/>
    <w:rsid w:val="00AF5719"/>
    <w:rsid w:val="00AF63D5"/>
    <w:rsid w:val="00AF7E07"/>
    <w:rsid w:val="00B00F79"/>
    <w:rsid w:val="00B0599D"/>
    <w:rsid w:val="00B05EB1"/>
    <w:rsid w:val="00B06C44"/>
    <w:rsid w:val="00B07151"/>
    <w:rsid w:val="00B07278"/>
    <w:rsid w:val="00B07585"/>
    <w:rsid w:val="00B101B6"/>
    <w:rsid w:val="00B10B34"/>
    <w:rsid w:val="00B10D5F"/>
    <w:rsid w:val="00B10DDA"/>
    <w:rsid w:val="00B11CB4"/>
    <w:rsid w:val="00B11FB5"/>
    <w:rsid w:val="00B12388"/>
    <w:rsid w:val="00B12552"/>
    <w:rsid w:val="00B126DA"/>
    <w:rsid w:val="00B12B30"/>
    <w:rsid w:val="00B12C1D"/>
    <w:rsid w:val="00B13717"/>
    <w:rsid w:val="00B13BED"/>
    <w:rsid w:val="00B14A04"/>
    <w:rsid w:val="00B1518A"/>
    <w:rsid w:val="00B15B5B"/>
    <w:rsid w:val="00B166DD"/>
    <w:rsid w:val="00B16702"/>
    <w:rsid w:val="00B167DF"/>
    <w:rsid w:val="00B2085D"/>
    <w:rsid w:val="00B223C9"/>
    <w:rsid w:val="00B2248D"/>
    <w:rsid w:val="00B23782"/>
    <w:rsid w:val="00B2485D"/>
    <w:rsid w:val="00B2659D"/>
    <w:rsid w:val="00B26A35"/>
    <w:rsid w:val="00B26B56"/>
    <w:rsid w:val="00B277A7"/>
    <w:rsid w:val="00B309CA"/>
    <w:rsid w:val="00B318AB"/>
    <w:rsid w:val="00B32031"/>
    <w:rsid w:val="00B338AD"/>
    <w:rsid w:val="00B33E93"/>
    <w:rsid w:val="00B3710F"/>
    <w:rsid w:val="00B37ABD"/>
    <w:rsid w:val="00B403F8"/>
    <w:rsid w:val="00B41754"/>
    <w:rsid w:val="00B41758"/>
    <w:rsid w:val="00B41D72"/>
    <w:rsid w:val="00B43906"/>
    <w:rsid w:val="00B44036"/>
    <w:rsid w:val="00B44709"/>
    <w:rsid w:val="00B44D61"/>
    <w:rsid w:val="00B459A2"/>
    <w:rsid w:val="00B45A3E"/>
    <w:rsid w:val="00B5023E"/>
    <w:rsid w:val="00B51EDE"/>
    <w:rsid w:val="00B523F2"/>
    <w:rsid w:val="00B52A20"/>
    <w:rsid w:val="00B542A2"/>
    <w:rsid w:val="00B55689"/>
    <w:rsid w:val="00B55C56"/>
    <w:rsid w:val="00B55C6F"/>
    <w:rsid w:val="00B616A5"/>
    <w:rsid w:val="00B619A7"/>
    <w:rsid w:val="00B62B26"/>
    <w:rsid w:val="00B63182"/>
    <w:rsid w:val="00B63F5D"/>
    <w:rsid w:val="00B64020"/>
    <w:rsid w:val="00B65172"/>
    <w:rsid w:val="00B65DC8"/>
    <w:rsid w:val="00B664BB"/>
    <w:rsid w:val="00B67644"/>
    <w:rsid w:val="00B678F7"/>
    <w:rsid w:val="00B67A9A"/>
    <w:rsid w:val="00B702A0"/>
    <w:rsid w:val="00B7042D"/>
    <w:rsid w:val="00B71342"/>
    <w:rsid w:val="00B71C3A"/>
    <w:rsid w:val="00B73408"/>
    <w:rsid w:val="00B73F30"/>
    <w:rsid w:val="00B76601"/>
    <w:rsid w:val="00B77B07"/>
    <w:rsid w:val="00B77FE4"/>
    <w:rsid w:val="00B8160B"/>
    <w:rsid w:val="00B82ACB"/>
    <w:rsid w:val="00B83599"/>
    <w:rsid w:val="00B84C73"/>
    <w:rsid w:val="00B84F7A"/>
    <w:rsid w:val="00B857D6"/>
    <w:rsid w:val="00B85CF1"/>
    <w:rsid w:val="00B85D07"/>
    <w:rsid w:val="00B8600C"/>
    <w:rsid w:val="00B861C9"/>
    <w:rsid w:val="00B8626B"/>
    <w:rsid w:val="00B86815"/>
    <w:rsid w:val="00B86B86"/>
    <w:rsid w:val="00B906F0"/>
    <w:rsid w:val="00B9183C"/>
    <w:rsid w:val="00B9196B"/>
    <w:rsid w:val="00B91A86"/>
    <w:rsid w:val="00B95DD2"/>
    <w:rsid w:val="00B964ED"/>
    <w:rsid w:val="00B96C6F"/>
    <w:rsid w:val="00B97EFB"/>
    <w:rsid w:val="00BA0A49"/>
    <w:rsid w:val="00BA12FD"/>
    <w:rsid w:val="00BA17DE"/>
    <w:rsid w:val="00BA1E4A"/>
    <w:rsid w:val="00BA25C5"/>
    <w:rsid w:val="00BA3CE6"/>
    <w:rsid w:val="00BA4DC8"/>
    <w:rsid w:val="00BA5971"/>
    <w:rsid w:val="00BA5CA4"/>
    <w:rsid w:val="00BA6023"/>
    <w:rsid w:val="00BA6598"/>
    <w:rsid w:val="00BA758D"/>
    <w:rsid w:val="00BB0689"/>
    <w:rsid w:val="00BB1D37"/>
    <w:rsid w:val="00BB2C98"/>
    <w:rsid w:val="00BB45CC"/>
    <w:rsid w:val="00BB4D46"/>
    <w:rsid w:val="00BB6579"/>
    <w:rsid w:val="00BB6930"/>
    <w:rsid w:val="00BC0333"/>
    <w:rsid w:val="00BC21B6"/>
    <w:rsid w:val="00BC2D45"/>
    <w:rsid w:val="00BC4A34"/>
    <w:rsid w:val="00BC5788"/>
    <w:rsid w:val="00BC5C4E"/>
    <w:rsid w:val="00BC6308"/>
    <w:rsid w:val="00BC6E8A"/>
    <w:rsid w:val="00BC77C2"/>
    <w:rsid w:val="00BC7C0E"/>
    <w:rsid w:val="00BD04A3"/>
    <w:rsid w:val="00BD08B9"/>
    <w:rsid w:val="00BD14C6"/>
    <w:rsid w:val="00BD2EAD"/>
    <w:rsid w:val="00BD300D"/>
    <w:rsid w:val="00BD58FD"/>
    <w:rsid w:val="00BD5CF7"/>
    <w:rsid w:val="00BD5E44"/>
    <w:rsid w:val="00BE0D3F"/>
    <w:rsid w:val="00BE1205"/>
    <w:rsid w:val="00BE1347"/>
    <w:rsid w:val="00BE14EA"/>
    <w:rsid w:val="00BE1859"/>
    <w:rsid w:val="00BE2363"/>
    <w:rsid w:val="00BE2A50"/>
    <w:rsid w:val="00BE3C9C"/>
    <w:rsid w:val="00BE43AF"/>
    <w:rsid w:val="00BE737E"/>
    <w:rsid w:val="00BE77B8"/>
    <w:rsid w:val="00BF10F6"/>
    <w:rsid w:val="00BF14A6"/>
    <w:rsid w:val="00BF1BE6"/>
    <w:rsid w:val="00BF2D79"/>
    <w:rsid w:val="00BF3A8A"/>
    <w:rsid w:val="00BF591E"/>
    <w:rsid w:val="00BF5CD8"/>
    <w:rsid w:val="00BF5F62"/>
    <w:rsid w:val="00BF6D93"/>
    <w:rsid w:val="00BF6FA9"/>
    <w:rsid w:val="00BF7561"/>
    <w:rsid w:val="00C04E13"/>
    <w:rsid w:val="00C04FAA"/>
    <w:rsid w:val="00C06785"/>
    <w:rsid w:val="00C0694C"/>
    <w:rsid w:val="00C06BEB"/>
    <w:rsid w:val="00C06D69"/>
    <w:rsid w:val="00C06E91"/>
    <w:rsid w:val="00C06FDC"/>
    <w:rsid w:val="00C07041"/>
    <w:rsid w:val="00C07D9B"/>
    <w:rsid w:val="00C10D2A"/>
    <w:rsid w:val="00C113CD"/>
    <w:rsid w:val="00C1190E"/>
    <w:rsid w:val="00C133F3"/>
    <w:rsid w:val="00C13C78"/>
    <w:rsid w:val="00C15672"/>
    <w:rsid w:val="00C15D01"/>
    <w:rsid w:val="00C16046"/>
    <w:rsid w:val="00C16213"/>
    <w:rsid w:val="00C171DD"/>
    <w:rsid w:val="00C172FF"/>
    <w:rsid w:val="00C2018C"/>
    <w:rsid w:val="00C209FB"/>
    <w:rsid w:val="00C2128D"/>
    <w:rsid w:val="00C21309"/>
    <w:rsid w:val="00C21B45"/>
    <w:rsid w:val="00C222E8"/>
    <w:rsid w:val="00C232A0"/>
    <w:rsid w:val="00C23775"/>
    <w:rsid w:val="00C23824"/>
    <w:rsid w:val="00C240C3"/>
    <w:rsid w:val="00C24338"/>
    <w:rsid w:val="00C244C6"/>
    <w:rsid w:val="00C249B5"/>
    <w:rsid w:val="00C2501B"/>
    <w:rsid w:val="00C30C8F"/>
    <w:rsid w:val="00C31530"/>
    <w:rsid w:val="00C316CF"/>
    <w:rsid w:val="00C31A4C"/>
    <w:rsid w:val="00C333D2"/>
    <w:rsid w:val="00C3414E"/>
    <w:rsid w:val="00C3463F"/>
    <w:rsid w:val="00C347FB"/>
    <w:rsid w:val="00C34BD0"/>
    <w:rsid w:val="00C34F8F"/>
    <w:rsid w:val="00C35041"/>
    <w:rsid w:val="00C350CE"/>
    <w:rsid w:val="00C355D7"/>
    <w:rsid w:val="00C36575"/>
    <w:rsid w:val="00C3676B"/>
    <w:rsid w:val="00C36F2A"/>
    <w:rsid w:val="00C37DE0"/>
    <w:rsid w:val="00C40CBD"/>
    <w:rsid w:val="00C40D46"/>
    <w:rsid w:val="00C413B3"/>
    <w:rsid w:val="00C420A6"/>
    <w:rsid w:val="00C435A8"/>
    <w:rsid w:val="00C46173"/>
    <w:rsid w:val="00C46AD8"/>
    <w:rsid w:val="00C47F65"/>
    <w:rsid w:val="00C502EB"/>
    <w:rsid w:val="00C50C1A"/>
    <w:rsid w:val="00C5150E"/>
    <w:rsid w:val="00C51AE3"/>
    <w:rsid w:val="00C51DFA"/>
    <w:rsid w:val="00C530F2"/>
    <w:rsid w:val="00C536BD"/>
    <w:rsid w:val="00C542D7"/>
    <w:rsid w:val="00C5464D"/>
    <w:rsid w:val="00C54A59"/>
    <w:rsid w:val="00C55A78"/>
    <w:rsid w:val="00C55AAF"/>
    <w:rsid w:val="00C560C4"/>
    <w:rsid w:val="00C5674D"/>
    <w:rsid w:val="00C57C0E"/>
    <w:rsid w:val="00C57DA6"/>
    <w:rsid w:val="00C60213"/>
    <w:rsid w:val="00C6039A"/>
    <w:rsid w:val="00C6096A"/>
    <w:rsid w:val="00C60A08"/>
    <w:rsid w:val="00C61257"/>
    <w:rsid w:val="00C612EE"/>
    <w:rsid w:val="00C618E5"/>
    <w:rsid w:val="00C61949"/>
    <w:rsid w:val="00C61CD8"/>
    <w:rsid w:val="00C63202"/>
    <w:rsid w:val="00C649E1"/>
    <w:rsid w:val="00C64C37"/>
    <w:rsid w:val="00C65D61"/>
    <w:rsid w:val="00C65FAE"/>
    <w:rsid w:val="00C66EFD"/>
    <w:rsid w:val="00C67499"/>
    <w:rsid w:val="00C67A6E"/>
    <w:rsid w:val="00C7039A"/>
    <w:rsid w:val="00C7209F"/>
    <w:rsid w:val="00C721A9"/>
    <w:rsid w:val="00C72A3A"/>
    <w:rsid w:val="00C72C59"/>
    <w:rsid w:val="00C72D08"/>
    <w:rsid w:val="00C72F5C"/>
    <w:rsid w:val="00C7347A"/>
    <w:rsid w:val="00C75720"/>
    <w:rsid w:val="00C7653D"/>
    <w:rsid w:val="00C77509"/>
    <w:rsid w:val="00C777CE"/>
    <w:rsid w:val="00C777D2"/>
    <w:rsid w:val="00C77E87"/>
    <w:rsid w:val="00C77EC7"/>
    <w:rsid w:val="00C80B8B"/>
    <w:rsid w:val="00C81926"/>
    <w:rsid w:val="00C8193C"/>
    <w:rsid w:val="00C832D2"/>
    <w:rsid w:val="00C83C57"/>
    <w:rsid w:val="00C84105"/>
    <w:rsid w:val="00C841EC"/>
    <w:rsid w:val="00C8484E"/>
    <w:rsid w:val="00C856D7"/>
    <w:rsid w:val="00C86353"/>
    <w:rsid w:val="00C86892"/>
    <w:rsid w:val="00C86AFB"/>
    <w:rsid w:val="00C87505"/>
    <w:rsid w:val="00C877C4"/>
    <w:rsid w:val="00C8794C"/>
    <w:rsid w:val="00C903A7"/>
    <w:rsid w:val="00C92DF4"/>
    <w:rsid w:val="00C93907"/>
    <w:rsid w:val="00C94358"/>
    <w:rsid w:val="00C94BA0"/>
    <w:rsid w:val="00C9514F"/>
    <w:rsid w:val="00C958CD"/>
    <w:rsid w:val="00C95CEB"/>
    <w:rsid w:val="00CA0757"/>
    <w:rsid w:val="00CA0914"/>
    <w:rsid w:val="00CA11E0"/>
    <w:rsid w:val="00CA14EA"/>
    <w:rsid w:val="00CA2185"/>
    <w:rsid w:val="00CA2466"/>
    <w:rsid w:val="00CA2564"/>
    <w:rsid w:val="00CA2BF5"/>
    <w:rsid w:val="00CA32DE"/>
    <w:rsid w:val="00CA51C2"/>
    <w:rsid w:val="00CA5C07"/>
    <w:rsid w:val="00CA6F89"/>
    <w:rsid w:val="00CB0553"/>
    <w:rsid w:val="00CB078C"/>
    <w:rsid w:val="00CB0842"/>
    <w:rsid w:val="00CB1DE8"/>
    <w:rsid w:val="00CB445D"/>
    <w:rsid w:val="00CB5A57"/>
    <w:rsid w:val="00CB77EA"/>
    <w:rsid w:val="00CB7948"/>
    <w:rsid w:val="00CB7A76"/>
    <w:rsid w:val="00CC0AD0"/>
    <w:rsid w:val="00CC0FE0"/>
    <w:rsid w:val="00CC1130"/>
    <w:rsid w:val="00CC1613"/>
    <w:rsid w:val="00CC1CDF"/>
    <w:rsid w:val="00CC1D7C"/>
    <w:rsid w:val="00CC4485"/>
    <w:rsid w:val="00CC5765"/>
    <w:rsid w:val="00CC5A16"/>
    <w:rsid w:val="00CC60B7"/>
    <w:rsid w:val="00CC64F5"/>
    <w:rsid w:val="00CC656A"/>
    <w:rsid w:val="00CC7E94"/>
    <w:rsid w:val="00CD02EF"/>
    <w:rsid w:val="00CD0F85"/>
    <w:rsid w:val="00CD2A92"/>
    <w:rsid w:val="00CD2E48"/>
    <w:rsid w:val="00CD3486"/>
    <w:rsid w:val="00CD3D90"/>
    <w:rsid w:val="00CD4276"/>
    <w:rsid w:val="00CD47ED"/>
    <w:rsid w:val="00CD553F"/>
    <w:rsid w:val="00CD5CB0"/>
    <w:rsid w:val="00CD5E24"/>
    <w:rsid w:val="00CD6031"/>
    <w:rsid w:val="00CD68B1"/>
    <w:rsid w:val="00CD6D91"/>
    <w:rsid w:val="00CD6D97"/>
    <w:rsid w:val="00CE0864"/>
    <w:rsid w:val="00CE0AFC"/>
    <w:rsid w:val="00CE0E95"/>
    <w:rsid w:val="00CE1665"/>
    <w:rsid w:val="00CE27F5"/>
    <w:rsid w:val="00CE3E99"/>
    <w:rsid w:val="00CE3EC2"/>
    <w:rsid w:val="00CE3F02"/>
    <w:rsid w:val="00CE44BA"/>
    <w:rsid w:val="00CE50AE"/>
    <w:rsid w:val="00CE5850"/>
    <w:rsid w:val="00CE6C12"/>
    <w:rsid w:val="00CF01F5"/>
    <w:rsid w:val="00CF03EC"/>
    <w:rsid w:val="00CF04AF"/>
    <w:rsid w:val="00CF0567"/>
    <w:rsid w:val="00CF0CE2"/>
    <w:rsid w:val="00CF10A5"/>
    <w:rsid w:val="00CF13C8"/>
    <w:rsid w:val="00CF16BA"/>
    <w:rsid w:val="00CF1DF9"/>
    <w:rsid w:val="00CF21B6"/>
    <w:rsid w:val="00CF35EE"/>
    <w:rsid w:val="00CF4A20"/>
    <w:rsid w:val="00CF7F0C"/>
    <w:rsid w:val="00CF7F9A"/>
    <w:rsid w:val="00D01226"/>
    <w:rsid w:val="00D01DD2"/>
    <w:rsid w:val="00D02517"/>
    <w:rsid w:val="00D039A0"/>
    <w:rsid w:val="00D0453B"/>
    <w:rsid w:val="00D04E07"/>
    <w:rsid w:val="00D04F79"/>
    <w:rsid w:val="00D0511F"/>
    <w:rsid w:val="00D07687"/>
    <w:rsid w:val="00D076C4"/>
    <w:rsid w:val="00D079E9"/>
    <w:rsid w:val="00D07B60"/>
    <w:rsid w:val="00D10131"/>
    <w:rsid w:val="00D102A7"/>
    <w:rsid w:val="00D10A63"/>
    <w:rsid w:val="00D10C82"/>
    <w:rsid w:val="00D11B2D"/>
    <w:rsid w:val="00D1270E"/>
    <w:rsid w:val="00D12734"/>
    <w:rsid w:val="00D1298D"/>
    <w:rsid w:val="00D140C4"/>
    <w:rsid w:val="00D14723"/>
    <w:rsid w:val="00D14BB5"/>
    <w:rsid w:val="00D15471"/>
    <w:rsid w:val="00D203C0"/>
    <w:rsid w:val="00D204B4"/>
    <w:rsid w:val="00D2059C"/>
    <w:rsid w:val="00D2225F"/>
    <w:rsid w:val="00D231D6"/>
    <w:rsid w:val="00D24109"/>
    <w:rsid w:val="00D24A5F"/>
    <w:rsid w:val="00D2516D"/>
    <w:rsid w:val="00D25AF0"/>
    <w:rsid w:val="00D25E3F"/>
    <w:rsid w:val="00D25E94"/>
    <w:rsid w:val="00D26734"/>
    <w:rsid w:val="00D27BA2"/>
    <w:rsid w:val="00D30BE9"/>
    <w:rsid w:val="00D3227E"/>
    <w:rsid w:val="00D3249D"/>
    <w:rsid w:val="00D33208"/>
    <w:rsid w:val="00D3328E"/>
    <w:rsid w:val="00D33605"/>
    <w:rsid w:val="00D34175"/>
    <w:rsid w:val="00D35105"/>
    <w:rsid w:val="00D355DF"/>
    <w:rsid w:val="00D3581E"/>
    <w:rsid w:val="00D36522"/>
    <w:rsid w:val="00D37F93"/>
    <w:rsid w:val="00D404B0"/>
    <w:rsid w:val="00D4058A"/>
    <w:rsid w:val="00D40BC4"/>
    <w:rsid w:val="00D41005"/>
    <w:rsid w:val="00D42107"/>
    <w:rsid w:val="00D42525"/>
    <w:rsid w:val="00D43120"/>
    <w:rsid w:val="00D437B6"/>
    <w:rsid w:val="00D444C0"/>
    <w:rsid w:val="00D44523"/>
    <w:rsid w:val="00D4455E"/>
    <w:rsid w:val="00D4655B"/>
    <w:rsid w:val="00D472E7"/>
    <w:rsid w:val="00D478AD"/>
    <w:rsid w:val="00D527EF"/>
    <w:rsid w:val="00D529F6"/>
    <w:rsid w:val="00D53132"/>
    <w:rsid w:val="00D532D5"/>
    <w:rsid w:val="00D53A49"/>
    <w:rsid w:val="00D55073"/>
    <w:rsid w:val="00D550F2"/>
    <w:rsid w:val="00D560F0"/>
    <w:rsid w:val="00D56191"/>
    <w:rsid w:val="00D5662E"/>
    <w:rsid w:val="00D578A7"/>
    <w:rsid w:val="00D57AE6"/>
    <w:rsid w:val="00D57AEF"/>
    <w:rsid w:val="00D57D2E"/>
    <w:rsid w:val="00D60668"/>
    <w:rsid w:val="00D61A65"/>
    <w:rsid w:val="00D6200E"/>
    <w:rsid w:val="00D62EBF"/>
    <w:rsid w:val="00D632A2"/>
    <w:rsid w:val="00D63B4E"/>
    <w:rsid w:val="00D64A74"/>
    <w:rsid w:val="00D65013"/>
    <w:rsid w:val="00D660AD"/>
    <w:rsid w:val="00D661E7"/>
    <w:rsid w:val="00D665C7"/>
    <w:rsid w:val="00D67D8D"/>
    <w:rsid w:val="00D700F7"/>
    <w:rsid w:val="00D70247"/>
    <w:rsid w:val="00D713A2"/>
    <w:rsid w:val="00D71E35"/>
    <w:rsid w:val="00D72315"/>
    <w:rsid w:val="00D72324"/>
    <w:rsid w:val="00D72B98"/>
    <w:rsid w:val="00D73625"/>
    <w:rsid w:val="00D73790"/>
    <w:rsid w:val="00D76202"/>
    <w:rsid w:val="00D7723C"/>
    <w:rsid w:val="00D80F32"/>
    <w:rsid w:val="00D81AB1"/>
    <w:rsid w:val="00D821A2"/>
    <w:rsid w:val="00D842ED"/>
    <w:rsid w:val="00D8449D"/>
    <w:rsid w:val="00D85ABB"/>
    <w:rsid w:val="00D8776A"/>
    <w:rsid w:val="00D87ECB"/>
    <w:rsid w:val="00D9018A"/>
    <w:rsid w:val="00D9174D"/>
    <w:rsid w:val="00D91920"/>
    <w:rsid w:val="00D922CE"/>
    <w:rsid w:val="00D92FCE"/>
    <w:rsid w:val="00D94417"/>
    <w:rsid w:val="00D95FD9"/>
    <w:rsid w:val="00D96540"/>
    <w:rsid w:val="00D966CF"/>
    <w:rsid w:val="00D970CC"/>
    <w:rsid w:val="00D9714E"/>
    <w:rsid w:val="00D97189"/>
    <w:rsid w:val="00D976F0"/>
    <w:rsid w:val="00D97D53"/>
    <w:rsid w:val="00DA021F"/>
    <w:rsid w:val="00DA0743"/>
    <w:rsid w:val="00DA0E94"/>
    <w:rsid w:val="00DA3AEA"/>
    <w:rsid w:val="00DA3BF8"/>
    <w:rsid w:val="00DA3D74"/>
    <w:rsid w:val="00DA4E2D"/>
    <w:rsid w:val="00DA5908"/>
    <w:rsid w:val="00DB02E3"/>
    <w:rsid w:val="00DB18BD"/>
    <w:rsid w:val="00DB258E"/>
    <w:rsid w:val="00DB27DA"/>
    <w:rsid w:val="00DB47CF"/>
    <w:rsid w:val="00DB5FC3"/>
    <w:rsid w:val="00DB745D"/>
    <w:rsid w:val="00DB7FD1"/>
    <w:rsid w:val="00DC1DCE"/>
    <w:rsid w:val="00DC3156"/>
    <w:rsid w:val="00DC3F57"/>
    <w:rsid w:val="00DC4765"/>
    <w:rsid w:val="00DC533E"/>
    <w:rsid w:val="00DC58EC"/>
    <w:rsid w:val="00DC6E33"/>
    <w:rsid w:val="00DC7DC3"/>
    <w:rsid w:val="00DD0281"/>
    <w:rsid w:val="00DD0E04"/>
    <w:rsid w:val="00DD0E6C"/>
    <w:rsid w:val="00DD1BFF"/>
    <w:rsid w:val="00DD2B30"/>
    <w:rsid w:val="00DD31A3"/>
    <w:rsid w:val="00DD39EF"/>
    <w:rsid w:val="00DD437E"/>
    <w:rsid w:val="00DD470D"/>
    <w:rsid w:val="00DD50D6"/>
    <w:rsid w:val="00DD537E"/>
    <w:rsid w:val="00DD6A0A"/>
    <w:rsid w:val="00DE1169"/>
    <w:rsid w:val="00DE2337"/>
    <w:rsid w:val="00DE317A"/>
    <w:rsid w:val="00DE3C9A"/>
    <w:rsid w:val="00DE3F08"/>
    <w:rsid w:val="00DE51D2"/>
    <w:rsid w:val="00DE70C9"/>
    <w:rsid w:val="00DF0133"/>
    <w:rsid w:val="00DF0247"/>
    <w:rsid w:val="00DF0EAA"/>
    <w:rsid w:val="00DF13CE"/>
    <w:rsid w:val="00DF1539"/>
    <w:rsid w:val="00DF1816"/>
    <w:rsid w:val="00DF1C60"/>
    <w:rsid w:val="00DF2B52"/>
    <w:rsid w:val="00DF2C08"/>
    <w:rsid w:val="00DF507E"/>
    <w:rsid w:val="00DF5AB7"/>
    <w:rsid w:val="00DF632A"/>
    <w:rsid w:val="00DF65D7"/>
    <w:rsid w:val="00DF7364"/>
    <w:rsid w:val="00E00065"/>
    <w:rsid w:val="00E00DF8"/>
    <w:rsid w:val="00E01695"/>
    <w:rsid w:val="00E02C28"/>
    <w:rsid w:val="00E0320D"/>
    <w:rsid w:val="00E03A96"/>
    <w:rsid w:val="00E047AC"/>
    <w:rsid w:val="00E06518"/>
    <w:rsid w:val="00E0668A"/>
    <w:rsid w:val="00E0721A"/>
    <w:rsid w:val="00E114C8"/>
    <w:rsid w:val="00E128CF"/>
    <w:rsid w:val="00E12BE7"/>
    <w:rsid w:val="00E1307A"/>
    <w:rsid w:val="00E132EE"/>
    <w:rsid w:val="00E133B7"/>
    <w:rsid w:val="00E140EC"/>
    <w:rsid w:val="00E145EE"/>
    <w:rsid w:val="00E14805"/>
    <w:rsid w:val="00E14A3A"/>
    <w:rsid w:val="00E14EEC"/>
    <w:rsid w:val="00E15156"/>
    <w:rsid w:val="00E15EE3"/>
    <w:rsid w:val="00E17051"/>
    <w:rsid w:val="00E17B85"/>
    <w:rsid w:val="00E17F82"/>
    <w:rsid w:val="00E20790"/>
    <w:rsid w:val="00E2149E"/>
    <w:rsid w:val="00E2170B"/>
    <w:rsid w:val="00E21BD3"/>
    <w:rsid w:val="00E22F85"/>
    <w:rsid w:val="00E22FE4"/>
    <w:rsid w:val="00E25E18"/>
    <w:rsid w:val="00E26760"/>
    <w:rsid w:val="00E2740D"/>
    <w:rsid w:val="00E27BF3"/>
    <w:rsid w:val="00E307C2"/>
    <w:rsid w:val="00E30E78"/>
    <w:rsid w:val="00E3268F"/>
    <w:rsid w:val="00E326B4"/>
    <w:rsid w:val="00E326CA"/>
    <w:rsid w:val="00E3427F"/>
    <w:rsid w:val="00E35744"/>
    <w:rsid w:val="00E35B03"/>
    <w:rsid w:val="00E36FBA"/>
    <w:rsid w:val="00E37435"/>
    <w:rsid w:val="00E40077"/>
    <w:rsid w:val="00E4032E"/>
    <w:rsid w:val="00E4046E"/>
    <w:rsid w:val="00E40BA4"/>
    <w:rsid w:val="00E41BAB"/>
    <w:rsid w:val="00E41C69"/>
    <w:rsid w:val="00E423A3"/>
    <w:rsid w:val="00E426D6"/>
    <w:rsid w:val="00E435A1"/>
    <w:rsid w:val="00E43882"/>
    <w:rsid w:val="00E4597A"/>
    <w:rsid w:val="00E45C11"/>
    <w:rsid w:val="00E46350"/>
    <w:rsid w:val="00E507EA"/>
    <w:rsid w:val="00E509D4"/>
    <w:rsid w:val="00E519B9"/>
    <w:rsid w:val="00E51A7D"/>
    <w:rsid w:val="00E51E8D"/>
    <w:rsid w:val="00E52621"/>
    <w:rsid w:val="00E52696"/>
    <w:rsid w:val="00E529D1"/>
    <w:rsid w:val="00E53238"/>
    <w:rsid w:val="00E5335D"/>
    <w:rsid w:val="00E5430E"/>
    <w:rsid w:val="00E54890"/>
    <w:rsid w:val="00E54C8F"/>
    <w:rsid w:val="00E54D8D"/>
    <w:rsid w:val="00E5531C"/>
    <w:rsid w:val="00E56643"/>
    <w:rsid w:val="00E57A23"/>
    <w:rsid w:val="00E57FEE"/>
    <w:rsid w:val="00E60957"/>
    <w:rsid w:val="00E609C2"/>
    <w:rsid w:val="00E60B5B"/>
    <w:rsid w:val="00E60EAC"/>
    <w:rsid w:val="00E6288C"/>
    <w:rsid w:val="00E63FC4"/>
    <w:rsid w:val="00E651AD"/>
    <w:rsid w:val="00E652D7"/>
    <w:rsid w:val="00E65BB7"/>
    <w:rsid w:val="00E6613C"/>
    <w:rsid w:val="00E66BB9"/>
    <w:rsid w:val="00E66F60"/>
    <w:rsid w:val="00E70376"/>
    <w:rsid w:val="00E70E9D"/>
    <w:rsid w:val="00E71F0D"/>
    <w:rsid w:val="00E73C7C"/>
    <w:rsid w:val="00E745F4"/>
    <w:rsid w:val="00E74721"/>
    <w:rsid w:val="00E74889"/>
    <w:rsid w:val="00E81867"/>
    <w:rsid w:val="00E81C7B"/>
    <w:rsid w:val="00E81D2A"/>
    <w:rsid w:val="00E8300D"/>
    <w:rsid w:val="00E83981"/>
    <w:rsid w:val="00E83CA2"/>
    <w:rsid w:val="00E84133"/>
    <w:rsid w:val="00E854B6"/>
    <w:rsid w:val="00E85B78"/>
    <w:rsid w:val="00E90AA7"/>
    <w:rsid w:val="00E90ADC"/>
    <w:rsid w:val="00E9147A"/>
    <w:rsid w:val="00E91AA8"/>
    <w:rsid w:val="00E91CBB"/>
    <w:rsid w:val="00E928C4"/>
    <w:rsid w:val="00E938DB"/>
    <w:rsid w:val="00E94EF9"/>
    <w:rsid w:val="00E9504A"/>
    <w:rsid w:val="00E96083"/>
    <w:rsid w:val="00E96530"/>
    <w:rsid w:val="00E96B32"/>
    <w:rsid w:val="00E973E2"/>
    <w:rsid w:val="00E97B54"/>
    <w:rsid w:val="00E97BDD"/>
    <w:rsid w:val="00EA0B82"/>
    <w:rsid w:val="00EA17A5"/>
    <w:rsid w:val="00EA1E5A"/>
    <w:rsid w:val="00EA2B08"/>
    <w:rsid w:val="00EA435A"/>
    <w:rsid w:val="00EA4C6D"/>
    <w:rsid w:val="00EA64FC"/>
    <w:rsid w:val="00EA6ADD"/>
    <w:rsid w:val="00EA7AF6"/>
    <w:rsid w:val="00EB072B"/>
    <w:rsid w:val="00EB08F7"/>
    <w:rsid w:val="00EB14EA"/>
    <w:rsid w:val="00EB1928"/>
    <w:rsid w:val="00EB2040"/>
    <w:rsid w:val="00EB22B7"/>
    <w:rsid w:val="00EB3EAE"/>
    <w:rsid w:val="00EB4626"/>
    <w:rsid w:val="00EB5F37"/>
    <w:rsid w:val="00EB6558"/>
    <w:rsid w:val="00EB6898"/>
    <w:rsid w:val="00EB6CB5"/>
    <w:rsid w:val="00EB706D"/>
    <w:rsid w:val="00EB7691"/>
    <w:rsid w:val="00EC011E"/>
    <w:rsid w:val="00EC0CD3"/>
    <w:rsid w:val="00EC1697"/>
    <w:rsid w:val="00EC1B4F"/>
    <w:rsid w:val="00EC55FF"/>
    <w:rsid w:val="00EC6DA9"/>
    <w:rsid w:val="00EC78D9"/>
    <w:rsid w:val="00ED00FE"/>
    <w:rsid w:val="00ED0354"/>
    <w:rsid w:val="00ED1952"/>
    <w:rsid w:val="00ED19C5"/>
    <w:rsid w:val="00ED1DBD"/>
    <w:rsid w:val="00ED2215"/>
    <w:rsid w:val="00ED2231"/>
    <w:rsid w:val="00ED50FD"/>
    <w:rsid w:val="00ED52FD"/>
    <w:rsid w:val="00ED5969"/>
    <w:rsid w:val="00ED5B39"/>
    <w:rsid w:val="00ED5DF5"/>
    <w:rsid w:val="00ED691D"/>
    <w:rsid w:val="00ED75CD"/>
    <w:rsid w:val="00EE052B"/>
    <w:rsid w:val="00EE0F97"/>
    <w:rsid w:val="00EE1093"/>
    <w:rsid w:val="00EE14F7"/>
    <w:rsid w:val="00EE2162"/>
    <w:rsid w:val="00EE3132"/>
    <w:rsid w:val="00EE47AA"/>
    <w:rsid w:val="00EE4896"/>
    <w:rsid w:val="00EE49E6"/>
    <w:rsid w:val="00EE4A70"/>
    <w:rsid w:val="00EE4D7A"/>
    <w:rsid w:val="00EE5ECE"/>
    <w:rsid w:val="00EE6345"/>
    <w:rsid w:val="00EE776A"/>
    <w:rsid w:val="00EF001D"/>
    <w:rsid w:val="00EF08C5"/>
    <w:rsid w:val="00EF27C7"/>
    <w:rsid w:val="00EF27E7"/>
    <w:rsid w:val="00EF42F7"/>
    <w:rsid w:val="00EF450B"/>
    <w:rsid w:val="00EF4DA1"/>
    <w:rsid w:val="00EF529D"/>
    <w:rsid w:val="00EF58D1"/>
    <w:rsid w:val="00EF5AC8"/>
    <w:rsid w:val="00EF5BF8"/>
    <w:rsid w:val="00EF73DF"/>
    <w:rsid w:val="00EF76F8"/>
    <w:rsid w:val="00F003C5"/>
    <w:rsid w:val="00F00754"/>
    <w:rsid w:val="00F01148"/>
    <w:rsid w:val="00F03895"/>
    <w:rsid w:val="00F043C2"/>
    <w:rsid w:val="00F04D25"/>
    <w:rsid w:val="00F05040"/>
    <w:rsid w:val="00F07097"/>
    <w:rsid w:val="00F07184"/>
    <w:rsid w:val="00F10059"/>
    <w:rsid w:val="00F10246"/>
    <w:rsid w:val="00F106E3"/>
    <w:rsid w:val="00F10996"/>
    <w:rsid w:val="00F11A4C"/>
    <w:rsid w:val="00F11B9A"/>
    <w:rsid w:val="00F11E8B"/>
    <w:rsid w:val="00F122D7"/>
    <w:rsid w:val="00F12C36"/>
    <w:rsid w:val="00F13355"/>
    <w:rsid w:val="00F142FE"/>
    <w:rsid w:val="00F154EB"/>
    <w:rsid w:val="00F171B9"/>
    <w:rsid w:val="00F17B50"/>
    <w:rsid w:val="00F20244"/>
    <w:rsid w:val="00F20964"/>
    <w:rsid w:val="00F20EC3"/>
    <w:rsid w:val="00F21C72"/>
    <w:rsid w:val="00F232F3"/>
    <w:rsid w:val="00F254F9"/>
    <w:rsid w:val="00F254FB"/>
    <w:rsid w:val="00F25A75"/>
    <w:rsid w:val="00F25E14"/>
    <w:rsid w:val="00F26579"/>
    <w:rsid w:val="00F304E6"/>
    <w:rsid w:val="00F30F8A"/>
    <w:rsid w:val="00F30FF3"/>
    <w:rsid w:val="00F31006"/>
    <w:rsid w:val="00F323B3"/>
    <w:rsid w:val="00F32895"/>
    <w:rsid w:val="00F32D7A"/>
    <w:rsid w:val="00F3429E"/>
    <w:rsid w:val="00F34448"/>
    <w:rsid w:val="00F3451C"/>
    <w:rsid w:val="00F35307"/>
    <w:rsid w:val="00F36973"/>
    <w:rsid w:val="00F37469"/>
    <w:rsid w:val="00F3797E"/>
    <w:rsid w:val="00F40FFC"/>
    <w:rsid w:val="00F418FC"/>
    <w:rsid w:val="00F41BC1"/>
    <w:rsid w:val="00F42540"/>
    <w:rsid w:val="00F438AD"/>
    <w:rsid w:val="00F440B3"/>
    <w:rsid w:val="00F44481"/>
    <w:rsid w:val="00F44748"/>
    <w:rsid w:val="00F45280"/>
    <w:rsid w:val="00F45E18"/>
    <w:rsid w:val="00F462B5"/>
    <w:rsid w:val="00F4779F"/>
    <w:rsid w:val="00F50AB6"/>
    <w:rsid w:val="00F50E7B"/>
    <w:rsid w:val="00F5254A"/>
    <w:rsid w:val="00F530CC"/>
    <w:rsid w:val="00F54554"/>
    <w:rsid w:val="00F54823"/>
    <w:rsid w:val="00F558B8"/>
    <w:rsid w:val="00F562D7"/>
    <w:rsid w:val="00F56C84"/>
    <w:rsid w:val="00F56DDA"/>
    <w:rsid w:val="00F57775"/>
    <w:rsid w:val="00F60044"/>
    <w:rsid w:val="00F60A3F"/>
    <w:rsid w:val="00F61831"/>
    <w:rsid w:val="00F61B91"/>
    <w:rsid w:val="00F63726"/>
    <w:rsid w:val="00F64802"/>
    <w:rsid w:val="00F6495B"/>
    <w:rsid w:val="00F64D23"/>
    <w:rsid w:val="00F70C3E"/>
    <w:rsid w:val="00F70E5E"/>
    <w:rsid w:val="00F71012"/>
    <w:rsid w:val="00F71C0C"/>
    <w:rsid w:val="00F72124"/>
    <w:rsid w:val="00F726B7"/>
    <w:rsid w:val="00F727D7"/>
    <w:rsid w:val="00F72DAD"/>
    <w:rsid w:val="00F738ED"/>
    <w:rsid w:val="00F75868"/>
    <w:rsid w:val="00F76CEC"/>
    <w:rsid w:val="00F77A4A"/>
    <w:rsid w:val="00F77ADA"/>
    <w:rsid w:val="00F8072C"/>
    <w:rsid w:val="00F811DF"/>
    <w:rsid w:val="00F815C1"/>
    <w:rsid w:val="00F81D40"/>
    <w:rsid w:val="00F8228D"/>
    <w:rsid w:val="00F830B7"/>
    <w:rsid w:val="00F838DD"/>
    <w:rsid w:val="00F83BF0"/>
    <w:rsid w:val="00F83E14"/>
    <w:rsid w:val="00F83EA7"/>
    <w:rsid w:val="00F845C7"/>
    <w:rsid w:val="00F84834"/>
    <w:rsid w:val="00F84CDF"/>
    <w:rsid w:val="00F857B4"/>
    <w:rsid w:val="00F905D6"/>
    <w:rsid w:val="00F90727"/>
    <w:rsid w:val="00F90CEF"/>
    <w:rsid w:val="00F91AE6"/>
    <w:rsid w:val="00F9437C"/>
    <w:rsid w:val="00F9566F"/>
    <w:rsid w:val="00F96E1C"/>
    <w:rsid w:val="00F97149"/>
    <w:rsid w:val="00F973FC"/>
    <w:rsid w:val="00F97714"/>
    <w:rsid w:val="00F97976"/>
    <w:rsid w:val="00F97C3D"/>
    <w:rsid w:val="00FA2496"/>
    <w:rsid w:val="00FA2E4B"/>
    <w:rsid w:val="00FA342F"/>
    <w:rsid w:val="00FA3F2C"/>
    <w:rsid w:val="00FA5B27"/>
    <w:rsid w:val="00FA5D1C"/>
    <w:rsid w:val="00FA61BA"/>
    <w:rsid w:val="00FA64DF"/>
    <w:rsid w:val="00FA6F93"/>
    <w:rsid w:val="00FA7390"/>
    <w:rsid w:val="00FB18A1"/>
    <w:rsid w:val="00FB1B83"/>
    <w:rsid w:val="00FB222A"/>
    <w:rsid w:val="00FB237E"/>
    <w:rsid w:val="00FB29DC"/>
    <w:rsid w:val="00FB35D9"/>
    <w:rsid w:val="00FB3E89"/>
    <w:rsid w:val="00FB56C2"/>
    <w:rsid w:val="00FB6BB4"/>
    <w:rsid w:val="00FB7451"/>
    <w:rsid w:val="00FC0106"/>
    <w:rsid w:val="00FC02AB"/>
    <w:rsid w:val="00FC06C2"/>
    <w:rsid w:val="00FC178C"/>
    <w:rsid w:val="00FC2203"/>
    <w:rsid w:val="00FC385A"/>
    <w:rsid w:val="00FC3A3A"/>
    <w:rsid w:val="00FC5003"/>
    <w:rsid w:val="00FC53A4"/>
    <w:rsid w:val="00FC5B32"/>
    <w:rsid w:val="00FC69D5"/>
    <w:rsid w:val="00FC7911"/>
    <w:rsid w:val="00FC7A89"/>
    <w:rsid w:val="00FD00BA"/>
    <w:rsid w:val="00FD0E83"/>
    <w:rsid w:val="00FD13E4"/>
    <w:rsid w:val="00FD1A17"/>
    <w:rsid w:val="00FD34FB"/>
    <w:rsid w:val="00FD4CD9"/>
    <w:rsid w:val="00FD5F58"/>
    <w:rsid w:val="00FD641F"/>
    <w:rsid w:val="00FD7DD5"/>
    <w:rsid w:val="00FE037B"/>
    <w:rsid w:val="00FE08A0"/>
    <w:rsid w:val="00FE1C06"/>
    <w:rsid w:val="00FE2AC0"/>
    <w:rsid w:val="00FE2B08"/>
    <w:rsid w:val="00FE2D98"/>
    <w:rsid w:val="00FE3742"/>
    <w:rsid w:val="00FE3DFD"/>
    <w:rsid w:val="00FE424C"/>
    <w:rsid w:val="00FE5904"/>
    <w:rsid w:val="00FE5DB7"/>
    <w:rsid w:val="00FE65B4"/>
    <w:rsid w:val="00FE6831"/>
    <w:rsid w:val="00FE7657"/>
    <w:rsid w:val="00FF076B"/>
    <w:rsid w:val="00FF15EA"/>
    <w:rsid w:val="00FF1941"/>
    <w:rsid w:val="00FF1CEB"/>
    <w:rsid w:val="00FF21C8"/>
    <w:rsid w:val="00FF21F9"/>
    <w:rsid w:val="00FF2618"/>
    <w:rsid w:val="00FF3F30"/>
    <w:rsid w:val="00FF403B"/>
    <w:rsid w:val="00FF4154"/>
    <w:rsid w:val="00FF5017"/>
    <w:rsid w:val="00FF519B"/>
    <w:rsid w:val="00FF63ED"/>
    <w:rsid w:val="00FF77F1"/>
    <w:rsid w:val="00FF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8D606B27-9D78-4C61-A153-D00E07BC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96939"/>
    <w:pPr>
      <w:spacing w:line="360" w:lineRule="auto"/>
      <w:jc w:val="both"/>
    </w:pPr>
    <w:rPr>
      <w:rFonts w:ascii="Times New Roman" w:eastAsia="Times New Roman" w:hAnsi="Times New Roman"/>
      <w:sz w:val="26"/>
    </w:rPr>
  </w:style>
  <w:style w:type="paragraph" w:styleId="1">
    <w:name w:val="heading 1"/>
    <w:basedOn w:val="a0"/>
    <w:next w:val="a0"/>
    <w:link w:val="10"/>
    <w:autoRedefine/>
    <w:uiPriority w:val="99"/>
    <w:qFormat/>
    <w:rsid w:val="00396939"/>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396939"/>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0"/>
    <w:next w:val="a0"/>
    <w:link w:val="30"/>
    <w:autoRedefine/>
    <w:qFormat/>
    <w:rsid w:val="002267C6"/>
    <w:pPr>
      <w:pageBreakBefore/>
      <w:numPr>
        <w:numId w:val="3"/>
      </w:numPr>
      <w:tabs>
        <w:tab w:val="left" w:pos="709"/>
        <w:tab w:val="left" w:pos="1985"/>
        <w:tab w:val="right" w:pos="10065"/>
      </w:tabs>
      <w:spacing w:line="240" w:lineRule="auto"/>
      <w:jc w:val="left"/>
      <w:outlineLvl w:val="2"/>
    </w:pPr>
    <w:rPr>
      <w:rFonts w:ascii="Cambria" w:hAnsi="Cambria"/>
      <w:b/>
      <w:caps/>
      <w:sz w:val="28"/>
      <w:szCs w:val="28"/>
    </w:rPr>
  </w:style>
  <w:style w:type="paragraph" w:styleId="4">
    <w:name w:val="heading 4"/>
    <w:basedOn w:val="a0"/>
    <w:next w:val="a0"/>
    <w:link w:val="40"/>
    <w:uiPriority w:val="99"/>
    <w:qFormat/>
    <w:rsid w:val="00396939"/>
    <w:pPr>
      <w:spacing w:line="240" w:lineRule="auto"/>
      <w:ind w:firstLine="720"/>
      <w:outlineLvl w:val="3"/>
    </w:pPr>
    <w:rPr>
      <w:i/>
      <w:szCs w:val="26"/>
      <w:u w:val="single"/>
    </w:rPr>
  </w:style>
  <w:style w:type="paragraph" w:styleId="5">
    <w:name w:val="heading 5"/>
    <w:basedOn w:val="a0"/>
    <w:next w:val="a0"/>
    <w:link w:val="50"/>
    <w:uiPriority w:val="99"/>
    <w:qFormat/>
    <w:rsid w:val="00396939"/>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9"/>
    <w:qFormat/>
    <w:rsid w:val="00396939"/>
    <w:pPr>
      <w:keepNext/>
      <w:numPr>
        <w:ilvl w:val="5"/>
        <w:numId w:val="1"/>
      </w:numPr>
      <w:jc w:val="center"/>
      <w:outlineLvl w:val="5"/>
    </w:pPr>
    <w:rPr>
      <w:rFonts w:ascii="Calibri" w:hAnsi="Calibri"/>
      <w:b/>
      <w:bCs/>
      <w:sz w:val="20"/>
    </w:rPr>
  </w:style>
  <w:style w:type="paragraph" w:styleId="7">
    <w:name w:val="heading 7"/>
    <w:basedOn w:val="a0"/>
    <w:next w:val="a0"/>
    <w:link w:val="70"/>
    <w:uiPriority w:val="99"/>
    <w:qFormat/>
    <w:rsid w:val="00396939"/>
    <w:pPr>
      <w:keepNext/>
      <w:numPr>
        <w:ilvl w:val="6"/>
        <w:numId w:val="1"/>
      </w:numPr>
      <w:outlineLvl w:val="6"/>
    </w:pPr>
    <w:rPr>
      <w:rFonts w:ascii="Calibri" w:hAnsi="Calibri"/>
      <w:sz w:val="24"/>
      <w:szCs w:val="24"/>
    </w:rPr>
  </w:style>
  <w:style w:type="paragraph" w:styleId="8">
    <w:name w:val="heading 8"/>
    <w:basedOn w:val="a0"/>
    <w:next w:val="a0"/>
    <w:link w:val="80"/>
    <w:uiPriority w:val="99"/>
    <w:qFormat/>
    <w:rsid w:val="00396939"/>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9"/>
    <w:qFormat/>
    <w:rsid w:val="00396939"/>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396939"/>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96939"/>
    <w:rPr>
      <w:rFonts w:ascii="Times New Roman" w:hAnsi="Times New Roman" w:cs="Times New Roman"/>
      <w:b/>
      <w:i/>
      <w:color w:val="000000"/>
      <w:sz w:val="26"/>
      <w:szCs w:val="26"/>
      <w:lang w:eastAsia="ru-RU"/>
    </w:rPr>
  </w:style>
  <w:style w:type="character" w:customStyle="1" w:styleId="30">
    <w:name w:val="Заголовок 3 Знак"/>
    <w:link w:val="3"/>
    <w:uiPriority w:val="99"/>
    <w:locked/>
    <w:rsid w:val="002267C6"/>
    <w:rPr>
      <w:rFonts w:ascii="Cambria" w:eastAsia="Times New Roman" w:hAnsi="Cambria"/>
      <w:b/>
      <w:caps/>
      <w:sz w:val="28"/>
      <w:szCs w:val="28"/>
    </w:rPr>
  </w:style>
  <w:style w:type="character" w:customStyle="1" w:styleId="40">
    <w:name w:val="Заголовок 4 Знак"/>
    <w:link w:val="4"/>
    <w:uiPriority w:val="99"/>
    <w:locked/>
    <w:rsid w:val="00396939"/>
    <w:rPr>
      <w:rFonts w:ascii="Times New Roman" w:hAnsi="Times New Roman" w:cs="Times New Roman"/>
      <w:i/>
      <w:sz w:val="26"/>
      <w:szCs w:val="26"/>
      <w:u w:val="single"/>
      <w:lang w:eastAsia="ru-RU"/>
    </w:rPr>
  </w:style>
  <w:style w:type="character" w:customStyle="1" w:styleId="50">
    <w:name w:val="Заголовок 5 Знак"/>
    <w:link w:val="5"/>
    <w:uiPriority w:val="99"/>
    <w:locked/>
    <w:rsid w:val="00396939"/>
    <w:rPr>
      <w:rFonts w:ascii="Calibri" w:hAnsi="Calibri" w:cs="Times New Roman"/>
      <w:b/>
      <w:bCs/>
      <w:i/>
      <w:iCs/>
      <w:sz w:val="26"/>
      <w:szCs w:val="26"/>
      <w:lang w:eastAsia="ru-RU"/>
    </w:rPr>
  </w:style>
  <w:style w:type="character" w:customStyle="1" w:styleId="60">
    <w:name w:val="Заголовок 6 Знак"/>
    <w:link w:val="6"/>
    <w:uiPriority w:val="99"/>
    <w:locked/>
    <w:rsid w:val="00396939"/>
    <w:rPr>
      <w:rFonts w:ascii="Calibri" w:hAnsi="Calibri" w:cs="Times New Roman"/>
      <w:b/>
      <w:bCs/>
      <w:sz w:val="20"/>
      <w:szCs w:val="20"/>
      <w:lang w:eastAsia="ru-RU"/>
    </w:rPr>
  </w:style>
  <w:style w:type="character" w:customStyle="1" w:styleId="70">
    <w:name w:val="Заголовок 7 Знак"/>
    <w:link w:val="7"/>
    <w:uiPriority w:val="99"/>
    <w:locked/>
    <w:rsid w:val="00396939"/>
    <w:rPr>
      <w:rFonts w:ascii="Calibri" w:hAnsi="Calibri" w:cs="Times New Roman"/>
      <w:sz w:val="24"/>
      <w:szCs w:val="24"/>
      <w:lang w:eastAsia="ru-RU"/>
    </w:rPr>
  </w:style>
  <w:style w:type="character" w:customStyle="1" w:styleId="80">
    <w:name w:val="Заголовок 8 Знак"/>
    <w:link w:val="8"/>
    <w:uiPriority w:val="99"/>
    <w:locked/>
    <w:rsid w:val="00396939"/>
    <w:rPr>
      <w:rFonts w:ascii="Calibri" w:hAnsi="Calibri" w:cs="Times New Roman"/>
      <w:i/>
      <w:iCs/>
      <w:sz w:val="24"/>
      <w:szCs w:val="24"/>
      <w:lang w:eastAsia="ru-RU"/>
    </w:rPr>
  </w:style>
  <w:style w:type="character" w:customStyle="1" w:styleId="90">
    <w:name w:val="Заголовок 9 Знак"/>
    <w:link w:val="9"/>
    <w:uiPriority w:val="99"/>
    <w:locked/>
    <w:rsid w:val="00396939"/>
    <w:rPr>
      <w:rFonts w:ascii="Cambria" w:hAnsi="Cambria" w:cs="Times New Roman"/>
      <w:sz w:val="20"/>
      <w:szCs w:val="20"/>
      <w:lang w:eastAsia="ru-RU"/>
    </w:rPr>
  </w:style>
  <w:style w:type="paragraph" w:styleId="a4">
    <w:name w:val="Balloon Text"/>
    <w:basedOn w:val="a0"/>
    <w:link w:val="a5"/>
    <w:uiPriority w:val="99"/>
    <w:rsid w:val="00396939"/>
    <w:pPr>
      <w:spacing w:line="240" w:lineRule="auto"/>
    </w:pPr>
    <w:rPr>
      <w:rFonts w:ascii="Tahoma" w:hAnsi="Tahoma" w:cs="Tahoma"/>
      <w:sz w:val="16"/>
      <w:szCs w:val="16"/>
    </w:rPr>
  </w:style>
  <w:style w:type="character" w:customStyle="1" w:styleId="a5">
    <w:name w:val="Текст выноски Знак"/>
    <w:link w:val="a4"/>
    <w:uiPriority w:val="99"/>
    <w:locked/>
    <w:rsid w:val="00396939"/>
    <w:rPr>
      <w:rFonts w:ascii="Tahoma" w:hAnsi="Tahoma" w:cs="Tahoma"/>
      <w:sz w:val="16"/>
      <w:szCs w:val="16"/>
      <w:lang w:eastAsia="ru-RU"/>
    </w:rPr>
  </w:style>
  <w:style w:type="paragraph" w:styleId="a6">
    <w:name w:val="header"/>
    <w:basedOn w:val="a0"/>
    <w:link w:val="a7"/>
    <w:uiPriority w:val="99"/>
    <w:rsid w:val="00396939"/>
    <w:pPr>
      <w:tabs>
        <w:tab w:val="center" w:pos="4153"/>
        <w:tab w:val="right" w:pos="8306"/>
      </w:tabs>
    </w:pPr>
    <w:rPr>
      <w:sz w:val="24"/>
    </w:rPr>
  </w:style>
  <w:style w:type="character" w:customStyle="1" w:styleId="a7">
    <w:name w:val="Верхний колонтитул Знак"/>
    <w:link w:val="a6"/>
    <w:uiPriority w:val="99"/>
    <w:locked/>
    <w:rsid w:val="00396939"/>
    <w:rPr>
      <w:rFonts w:ascii="Times New Roman" w:hAnsi="Times New Roman" w:cs="Times New Roman"/>
      <w:sz w:val="20"/>
      <w:szCs w:val="20"/>
      <w:lang w:eastAsia="ru-RU"/>
    </w:rPr>
  </w:style>
  <w:style w:type="character" w:styleId="a8">
    <w:name w:val="page number"/>
    <w:uiPriority w:val="99"/>
    <w:rsid w:val="00396939"/>
    <w:rPr>
      <w:rFonts w:cs="Times New Roman"/>
    </w:rPr>
  </w:style>
  <w:style w:type="paragraph" w:styleId="a9">
    <w:name w:val="Body Text"/>
    <w:basedOn w:val="a0"/>
    <w:link w:val="11"/>
    <w:uiPriority w:val="99"/>
    <w:rsid w:val="00396939"/>
    <w:pPr>
      <w:ind w:firstLine="720"/>
    </w:pPr>
    <w:rPr>
      <w:rFonts w:ascii="Pragmatica" w:hAnsi="Pragmatica"/>
      <w:sz w:val="24"/>
    </w:rPr>
  </w:style>
  <w:style w:type="character" w:customStyle="1" w:styleId="11">
    <w:name w:val="Основной текст Знак1"/>
    <w:link w:val="a9"/>
    <w:uiPriority w:val="99"/>
    <w:locked/>
    <w:rsid w:val="00396939"/>
    <w:rPr>
      <w:rFonts w:ascii="Pragmatica" w:hAnsi="Pragmatica" w:cs="Times New Roman"/>
      <w:sz w:val="20"/>
      <w:lang w:eastAsia="ru-RU"/>
    </w:rPr>
  </w:style>
  <w:style w:type="character" w:customStyle="1" w:styleId="aa">
    <w:name w:val="Основной текст Знак"/>
    <w:uiPriority w:val="99"/>
    <w:rsid w:val="00396939"/>
    <w:rPr>
      <w:rFonts w:ascii="Times New Roman" w:hAnsi="Times New Roman" w:cs="Times New Roman"/>
      <w:sz w:val="20"/>
      <w:szCs w:val="20"/>
      <w:lang w:eastAsia="ru-RU"/>
    </w:rPr>
  </w:style>
  <w:style w:type="paragraph" w:styleId="ab">
    <w:name w:val="Body Text Indent"/>
    <w:basedOn w:val="a0"/>
    <w:link w:val="ac"/>
    <w:uiPriority w:val="99"/>
    <w:rsid w:val="00396939"/>
    <w:pPr>
      <w:spacing w:line="384" w:lineRule="auto"/>
      <w:ind w:firstLine="426"/>
    </w:pPr>
    <w:rPr>
      <w:sz w:val="24"/>
    </w:rPr>
  </w:style>
  <w:style w:type="character" w:customStyle="1" w:styleId="ac">
    <w:name w:val="Основной текст с отступом Знак"/>
    <w:link w:val="ab"/>
    <w:uiPriority w:val="99"/>
    <w:locked/>
    <w:rsid w:val="00396939"/>
    <w:rPr>
      <w:rFonts w:ascii="Times New Roman" w:hAnsi="Times New Roman" w:cs="Times New Roman"/>
      <w:sz w:val="20"/>
      <w:szCs w:val="20"/>
      <w:lang w:eastAsia="ru-RU"/>
    </w:rPr>
  </w:style>
  <w:style w:type="paragraph" w:styleId="21">
    <w:name w:val="Body Text 2"/>
    <w:basedOn w:val="a0"/>
    <w:link w:val="22"/>
    <w:uiPriority w:val="99"/>
    <w:rsid w:val="00396939"/>
    <w:rPr>
      <w:sz w:val="24"/>
    </w:rPr>
  </w:style>
  <w:style w:type="character" w:customStyle="1" w:styleId="22">
    <w:name w:val="Основной текст 2 Знак"/>
    <w:link w:val="21"/>
    <w:uiPriority w:val="99"/>
    <w:locked/>
    <w:rsid w:val="00396939"/>
    <w:rPr>
      <w:rFonts w:ascii="Times New Roman" w:hAnsi="Times New Roman" w:cs="Times New Roman"/>
      <w:sz w:val="20"/>
      <w:szCs w:val="20"/>
      <w:lang w:eastAsia="ru-RU"/>
    </w:rPr>
  </w:style>
  <w:style w:type="paragraph" w:styleId="23">
    <w:name w:val="Body Text Indent 2"/>
    <w:basedOn w:val="a0"/>
    <w:link w:val="24"/>
    <w:uiPriority w:val="99"/>
    <w:rsid w:val="00396939"/>
    <w:pPr>
      <w:ind w:left="993" w:hanging="284"/>
    </w:pPr>
    <w:rPr>
      <w:spacing w:val="-5"/>
      <w:sz w:val="24"/>
    </w:rPr>
  </w:style>
  <w:style w:type="character" w:customStyle="1" w:styleId="24">
    <w:name w:val="Основной текст с отступом 2 Знак"/>
    <w:link w:val="23"/>
    <w:uiPriority w:val="99"/>
    <w:locked/>
    <w:rsid w:val="00396939"/>
    <w:rPr>
      <w:rFonts w:ascii="Times New Roman" w:hAnsi="Times New Roman" w:cs="Times New Roman"/>
      <w:spacing w:val="-5"/>
      <w:sz w:val="20"/>
      <w:szCs w:val="20"/>
      <w:lang w:eastAsia="ru-RU"/>
    </w:rPr>
  </w:style>
  <w:style w:type="paragraph" w:styleId="31">
    <w:name w:val="Body Text Indent 3"/>
    <w:basedOn w:val="a0"/>
    <w:link w:val="32"/>
    <w:uiPriority w:val="99"/>
    <w:rsid w:val="00396939"/>
    <w:pPr>
      <w:ind w:left="1003" w:hanging="283"/>
    </w:pPr>
    <w:rPr>
      <w:sz w:val="16"/>
      <w:szCs w:val="16"/>
    </w:rPr>
  </w:style>
  <w:style w:type="character" w:customStyle="1" w:styleId="32">
    <w:name w:val="Основной текст с отступом 3 Знак"/>
    <w:link w:val="31"/>
    <w:uiPriority w:val="99"/>
    <w:locked/>
    <w:rsid w:val="00396939"/>
    <w:rPr>
      <w:rFonts w:ascii="Times New Roman" w:hAnsi="Times New Roman" w:cs="Times New Roman"/>
      <w:sz w:val="16"/>
      <w:szCs w:val="16"/>
      <w:lang w:eastAsia="ru-RU"/>
    </w:rPr>
  </w:style>
  <w:style w:type="paragraph" w:styleId="ad">
    <w:name w:val="footer"/>
    <w:basedOn w:val="a0"/>
    <w:link w:val="ae"/>
    <w:uiPriority w:val="99"/>
    <w:rsid w:val="00396939"/>
    <w:pPr>
      <w:tabs>
        <w:tab w:val="center" w:pos="4153"/>
        <w:tab w:val="right" w:pos="8306"/>
      </w:tabs>
      <w:jc w:val="center"/>
    </w:pPr>
    <w:rPr>
      <w:sz w:val="24"/>
    </w:rPr>
  </w:style>
  <w:style w:type="character" w:customStyle="1" w:styleId="ae">
    <w:name w:val="Нижний колонтитул Знак"/>
    <w:link w:val="ad"/>
    <w:uiPriority w:val="99"/>
    <w:locked/>
    <w:rsid w:val="00396939"/>
    <w:rPr>
      <w:rFonts w:ascii="Times New Roman" w:hAnsi="Times New Roman" w:cs="Times New Roman"/>
      <w:sz w:val="20"/>
      <w:szCs w:val="20"/>
      <w:lang w:eastAsia="ru-RU"/>
    </w:rPr>
  </w:style>
  <w:style w:type="paragraph" w:styleId="33">
    <w:name w:val="Body Text 3"/>
    <w:basedOn w:val="a0"/>
    <w:link w:val="34"/>
    <w:uiPriority w:val="99"/>
    <w:rsid w:val="00396939"/>
    <w:rPr>
      <w:sz w:val="16"/>
      <w:szCs w:val="16"/>
    </w:rPr>
  </w:style>
  <w:style w:type="character" w:customStyle="1" w:styleId="34">
    <w:name w:val="Основной текст 3 Знак"/>
    <w:link w:val="33"/>
    <w:uiPriority w:val="99"/>
    <w:locked/>
    <w:rsid w:val="00396939"/>
    <w:rPr>
      <w:rFonts w:ascii="Times New Roman" w:hAnsi="Times New Roman" w:cs="Times New Roman"/>
      <w:sz w:val="16"/>
      <w:szCs w:val="16"/>
      <w:lang w:eastAsia="ru-RU"/>
    </w:rPr>
  </w:style>
  <w:style w:type="character" w:styleId="af">
    <w:name w:val="annotation reference"/>
    <w:uiPriority w:val="99"/>
    <w:semiHidden/>
    <w:rsid w:val="00396939"/>
    <w:rPr>
      <w:rFonts w:cs="Times New Roman"/>
      <w:sz w:val="16"/>
    </w:rPr>
  </w:style>
  <w:style w:type="paragraph" w:styleId="af0">
    <w:name w:val="annotation text"/>
    <w:basedOn w:val="a0"/>
    <w:link w:val="af1"/>
    <w:uiPriority w:val="99"/>
    <w:semiHidden/>
    <w:rsid w:val="00396939"/>
    <w:rPr>
      <w:sz w:val="20"/>
    </w:rPr>
  </w:style>
  <w:style w:type="character" w:customStyle="1" w:styleId="af1">
    <w:name w:val="Текст примечания Знак"/>
    <w:link w:val="af0"/>
    <w:uiPriority w:val="99"/>
    <w:semiHidden/>
    <w:locked/>
    <w:rsid w:val="00396939"/>
    <w:rPr>
      <w:rFonts w:ascii="Times New Roman" w:hAnsi="Times New Roman" w:cs="Times New Roman"/>
      <w:sz w:val="20"/>
      <w:szCs w:val="20"/>
      <w:lang w:eastAsia="ru-RU"/>
    </w:rPr>
  </w:style>
  <w:style w:type="paragraph" w:customStyle="1" w:styleId="12">
    <w:name w:val="Обычный1"/>
    <w:rsid w:val="00396939"/>
    <w:rPr>
      <w:rFonts w:ascii="Times New Roman" w:eastAsia="Times New Roman" w:hAnsi="Times New Roman"/>
    </w:rPr>
  </w:style>
  <w:style w:type="paragraph" w:styleId="af2">
    <w:name w:val="Title"/>
    <w:basedOn w:val="a0"/>
    <w:link w:val="af3"/>
    <w:uiPriority w:val="99"/>
    <w:qFormat/>
    <w:rsid w:val="00396939"/>
    <w:pPr>
      <w:widowControl w:val="0"/>
      <w:spacing w:before="160"/>
      <w:ind w:left="2440"/>
      <w:jc w:val="center"/>
    </w:pPr>
    <w:rPr>
      <w:rFonts w:ascii="Cambria" w:hAnsi="Cambria"/>
      <w:b/>
      <w:bCs/>
      <w:kern w:val="28"/>
      <w:sz w:val="32"/>
      <w:szCs w:val="32"/>
    </w:rPr>
  </w:style>
  <w:style w:type="character" w:customStyle="1" w:styleId="af3">
    <w:name w:val="Название Знак"/>
    <w:link w:val="af2"/>
    <w:uiPriority w:val="99"/>
    <w:locked/>
    <w:rsid w:val="00396939"/>
    <w:rPr>
      <w:rFonts w:ascii="Cambria" w:hAnsi="Cambria" w:cs="Times New Roman"/>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rPr>
  </w:style>
  <w:style w:type="paragraph" w:customStyle="1" w:styleId="FR1">
    <w:name w:val="FR1"/>
    <w:uiPriority w:val="99"/>
    <w:rsid w:val="00396939"/>
    <w:pPr>
      <w:widowControl w:val="0"/>
      <w:spacing w:before="100"/>
    </w:pPr>
    <w:rPr>
      <w:rFonts w:ascii="Arial" w:eastAsia="Times New Roman" w:hAnsi="Arial"/>
      <w:sz w:val="16"/>
    </w:rPr>
  </w:style>
  <w:style w:type="paragraph" w:styleId="af4">
    <w:name w:val="Block Text"/>
    <w:basedOn w:val="a0"/>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sz w:val="24"/>
    </w:rPr>
  </w:style>
  <w:style w:type="paragraph" w:customStyle="1" w:styleId="210">
    <w:name w:val="Основной текст 21"/>
    <w:basedOn w:val="a0"/>
    <w:uiPriority w:val="99"/>
    <w:rsid w:val="00396939"/>
    <w:pPr>
      <w:widowControl w:val="0"/>
    </w:pPr>
  </w:style>
  <w:style w:type="character" w:styleId="af5">
    <w:name w:val="Hyperlink"/>
    <w:uiPriority w:val="99"/>
    <w:rsid w:val="00396939"/>
    <w:rPr>
      <w:rFonts w:cs="Times New Roman"/>
      <w:color w:val="0000FF"/>
      <w:u w:val="single"/>
    </w:rPr>
  </w:style>
  <w:style w:type="paragraph" w:customStyle="1" w:styleId="af6">
    <w:name w:val="тело"/>
    <w:basedOn w:val="a0"/>
    <w:uiPriority w:val="99"/>
    <w:rsid w:val="00396939"/>
    <w:pPr>
      <w:spacing w:line="340" w:lineRule="exact"/>
      <w:ind w:firstLine="720"/>
    </w:pPr>
    <w:rPr>
      <w:sz w:val="28"/>
    </w:rPr>
  </w:style>
  <w:style w:type="character" w:styleId="af7">
    <w:name w:val="FollowedHyperlink"/>
    <w:uiPriority w:val="99"/>
    <w:rsid w:val="00396939"/>
    <w:rPr>
      <w:rFonts w:cs="Times New Roman"/>
      <w:color w:val="800080"/>
      <w:u w:val="single"/>
    </w:rPr>
  </w:style>
  <w:style w:type="table" w:styleId="af8">
    <w:name w:val="Table Grid"/>
    <w:basedOn w:val="a2"/>
    <w:uiPriority w:val="59"/>
    <w:rsid w:val="003969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96939"/>
    <w:pPr>
      <w:widowControl w:val="0"/>
      <w:autoSpaceDE w:val="0"/>
      <w:autoSpaceDN w:val="0"/>
      <w:adjustRightInd w:val="0"/>
      <w:ind w:firstLine="720"/>
    </w:pPr>
    <w:rPr>
      <w:rFonts w:ascii="Arial" w:hAnsi="Arial"/>
      <w:sz w:val="22"/>
      <w:szCs w:val="22"/>
    </w:rPr>
  </w:style>
  <w:style w:type="paragraph" w:customStyle="1" w:styleId="xl23">
    <w:name w:val="xl23"/>
    <w:basedOn w:val="a0"/>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9">
    <w:name w:val="ФирмаКуда"/>
    <w:uiPriority w:val="99"/>
    <w:rsid w:val="00396939"/>
    <w:rPr>
      <w:rFonts w:ascii="Arial" w:eastAsia="Times New Roman" w:hAnsi="Arial"/>
      <w:sz w:val="28"/>
      <w:lang w:val="en-GB"/>
    </w:rPr>
  </w:style>
  <w:style w:type="table" w:styleId="13">
    <w:name w:val="Table Grid 1"/>
    <w:basedOn w:val="a2"/>
    <w:uiPriority w:val="99"/>
    <w:rsid w:val="0039693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99"/>
    <w:rsid w:val="00396939"/>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396939"/>
    <w:rPr>
      <w:sz w:val="24"/>
    </w:rPr>
  </w:style>
  <w:style w:type="character" w:customStyle="1" w:styleId="35">
    <w:name w:val="Знак Знак3"/>
    <w:uiPriority w:val="99"/>
    <w:rsid w:val="00396939"/>
    <w:rPr>
      <w:sz w:val="24"/>
    </w:rPr>
  </w:style>
  <w:style w:type="paragraph" w:customStyle="1" w:styleId="afa">
    <w:name w:val="Таблицы (моноширинный)"/>
    <w:basedOn w:val="a0"/>
    <w:next w:val="a0"/>
    <w:uiPriority w:val="99"/>
    <w:rsid w:val="00396939"/>
    <w:pPr>
      <w:autoSpaceDE w:val="0"/>
      <w:autoSpaceDN w:val="0"/>
      <w:adjustRightInd w:val="0"/>
    </w:pPr>
    <w:rPr>
      <w:rFonts w:ascii="Courier New" w:hAnsi="Courier New" w:cs="Courier New"/>
      <w:sz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rPr>
  </w:style>
  <w:style w:type="paragraph" w:styleId="afb">
    <w:name w:val="List Paragraph"/>
    <w:basedOn w:val="a0"/>
    <w:uiPriority w:val="99"/>
    <w:qFormat/>
    <w:rsid w:val="00396939"/>
    <w:pPr>
      <w:ind w:left="720"/>
      <w:contextualSpacing/>
    </w:pPr>
  </w:style>
  <w:style w:type="paragraph" w:styleId="afc">
    <w:name w:val="caption"/>
    <w:basedOn w:val="a0"/>
    <w:next w:val="a0"/>
    <w:uiPriority w:val="99"/>
    <w:qFormat/>
    <w:rsid w:val="00396939"/>
    <w:rPr>
      <w:b/>
      <w:bCs/>
      <w:sz w:val="20"/>
    </w:rPr>
  </w:style>
  <w:style w:type="paragraph" w:customStyle="1" w:styleId="afd">
    <w:name w:val="НИР текст"/>
    <w:basedOn w:val="a0"/>
    <w:link w:val="afe"/>
    <w:uiPriority w:val="99"/>
    <w:rsid w:val="00396939"/>
    <w:pPr>
      <w:ind w:firstLine="709"/>
    </w:pPr>
    <w:rPr>
      <w:rFonts w:eastAsia="Calibri"/>
      <w:sz w:val="28"/>
    </w:rPr>
  </w:style>
  <w:style w:type="character" w:customStyle="1" w:styleId="afe">
    <w:name w:val="НИР текст Знак"/>
    <w:link w:val="afd"/>
    <w:uiPriority w:val="99"/>
    <w:locked/>
    <w:rsid w:val="00396939"/>
    <w:rPr>
      <w:rFonts w:ascii="Times New Roman" w:hAnsi="Times New Roman"/>
      <w:sz w:val="28"/>
      <w:lang w:eastAsia="ru-RU"/>
    </w:rPr>
  </w:style>
  <w:style w:type="character" w:customStyle="1" w:styleId="41">
    <w:name w:val="Знак Знак4"/>
    <w:uiPriority w:val="99"/>
    <w:rsid w:val="00396939"/>
    <w:rPr>
      <w:rFonts w:ascii="Pragmatica" w:hAnsi="Pragmatica"/>
      <w:sz w:val="24"/>
      <w:lang w:val="ru-RU" w:eastAsia="ru-RU"/>
    </w:rPr>
  </w:style>
  <w:style w:type="paragraph" w:customStyle="1" w:styleId="ConsPlusTitle">
    <w:name w:val="ConsPlusTitle"/>
    <w:uiPriority w:val="99"/>
    <w:rsid w:val="00396939"/>
    <w:pPr>
      <w:widowControl w:val="0"/>
      <w:suppressAutoHyphens/>
      <w:autoSpaceDE w:val="0"/>
    </w:pPr>
    <w:rPr>
      <w:rFonts w:ascii="Arial" w:eastAsia="Times New Roman" w:hAnsi="Arial" w:cs="Arial"/>
      <w:b/>
      <w:bCs/>
      <w:lang w:eastAsia="ar-SA"/>
    </w:rPr>
  </w:style>
  <w:style w:type="character" w:customStyle="1" w:styleId="FontStyle34">
    <w:name w:val="Font Style34"/>
    <w:uiPriority w:val="99"/>
    <w:rsid w:val="00396939"/>
    <w:rPr>
      <w:rFonts w:ascii="Times New Roman" w:hAnsi="Times New Roman"/>
      <w:sz w:val="22"/>
    </w:rPr>
  </w:style>
  <w:style w:type="character" w:customStyle="1" w:styleId="FontStyle37">
    <w:name w:val="Font Style37"/>
    <w:uiPriority w:val="99"/>
    <w:rsid w:val="00396939"/>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396939"/>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396939"/>
    <w:pPr>
      <w:ind w:left="1560" w:hanging="1560"/>
    </w:pPr>
    <w:rPr>
      <w:szCs w:val="24"/>
    </w:rPr>
  </w:style>
  <w:style w:type="paragraph" w:customStyle="1" w:styleId="110">
    <w:name w:val="Обычный11"/>
    <w:uiPriority w:val="99"/>
    <w:rsid w:val="00396939"/>
    <w:rPr>
      <w:rFonts w:ascii="Times New Roman" w:eastAsia="Times New Roman" w:hAnsi="Times New Roman"/>
    </w:rPr>
  </w:style>
  <w:style w:type="character" w:customStyle="1" w:styleId="ConsPlusNormal0">
    <w:name w:val="ConsPlusNormal Знак"/>
    <w:link w:val="ConsPlusNormal"/>
    <w:uiPriority w:val="99"/>
    <w:locked/>
    <w:rsid w:val="00396939"/>
    <w:rPr>
      <w:rFonts w:ascii="Arial" w:hAnsi="Arial"/>
      <w:sz w:val="22"/>
      <w:lang w:eastAsia="ru-RU"/>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sz w:val="22"/>
      <w:szCs w:val="22"/>
    </w:rPr>
  </w:style>
  <w:style w:type="paragraph" w:customStyle="1" w:styleId="Style17">
    <w:name w:val="Style17"/>
    <w:basedOn w:val="a0"/>
    <w:uiPriority w:val="99"/>
    <w:rsid w:val="00396939"/>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396939"/>
    <w:rPr>
      <w:rFonts w:ascii="Times New Roman" w:hAnsi="Times New Roman"/>
      <w:sz w:val="24"/>
    </w:rPr>
  </w:style>
  <w:style w:type="paragraph" w:customStyle="1" w:styleId="Style15">
    <w:name w:val="Style15"/>
    <w:basedOn w:val="a0"/>
    <w:uiPriority w:val="99"/>
    <w:rsid w:val="00396939"/>
    <w:pPr>
      <w:widowControl w:val="0"/>
      <w:autoSpaceDE w:val="0"/>
      <w:autoSpaceDN w:val="0"/>
      <w:adjustRightInd w:val="0"/>
      <w:spacing w:line="281" w:lineRule="exact"/>
      <w:jc w:val="center"/>
    </w:pPr>
    <w:rPr>
      <w:szCs w:val="24"/>
    </w:rPr>
  </w:style>
  <w:style w:type="character" w:customStyle="1" w:styleId="51">
    <w:name w:val="Знак Знак5"/>
    <w:uiPriority w:val="99"/>
    <w:rsid w:val="00396939"/>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396939"/>
  </w:style>
  <w:style w:type="paragraph" w:customStyle="1" w:styleId="15">
    <w:name w:val="Стиль1"/>
    <w:basedOn w:val="2"/>
    <w:uiPriority w:val="99"/>
    <w:rsid w:val="00396939"/>
    <w:pPr>
      <w:tabs>
        <w:tab w:val="clear" w:pos="993"/>
      </w:tabs>
    </w:pPr>
  </w:style>
  <w:style w:type="paragraph" w:styleId="26">
    <w:name w:val="toc 2"/>
    <w:basedOn w:val="a0"/>
    <w:next w:val="a0"/>
    <w:autoRedefine/>
    <w:uiPriority w:val="99"/>
    <w:rsid w:val="00396939"/>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99"/>
    <w:rsid w:val="00396939"/>
    <w:pPr>
      <w:tabs>
        <w:tab w:val="right" w:leader="dot" w:pos="10065"/>
      </w:tabs>
      <w:spacing w:before="120" w:after="120" w:line="240" w:lineRule="auto"/>
      <w:outlineLvl w:val="2"/>
    </w:pPr>
    <w:rPr>
      <w:b/>
      <w:noProof/>
      <w:sz w:val="22"/>
      <w:szCs w:val="22"/>
      <w:lang w:val="en-US"/>
    </w:rPr>
  </w:style>
  <w:style w:type="paragraph" w:styleId="42">
    <w:name w:val="toc 4"/>
    <w:basedOn w:val="a0"/>
    <w:next w:val="a0"/>
    <w:autoRedefine/>
    <w:uiPriority w:val="99"/>
    <w:rsid w:val="00396939"/>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396939"/>
    <w:pPr>
      <w:ind w:left="720"/>
    </w:pPr>
    <w:rPr>
      <w:rFonts w:ascii="Calibri" w:hAnsi="Calibri"/>
      <w:sz w:val="20"/>
    </w:rPr>
  </w:style>
  <w:style w:type="paragraph" w:styleId="61">
    <w:name w:val="toc 6"/>
    <w:basedOn w:val="a0"/>
    <w:next w:val="a0"/>
    <w:autoRedefine/>
    <w:uiPriority w:val="99"/>
    <w:semiHidden/>
    <w:rsid w:val="00396939"/>
    <w:pPr>
      <w:ind w:left="960"/>
    </w:pPr>
    <w:rPr>
      <w:rFonts w:ascii="Calibri" w:hAnsi="Calibri"/>
      <w:sz w:val="20"/>
    </w:rPr>
  </w:style>
  <w:style w:type="paragraph" w:styleId="71">
    <w:name w:val="toc 7"/>
    <w:basedOn w:val="a0"/>
    <w:next w:val="a0"/>
    <w:autoRedefine/>
    <w:uiPriority w:val="99"/>
    <w:semiHidden/>
    <w:rsid w:val="00396939"/>
    <w:pPr>
      <w:ind w:left="1200"/>
    </w:pPr>
    <w:rPr>
      <w:rFonts w:ascii="Calibri" w:hAnsi="Calibri"/>
      <w:sz w:val="20"/>
    </w:rPr>
  </w:style>
  <w:style w:type="paragraph" w:styleId="81">
    <w:name w:val="toc 8"/>
    <w:basedOn w:val="a0"/>
    <w:next w:val="a0"/>
    <w:autoRedefine/>
    <w:uiPriority w:val="99"/>
    <w:semiHidden/>
    <w:rsid w:val="00396939"/>
    <w:pPr>
      <w:ind w:left="1440"/>
    </w:pPr>
    <w:rPr>
      <w:rFonts w:ascii="Calibri" w:hAnsi="Calibri"/>
      <w:sz w:val="20"/>
    </w:rPr>
  </w:style>
  <w:style w:type="paragraph" w:styleId="91">
    <w:name w:val="toc 9"/>
    <w:basedOn w:val="a0"/>
    <w:next w:val="a0"/>
    <w:autoRedefine/>
    <w:uiPriority w:val="99"/>
    <w:semiHidden/>
    <w:rsid w:val="00396939"/>
    <w:pPr>
      <w:ind w:left="1680"/>
    </w:pPr>
    <w:rPr>
      <w:rFonts w:ascii="Calibri" w:hAnsi="Calibri"/>
      <w:sz w:val="20"/>
    </w:rPr>
  </w:style>
  <w:style w:type="paragraph" w:customStyle="1" w:styleId="27">
    <w:name w:val="Стиль Оглавление 2 + По левому краю"/>
    <w:basedOn w:val="26"/>
    <w:autoRedefine/>
    <w:uiPriority w:val="99"/>
    <w:rsid w:val="00396939"/>
    <w:pPr>
      <w:jc w:val="left"/>
    </w:pPr>
    <w:rPr>
      <w:b w:val="0"/>
      <w:i/>
    </w:rPr>
  </w:style>
  <w:style w:type="paragraph" w:customStyle="1" w:styleId="200">
    <w:name w:val="Стиль Оглавление 2 + По левому краю Справа:  0 см Перед:  0 пт"/>
    <w:basedOn w:val="26"/>
    <w:autoRedefine/>
    <w:uiPriority w:val="99"/>
    <w:rsid w:val="00396939"/>
    <w:pPr>
      <w:ind w:right="0"/>
      <w:jc w:val="left"/>
    </w:pPr>
    <w:rPr>
      <w:i/>
    </w:rPr>
  </w:style>
  <w:style w:type="paragraph" w:customStyle="1" w:styleId="100">
    <w:name w:val="Стиль Оглавление 1 + Справа:  0 см"/>
    <w:basedOn w:val="14"/>
    <w:autoRedefine/>
    <w:uiPriority w:val="99"/>
    <w:rsid w:val="00396939"/>
    <w:rPr>
      <w:szCs w:val="20"/>
    </w:rPr>
  </w:style>
  <w:style w:type="paragraph" w:customStyle="1" w:styleId="Style7">
    <w:name w:val="Style7"/>
    <w:basedOn w:val="a0"/>
    <w:uiPriority w:val="99"/>
    <w:rsid w:val="00396939"/>
    <w:pPr>
      <w:widowControl w:val="0"/>
      <w:autoSpaceDE w:val="0"/>
      <w:autoSpaceDN w:val="0"/>
      <w:adjustRightInd w:val="0"/>
    </w:pPr>
    <w:rPr>
      <w:szCs w:val="24"/>
    </w:rPr>
  </w:style>
  <w:style w:type="paragraph" w:styleId="16">
    <w:name w:val="index 1"/>
    <w:basedOn w:val="a0"/>
    <w:next w:val="a0"/>
    <w:autoRedefine/>
    <w:uiPriority w:val="99"/>
    <w:semiHidden/>
    <w:rsid w:val="00396939"/>
    <w:pPr>
      <w:ind w:left="240" w:hanging="240"/>
    </w:pPr>
    <w:rPr>
      <w:sz w:val="18"/>
      <w:szCs w:val="18"/>
    </w:rPr>
  </w:style>
  <w:style w:type="paragraph" w:styleId="28">
    <w:name w:val="index 2"/>
    <w:basedOn w:val="a0"/>
    <w:next w:val="a0"/>
    <w:autoRedefine/>
    <w:uiPriority w:val="99"/>
    <w:semiHidden/>
    <w:rsid w:val="00396939"/>
    <w:pPr>
      <w:ind w:left="480" w:hanging="240"/>
    </w:pPr>
    <w:rPr>
      <w:sz w:val="18"/>
      <w:szCs w:val="18"/>
    </w:rPr>
  </w:style>
  <w:style w:type="paragraph" w:styleId="37">
    <w:name w:val="index 3"/>
    <w:basedOn w:val="a0"/>
    <w:next w:val="a0"/>
    <w:autoRedefine/>
    <w:uiPriority w:val="99"/>
    <w:semiHidden/>
    <w:rsid w:val="00396939"/>
    <w:pPr>
      <w:ind w:left="720" w:hanging="240"/>
    </w:pPr>
    <w:rPr>
      <w:sz w:val="18"/>
      <w:szCs w:val="18"/>
    </w:rPr>
  </w:style>
  <w:style w:type="paragraph" w:styleId="43">
    <w:name w:val="index 4"/>
    <w:basedOn w:val="a0"/>
    <w:next w:val="a0"/>
    <w:autoRedefine/>
    <w:uiPriority w:val="99"/>
    <w:semiHidden/>
    <w:rsid w:val="00396939"/>
    <w:pPr>
      <w:ind w:left="960" w:hanging="240"/>
    </w:pPr>
    <w:rPr>
      <w:sz w:val="18"/>
      <w:szCs w:val="18"/>
    </w:rPr>
  </w:style>
  <w:style w:type="paragraph" w:styleId="53">
    <w:name w:val="index 5"/>
    <w:basedOn w:val="a0"/>
    <w:next w:val="a0"/>
    <w:autoRedefine/>
    <w:uiPriority w:val="99"/>
    <w:semiHidden/>
    <w:rsid w:val="00396939"/>
    <w:pPr>
      <w:ind w:left="1200" w:hanging="240"/>
    </w:pPr>
    <w:rPr>
      <w:sz w:val="18"/>
      <w:szCs w:val="18"/>
    </w:rPr>
  </w:style>
  <w:style w:type="paragraph" w:styleId="62">
    <w:name w:val="index 6"/>
    <w:basedOn w:val="a0"/>
    <w:next w:val="a0"/>
    <w:autoRedefine/>
    <w:uiPriority w:val="99"/>
    <w:semiHidden/>
    <w:rsid w:val="00396939"/>
    <w:pPr>
      <w:ind w:left="1440" w:hanging="240"/>
    </w:pPr>
    <w:rPr>
      <w:sz w:val="18"/>
      <w:szCs w:val="18"/>
    </w:rPr>
  </w:style>
  <w:style w:type="paragraph" w:styleId="72">
    <w:name w:val="index 7"/>
    <w:basedOn w:val="a0"/>
    <w:next w:val="a0"/>
    <w:autoRedefine/>
    <w:uiPriority w:val="99"/>
    <w:semiHidden/>
    <w:rsid w:val="00396939"/>
    <w:pPr>
      <w:ind w:left="1680" w:hanging="240"/>
    </w:pPr>
    <w:rPr>
      <w:sz w:val="18"/>
      <w:szCs w:val="18"/>
    </w:rPr>
  </w:style>
  <w:style w:type="paragraph" w:styleId="82">
    <w:name w:val="index 8"/>
    <w:basedOn w:val="a0"/>
    <w:next w:val="a0"/>
    <w:autoRedefine/>
    <w:uiPriority w:val="99"/>
    <w:semiHidden/>
    <w:rsid w:val="00396939"/>
    <w:pPr>
      <w:ind w:left="1920" w:hanging="240"/>
    </w:pPr>
    <w:rPr>
      <w:sz w:val="18"/>
      <w:szCs w:val="18"/>
    </w:rPr>
  </w:style>
  <w:style w:type="paragraph" w:styleId="92">
    <w:name w:val="index 9"/>
    <w:basedOn w:val="a0"/>
    <w:next w:val="a0"/>
    <w:autoRedefine/>
    <w:uiPriority w:val="99"/>
    <w:semiHidden/>
    <w:rsid w:val="00396939"/>
    <w:pPr>
      <w:ind w:left="2160" w:hanging="240"/>
    </w:pPr>
    <w:rPr>
      <w:sz w:val="18"/>
      <w:szCs w:val="18"/>
    </w:rPr>
  </w:style>
  <w:style w:type="paragraph" w:styleId="aff">
    <w:name w:val="index heading"/>
    <w:basedOn w:val="a0"/>
    <w:next w:val="16"/>
    <w:uiPriority w:val="99"/>
    <w:semiHidden/>
    <w:rsid w:val="00396939"/>
    <w:pPr>
      <w:spacing w:before="240" w:after="120"/>
      <w:jc w:val="center"/>
    </w:pPr>
    <w:rPr>
      <w:b/>
      <w:bCs/>
      <w:szCs w:val="26"/>
    </w:rPr>
  </w:style>
  <w:style w:type="paragraph" w:customStyle="1" w:styleId="Style5">
    <w:name w:val="Style5"/>
    <w:basedOn w:val="a0"/>
    <w:uiPriority w:val="99"/>
    <w:rsid w:val="00396939"/>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396939"/>
    <w:rPr>
      <w:rFonts w:ascii="Pragmatica" w:hAnsi="Pragmatica"/>
      <w:sz w:val="24"/>
      <w:lang w:val="ru-RU" w:eastAsia="ru-RU"/>
    </w:rPr>
  </w:style>
  <w:style w:type="paragraph" w:customStyle="1" w:styleId="17">
    <w:name w:val="Абзац списка1"/>
    <w:basedOn w:val="a0"/>
    <w:uiPriority w:val="99"/>
    <w:rsid w:val="00396939"/>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396939"/>
    <w:rPr>
      <w:rFonts w:ascii="Pragmatica" w:hAnsi="Pragmatica"/>
      <w:sz w:val="24"/>
      <w:lang w:val="ru-RU" w:eastAsia="ru-RU"/>
    </w:rPr>
  </w:style>
  <w:style w:type="character" w:customStyle="1" w:styleId="93">
    <w:name w:val="Знак Знак9"/>
    <w:uiPriority w:val="99"/>
    <w:rsid w:val="00396939"/>
    <w:rPr>
      <w:b/>
      <w:color w:val="000000"/>
      <w:sz w:val="26"/>
      <w:u w:val="single"/>
    </w:rPr>
  </w:style>
  <w:style w:type="character" w:customStyle="1" w:styleId="83">
    <w:name w:val="Знак Знак8"/>
    <w:uiPriority w:val="99"/>
    <w:rsid w:val="00396939"/>
    <w:rPr>
      <w:b/>
      <w:lang w:val="ru-RU" w:eastAsia="ru-RU"/>
    </w:rPr>
  </w:style>
  <w:style w:type="character" w:styleId="aff0">
    <w:name w:val="Strong"/>
    <w:uiPriority w:val="99"/>
    <w:qFormat/>
    <w:rsid w:val="00396939"/>
    <w:rPr>
      <w:rFonts w:cs="Times New Roman"/>
      <w:b/>
    </w:rPr>
  </w:style>
  <w:style w:type="character" w:customStyle="1" w:styleId="FontStyle23">
    <w:name w:val="Font Style23"/>
    <w:uiPriority w:val="99"/>
    <w:rsid w:val="00396939"/>
    <w:rPr>
      <w:rFonts w:ascii="Times New Roman" w:hAnsi="Times New Roman"/>
      <w:b/>
      <w:spacing w:val="10"/>
      <w:sz w:val="24"/>
    </w:rPr>
  </w:style>
  <w:style w:type="paragraph" w:styleId="aff1">
    <w:name w:val="Normal (Web)"/>
    <w:basedOn w:val="a0"/>
    <w:uiPriority w:val="99"/>
    <w:rsid w:val="00396939"/>
    <w:rPr>
      <w:szCs w:val="24"/>
    </w:rPr>
  </w:style>
  <w:style w:type="character" w:customStyle="1" w:styleId="212">
    <w:name w:val="Знак Знак21"/>
    <w:uiPriority w:val="99"/>
    <w:rsid w:val="00396939"/>
    <w:rPr>
      <w:sz w:val="24"/>
    </w:rPr>
  </w:style>
  <w:style w:type="paragraph" w:customStyle="1" w:styleId="54">
    <w:name w:val="заголовок 5"/>
    <w:basedOn w:val="a0"/>
    <w:link w:val="55"/>
    <w:uiPriority w:val="99"/>
    <w:rsid w:val="00396939"/>
    <w:pPr>
      <w:ind w:firstLine="708"/>
    </w:pPr>
    <w:rPr>
      <w:rFonts w:eastAsia="Calibri"/>
      <w:b/>
      <w:i/>
      <w:u w:val="double"/>
    </w:rPr>
  </w:style>
  <w:style w:type="paragraph" w:customStyle="1" w:styleId="64">
    <w:name w:val="заголовок 6"/>
    <w:basedOn w:val="a0"/>
    <w:link w:val="65"/>
    <w:uiPriority w:val="99"/>
    <w:rsid w:val="00396939"/>
    <w:pPr>
      <w:ind w:firstLine="708"/>
    </w:pPr>
    <w:rPr>
      <w:rFonts w:eastAsia="Calibri"/>
      <w:i/>
      <w:u w:val="single"/>
    </w:rPr>
  </w:style>
  <w:style w:type="character" w:customStyle="1" w:styleId="55">
    <w:name w:val="заголовок 5 Знак"/>
    <w:link w:val="54"/>
    <w:uiPriority w:val="99"/>
    <w:locked/>
    <w:rsid w:val="00396939"/>
    <w:rPr>
      <w:rFonts w:ascii="Times New Roman" w:hAnsi="Times New Roman"/>
      <w:b/>
      <w:i/>
      <w:sz w:val="26"/>
      <w:u w:val="double"/>
      <w:lang w:eastAsia="ru-RU"/>
    </w:rPr>
  </w:style>
  <w:style w:type="character" w:customStyle="1" w:styleId="65">
    <w:name w:val="заголовок 6 Знак"/>
    <w:link w:val="64"/>
    <w:uiPriority w:val="99"/>
    <w:locked/>
    <w:rsid w:val="00396939"/>
    <w:rPr>
      <w:rFonts w:ascii="Times New Roman" w:hAnsi="Times New Roman"/>
      <w:i/>
      <w:sz w:val="26"/>
      <w:u w:val="single"/>
      <w:lang w:eastAsia="ru-RU"/>
    </w:rPr>
  </w:style>
  <w:style w:type="paragraph" w:customStyle="1" w:styleId="74">
    <w:name w:val="заголовок 7"/>
    <w:basedOn w:val="2"/>
    <w:link w:val="75"/>
    <w:uiPriority w:val="99"/>
    <w:rsid w:val="00396939"/>
    <w:rPr>
      <w:rFonts w:ascii="Cambria" w:eastAsia="Calibri" w:hAnsi="Cambria"/>
      <w:szCs w:val="20"/>
      <w:u w:val="double"/>
    </w:rPr>
  </w:style>
  <w:style w:type="character" w:customStyle="1" w:styleId="75">
    <w:name w:val="заголовок 7 Знак"/>
    <w:link w:val="74"/>
    <w:uiPriority w:val="99"/>
    <w:locked/>
    <w:rsid w:val="00396939"/>
    <w:rPr>
      <w:rFonts w:ascii="Cambria" w:hAnsi="Cambria"/>
      <w:b/>
      <w:i/>
      <w:color w:val="000000"/>
      <w:sz w:val="26"/>
      <w:u w:val="double"/>
      <w:lang w:eastAsia="ru-RU"/>
    </w:rPr>
  </w:style>
  <w:style w:type="paragraph" w:customStyle="1" w:styleId="29">
    <w:name w:val="Обычный2"/>
    <w:basedOn w:val="ConsPlusNonformat"/>
    <w:link w:val="aff2"/>
    <w:uiPriority w:val="99"/>
    <w:rsid w:val="00396939"/>
    <w:pPr>
      <w:widowControl/>
      <w:spacing w:line="360" w:lineRule="auto"/>
      <w:ind w:firstLine="709"/>
      <w:jc w:val="both"/>
    </w:pPr>
    <w:rPr>
      <w:sz w:val="26"/>
      <w:szCs w:val="20"/>
    </w:rPr>
  </w:style>
  <w:style w:type="paragraph" w:customStyle="1" w:styleId="18">
    <w:name w:val="обычный 1"/>
    <w:basedOn w:val="a0"/>
    <w:link w:val="19"/>
    <w:uiPriority w:val="99"/>
    <w:rsid w:val="00396939"/>
    <w:rPr>
      <w:rFonts w:eastAsia="Calibri"/>
      <w:sz w:val="20"/>
    </w:rPr>
  </w:style>
  <w:style w:type="character" w:customStyle="1" w:styleId="ConsPlusNonformat0">
    <w:name w:val="ConsPlusNonformat Знак"/>
    <w:link w:val="ConsPlusNonformat"/>
    <w:uiPriority w:val="99"/>
    <w:locked/>
    <w:rsid w:val="00396939"/>
    <w:rPr>
      <w:rFonts w:ascii="Courier New" w:hAnsi="Courier New"/>
      <w:sz w:val="22"/>
      <w:lang w:eastAsia="ru-RU"/>
    </w:rPr>
  </w:style>
  <w:style w:type="character" w:customStyle="1" w:styleId="aff2">
    <w:name w:val="Обычный Знак"/>
    <w:link w:val="29"/>
    <w:uiPriority w:val="99"/>
    <w:locked/>
    <w:rsid w:val="00396939"/>
    <w:rPr>
      <w:rFonts w:ascii="Courier New" w:hAnsi="Courier New"/>
      <w:sz w:val="26"/>
      <w:lang w:eastAsia="ru-RU"/>
    </w:rPr>
  </w:style>
  <w:style w:type="character" w:customStyle="1" w:styleId="19">
    <w:name w:val="обычный 1 Знак"/>
    <w:link w:val="18"/>
    <w:uiPriority w:val="99"/>
    <w:locked/>
    <w:rsid w:val="00396939"/>
    <w:rPr>
      <w:rFonts w:ascii="Times New Roman" w:hAnsi="Times New Roman"/>
      <w:lang w:eastAsia="ru-RU"/>
    </w:rPr>
  </w:style>
  <w:style w:type="paragraph" w:styleId="aff3">
    <w:name w:val="TOC Heading"/>
    <w:basedOn w:val="1"/>
    <w:next w:val="a0"/>
    <w:uiPriority w:val="99"/>
    <w:qFormat/>
    <w:rsid w:val="00396939"/>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396939"/>
    <w:rPr>
      <w:b w:val="0"/>
    </w:rPr>
  </w:style>
  <w:style w:type="character" w:customStyle="1" w:styleId="2b">
    <w:name w:val="обычный 2 Знак"/>
    <w:link w:val="2a"/>
    <w:uiPriority w:val="99"/>
    <w:locked/>
    <w:rsid w:val="00396939"/>
    <w:rPr>
      <w:rFonts w:ascii="Cambria" w:hAnsi="Cambria"/>
      <w:i/>
      <w:color w:val="000000"/>
      <w:sz w:val="26"/>
      <w:u w:val="double"/>
      <w:lang w:eastAsia="ru-RU"/>
    </w:rPr>
  </w:style>
  <w:style w:type="paragraph" w:styleId="aff4">
    <w:name w:val="E-mail Signature"/>
    <w:basedOn w:val="a0"/>
    <w:link w:val="aff5"/>
    <w:uiPriority w:val="99"/>
    <w:rsid w:val="00396939"/>
    <w:rPr>
      <w:sz w:val="24"/>
    </w:rPr>
  </w:style>
  <w:style w:type="character" w:customStyle="1" w:styleId="aff5">
    <w:name w:val="Электронная подпись Знак"/>
    <w:link w:val="aff4"/>
    <w:uiPriority w:val="99"/>
    <w:locked/>
    <w:rsid w:val="00396939"/>
    <w:rPr>
      <w:rFonts w:ascii="Times New Roman" w:hAnsi="Times New Roman" w:cs="Times New Roman"/>
      <w:sz w:val="20"/>
      <w:szCs w:val="20"/>
      <w:lang w:eastAsia="ru-RU"/>
    </w:rPr>
  </w:style>
  <w:style w:type="paragraph" w:customStyle="1" w:styleId="a">
    <w:name w:val="списки"/>
    <w:basedOn w:val="a0"/>
    <w:link w:val="aff6"/>
    <w:uiPriority w:val="99"/>
    <w:rsid w:val="00396939"/>
    <w:pPr>
      <w:numPr>
        <w:numId w:val="2"/>
      </w:numPr>
      <w:spacing w:before="120" w:line="240" w:lineRule="auto"/>
      <w:ind w:left="658" w:hanging="658"/>
    </w:pPr>
    <w:rPr>
      <w:rFonts w:eastAsia="Calibri"/>
    </w:rPr>
  </w:style>
  <w:style w:type="character" w:customStyle="1" w:styleId="aff6">
    <w:name w:val="списки Знак"/>
    <w:link w:val="a"/>
    <w:uiPriority w:val="99"/>
    <w:locked/>
    <w:rsid w:val="00396939"/>
    <w:rPr>
      <w:rFonts w:ascii="Times New Roman" w:hAnsi="Times New Roman"/>
      <w:sz w:val="26"/>
      <w:lang w:eastAsia="ru-RU"/>
    </w:rPr>
  </w:style>
  <w:style w:type="paragraph" w:styleId="aff7">
    <w:name w:val="No Spacing"/>
    <w:uiPriority w:val="99"/>
    <w:qFormat/>
    <w:rsid w:val="00396939"/>
    <w:rPr>
      <w:rFonts w:ascii="Times New Roman" w:eastAsia="Times New Roman" w:hAnsi="Times New Roman"/>
      <w:sz w:val="24"/>
      <w:szCs w:val="24"/>
    </w:rPr>
  </w:style>
  <w:style w:type="paragraph" w:customStyle="1" w:styleId="Style11">
    <w:name w:val="Style11"/>
    <w:basedOn w:val="a0"/>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aff8">
    <w:name w:val="Subtitle"/>
    <w:basedOn w:val="a0"/>
    <w:next w:val="a0"/>
    <w:link w:val="aff9"/>
    <w:uiPriority w:val="99"/>
    <w:qFormat/>
    <w:rsid w:val="00396939"/>
    <w:pPr>
      <w:spacing w:after="60" w:line="240" w:lineRule="auto"/>
      <w:jc w:val="center"/>
      <w:outlineLvl w:val="1"/>
    </w:pPr>
    <w:rPr>
      <w:rFonts w:ascii="Cambria" w:hAnsi="Cambria"/>
      <w:sz w:val="24"/>
      <w:szCs w:val="24"/>
    </w:rPr>
  </w:style>
  <w:style w:type="character" w:customStyle="1" w:styleId="aff9">
    <w:name w:val="Подзаголовок Знак"/>
    <w:link w:val="aff8"/>
    <w:uiPriority w:val="99"/>
    <w:locked/>
    <w:rsid w:val="00396939"/>
    <w:rPr>
      <w:rFonts w:ascii="Cambria" w:hAnsi="Cambria" w:cs="Times New Roman"/>
      <w:sz w:val="24"/>
      <w:szCs w:val="24"/>
      <w:lang w:eastAsia="ru-RU"/>
    </w:rPr>
  </w:style>
  <w:style w:type="table" w:customStyle="1" w:styleId="1a">
    <w:name w:val="Сетка таблицы1"/>
    <w:uiPriority w:val="99"/>
    <w:rsid w:val="00396939"/>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396939"/>
  </w:style>
  <w:style w:type="paragraph" w:customStyle="1" w:styleId="2e">
    <w:name w:val="Заголовок2"/>
    <w:basedOn w:val="1"/>
    <w:link w:val="2f"/>
    <w:uiPriority w:val="99"/>
    <w:rsid w:val="00396939"/>
    <w:rPr>
      <w:i/>
    </w:rPr>
  </w:style>
  <w:style w:type="character" w:customStyle="1" w:styleId="2d">
    <w:name w:val="Стиль2 Знак"/>
    <w:link w:val="2c"/>
    <w:uiPriority w:val="99"/>
    <w:locked/>
    <w:rsid w:val="00396939"/>
    <w:rPr>
      <w:rFonts w:ascii="Times New Roman" w:hAnsi="Times New Roman" w:cs="Times New Roman"/>
      <w:b/>
      <w:i/>
      <w:color w:val="000000"/>
      <w:sz w:val="26"/>
      <w:szCs w:val="26"/>
      <w:lang w:eastAsia="ru-RU"/>
    </w:rPr>
  </w:style>
  <w:style w:type="character" w:customStyle="1" w:styleId="2f">
    <w:name w:val="Заголовок2 Знак"/>
    <w:link w:val="2e"/>
    <w:uiPriority w:val="99"/>
    <w:locked/>
    <w:rsid w:val="00396939"/>
    <w:rPr>
      <w:rFonts w:ascii="Times New Roman" w:hAnsi="Times New Roman" w:cs="Times New Roman"/>
      <w:b/>
      <w:bCs/>
      <w:i/>
      <w:kern w:val="32"/>
      <w:sz w:val="28"/>
      <w:szCs w:val="28"/>
      <w:lang w:eastAsia="ru-RU"/>
    </w:rPr>
  </w:style>
  <w:style w:type="table" w:customStyle="1" w:styleId="2f0">
    <w:name w:val="Сетка таблицы2"/>
    <w:uiPriority w:val="99"/>
    <w:rsid w:val="003969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Обычный3"/>
    <w:rsid w:val="00396939"/>
    <w:rPr>
      <w:rFonts w:ascii="Times New Roman" w:eastAsia="Times New Roman" w:hAnsi="Times New Roman"/>
      <w:sz w:val="24"/>
    </w:rPr>
  </w:style>
  <w:style w:type="paragraph" w:customStyle="1" w:styleId="affa">
    <w:name w:val="Знак Знак Знак Знак"/>
    <w:basedOn w:val="a0"/>
    <w:uiPriority w:val="99"/>
    <w:rsid w:val="00396939"/>
    <w:pPr>
      <w:widowControl w:val="0"/>
      <w:adjustRightInd w:val="0"/>
      <w:spacing w:after="160" w:line="240" w:lineRule="exact"/>
      <w:jc w:val="right"/>
    </w:pPr>
    <w:rPr>
      <w:sz w:val="20"/>
      <w:lang w:val="en-GB" w:eastAsia="en-US"/>
    </w:rPr>
  </w:style>
  <w:style w:type="paragraph" w:customStyle="1" w:styleId="affb">
    <w:name w:val="Стиль"/>
    <w:uiPriority w:val="99"/>
    <w:rsid w:val="00396939"/>
    <w:pPr>
      <w:widowControl w:val="0"/>
      <w:autoSpaceDE w:val="0"/>
      <w:autoSpaceDN w:val="0"/>
      <w:adjustRightInd w:val="0"/>
      <w:spacing w:after="200" w:line="276" w:lineRule="auto"/>
    </w:pPr>
    <w:rPr>
      <w:rFonts w:eastAsia="Times New Roman"/>
      <w:sz w:val="24"/>
      <w:szCs w:val="24"/>
    </w:rPr>
  </w:style>
  <w:style w:type="paragraph" w:customStyle="1" w:styleId="39">
    <w:name w:val="Знак Знак Знак Знак3"/>
    <w:basedOn w:val="a0"/>
    <w:uiPriority w:val="99"/>
    <w:rsid w:val="00396939"/>
    <w:pPr>
      <w:widowControl w:val="0"/>
      <w:adjustRightInd w:val="0"/>
      <w:spacing w:after="160" w:line="240" w:lineRule="exact"/>
      <w:jc w:val="right"/>
    </w:pPr>
    <w:rPr>
      <w:sz w:val="20"/>
      <w:lang w:val="en-GB" w:eastAsia="en-US"/>
    </w:rPr>
  </w:style>
  <w:style w:type="paragraph" w:customStyle="1" w:styleId="2f1">
    <w:name w:val="Знак Знак Знак Знак2"/>
    <w:basedOn w:val="a0"/>
    <w:uiPriority w:val="99"/>
    <w:rsid w:val="00396939"/>
    <w:pPr>
      <w:widowControl w:val="0"/>
      <w:adjustRightInd w:val="0"/>
      <w:spacing w:after="160" w:line="240" w:lineRule="exact"/>
      <w:jc w:val="right"/>
    </w:pPr>
    <w:rPr>
      <w:sz w:val="20"/>
      <w:lang w:val="en-GB" w:eastAsia="en-US"/>
    </w:rPr>
  </w:style>
  <w:style w:type="paragraph" w:customStyle="1" w:styleId="affc">
    <w:name w:val="Текст (прав. подпись)"/>
    <w:basedOn w:val="a0"/>
    <w:next w:val="a0"/>
    <w:uiPriority w:val="99"/>
    <w:rsid w:val="00396939"/>
    <w:pPr>
      <w:widowControl w:val="0"/>
      <w:autoSpaceDE w:val="0"/>
      <w:autoSpaceDN w:val="0"/>
      <w:adjustRightInd w:val="0"/>
      <w:spacing w:line="240" w:lineRule="auto"/>
      <w:jc w:val="right"/>
    </w:pPr>
    <w:rPr>
      <w:rFonts w:ascii="Arial" w:hAnsi="Arial" w:cs="Arial"/>
      <w:sz w:val="20"/>
    </w:rPr>
  </w:style>
  <w:style w:type="paragraph" w:customStyle="1" w:styleId="1b">
    <w:name w:val="Знак Знак Знак Знак1"/>
    <w:basedOn w:val="a0"/>
    <w:uiPriority w:val="99"/>
    <w:rsid w:val="00396939"/>
    <w:pPr>
      <w:widowControl w:val="0"/>
      <w:adjustRightInd w:val="0"/>
      <w:spacing w:after="160" w:line="240" w:lineRule="exact"/>
      <w:jc w:val="right"/>
    </w:pPr>
    <w:rPr>
      <w:sz w:val="20"/>
      <w:lang w:val="en-GB" w:eastAsia="en-US"/>
    </w:rPr>
  </w:style>
  <w:style w:type="paragraph" w:customStyle="1" w:styleId="44">
    <w:name w:val="Обычный4"/>
    <w:uiPriority w:val="99"/>
    <w:rsid w:val="00396939"/>
    <w:pPr>
      <w:spacing w:after="200" w:line="276" w:lineRule="auto"/>
    </w:pPr>
    <w:rPr>
      <w:rFonts w:eastAsia="Times New Roman"/>
      <w:sz w:val="24"/>
      <w:szCs w:val="22"/>
    </w:rPr>
  </w:style>
  <w:style w:type="paragraph" w:styleId="affd">
    <w:name w:val="Body Text First Indent"/>
    <w:basedOn w:val="a9"/>
    <w:link w:val="affe"/>
    <w:uiPriority w:val="99"/>
    <w:rsid w:val="00396939"/>
    <w:pPr>
      <w:spacing w:after="120" w:line="240" w:lineRule="auto"/>
      <w:ind w:firstLine="210"/>
      <w:jc w:val="left"/>
    </w:pPr>
    <w:rPr>
      <w:rFonts w:ascii="Calibri" w:hAnsi="Calibri"/>
      <w:szCs w:val="24"/>
      <w:lang w:val="en-US" w:eastAsia="en-US"/>
    </w:rPr>
  </w:style>
  <w:style w:type="character" w:customStyle="1" w:styleId="affe">
    <w:name w:val="Красная строка Знак"/>
    <w:link w:val="affd"/>
    <w:uiPriority w:val="99"/>
    <w:locked/>
    <w:rsid w:val="00396939"/>
    <w:rPr>
      <w:rFonts w:ascii="Calibri" w:hAnsi="Calibri" w:cs="Times New Roman"/>
      <w:sz w:val="24"/>
      <w:szCs w:val="24"/>
      <w:lang w:val="en-US" w:eastAsia="ru-RU"/>
    </w:rPr>
  </w:style>
  <w:style w:type="paragraph" w:customStyle="1" w:styleId="56">
    <w:name w:val="Обычный5"/>
    <w:uiPriority w:val="99"/>
    <w:rsid w:val="00396939"/>
    <w:pPr>
      <w:spacing w:after="200" w:line="276" w:lineRule="auto"/>
    </w:pPr>
    <w:rPr>
      <w:rFonts w:eastAsia="Times New Roman"/>
      <w:sz w:val="24"/>
      <w:szCs w:val="22"/>
    </w:rPr>
  </w:style>
  <w:style w:type="paragraph" w:customStyle="1" w:styleId="66">
    <w:name w:val="Обычный6"/>
    <w:rsid w:val="00396939"/>
    <w:pPr>
      <w:spacing w:after="200" w:line="276" w:lineRule="auto"/>
    </w:pPr>
    <w:rPr>
      <w:rFonts w:eastAsia="Times New Roman"/>
      <w:sz w:val="24"/>
      <w:szCs w:val="22"/>
    </w:rPr>
  </w:style>
  <w:style w:type="table" w:customStyle="1" w:styleId="111">
    <w:name w:val="Сетка таблицы11"/>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6">
    <w:name w:val="Обычный7"/>
    <w:uiPriority w:val="99"/>
    <w:rsid w:val="00390740"/>
    <w:rPr>
      <w:rFonts w:ascii="Times New Roman" w:eastAsia="Times New Roman" w:hAnsi="Times New Roman"/>
      <w:sz w:val="24"/>
    </w:rPr>
  </w:style>
  <w:style w:type="paragraph" w:customStyle="1" w:styleId="45">
    <w:name w:val="Знак Знак Знак Знак4"/>
    <w:basedOn w:val="a0"/>
    <w:uiPriority w:val="99"/>
    <w:rsid w:val="00390740"/>
    <w:pPr>
      <w:widowControl w:val="0"/>
      <w:adjustRightInd w:val="0"/>
      <w:spacing w:after="160" w:line="240" w:lineRule="exact"/>
      <w:jc w:val="right"/>
    </w:pPr>
    <w:rPr>
      <w:sz w:val="20"/>
      <w:lang w:val="en-GB" w:eastAsia="en-US"/>
    </w:rPr>
  </w:style>
  <w:style w:type="paragraph" w:customStyle="1" w:styleId="84">
    <w:name w:val="Обычный8"/>
    <w:rsid w:val="00BB4D46"/>
    <w:rPr>
      <w:rFonts w:ascii="Times New Roman" w:eastAsia="Times New Roman" w:hAnsi="Times New Roman"/>
      <w:sz w:val="24"/>
    </w:rPr>
  </w:style>
  <w:style w:type="paragraph" w:customStyle="1" w:styleId="94">
    <w:name w:val="Обычный9"/>
    <w:rsid w:val="00D36522"/>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8386">
      <w:bodyDiv w:val="1"/>
      <w:marLeft w:val="0"/>
      <w:marRight w:val="0"/>
      <w:marTop w:val="0"/>
      <w:marBottom w:val="0"/>
      <w:divBdr>
        <w:top w:val="none" w:sz="0" w:space="0" w:color="auto"/>
        <w:left w:val="none" w:sz="0" w:space="0" w:color="auto"/>
        <w:bottom w:val="none" w:sz="0" w:space="0" w:color="auto"/>
        <w:right w:val="none" w:sz="0" w:space="0" w:color="auto"/>
      </w:divBdr>
    </w:div>
    <w:div w:id="795562356">
      <w:bodyDiv w:val="1"/>
      <w:marLeft w:val="0"/>
      <w:marRight w:val="0"/>
      <w:marTop w:val="0"/>
      <w:marBottom w:val="0"/>
      <w:divBdr>
        <w:top w:val="none" w:sz="0" w:space="0" w:color="auto"/>
        <w:left w:val="none" w:sz="0" w:space="0" w:color="auto"/>
        <w:bottom w:val="none" w:sz="0" w:space="0" w:color="auto"/>
        <w:right w:val="none" w:sz="0" w:space="0" w:color="auto"/>
      </w:divBdr>
    </w:div>
    <w:div w:id="1104883087">
      <w:bodyDiv w:val="1"/>
      <w:marLeft w:val="0"/>
      <w:marRight w:val="0"/>
      <w:marTop w:val="0"/>
      <w:marBottom w:val="0"/>
      <w:divBdr>
        <w:top w:val="none" w:sz="0" w:space="0" w:color="auto"/>
        <w:left w:val="none" w:sz="0" w:space="0" w:color="auto"/>
        <w:bottom w:val="none" w:sz="0" w:space="0" w:color="auto"/>
        <w:right w:val="none" w:sz="0" w:space="0" w:color="auto"/>
      </w:divBdr>
    </w:div>
    <w:div w:id="178156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consultantplus://offline/ref=509276317F9F159FED264774661885BDC043B7DA129FA3293C55A171A90BV4G"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latin typeface="Times New Roman" pitchFamily="18" charset="0"/>
                <a:cs typeface="Times New Roman" pitchFamily="18" charset="0"/>
              </a:defRPr>
            </a:pPr>
            <a:r>
              <a:rPr lang="ru-RU" sz="1600">
                <a:latin typeface="Times New Roman" pitchFamily="18" charset="0"/>
                <a:cs typeface="Times New Roman" pitchFamily="18" charset="0"/>
              </a:rPr>
              <a:t>СМИ, зарегистрированные в регионе</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Печатные СМИ</c:v>
                </c:pt>
              </c:strCache>
            </c:strRef>
          </c:tx>
          <c:spPr>
            <a:solidFill>
              <a:srgbClr val="92D050"/>
            </a:solidFill>
            <a:effectLst/>
            <a:scene3d>
              <a:camera prst="orthographicFront"/>
              <a:lightRig rig="threePt" dir="t"/>
            </a:scene3d>
            <a:sp3d>
              <a:bevelT/>
            </a:sp3d>
          </c:spPr>
          <c:invertIfNegative val="0"/>
          <c:dPt>
            <c:idx val="0"/>
            <c:invertIfNegative val="0"/>
            <c:bubble3D val="0"/>
          </c:dPt>
          <c:dPt>
            <c:idx val="1"/>
            <c:invertIfNegative val="0"/>
            <c:bubble3D val="0"/>
          </c:dPt>
          <c:dLbls>
            <c:dLbl>
              <c:idx val="0"/>
              <c:layout>
                <c:manualLayout>
                  <c:x val="0"/>
                  <c:y val="0.12698412698412689"/>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5121263395375075E-3"/>
                  <c:y val="0.1224489795918367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m/d/yyyy</c:formatCode>
                <c:ptCount val="2"/>
                <c:pt idx="0">
                  <c:v>42095</c:v>
                </c:pt>
                <c:pt idx="1">
                  <c:v>42461</c:v>
                </c:pt>
              </c:numCache>
            </c:numRef>
          </c:cat>
          <c:val>
            <c:numRef>
              <c:f>Лист1!$B$2:$B$3</c:f>
              <c:numCache>
                <c:formatCode>General</c:formatCode>
                <c:ptCount val="2"/>
                <c:pt idx="0">
                  <c:v>485</c:v>
                </c:pt>
                <c:pt idx="1">
                  <c:v>423</c:v>
                </c:pt>
              </c:numCache>
            </c:numRef>
          </c:val>
        </c:ser>
        <c:ser>
          <c:idx val="1"/>
          <c:order val="1"/>
          <c:tx>
            <c:strRef>
              <c:f>Лист1!$C$1</c:f>
              <c:strCache>
                <c:ptCount val="1"/>
                <c:pt idx="0">
                  <c:v>Электронные СМИ</c:v>
                </c:pt>
              </c:strCache>
            </c:strRef>
          </c:tx>
          <c:spPr>
            <a:solidFill>
              <a:srgbClr val="0070C0"/>
            </a:solidFill>
            <a:effectLst>
              <a:outerShdw blurRad="76200" dir="18900000" sy="23000" kx="-1200000" algn="bl" rotWithShape="0">
                <a:prstClr val="black">
                  <a:alpha val="20000"/>
                </a:prstClr>
              </a:outerShdw>
            </a:effectLst>
            <a:scene3d>
              <a:camera prst="orthographicFront"/>
              <a:lightRig rig="threePt" dir="t"/>
            </a:scene3d>
            <a:sp3d>
              <a:bevelT/>
            </a:sp3d>
          </c:spPr>
          <c:invertIfNegative val="0"/>
          <c:dLbls>
            <c:dLbl>
              <c:idx val="0"/>
              <c:layout>
                <c:manualLayout>
                  <c:x val="2.2560631697687537E-3"/>
                  <c:y val="0.10884353741496598"/>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5121263395374242E-3"/>
                  <c:y val="0.10884353741496598"/>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m/d/yyyy</c:formatCode>
                <c:ptCount val="2"/>
                <c:pt idx="0">
                  <c:v>42095</c:v>
                </c:pt>
                <c:pt idx="1">
                  <c:v>42461</c:v>
                </c:pt>
              </c:numCache>
            </c:numRef>
          </c:cat>
          <c:val>
            <c:numRef>
              <c:f>Лист1!$C$2:$C$3</c:f>
              <c:numCache>
                <c:formatCode>General</c:formatCode>
                <c:ptCount val="2"/>
                <c:pt idx="0">
                  <c:v>155</c:v>
                </c:pt>
                <c:pt idx="1">
                  <c:v>149</c:v>
                </c:pt>
              </c:numCache>
            </c:numRef>
          </c:val>
        </c:ser>
        <c:dLbls>
          <c:showLegendKey val="0"/>
          <c:showVal val="0"/>
          <c:showCatName val="0"/>
          <c:showSerName val="0"/>
          <c:showPercent val="0"/>
          <c:showBubbleSize val="0"/>
        </c:dLbls>
        <c:gapWidth val="75"/>
        <c:shape val="box"/>
        <c:axId val="267950080"/>
        <c:axId val="267954784"/>
        <c:axId val="0"/>
      </c:bar3DChart>
      <c:dateAx>
        <c:axId val="267950080"/>
        <c:scaling>
          <c:orientation val="minMax"/>
        </c:scaling>
        <c:delete val="0"/>
        <c:axPos val="b"/>
        <c:numFmt formatCode="m/d/yyyy"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267954784"/>
        <c:crosses val="autoZero"/>
        <c:auto val="1"/>
        <c:lblOffset val="100"/>
        <c:baseTimeUnit val="years"/>
      </c:dateAx>
      <c:valAx>
        <c:axId val="267954784"/>
        <c:scaling>
          <c:orientation val="minMax"/>
        </c:scaling>
        <c:delete val="0"/>
        <c:axPos val="l"/>
        <c:majorGridlines/>
        <c:numFmt formatCode="General" sourceLinked="1"/>
        <c:majorTickMark val="none"/>
        <c:minorTickMark val="none"/>
        <c:tickLblPos val="nextTo"/>
        <c:spPr>
          <a:ln w="9523">
            <a:noFill/>
          </a:ln>
        </c:spPr>
        <c:txPr>
          <a:bodyPr/>
          <a:lstStyle/>
          <a:p>
            <a:pPr>
              <a:defRPr>
                <a:latin typeface="Times New Roman" pitchFamily="18" charset="0"/>
                <a:cs typeface="Times New Roman" pitchFamily="18" charset="0"/>
              </a:defRPr>
            </a:pPr>
            <a:endParaRPr lang="ru-RU"/>
          </a:p>
        </c:txPr>
        <c:crossAx val="267950080"/>
        <c:crosses val="autoZero"/>
        <c:crossBetween val="between"/>
      </c:valAx>
      <c:spPr>
        <a:noFill/>
        <a:ln w="25396">
          <a:noFill/>
        </a:ln>
      </c:spPr>
    </c:plotArea>
    <c:legend>
      <c:legendPos val="b"/>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6.6841385951016477E-2"/>
          <c:y val="2.380320756435414E-2"/>
          <c:w val="0.92329669728783903"/>
          <c:h val="0.86612855902517893"/>
        </c:manualLayout>
      </c:layout>
      <c:bar3DChart>
        <c:barDir val="col"/>
        <c:grouping val="percentStacked"/>
        <c:varyColors val="0"/>
        <c:ser>
          <c:idx val="0"/>
          <c:order val="0"/>
          <c:tx>
            <c:strRef>
              <c:f>Лист1!$B$1</c:f>
              <c:strCache>
                <c:ptCount val="1"/>
                <c:pt idx="0">
                  <c:v>выездные</c:v>
                </c:pt>
              </c:strCache>
            </c:strRef>
          </c:tx>
          <c:spPr>
            <a:solidFill>
              <a:srgbClr val="F79646"/>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Pt>
            <c:idx val="0"/>
            <c:invertIfNegative val="0"/>
            <c:bubble3D val="0"/>
          </c:dPt>
          <c:dPt>
            <c:idx val="1"/>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1 кв. 2015 г.</c:v>
                </c:pt>
                <c:pt idx="1">
                  <c:v>1 кв. 2016 г.</c:v>
                </c:pt>
              </c:strCache>
            </c:strRef>
          </c:cat>
          <c:val>
            <c:numRef>
              <c:f>Лист1!$B$2:$B$3</c:f>
              <c:numCache>
                <c:formatCode>0%</c:formatCode>
                <c:ptCount val="2"/>
                <c:pt idx="0">
                  <c:v>0.28000000000000003</c:v>
                </c:pt>
                <c:pt idx="1">
                  <c:v>0.25</c:v>
                </c:pt>
              </c:numCache>
            </c:numRef>
          </c:val>
        </c:ser>
        <c:ser>
          <c:idx val="1"/>
          <c:order val="1"/>
          <c:tx>
            <c:strRef>
              <c:f>Лист1!$C$1</c:f>
              <c:strCache>
                <c:ptCount val="1"/>
                <c:pt idx="0">
                  <c:v>документарные</c:v>
                </c:pt>
              </c:strCache>
            </c:strRef>
          </c:tx>
          <c:spPr>
            <a:solidFill>
              <a:srgbClr val="F79646">
                <a:lumMod val="50000"/>
              </a:srgb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Pt>
            <c:idx val="0"/>
            <c:invertIfNegative val="0"/>
            <c:bubble3D val="0"/>
          </c:dPt>
          <c:dPt>
            <c:idx val="1"/>
            <c:invertIfNegative val="0"/>
            <c:bubble3D val="0"/>
          </c:dPt>
          <c:dLbls>
            <c:spPr>
              <a:scene3d>
                <a:camera prst="orthographicFront"/>
                <a:lightRig rig="threePt" dir="t"/>
              </a:scene3d>
              <a:sp3d>
                <a:bevelT/>
              </a:sp3d>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1 кв. 2015 г.</c:v>
                </c:pt>
                <c:pt idx="1">
                  <c:v>1 кв. 2016 г.</c:v>
                </c:pt>
              </c:strCache>
            </c:strRef>
          </c:cat>
          <c:val>
            <c:numRef>
              <c:f>Лист1!$C$2:$C$3</c:f>
              <c:numCache>
                <c:formatCode>0%</c:formatCode>
                <c:ptCount val="2"/>
                <c:pt idx="0">
                  <c:v>0.72</c:v>
                </c:pt>
                <c:pt idx="1">
                  <c:v>0.75</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 кв. 2015 г.</c:v>
                </c:pt>
                <c:pt idx="1">
                  <c:v>1 кв. 2016 г.</c:v>
                </c:pt>
              </c:strCache>
            </c:strRef>
          </c:cat>
          <c:val>
            <c:numRef>
              <c:f>Лист1!$D$2:$D$3</c:f>
            </c:numRef>
          </c:val>
          <c:shape val="box"/>
        </c:ser>
        <c:dLbls>
          <c:showLegendKey val="0"/>
          <c:showVal val="1"/>
          <c:showCatName val="0"/>
          <c:showSerName val="0"/>
          <c:showPercent val="0"/>
          <c:showBubbleSize val="0"/>
        </c:dLbls>
        <c:gapWidth val="75"/>
        <c:shape val="cylinder"/>
        <c:axId val="274763896"/>
        <c:axId val="274767816"/>
        <c:axId val="0"/>
      </c:bar3DChart>
      <c:catAx>
        <c:axId val="274763896"/>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274767816"/>
        <c:crosses val="autoZero"/>
        <c:auto val="1"/>
        <c:lblAlgn val="ctr"/>
        <c:lblOffset val="100"/>
        <c:noMultiLvlLbl val="0"/>
      </c:catAx>
      <c:valAx>
        <c:axId val="274767816"/>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274763896"/>
        <c:crosses val="autoZero"/>
        <c:crossBetween val="between"/>
      </c:valAx>
      <c:spPr>
        <a:noFill/>
        <a:ln w="25395">
          <a:noFill/>
        </a:ln>
      </c:spPr>
    </c:plotArea>
    <c:legend>
      <c:legendPos val="r"/>
      <c:layout>
        <c:manualLayout>
          <c:xMode val="edge"/>
          <c:yMode val="edge"/>
          <c:x val="0.83237773532746273"/>
          <c:y val="0.20943027232006095"/>
          <c:w val="0.16762226467253724"/>
          <c:h val="0.15211704215206537"/>
        </c:manualLayout>
      </c:layout>
      <c:overlay val="1"/>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1 кв. 2015 г.</c:v>
                </c:pt>
                <c:pt idx="1">
                  <c:v>1 кв. 2016 г.</c:v>
                </c:pt>
              </c:strCache>
            </c:strRef>
          </c:cat>
          <c:val>
            <c:numRef>
              <c:f>Лист1!$B$2:$B$3</c:f>
              <c:numCache>
                <c:formatCode>0%</c:formatCode>
                <c:ptCount val="2"/>
                <c:pt idx="0">
                  <c:v>0.77</c:v>
                </c:pt>
                <c:pt idx="1">
                  <c:v>0.69</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1 кв. 2015 г.</c:v>
                </c:pt>
                <c:pt idx="1">
                  <c:v>1 кв. 2016 г.</c:v>
                </c:pt>
              </c:strCache>
            </c:strRef>
          </c:cat>
          <c:val>
            <c:numRef>
              <c:f>Лист1!$C$2:$C$3</c:f>
              <c:numCache>
                <c:formatCode>0%</c:formatCode>
                <c:ptCount val="2"/>
                <c:pt idx="0">
                  <c:v>0.23</c:v>
                </c:pt>
                <c:pt idx="1">
                  <c:v>0.31</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 кв. 2015 г.</c:v>
                </c:pt>
                <c:pt idx="1">
                  <c:v>1 кв. 2016 г.</c:v>
                </c:pt>
              </c:strCache>
            </c:strRef>
          </c:cat>
          <c:val>
            <c:numRef>
              <c:f>Лист1!$D$2:$D$3</c:f>
            </c:numRef>
          </c:val>
        </c:ser>
        <c:dLbls>
          <c:showLegendKey val="0"/>
          <c:showVal val="0"/>
          <c:showCatName val="0"/>
          <c:showSerName val="0"/>
          <c:showPercent val="0"/>
          <c:showBubbleSize val="0"/>
        </c:dLbls>
        <c:gapWidth val="75"/>
        <c:shape val="box"/>
        <c:axId val="274762720"/>
        <c:axId val="274765072"/>
        <c:axId val="0"/>
      </c:bar3DChart>
      <c:catAx>
        <c:axId val="274762720"/>
        <c:scaling>
          <c:orientation val="minMax"/>
        </c:scaling>
        <c:delete val="0"/>
        <c:axPos val="b"/>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274765072"/>
        <c:crosses val="autoZero"/>
        <c:auto val="1"/>
        <c:lblAlgn val="ctr"/>
        <c:lblOffset val="100"/>
        <c:noMultiLvlLbl val="0"/>
      </c:catAx>
      <c:valAx>
        <c:axId val="274765072"/>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274762720"/>
        <c:crosses val="autoZero"/>
        <c:crossBetween val="between"/>
      </c:valAx>
      <c:spPr>
        <a:noFill/>
        <a:ln w="25398">
          <a:noFill/>
        </a:ln>
      </c:spPr>
    </c:plotArea>
    <c:legend>
      <c:legendPos val="b"/>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0725388601036312E-2"/>
                  <c:y val="-5.177993527508082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422567645365574E-2"/>
                  <c:y val="-5.6094929881337567E-2"/>
                </c:manualLayout>
              </c:layout>
              <c:showLegendKey val="0"/>
              <c:showVal val="1"/>
              <c:showCatName val="0"/>
              <c:showSerName val="0"/>
              <c:showPercent val="0"/>
              <c:showBubbleSize val="0"/>
              <c:extLst>
                <c:ext xmlns:c15="http://schemas.microsoft.com/office/drawing/2012/chart" uri="{CE6537A1-D6FC-4f65-9D91-7224C49458BB}">
                  <c15:layout/>
                </c:ext>
              </c:extLst>
            </c:dLbl>
            <c:spPr>
              <a:scene3d>
                <a:camera prst="orthographicFront"/>
                <a:lightRig rig="threePt" dir="t"/>
              </a:scene3d>
              <a:sp3d>
                <a:bevelT/>
              </a:sp3d>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 кв. 2015 г.</c:v>
                </c:pt>
                <c:pt idx="1">
                  <c:v>1 кв. 2016 г.</c:v>
                </c:pt>
              </c:strCache>
            </c:strRef>
          </c:cat>
          <c:val>
            <c:numRef>
              <c:f>Лист1!$B$2:$B$3</c:f>
              <c:numCache>
                <c:formatCode>General</c:formatCode>
                <c:ptCount val="2"/>
                <c:pt idx="0">
                  <c:v>17</c:v>
                </c:pt>
                <c:pt idx="1">
                  <c:v>12</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2.5331030512377704E-2"/>
                  <c:y val="-3.427940439483907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9936491099234356E-2"/>
                  <c:y val="-3.451995685005393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 кв. 2015 г.</c:v>
                </c:pt>
                <c:pt idx="1">
                  <c:v>1 кв. 2016 г.</c:v>
                </c:pt>
              </c:strCache>
            </c:strRef>
          </c:cat>
          <c:val>
            <c:numRef>
              <c:f>Лист1!$C$2:$C$3</c:f>
              <c:numCache>
                <c:formatCode>General</c:formatCode>
                <c:ptCount val="2"/>
                <c:pt idx="0">
                  <c:v>126</c:v>
                </c:pt>
                <c:pt idx="1">
                  <c:v>126</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7617894913394891E-2"/>
                  <c:y val="-7.336612049707379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4542314335060449E-2"/>
                  <c:y val="-6.903991370010786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 кв. 2015 г.</c:v>
                </c:pt>
                <c:pt idx="1">
                  <c:v>1 кв. 2016 г.</c:v>
                </c:pt>
              </c:strCache>
            </c:strRef>
          </c:cat>
          <c:val>
            <c:numRef>
              <c:f>Лист1!$D$2:$D$3</c:f>
              <c:numCache>
                <c:formatCode>General</c:formatCode>
                <c:ptCount val="2"/>
                <c:pt idx="0">
                  <c:v>0</c:v>
                </c:pt>
                <c:pt idx="1">
                  <c:v>0</c:v>
                </c:pt>
              </c:numCache>
            </c:numRef>
          </c:val>
        </c:ser>
        <c:dLbls>
          <c:showLegendKey val="0"/>
          <c:showVal val="0"/>
          <c:showCatName val="0"/>
          <c:showSerName val="0"/>
          <c:showPercent val="0"/>
          <c:showBubbleSize val="0"/>
        </c:dLbls>
        <c:gapWidth val="75"/>
        <c:shape val="box"/>
        <c:axId val="274767424"/>
        <c:axId val="274762328"/>
        <c:axId val="0"/>
      </c:bar3DChart>
      <c:catAx>
        <c:axId val="274767424"/>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274762328"/>
        <c:crosses val="autoZero"/>
        <c:auto val="1"/>
        <c:lblAlgn val="ctr"/>
        <c:lblOffset val="100"/>
        <c:noMultiLvlLbl val="0"/>
      </c:catAx>
      <c:valAx>
        <c:axId val="274762328"/>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274767424"/>
        <c:crosses val="autoZero"/>
        <c:crossBetween val="between"/>
      </c:valAx>
      <c:spPr>
        <a:noFill/>
        <a:ln w="25383">
          <a:noFill/>
        </a:ln>
      </c:spPr>
    </c:plotArea>
    <c:legend>
      <c:legendPos val="b"/>
      <c:layout/>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c:spPr>
    </c:floor>
    <c:sideWall>
      <c:thickness val="0"/>
      <c:spPr>
        <a:noFill/>
      </c:spPr>
    </c:sideWall>
    <c:backWall>
      <c:thickness val="0"/>
      <c:spPr>
        <a:noFill/>
      </c:spPr>
    </c:backWall>
    <c:plotArea>
      <c:layout/>
      <c:bar3DChart>
        <c:barDir val="col"/>
        <c:grouping val="stacked"/>
        <c:varyColors val="0"/>
        <c:ser>
          <c:idx val="0"/>
          <c:order val="0"/>
          <c:tx>
            <c:strRef>
              <c:f>Лист1!$B$1</c:f>
              <c:strCache>
                <c:ptCount val="1"/>
                <c:pt idx="0">
                  <c:v>регистрацию прошли</c:v>
                </c:pt>
              </c:strCache>
            </c:strRef>
          </c:tx>
          <c:spPr>
            <a:solidFill>
              <a:srgbClr val="8064A2">
                <a:lumMod val="60000"/>
                <a:lumOff val="40000"/>
              </a:srgbClr>
            </a:solidFill>
          </c:spPr>
          <c:invertIfNegative val="0"/>
          <c:dLbls>
            <c:spPr>
              <a:noFill/>
              <a:ln w="25397">
                <a:noFill/>
              </a:ln>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1 кв. 2016 г.</c:v>
                </c:pt>
              </c:strCache>
            </c:strRef>
          </c:cat>
          <c:val>
            <c:numRef>
              <c:f>Лист1!$B$2</c:f>
              <c:numCache>
                <c:formatCode>General</c:formatCode>
                <c:ptCount val="1"/>
                <c:pt idx="0">
                  <c:v>51</c:v>
                </c:pt>
              </c:numCache>
            </c:numRef>
          </c:val>
        </c:ser>
        <c:ser>
          <c:idx val="1"/>
          <c:order val="1"/>
          <c:tx>
            <c:strRef>
              <c:f>Лист1!$C$1</c:f>
              <c:strCache>
                <c:ptCount val="1"/>
                <c:pt idx="0">
                  <c:v>регистрацию проходят</c:v>
                </c:pt>
              </c:strCache>
            </c:strRef>
          </c:tx>
          <c:spPr>
            <a:gradFill>
              <a:gsLst>
                <a:gs pos="0">
                  <a:srgbClr val="03D4A8"/>
                </a:gs>
                <a:gs pos="25000">
                  <a:srgbClr val="21D6E0"/>
                </a:gs>
                <a:gs pos="75000">
                  <a:srgbClr val="0087E6"/>
                </a:gs>
                <a:gs pos="100000">
                  <a:srgbClr val="005CBF"/>
                </a:gs>
              </a:gsLst>
              <a:lin ang="5400000" scaled="0"/>
            </a:gradFill>
          </c:spPr>
          <c:invertIfNegative val="0"/>
          <c:dLbls>
            <c:spPr>
              <a:noFill/>
              <a:ln w="2539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1 кв. 2016 г.</c:v>
                </c:pt>
              </c:strCache>
            </c:strRef>
          </c:cat>
          <c:val>
            <c:numRef>
              <c:f>Лист1!$C$2</c:f>
              <c:numCache>
                <c:formatCode>General</c:formatCode>
                <c:ptCount val="1"/>
              </c:numCache>
            </c:numRef>
          </c:val>
        </c:ser>
        <c:ser>
          <c:idx val="2"/>
          <c:order val="2"/>
          <c:tx>
            <c:strRef>
              <c:f>Лист1!$D$1</c:f>
              <c:strCache>
                <c:ptCount val="1"/>
                <c:pt idx="0">
                  <c:v>оказывают телематические УС за исключением доступа к сети Интернет</c:v>
                </c:pt>
              </c:strCache>
            </c:strRef>
          </c:tx>
          <c:spPr>
            <a:solidFill>
              <a:srgbClr val="9BBB59">
                <a:lumMod val="40000"/>
                <a:lumOff val="60000"/>
              </a:srgbClr>
            </a:solidFill>
          </c:spPr>
          <c:invertIfNegative val="0"/>
          <c:dLbls>
            <c:spPr>
              <a:noFill/>
              <a:ln w="25397">
                <a:noFill/>
              </a:ln>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1 кв. 2016 г.</c:v>
                </c:pt>
              </c:strCache>
            </c:strRef>
          </c:cat>
          <c:val>
            <c:numRef>
              <c:f>Лист1!$D$2</c:f>
              <c:numCache>
                <c:formatCode>General</c:formatCode>
                <c:ptCount val="1"/>
                <c:pt idx="0">
                  <c:v>14</c:v>
                </c:pt>
              </c:numCache>
            </c:numRef>
          </c:val>
        </c:ser>
        <c:dLbls>
          <c:showLegendKey val="0"/>
          <c:showVal val="0"/>
          <c:showCatName val="0"/>
          <c:showSerName val="0"/>
          <c:showPercent val="0"/>
          <c:showBubbleSize val="0"/>
        </c:dLbls>
        <c:gapWidth val="150"/>
        <c:shape val="cylinder"/>
        <c:axId val="274761936"/>
        <c:axId val="181192432"/>
        <c:axId val="0"/>
      </c:bar3DChart>
      <c:catAx>
        <c:axId val="274761936"/>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81192432"/>
        <c:crosses val="autoZero"/>
        <c:auto val="1"/>
        <c:lblAlgn val="ctr"/>
        <c:lblOffset val="100"/>
        <c:noMultiLvlLbl val="0"/>
      </c:catAx>
      <c:valAx>
        <c:axId val="181192432"/>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74761936"/>
        <c:crosses val="autoZero"/>
        <c:crossBetween val="between"/>
      </c:valAx>
      <c:spPr>
        <a:noFill/>
        <a:ln w="25396">
          <a:noFill/>
        </a:ln>
      </c:spPr>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delete val="1"/>
      </c:legendEntry>
      <c:legendEntry>
        <c:idx val="2"/>
        <c:txPr>
          <a:bodyPr/>
          <a:lstStyle/>
          <a:p>
            <a:pPr>
              <a:defRPr>
                <a:latin typeface="Times New Roman" pitchFamily="18" charset="0"/>
                <a:cs typeface="Times New Roman" pitchFamily="18" charset="0"/>
              </a:defRPr>
            </a:pPr>
            <a:endParaRPr lang="ru-RU"/>
          </a:p>
        </c:txPr>
      </c:legendEntry>
      <c:layout>
        <c:manualLayout>
          <c:xMode val="edge"/>
          <c:yMode val="edge"/>
          <c:x val="0.64642845128710624"/>
          <c:y val="0.18972348373465767"/>
          <c:w val="0.34107138247063384"/>
          <c:h val="0.66403153962601147"/>
        </c:manualLayout>
      </c:layout>
      <c:overlay val="0"/>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00">
                <a:latin typeface="Times New Roman" pitchFamily="18" charset="0"/>
                <a:cs typeface="Times New Roman" pitchFamily="18" charset="0"/>
              </a:defRPr>
            </a:pPr>
            <a:r>
              <a:rPr lang="ru-RU" sz="1300">
                <a:latin typeface="Times New Roman" pitchFamily="18" charset="0"/>
                <a:cs typeface="Times New Roman" pitchFamily="18" charset="0"/>
              </a:rPr>
              <a:t>Динамика прохождения</a:t>
            </a:r>
            <a:r>
              <a:rPr lang="ru-RU" sz="1300" baseline="0">
                <a:latin typeface="Times New Roman" pitchFamily="18" charset="0"/>
                <a:cs typeface="Times New Roman" pitchFamily="18" charset="0"/>
              </a:rPr>
              <a:t> письменной корреспонденции </a:t>
            </a:r>
          </a:p>
          <a:p>
            <a:pPr>
              <a:defRPr sz="1300">
                <a:latin typeface="Times New Roman" pitchFamily="18" charset="0"/>
                <a:cs typeface="Times New Roman" pitchFamily="18" charset="0"/>
              </a:defRPr>
            </a:pPr>
            <a:r>
              <a:rPr lang="ru-RU" sz="1300" baseline="0">
                <a:latin typeface="Times New Roman" pitchFamily="18" charset="0"/>
                <a:cs typeface="Times New Roman" pitchFamily="18" charset="0"/>
              </a:rPr>
              <a:t>в контрольные сроки</a:t>
            </a:r>
            <a:endParaRPr lang="ru-RU" sz="1300">
              <a:latin typeface="Times New Roman" pitchFamily="18" charset="0"/>
              <a:cs typeface="Times New Roman" pitchFamily="18" charset="0"/>
            </a:endParaRPr>
          </a:p>
        </c:rich>
      </c:tx>
      <c:layout/>
      <c:overlay val="0"/>
    </c:title>
    <c:autoTitleDeleted val="0"/>
    <c:plotArea>
      <c:layout>
        <c:manualLayout>
          <c:layoutTarget val="inner"/>
          <c:xMode val="edge"/>
          <c:yMode val="edge"/>
          <c:x val="7.6628352490421452E-3"/>
          <c:y val="0.19797619047619047"/>
          <c:w val="0.9923371647509579"/>
          <c:h val="0.62531965399671119"/>
        </c:manualLayout>
      </c:layout>
      <c:lineChart>
        <c:grouping val="stacked"/>
        <c:varyColors val="0"/>
        <c:ser>
          <c:idx val="0"/>
          <c:order val="0"/>
          <c:tx>
            <c:strRef>
              <c:f>Лист1!$B$1</c:f>
              <c:strCache>
                <c:ptCount val="1"/>
                <c:pt idx="0">
                  <c:v>корреспонденция межобластного потока, прошедшая в контрольные сроки</c:v>
                </c:pt>
              </c:strCache>
            </c:strRef>
          </c:tx>
          <c:spPr>
            <a:ln w="50795"/>
          </c:spPr>
          <c:marker>
            <c:symbol val="diamond"/>
            <c:size val="8"/>
            <c:spPr>
              <a:scene3d>
                <a:camera prst="orthographicFront"/>
                <a:lightRig rig="threePt" dir="t"/>
              </a:scene3d>
              <a:sp3d>
                <a:bevelT/>
              </a:sp3d>
            </c:spPr>
          </c:marker>
          <c:dPt>
            <c:idx val="0"/>
            <c:marker>
              <c:symbol val="diamond"/>
              <c:size val="10"/>
              <c:spPr>
                <a:solidFill>
                  <a:schemeClr val="tx2">
                    <a:lumMod val="60000"/>
                    <a:lumOff val="40000"/>
                  </a:schemeClr>
                </a:solidFill>
                <a:scene3d>
                  <a:camera prst="orthographicFront"/>
                  <a:lightRig rig="threePt" dir="t"/>
                </a:scene3d>
                <a:sp3d>
                  <a:bevelT/>
                </a:sp3d>
              </c:spPr>
            </c:marker>
            <c:bubble3D val="0"/>
          </c:dPt>
          <c:dPt>
            <c:idx val="1"/>
            <c:marker>
              <c:symbol val="diamond"/>
              <c:size val="10"/>
            </c:marker>
            <c:bubble3D val="0"/>
          </c:dPt>
          <c:dPt>
            <c:idx val="2"/>
            <c:marker>
              <c:symbol val="diamond"/>
              <c:size val="10"/>
            </c:marker>
            <c:bubble3D val="0"/>
          </c:dPt>
          <c:dPt>
            <c:idx val="3"/>
            <c:marker>
              <c:symbol val="diamond"/>
              <c:size val="10"/>
            </c:marker>
            <c:bubble3D val="0"/>
          </c:dPt>
          <c:dPt>
            <c:idx val="4"/>
            <c:marker>
              <c:symbol val="diamond"/>
              <c:size val="10"/>
            </c:marker>
            <c:bubble3D val="0"/>
          </c:dPt>
          <c:dLbls>
            <c:dLbl>
              <c:idx val="0"/>
              <c:layout>
                <c:manualLayout>
                  <c:x val="-4.6053639846743294E-2"/>
                  <c:y val="6.349206349206355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4138081877696286E-2"/>
                  <c:y val="-3.571428571428571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6475095785440614E-2"/>
                  <c:y val="-4.761904761904761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8390804597701292E-2"/>
                  <c:y val="7.936476690413690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2222222222222223E-2"/>
                  <c:y val="5.9523809523809451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 кв. 2015 г.</c:v>
                </c:pt>
                <c:pt idx="1">
                  <c:v>3 кв. 2015 г.</c:v>
                </c:pt>
                <c:pt idx="2">
                  <c:v>4 кв. 2015 г.</c:v>
                </c:pt>
                <c:pt idx="3">
                  <c:v>1 кв. 2016 г.</c:v>
                </c:pt>
              </c:strCache>
            </c:strRef>
          </c:cat>
          <c:val>
            <c:numRef>
              <c:f>Лист1!$B$2:$B$5</c:f>
              <c:numCache>
                <c:formatCode>0.0%</c:formatCode>
                <c:ptCount val="4"/>
                <c:pt idx="0">
                  <c:v>0.70899999999999996</c:v>
                </c:pt>
                <c:pt idx="1">
                  <c:v>0.64970000000000006</c:v>
                </c:pt>
                <c:pt idx="2">
                  <c:v>0.753</c:v>
                </c:pt>
                <c:pt idx="3" formatCode="0.00%">
                  <c:v>0.79300000000000004</c:v>
                </c:pt>
              </c:numCache>
            </c:numRef>
          </c:val>
          <c:smooth val="0"/>
        </c:ser>
        <c:ser>
          <c:idx val="1"/>
          <c:order val="1"/>
          <c:tx>
            <c:strRef>
              <c:f>Лист1!$C$1</c:f>
              <c:strCache>
                <c:ptCount val="1"/>
                <c:pt idx="0">
                  <c:v>корреспонденция внутриобластного потока, прошедшая в контрольные сроки</c:v>
                </c:pt>
              </c:strCache>
            </c:strRef>
          </c:tx>
          <c:marker>
            <c:symbol val="diamond"/>
            <c:size val="10"/>
            <c:spPr>
              <a:solidFill>
                <a:srgbClr val="C00000"/>
              </a:solidFill>
            </c:spPr>
          </c:marker>
          <c:dPt>
            <c:idx val="0"/>
            <c:marker>
              <c:spPr>
                <a:solidFill>
                  <a:srgbClr val="C00000"/>
                </a:solidFill>
                <a:scene3d>
                  <a:camera prst="orthographicFront"/>
                  <a:lightRig rig="threePt" dir="t"/>
                </a:scene3d>
                <a:sp3d>
                  <a:bevelT/>
                </a:sp3d>
              </c:spPr>
            </c:marker>
            <c:bubble3D val="0"/>
          </c:dPt>
          <c:dPt>
            <c:idx val="1"/>
            <c:marker>
              <c:spPr>
                <a:solidFill>
                  <a:srgbClr val="C00000"/>
                </a:solidFill>
                <a:scene3d>
                  <a:camera prst="orthographicFront"/>
                  <a:lightRig rig="threePt" dir="t"/>
                </a:scene3d>
                <a:sp3d>
                  <a:bevelT/>
                </a:sp3d>
              </c:spPr>
            </c:marker>
            <c:bubble3D val="0"/>
            <c:spPr>
              <a:ln w="50795"/>
            </c:spPr>
          </c:dPt>
          <c:dPt>
            <c:idx val="2"/>
            <c:marker>
              <c:spPr>
                <a:solidFill>
                  <a:srgbClr val="C00000"/>
                </a:solidFill>
                <a:scene3d>
                  <a:camera prst="orthographicFront"/>
                  <a:lightRig rig="threePt" dir="t"/>
                </a:scene3d>
                <a:sp3d>
                  <a:bevelT/>
                </a:sp3d>
              </c:spPr>
            </c:marker>
            <c:bubble3D val="0"/>
            <c:spPr>
              <a:ln w="50795"/>
            </c:spPr>
          </c:dPt>
          <c:dPt>
            <c:idx val="3"/>
            <c:bubble3D val="0"/>
            <c:spPr>
              <a:ln w="50795"/>
            </c:spPr>
          </c:dPt>
          <c:dPt>
            <c:idx val="4"/>
            <c:marker>
              <c:spPr>
                <a:solidFill>
                  <a:srgbClr val="C00000"/>
                </a:solidFill>
                <a:scene3d>
                  <a:camera prst="orthographicFront"/>
                  <a:lightRig rig="threePt" dir="t"/>
                </a:scene3d>
                <a:sp3d>
                  <a:bevelT/>
                </a:sp3d>
              </c:spPr>
            </c:marker>
            <c:bubble3D val="0"/>
            <c:spPr>
              <a:ln w="50795"/>
            </c:spPr>
          </c:dPt>
          <c:dLbls>
            <c:dLbl>
              <c:idx val="0"/>
              <c:layout>
                <c:manualLayout>
                  <c:x val="-4.6053639846743294E-2"/>
                  <c:y val="5.952380952380952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2222222222222223E-2"/>
                  <c:y val="-5.952412198475190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4137931034482832E-2"/>
                  <c:y val="-5.952380952380952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6053707006738401E-2"/>
                  <c:y val="6.471029332361667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2222222222222223E-2"/>
                  <c:y val="-7.936507936507940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 кв. 2015 г.</c:v>
                </c:pt>
                <c:pt idx="1">
                  <c:v>3 кв. 2015 г.</c:v>
                </c:pt>
                <c:pt idx="2">
                  <c:v>4 кв. 2015 г.</c:v>
                </c:pt>
                <c:pt idx="3">
                  <c:v>1 кв. 2016 г.</c:v>
                </c:pt>
              </c:strCache>
            </c:strRef>
          </c:cat>
          <c:val>
            <c:numRef>
              <c:f>Лист1!$C$2:$C$5</c:f>
              <c:numCache>
                <c:formatCode>0.0%</c:formatCode>
                <c:ptCount val="4"/>
                <c:pt idx="0">
                  <c:v>0.96599999999999997</c:v>
                </c:pt>
                <c:pt idx="1">
                  <c:v>0.97050000000000003</c:v>
                </c:pt>
                <c:pt idx="2">
                  <c:v>0.96399999999999997</c:v>
                </c:pt>
                <c:pt idx="3" formatCode="0.00%">
                  <c:v>0.98799999999999999</c:v>
                </c:pt>
              </c:numCache>
            </c:numRef>
          </c:val>
          <c:smooth val="0"/>
        </c:ser>
        <c:dLbls>
          <c:showLegendKey val="0"/>
          <c:showVal val="0"/>
          <c:showCatName val="0"/>
          <c:showSerName val="0"/>
          <c:showPercent val="0"/>
          <c:showBubbleSize val="0"/>
        </c:dLbls>
        <c:marker val="1"/>
        <c:smooth val="0"/>
        <c:axId val="181195960"/>
        <c:axId val="181195568"/>
      </c:lineChart>
      <c:catAx>
        <c:axId val="181195960"/>
        <c:scaling>
          <c:orientation val="minMax"/>
        </c:scaling>
        <c:delete val="0"/>
        <c:axPos val="b"/>
        <c:numFmt formatCode="General" sourceLinked="0"/>
        <c:majorTickMark val="none"/>
        <c:minorTickMark val="none"/>
        <c:tickLblPos val="none"/>
        <c:crossAx val="181195568"/>
        <c:crosses val="autoZero"/>
        <c:auto val="1"/>
        <c:lblAlgn val="ctr"/>
        <c:lblOffset val="100"/>
        <c:noMultiLvlLbl val="0"/>
      </c:catAx>
      <c:valAx>
        <c:axId val="181195568"/>
        <c:scaling>
          <c:orientation val="minMax"/>
        </c:scaling>
        <c:delete val="1"/>
        <c:axPos val="l"/>
        <c:numFmt formatCode="0.0%" sourceLinked="1"/>
        <c:majorTickMark val="out"/>
        <c:minorTickMark val="none"/>
        <c:tickLblPos val="nextTo"/>
        <c:crossAx val="181195960"/>
        <c:crosses val="autoZero"/>
        <c:crossBetween val="between"/>
      </c:valAx>
    </c:plotArea>
    <c:legend>
      <c:legendPos val="b"/>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30"/>
      <c:rotY val="320"/>
      <c:rAngAx val="0"/>
    </c:view3D>
    <c:floor>
      <c:thickness val="0"/>
    </c:floor>
    <c:sideWall>
      <c:thickness val="0"/>
    </c:sideWall>
    <c:backWall>
      <c:thickness val="0"/>
    </c:backWall>
    <c:plotArea>
      <c:layout>
        <c:manualLayout>
          <c:layoutTarget val="inner"/>
          <c:xMode val="edge"/>
          <c:yMode val="edge"/>
          <c:x val="0.25287356321839083"/>
          <c:y val="0.11952191235059761"/>
          <c:w val="0.47892720306513409"/>
          <c:h val="0.62549800796812749"/>
        </c:manualLayout>
      </c:layout>
      <c:pie3DChart>
        <c:varyColors val="1"/>
        <c:ser>
          <c:idx val="0"/>
          <c:order val="0"/>
          <c:tx>
            <c:strRef>
              <c:f>Лист1!$B$1</c:f>
              <c:strCache>
                <c:ptCount val="1"/>
                <c:pt idx="0">
                  <c:v>Столбец1</c:v>
                </c:pt>
              </c:strCache>
            </c:strRef>
          </c:tx>
          <c:spPr>
            <a:scene3d>
              <a:camera prst="orthographicFront"/>
              <a:lightRig rig="threePt" dir="t"/>
            </a:scene3d>
            <a:sp3d>
              <a:bevelT/>
              <a:contourClr>
                <a:srgbClr val="000000"/>
              </a:contourClr>
            </a:sp3d>
          </c:spPr>
          <c:explosion val="6"/>
          <c:dPt>
            <c:idx val="0"/>
            <c:bubble3D val="0"/>
            <c:spPr>
              <a:solidFill>
                <a:srgbClr val="0070C0"/>
              </a:solidFill>
              <a:scene3d>
                <a:camera prst="orthographicFront"/>
                <a:lightRig rig="threePt" dir="t"/>
              </a:scene3d>
              <a:sp3d>
                <a:bevelT/>
                <a:contourClr>
                  <a:srgbClr val="000000"/>
                </a:contourClr>
              </a:sp3d>
            </c:spPr>
          </c:dPt>
          <c:dPt>
            <c:idx val="1"/>
            <c:bubble3D val="0"/>
            <c:spPr>
              <a:solidFill>
                <a:srgbClr val="C00000"/>
              </a:solidFill>
              <a:scene3d>
                <a:camera prst="orthographicFront"/>
                <a:lightRig rig="threePt" dir="t"/>
              </a:scene3d>
              <a:sp3d>
                <a:bevelT/>
                <a:contourClr>
                  <a:srgbClr val="000000"/>
                </a:contourClr>
              </a:sp3d>
            </c:spPr>
          </c:dPt>
          <c:dPt>
            <c:idx val="2"/>
            <c:bubble3D val="0"/>
            <c:spPr>
              <a:solidFill>
                <a:srgbClr val="92D050"/>
              </a:solidFill>
              <a:scene3d>
                <a:camera prst="orthographicFront"/>
                <a:lightRig rig="threePt" dir="t"/>
              </a:scene3d>
              <a:sp3d>
                <a:bevelT/>
                <a:contourClr>
                  <a:srgbClr val="000000"/>
                </a:contourClr>
              </a:sp3d>
            </c:spPr>
          </c:dPt>
          <c:dPt>
            <c:idx val="3"/>
            <c:bubble3D val="0"/>
            <c:spPr>
              <a:solidFill>
                <a:srgbClr val="7030A0"/>
              </a:solidFill>
              <a:scene3d>
                <a:camera prst="orthographicFront"/>
                <a:lightRig rig="threePt" dir="t"/>
              </a:scene3d>
              <a:sp3d>
                <a:bevelT/>
                <a:contourClr>
                  <a:srgbClr val="000000"/>
                </a:contourClr>
              </a:sp3d>
            </c:spPr>
          </c:dPt>
          <c:dLbls>
            <c:dLbl>
              <c:idx val="0"/>
              <c:layout>
                <c:manualLayout>
                  <c:x val="-6.1533386955671019E-4"/>
                  <c:y val="-9.7570320637081986E-2"/>
                </c:manualLayout>
              </c:layou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1"/>
            <c:showBubbleSize val="0"/>
            <c:showLeaderLines val="0"/>
            <c:extLst>
              <c:ext xmlns:c15="http://schemas.microsoft.com/office/drawing/2012/chart" uri="{CE6537A1-D6FC-4f65-9D91-7224C49458BB}">
                <c15:layout/>
              </c:ext>
            </c:extLst>
          </c:dLbls>
          <c:cat>
            <c:strRef>
              <c:f>Лист1!$A$2:$A$4</c:f>
              <c:strCache>
                <c:ptCount val="3"/>
                <c:pt idx="0">
                  <c:v>связь</c:v>
                </c:pt>
                <c:pt idx="1">
                  <c:v>ОПД</c:v>
                </c:pt>
                <c:pt idx="2">
                  <c:v>СМК</c:v>
                </c:pt>
              </c:strCache>
            </c:strRef>
          </c:cat>
          <c:val>
            <c:numRef>
              <c:f>Лист1!$B$2:$B$4</c:f>
              <c:numCache>
                <c:formatCode>General</c:formatCode>
                <c:ptCount val="3"/>
                <c:pt idx="0">
                  <c:v>651</c:v>
                </c:pt>
                <c:pt idx="1">
                  <c:v>150</c:v>
                </c:pt>
                <c:pt idx="2">
                  <c:v>32</c:v>
                </c:pt>
              </c:numCache>
            </c:numRef>
          </c:val>
        </c:ser>
        <c:dLbls>
          <c:showLegendKey val="0"/>
          <c:showVal val="1"/>
          <c:showCatName val="0"/>
          <c:showSerName val="0"/>
          <c:showPercent val="0"/>
          <c:showBubbleSize val="0"/>
          <c:showLeaderLines val="0"/>
        </c:dLbls>
      </c:pie3DChart>
      <c:spPr>
        <a:noFill/>
        <a:ln w="25375">
          <a:noFill/>
        </a:ln>
      </c:spPr>
    </c:plotArea>
    <c:legend>
      <c:legendPos val="r"/>
      <c:layout>
        <c:manualLayout>
          <c:xMode val="edge"/>
          <c:yMode val="edge"/>
          <c:x val="0.286413971439054"/>
          <c:y val="0.85454429671700871"/>
          <c:w val="0.44252865827668975"/>
          <c:h val="9.5617420703767997E-2"/>
        </c:manualLayout>
      </c:layout>
      <c:overlay val="0"/>
      <c:txPr>
        <a:bodyPr/>
        <a:lstStyle/>
        <a:p>
          <a:pPr>
            <a:defRPr sz="1000" b="1">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7"/>
      <c:rotY val="20"/>
      <c:depthPercent val="5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Sheet1!$A$2</c:f>
              <c:strCache>
                <c:ptCount val="1"/>
              </c:strCache>
            </c:strRef>
          </c:tx>
          <c:spPr>
            <a:no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1 кв. 2016 г.</c:v>
                </c:pt>
              </c:strCache>
            </c:strRef>
          </c:cat>
          <c:val>
            <c:numRef>
              <c:f>Sheet1!$B$2:$B$2</c:f>
              <c:numCache>
                <c:formatCode>General</c:formatCode>
                <c:ptCount val="1"/>
              </c:numCache>
            </c:numRef>
          </c:val>
        </c:ser>
        <c:ser>
          <c:idx val="1"/>
          <c:order val="1"/>
          <c:tx>
            <c:strRef>
              <c:f>Sheet1!$A$3</c:f>
              <c:strCache>
                <c:ptCount val="1"/>
                <c:pt idx="0">
                  <c:v>ст. 19.5 ч. 1</c:v>
                </c:pt>
              </c:strCache>
            </c:strRef>
          </c:tx>
          <c:spPr>
            <a:solidFill>
              <a:srgbClr val="993366"/>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1 кв. 2016 г.</c:v>
                </c:pt>
              </c:strCache>
            </c:strRef>
          </c:cat>
          <c:val>
            <c:numRef>
              <c:f>Sheet1!$B$3:$B$3</c:f>
              <c:numCache>
                <c:formatCode>General</c:formatCode>
                <c:ptCount val="1"/>
                <c:pt idx="0">
                  <c:v>5</c:v>
                </c:pt>
              </c:numCache>
            </c:numRef>
          </c:val>
        </c:ser>
        <c:ser>
          <c:idx val="2"/>
          <c:order val="2"/>
          <c:tx>
            <c:strRef>
              <c:f>Sheet1!$A$4</c:f>
              <c:strCache>
                <c:ptCount val="1"/>
                <c:pt idx="0">
                  <c:v>ст. 14.4 ч. 2</c:v>
                </c:pt>
              </c:strCache>
            </c:strRef>
          </c:tx>
          <c:spPr>
            <a:solidFill>
              <a:srgbClr val="FFFFCC"/>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1 кв. 2016 г.</c:v>
                </c:pt>
              </c:strCache>
            </c:strRef>
          </c:cat>
          <c:val>
            <c:numRef>
              <c:f>Sheet1!$B$4:$B$4</c:f>
              <c:numCache>
                <c:formatCode>General</c:formatCode>
                <c:ptCount val="1"/>
                <c:pt idx="0">
                  <c:v>1</c:v>
                </c:pt>
              </c:numCache>
            </c:numRef>
          </c:val>
        </c:ser>
        <c:ser>
          <c:idx val="3"/>
          <c:order val="3"/>
          <c:tx>
            <c:strRef>
              <c:f>Sheet1!$A$5</c:f>
              <c:strCache>
                <c:ptCount val="1"/>
                <c:pt idx="0">
                  <c:v>ст. 13.23</c:v>
                </c:pt>
              </c:strCache>
            </c:strRef>
          </c:tx>
          <c:spPr>
            <a:solidFill>
              <a:srgbClr val="CCFFFF"/>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1 кв. 2016 г.</c:v>
                </c:pt>
              </c:strCache>
            </c:strRef>
          </c:cat>
          <c:val>
            <c:numRef>
              <c:f>Sheet1!$B$5:$B$5</c:f>
              <c:numCache>
                <c:formatCode>General</c:formatCode>
                <c:ptCount val="1"/>
                <c:pt idx="0">
                  <c:v>11</c:v>
                </c:pt>
              </c:numCache>
            </c:numRef>
          </c:val>
        </c:ser>
        <c:ser>
          <c:idx val="4"/>
          <c:order val="4"/>
          <c:tx>
            <c:strRef>
              <c:f>Sheet1!$A$6</c:f>
              <c:strCache>
                <c:ptCount val="1"/>
                <c:pt idx="0">
                  <c:v>ст. 15.27 ч. 1</c:v>
                </c:pt>
              </c:strCache>
            </c:strRef>
          </c:tx>
          <c:spPr>
            <a:solidFill>
              <a:srgbClr val="660066"/>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1 кв. 2016 г.</c:v>
                </c:pt>
              </c:strCache>
            </c:strRef>
          </c:cat>
          <c:val>
            <c:numRef>
              <c:f>Sheet1!$B$6:$B$6</c:f>
              <c:numCache>
                <c:formatCode>General</c:formatCode>
                <c:ptCount val="1"/>
                <c:pt idx="0">
                  <c:v>27</c:v>
                </c:pt>
              </c:numCache>
            </c:numRef>
          </c:val>
        </c:ser>
        <c:ser>
          <c:idx val="5"/>
          <c:order val="5"/>
          <c:tx>
            <c:strRef>
              <c:f>Sheet1!$A$7</c:f>
              <c:strCache>
                <c:ptCount val="1"/>
                <c:pt idx="0">
                  <c:v>ст. 13.4 ч. 1 </c:v>
                </c:pt>
              </c:strCache>
            </c:strRef>
          </c:tx>
          <c:spPr>
            <a:solidFill>
              <a:srgbClr val="FF8080"/>
            </a:solidFill>
            <a:ln w="0">
              <a:noFill/>
              <a:prstDash val="solid"/>
            </a:ln>
            <a:scene3d>
              <a:camera prst="orthographicFront"/>
              <a:lightRig rig="threePt" dir="t"/>
            </a:scene3d>
            <a:sp3d>
              <a:bevelT/>
              <a:contourClr>
                <a:srgbClr val="000000"/>
              </a:contourClr>
            </a:sp3d>
          </c:spPr>
          <c:invertIfNegative val="0"/>
          <c:dPt>
            <c:idx val="0"/>
            <c:invertIfNegative val="0"/>
            <c:bubble3D val="0"/>
          </c:dPt>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1 кв. 2016 г.</c:v>
                </c:pt>
              </c:strCache>
            </c:strRef>
          </c:cat>
          <c:val>
            <c:numRef>
              <c:f>Sheet1!$B$7:$B$7</c:f>
              <c:numCache>
                <c:formatCode>General</c:formatCode>
                <c:ptCount val="1"/>
                <c:pt idx="0">
                  <c:v>258</c:v>
                </c:pt>
              </c:numCache>
            </c:numRef>
          </c:val>
        </c:ser>
        <c:ser>
          <c:idx val="6"/>
          <c:order val="6"/>
          <c:tx>
            <c:strRef>
              <c:f>Sheet1!$A$8</c:f>
              <c:strCache>
                <c:ptCount val="1"/>
                <c:pt idx="0">
                  <c:v>ст. 13.4 ч. 2 </c:v>
                </c:pt>
              </c:strCache>
            </c:strRef>
          </c:tx>
          <c:spPr>
            <a:solidFill>
              <a:srgbClr val="0066CC"/>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1 кв. 2016 г.</c:v>
                </c:pt>
              </c:strCache>
            </c:strRef>
          </c:cat>
          <c:val>
            <c:numRef>
              <c:f>Sheet1!$B$8:$B$8</c:f>
              <c:numCache>
                <c:formatCode>General</c:formatCode>
                <c:ptCount val="1"/>
                <c:pt idx="0">
                  <c:v>300</c:v>
                </c:pt>
              </c:numCache>
            </c:numRef>
          </c:val>
        </c:ser>
        <c:ser>
          <c:idx val="7"/>
          <c:order val="7"/>
          <c:tx>
            <c:strRef>
              <c:f>Sheet1!$A$11</c:f>
              <c:strCache>
                <c:ptCount val="1"/>
                <c:pt idx="0">
                  <c:v>ст. 13.22</c:v>
                </c:pt>
              </c:strCache>
            </c:strRef>
          </c:tx>
          <c:spPr>
            <a:solidFill>
              <a:srgbClr val="CCCCFF"/>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1 кв. 2016 г.</c:v>
                </c:pt>
              </c:strCache>
            </c:strRef>
          </c:cat>
          <c:val>
            <c:numRef>
              <c:f>Sheet1!$B$11:$B$11</c:f>
              <c:numCache>
                <c:formatCode>General</c:formatCode>
                <c:ptCount val="1"/>
                <c:pt idx="0">
                  <c:v>17</c:v>
                </c:pt>
              </c:numCache>
            </c:numRef>
          </c:val>
        </c:ser>
        <c:ser>
          <c:idx val="8"/>
          <c:order val="8"/>
          <c:tx>
            <c:strRef>
              <c:f>Sheet1!$A$12</c:f>
              <c:strCache>
                <c:ptCount val="1"/>
                <c:pt idx="0">
                  <c:v>ст. 20.25 ч. 1 </c:v>
                </c:pt>
              </c:strCache>
            </c:strRef>
          </c:tx>
          <c:spPr>
            <a:solidFill>
              <a:srgbClr val="000080"/>
            </a:solidFill>
            <a:ln w="9506">
              <a:noFill/>
              <a:prstDash val="solid"/>
            </a:ln>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1 кв. 2016 г.</c:v>
                </c:pt>
              </c:strCache>
            </c:strRef>
          </c:cat>
          <c:val>
            <c:numRef>
              <c:f>Sheet1!$B$12:$B$12</c:f>
              <c:numCache>
                <c:formatCode>General</c:formatCode>
                <c:ptCount val="1"/>
                <c:pt idx="0">
                  <c:v>1</c:v>
                </c:pt>
              </c:numCache>
            </c:numRef>
          </c:val>
        </c:ser>
        <c:ser>
          <c:idx val="9"/>
          <c:order val="9"/>
          <c:tx>
            <c:strRef>
              <c:f>Sheet1!$A$13</c:f>
              <c:strCache>
                <c:ptCount val="1"/>
                <c:pt idx="0">
                  <c:v>ст. 5.10</c:v>
                </c:pt>
              </c:strCache>
            </c:strRef>
          </c:tx>
          <c:spPr>
            <a:solidFill>
              <a:srgbClr val="FF00FF"/>
            </a:solidFill>
            <a:ln w="9506">
              <a:noFill/>
              <a:prstDash val="solid"/>
            </a:ln>
            <a:scene3d>
              <a:camera prst="orthographicFront"/>
              <a:lightRig rig="threePt" dir="t"/>
            </a:scene3d>
            <a:sp3d>
              <a:bevelT/>
              <a:contourClr>
                <a:srgbClr val="000000"/>
              </a:contourClr>
            </a:sp3d>
          </c:spPr>
          <c:invertIfNegative val="0"/>
          <c:dLbls>
            <c:dLbl>
              <c:idx val="0"/>
              <c:layout>
                <c:manualLayout>
                  <c:x val="2.0171457387796344E-2"/>
                  <c:y val="0"/>
                </c:manualLayout>
              </c:layou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1 кв. 2016 г.</c:v>
                </c:pt>
              </c:strCache>
            </c:strRef>
          </c:cat>
          <c:val>
            <c:numRef>
              <c:f>Sheet1!$B$13:$B$13</c:f>
            </c:numRef>
          </c:val>
        </c:ser>
        <c:ser>
          <c:idx val="10"/>
          <c:order val="10"/>
          <c:tx>
            <c:strRef>
              <c:f>Sheet1!$A$16</c:f>
              <c:strCache>
                <c:ptCount val="1"/>
                <c:pt idx="0">
                  <c:v>ст. 19.7</c:v>
                </c:pt>
              </c:strCache>
            </c:strRef>
          </c:tx>
          <c:spPr>
            <a:solidFill>
              <a:srgbClr val="FFFF00"/>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1 кв. 2016 г.</c:v>
                </c:pt>
              </c:strCache>
            </c:strRef>
          </c:cat>
          <c:val>
            <c:numRef>
              <c:f>Sheet1!$B$16:$B$16</c:f>
              <c:numCache>
                <c:formatCode>General</c:formatCode>
                <c:ptCount val="1"/>
                <c:pt idx="0">
                  <c:v>152</c:v>
                </c:pt>
              </c:numCache>
            </c:numRef>
          </c:val>
        </c:ser>
        <c:ser>
          <c:idx val="11"/>
          <c:order val="11"/>
          <c:tx>
            <c:strRef>
              <c:f>Sheet1!$A$21</c:f>
              <c:strCache>
                <c:ptCount val="1"/>
                <c:pt idx="0">
                  <c:v>ст. 14.1 ч. 2,3</c:v>
                </c:pt>
              </c:strCache>
            </c:strRef>
          </c:tx>
          <c:spPr>
            <a:solidFill>
              <a:srgbClr val="00FFFF"/>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1 кв. 2016 г.</c:v>
                </c:pt>
              </c:strCache>
            </c:strRef>
          </c:cat>
          <c:val>
            <c:numRef>
              <c:f>Sheet1!$B$21:$B$21</c:f>
              <c:numCache>
                <c:formatCode>General</c:formatCode>
                <c:ptCount val="1"/>
                <c:pt idx="0">
                  <c:v>53</c:v>
                </c:pt>
              </c:numCache>
            </c:numRef>
          </c:val>
        </c:ser>
        <c:dLbls>
          <c:showLegendKey val="0"/>
          <c:showVal val="0"/>
          <c:showCatName val="0"/>
          <c:showSerName val="0"/>
          <c:showPercent val="0"/>
          <c:showBubbleSize val="0"/>
        </c:dLbls>
        <c:gapWidth val="150"/>
        <c:shape val="box"/>
        <c:axId val="181199488"/>
        <c:axId val="181198312"/>
        <c:axId val="0"/>
      </c:bar3DChart>
      <c:catAx>
        <c:axId val="181199488"/>
        <c:scaling>
          <c:orientation val="minMax"/>
        </c:scaling>
        <c:delete val="0"/>
        <c:axPos val="b"/>
        <c:numFmt formatCode="General" sourceLinked="1"/>
        <c:majorTickMark val="none"/>
        <c:minorTickMark val="none"/>
        <c:tickLblPos val="low"/>
        <c:txPr>
          <a:bodyPr rot="0" vert="horz"/>
          <a:lstStyle/>
          <a:p>
            <a:pPr>
              <a:defRPr sz="1000" b="0" i="0" u="none" strike="noStrike" baseline="0">
                <a:solidFill>
                  <a:srgbClr val="000000"/>
                </a:solidFill>
                <a:latin typeface="Times New Roman" pitchFamily="18" charset="0"/>
                <a:ea typeface="Arial"/>
                <a:cs typeface="Times New Roman" pitchFamily="18" charset="0"/>
              </a:defRPr>
            </a:pPr>
            <a:endParaRPr lang="ru-RU"/>
          </a:p>
        </c:txPr>
        <c:crossAx val="181198312"/>
        <c:crosses val="autoZero"/>
        <c:auto val="1"/>
        <c:lblAlgn val="ctr"/>
        <c:lblOffset val="100"/>
        <c:tickLblSkip val="1"/>
        <c:tickMarkSkip val="1"/>
        <c:noMultiLvlLbl val="0"/>
      </c:catAx>
      <c:valAx>
        <c:axId val="181198312"/>
        <c:scaling>
          <c:orientation val="minMax"/>
        </c:scaling>
        <c:delete val="0"/>
        <c:axPos val="l"/>
        <c:majorGridlines/>
        <c:numFmt formatCode="General" sourceLinked="1"/>
        <c:majorTickMark val="none"/>
        <c:minorTickMark val="none"/>
        <c:tickLblPos val="nextTo"/>
        <c:spPr>
          <a:ln w="2377">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a:cs typeface="Times New Roman" pitchFamily="18" charset="0"/>
              </a:defRPr>
            </a:pPr>
            <a:endParaRPr lang="ru-RU"/>
          </a:p>
        </c:txPr>
        <c:crossAx val="181199488"/>
        <c:crosses val="autoZero"/>
        <c:crossBetween val="between"/>
      </c:valAx>
      <c:spPr>
        <a:noFill/>
        <a:ln w="25397">
          <a:noFill/>
        </a:ln>
      </c:spPr>
    </c:plotArea>
    <c:legend>
      <c:legendPos val="r"/>
      <c:layout/>
      <c:overlay val="0"/>
      <c:spPr>
        <a:noFill/>
        <a:ln w="0">
          <a:noFill/>
          <a:prstDash val="solid"/>
        </a:ln>
        <a:effectLst>
          <a:outerShdw blurRad="50800" dist="50800" dir="5400000" algn="ctr" rotWithShape="0">
            <a:schemeClr val="bg1"/>
          </a:outerShdw>
        </a:effectLst>
      </c:spPr>
      <c:txPr>
        <a:bodyPr/>
        <a:lstStyle/>
        <a:p>
          <a:pPr>
            <a:defRPr sz="1000" b="0" i="0" u="none" strike="noStrike" baseline="0">
              <a:solidFill>
                <a:srgbClr val="000000"/>
              </a:solidFill>
              <a:latin typeface="Times New Roman" pitchFamily="18" charset="0"/>
              <a:ea typeface="Arial"/>
              <a:cs typeface="Times New Roman" pitchFamily="18" charset="0"/>
            </a:defRPr>
          </a:pPr>
          <a:endParaRPr lang="ru-RU"/>
        </a:p>
      </c:txPr>
    </c:legend>
    <c:plotVisOnly val="1"/>
    <c:dispBlanksAs val="gap"/>
    <c:showDLblsOverMax val="0"/>
  </c:chart>
  <c:spPr>
    <a:noFill/>
    <a:ln>
      <a:noFill/>
    </a:ln>
  </c:spPr>
  <c:txPr>
    <a:bodyPr/>
    <a:lstStyle/>
    <a:p>
      <a:pPr>
        <a:defRPr sz="730" b="0" i="0" u="none" strike="noStrike" baseline="0">
          <a:solidFill>
            <a:srgbClr val="000000"/>
          </a:solidFill>
          <a:latin typeface="Arial"/>
          <a:ea typeface="Arial"/>
          <a:cs typeface="Arial"/>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20"/>
      <c:depthPercent val="100"/>
      <c:rAngAx val="0"/>
      <c:perspective val="20"/>
    </c:view3D>
    <c:floor>
      <c:thickness val="0"/>
    </c:floor>
    <c:sideWall>
      <c:thickness val="0"/>
      <c:spPr>
        <a:noFill/>
        <a:ln w="25400">
          <a:noFill/>
        </a:ln>
      </c:spPr>
    </c:sideWall>
    <c:backWall>
      <c:thickness val="0"/>
      <c:spPr>
        <a:noFill/>
        <a:ln w="25400">
          <a:noFill/>
        </a:ln>
      </c:spPr>
    </c:backWall>
    <c:plotArea>
      <c:layout/>
      <c:bar3DChart>
        <c:barDir val="col"/>
        <c:grouping val="standard"/>
        <c:varyColors val="0"/>
        <c:ser>
          <c:idx val="0"/>
          <c:order val="0"/>
          <c:tx>
            <c:strRef>
              <c:f>Лист1!$B$1</c:f>
              <c:strCache>
                <c:ptCount val="1"/>
                <c:pt idx="0">
                  <c:v>на рассмотрении</c:v>
                </c:pt>
              </c:strCache>
            </c:strRef>
          </c:tx>
          <c:spPr>
            <a:solidFill>
              <a:srgbClr val="C00000"/>
            </a:solidFill>
            <a:scene3d>
              <a:camera prst="orthographicFront"/>
              <a:lightRig rig="threePt" dir="t"/>
            </a:scene3d>
            <a:sp3d>
              <a:bevelT/>
            </a:sp3d>
          </c:spPr>
          <c:invertIfNegative val="0"/>
          <c:dLbls>
            <c:dLbl>
              <c:idx val="0"/>
              <c:layout>
                <c:manualLayout>
                  <c:x val="-3.0092592592592591E-2"/>
                  <c:y val="-7.275048233154282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4814997083697867E-2"/>
                  <c:y val="8.730127484064506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 кв. 2015 г.</c:v>
                </c:pt>
                <c:pt idx="1">
                  <c:v>1 кв. 2016 г. </c:v>
                </c:pt>
              </c:strCache>
            </c:strRef>
          </c:cat>
          <c:val>
            <c:numRef>
              <c:f>Лист1!$B$2:$B$3</c:f>
              <c:numCache>
                <c:formatCode>General</c:formatCode>
                <c:ptCount val="2"/>
                <c:pt idx="0">
                  <c:v>55</c:v>
                </c:pt>
                <c:pt idx="1">
                  <c:v>98</c:v>
                </c:pt>
              </c:numCache>
            </c:numRef>
          </c:val>
        </c:ser>
        <c:ser>
          <c:idx val="1"/>
          <c:order val="1"/>
          <c:tx>
            <c:strRef>
              <c:f>Лист1!$C$1</c:f>
              <c:strCache>
                <c:ptCount val="1"/>
                <c:pt idx="0">
                  <c:v>исполнено</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4.6296296296296294E-2"/>
                  <c:y val="1.98412698412698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4814814814814728E-2"/>
                  <c:y val="6.349206349206346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 кв. 2015 г.</c:v>
                </c:pt>
                <c:pt idx="1">
                  <c:v>1 кв. 2016 г. </c:v>
                </c:pt>
              </c:strCache>
            </c:strRef>
          </c:cat>
          <c:val>
            <c:numRef>
              <c:f>Лист1!$C$2:$C$3</c:f>
              <c:numCache>
                <c:formatCode>General</c:formatCode>
                <c:ptCount val="2"/>
                <c:pt idx="0">
                  <c:v>327</c:v>
                </c:pt>
                <c:pt idx="1">
                  <c:v>402</c:v>
                </c:pt>
              </c:numCache>
            </c:numRef>
          </c:val>
        </c:ser>
        <c:ser>
          <c:idx val="2"/>
          <c:order val="2"/>
          <c:tx>
            <c:strRef>
              <c:f>Лист1!$D$1</c:f>
              <c:strCache>
                <c:ptCount val="1"/>
                <c:pt idx="0">
                  <c:v>поступило</c:v>
                </c:pt>
              </c:strCache>
            </c:strRef>
          </c:tx>
          <c:spPr>
            <a:solidFill>
              <a:srgbClr val="92D050"/>
            </a:solidFill>
            <a:scene3d>
              <a:camera prst="orthographicFront"/>
              <a:lightRig rig="threePt" dir="t"/>
            </a:scene3d>
            <a:sp3d>
              <a:bevelT/>
            </a:sp3d>
          </c:spPr>
          <c:invertIfNegative val="0"/>
          <c:dLbls>
            <c:dLbl>
              <c:idx val="0"/>
              <c:layout>
                <c:manualLayout>
                  <c:x val="-5.7870370370370371E-2"/>
                  <c:y val="3.174603174603174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0185185185185182E-2"/>
                  <c:y val="2.380952380952377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 кв. 2015 г.</c:v>
                </c:pt>
                <c:pt idx="1">
                  <c:v>1 кв. 2016 г. </c:v>
                </c:pt>
              </c:strCache>
            </c:strRef>
          </c:cat>
          <c:val>
            <c:numRef>
              <c:f>Лист1!$D$2:$D$3</c:f>
              <c:numCache>
                <c:formatCode>General</c:formatCode>
                <c:ptCount val="2"/>
                <c:pt idx="0">
                  <c:v>382</c:v>
                </c:pt>
                <c:pt idx="1">
                  <c:v>500</c:v>
                </c:pt>
              </c:numCache>
            </c:numRef>
          </c:val>
        </c:ser>
        <c:dLbls>
          <c:showLegendKey val="0"/>
          <c:showVal val="0"/>
          <c:showCatName val="0"/>
          <c:showSerName val="0"/>
          <c:showPercent val="0"/>
          <c:showBubbleSize val="0"/>
        </c:dLbls>
        <c:gapWidth val="150"/>
        <c:shape val="box"/>
        <c:axId val="181194000"/>
        <c:axId val="181193216"/>
        <c:axId val="379337032"/>
      </c:bar3DChart>
      <c:catAx>
        <c:axId val="181194000"/>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81193216"/>
        <c:crosses val="autoZero"/>
        <c:auto val="1"/>
        <c:lblAlgn val="ctr"/>
        <c:lblOffset val="100"/>
        <c:noMultiLvlLbl val="0"/>
      </c:catAx>
      <c:valAx>
        <c:axId val="181193216"/>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81194000"/>
        <c:crosses val="autoZero"/>
        <c:crossBetween val="between"/>
      </c:valAx>
      <c:serAx>
        <c:axId val="379337032"/>
        <c:scaling>
          <c:orientation val="minMax"/>
        </c:scaling>
        <c:delete val="1"/>
        <c:axPos val="b"/>
        <c:majorTickMark val="out"/>
        <c:minorTickMark val="none"/>
        <c:tickLblPos val="nextTo"/>
        <c:crossAx val="181193216"/>
        <c:crosses val="autoZero"/>
      </c:serAx>
      <c:spPr>
        <a:noFill/>
        <a:ln w="25398">
          <a:noFill/>
        </a:ln>
      </c:spPr>
    </c:plotArea>
    <c:legend>
      <c:legendPos val="r"/>
      <c:layout>
        <c:manualLayout>
          <c:xMode val="edge"/>
          <c:yMode val="edge"/>
          <c:x val="0.78805661700375684"/>
          <c:y val="0.47623938505903179"/>
          <c:w val="0.1792636444341516"/>
          <c:h val="0.201703920421299"/>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30"/>
      <c:rotY val="5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spPr>
            <a:scene3d>
              <a:camera prst="orthographicFront"/>
              <a:lightRig rig="threePt" dir="t">
                <a:rot lat="0" lon="0" rev="1200000"/>
              </a:lightRig>
            </a:scene3d>
            <a:sp3d>
              <a:bevelT w="63500" h="25400"/>
            </a:sp3d>
          </c:spPr>
          <c:explosion val="25"/>
          <c:dPt>
            <c:idx val="0"/>
            <c:bubble3D val="0"/>
            <c:spPr>
              <a:solidFill>
                <a:srgbClr val="0070C0"/>
              </a:solidFill>
              <a:scene3d>
                <a:camera prst="orthographicFront"/>
                <a:lightRig rig="threePt" dir="t">
                  <a:rot lat="0" lon="0" rev="1200000"/>
                </a:lightRig>
              </a:scene3d>
              <a:sp3d>
                <a:bevelT w="63500" h="25400"/>
              </a:sp3d>
            </c:spPr>
          </c:dPt>
          <c:dPt>
            <c:idx val="1"/>
            <c:bubble3D val="0"/>
          </c:dPt>
          <c:dPt>
            <c:idx val="2"/>
            <c:bubble3D val="0"/>
            <c:spPr>
              <a:solidFill>
                <a:srgbClr val="92D050"/>
              </a:solidFill>
              <a:scene3d>
                <a:camera prst="orthographicFront"/>
                <a:lightRig rig="threePt" dir="t">
                  <a:rot lat="0" lon="0" rev="1200000"/>
                </a:lightRig>
              </a:scene3d>
              <a:sp3d>
                <a:bevelT w="63500" h="25400"/>
              </a:sp3d>
            </c:spPr>
          </c:dPt>
          <c:dPt>
            <c:idx val="3"/>
            <c:bubble3D val="0"/>
            <c:spPr>
              <a:solidFill>
                <a:schemeClr val="accent4">
                  <a:lumMod val="60000"/>
                  <a:lumOff val="40000"/>
                </a:schemeClr>
              </a:solidFill>
              <a:scene3d>
                <a:camera prst="orthographicFront"/>
                <a:lightRig rig="threePt" dir="t">
                  <a:rot lat="0" lon="0" rev="1200000"/>
                </a:lightRig>
              </a:scene3d>
              <a:sp3d>
                <a:bevelT w="63500" h="25400"/>
              </a:sp3d>
            </c:spPr>
          </c:dPt>
          <c:dPt>
            <c:idx val="4"/>
            <c:bubble3D val="0"/>
          </c:dPt>
          <c:dPt>
            <c:idx val="5"/>
            <c:bubble3D val="0"/>
            <c:spPr>
              <a:solidFill>
                <a:schemeClr val="accent6">
                  <a:lumMod val="40000"/>
                  <a:lumOff val="60000"/>
                </a:schemeClr>
              </a:solidFill>
              <a:scene3d>
                <a:camera prst="orthographicFront"/>
                <a:lightRig rig="threePt" dir="t">
                  <a:rot lat="0" lon="0" rev="1200000"/>
                </a:lightRig>
              </a:scene3d>
              <a:sp3d>
                <a:bevelT w="63500" h="25400"/>
              </a:sp3d>
            </c:spPr>
          </c:dPt>
          <c:dPt>
            <c:idx val="6"/>
            <c:bubble3D val="0"/>
            <c:spPr>
              <a:solidFill>
                <a:srgbClr val="002060"/>
              </a:solidFill>
              <a:scene3d>
                <a:camera prst="orthographicFront"/>
                <a:lightRig rig="threePt" dir="t">
                  <a:rot lat="0" lon="0" rev="1200000"/>
                </a:lightRig>
              </a:scene3d>
              <a:sp3d>
                <a:bevelT w="63500" h="25400"/>
              </a:sp3d>
            </c:spPr>
          </c:dPt>
          <c:dPt>
            <c:idx val="7"/>
            <c:bubble3D val="0"/>
            <c:spPr>
              <a:solidFill>
                <a:srgbClr val="C00000"/>
              </a:solidFill>
              <a:scene3d>
                <a:camera prst="orthographicFront"/>
                <a:lightRig rig="threePt" dir="t">
                  <a:rot lat="0" lon="0" rev="1200000"/>
                </a:lightRig>
              </a:scene3d>
              <a:sp3d>
                <a:bevelT w="63500" h="25400"/>
              </a:sp3d>
            </c:spPr>
          </c:dPt>
          <c:dPt>
            <c:idx val="8"/>
            <c:bubble3D val="0"/>
            <c:spPr>
              <a:solidFill>
                <a:srgbClr val="FFFF00"/>
              </a:solidFill>
              <a:scene3d>
                <a:camera prst="orthographicFront"/>
                <a:lightRig rig="threePt" dir="t">
                  <a:rot lat="0" lon="0" rev="1200000"/>
                </a:lightRig>
              </a:scene3d>
              <a:sp3d>
                <a:bevelT w="63500" h="25400"/>
              </a:sp3d>
            </c:spPr>
          </c:dPt>
          <c:dPt>
            <c:idx val="9"/>
            <c:bubble3D val="0"/>
          </c:dPt>
          <c:dPt>
            <c:idx val="10"/>
            <c:bubble3D val="0"/>
            <c:spPr>
              <a:solidFill>
                <a:srgbClr val="00B0F0"/>
              </a:solidFill>
              <a:scene3d>
                <a:camera prst="orthographicFront"/>
                <a:lightRig rig="threePt" dir="t">
                  <a:rot lat="0" lon="0" rev="1200000"/>
                </a:lightRig>
              </a:scene3d>
              <a:sp3d>
                <a:bevelT w="63500" h="25400"/>
              </a:sp3d>
            </c:spPr>
          </c:dPt>
          <c:dPt>
            <c:idx val="11"/>
            <c:bubble3D val="0"/>
          </c:dPt>
          <c:dPt>
            <c:idx val="12"/>
            <c:bubble3D val="0"/>
          </c:dPt>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15:layout/>
              </c:ext>
            </c:extLst>
          </c:dLbls>
          <c:cat>
            <c:strRef>
              <c:f>Лист1!$A$2:$A$14</c:f>
              <c:strCache>
                <c:ptCount val="13"/>
                <c:pt idx="0">
                  <c:v>газеты</c:v>
                </c:pt>
                <c:pt idx="1">
                  <c:v>журналы</c:v>
                </c:pt>
                <c:pt idx="2">
                  <c:v>сборники</c:v>
                </c:pt>
                <c:pt idx="3">
                  <c:v>альманахи</c:v>
                </c:pt>
                <c:pt idx="4">
                  <c:v>справочники</c:v>
                </c:pt>
                <c:pt idx="5">
                  <c:v>бюллетени</c:v>
                </c:pt>
                <c:pt idx="6">
                  <c:v>телепрограммы</c:v>
                </c:pt>
                <c:pt idx="7">
                  <c:v>радиопрограммы</c:v>
                </c:pt>
                <c:pt idx="9">
                  <c:v>телеканалы</c:v>
                </c:pt>
                <c:pt idx="10">
                  <c:v>радиоканалы</c:v>
                </c:pt>
                <c:pt idx="11">
                  <c:v>информационные агентства</c:v>
                </c:pt>
                <c:pt idx="12">
                  <c:v>электронные периодические издания</c:v>
                </c:pt>
              </c:strCache>
            </c:strRef>
          </c:cat>
          <c:val>
            <c:numRef>
              <c:f>Лист1!$B$2:$B$14</c:f>
              <c:numCache>
                <c:formatCode>General</c:formatCode>
                <c:ptCount val="13"/>
                <c:pt idx="0">
                  <c:v>276</c:v>
                </c:pt>
                <c:pt idx="1">
                  <c:v>131</c:v>
                </c:pt>
                <c:pt idx="2">
                  <c:v>5</c:v>
                </c:pt>
                <c:pt idx="3">
                  <c:v>3</c:v>
                </c:pt>
                <c:pt idx="4">
                  <c:v>1</c:v>
                </c:pt>
                <c:pt idx="5">
                  <c:v>7</c:v>
                </c:pt>
                <c:pt idx="6">
                  <c:v>14</c:v>
                </c:pt>
                <c:pt idx="7">
                  <c:v>13</c:v>
                </c:pt>
                <c:pt idx="9">
                  <c:v>45</c:v>
                </c:pt>
                <c:pt idx="10">
                  <c:v>77</c:v>
                </c:pt>
                <c:pt idx="11">
                  <c:v>7</c:v>
                </c:pt>
                <c:pt idx="12">
                  <c:v>2</c:v>
                </c:pt>
              </c:numCache>
            </c:numRef>
          </c:val>
        </c:ser>
        <c:dLbls>
          <c:showLegendKey val="0"/>
          <c:showVal val="0"/>
          <c:showCatName val="0"/>
          <c:showSerName val="0"/>
          <c:showPercent val="0"/>
          <c:showBubbleSize val="0"/>
          <c:showLeaderLines val="1"/>
        </c:dLbls>
      </c:pie3DChart>
      <c:spPr>
        <a:noFill/>
        <a:ln w="25389">
          <a:noFill/>
        </a:ln>
      </c:spPr>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latin typeface="Times New Roman" pitchFamily="18" charset="0"/>
                <a:cs typeface="Times New Roman" pitchFamily="18" charset="0"/>
              </a:rPr>
              <a:t>Лицензии на оказание услуг связи</a:t>
            </a:r>
          </a:p>
        </c:rich>
      </c:tx>
      <c:layout/>
      <c:overlay val="0"/>
    </c:title>
    <c:autoTitleDeleted val="0"/>
    <c:view3D>
      <c:rotX val="10"/>
      <c:rotY val="20"/>
      <c:depthPercent val="10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почтовая связь</c:v>
                </c:pt>
              </c:strCache>
            </c:strRef>
          </c:tx>
          <c:spPr>
            <a:effectLst/>
            <a:scene3d>
              <a:camera prst="orthographicFront"/>
              <a:lightRig rig="threePt" dir="t"/>
            </a:scene3d>
            <a:sp3d>
              <a:bevelT/>
            </a:sp3d>
          </c:spPr>
          <c:invertIfNegative val="0"/>
          <c:dPt>
            <c:idx val="0"/>
            <c:invertIfNegative val="0"/>
            <c:bubble3D val="0"/>
            <c:spPr>
              <a:solidFill>
                <a:schemeClr val="accent2">
                  <a:lumMod val="60000"/>
                  <a:lumOff val="40000"/>
                </a:schemeClr>
              </a:solidFill>
              <a:effectLst/>
              <a:scene3d>
                <a:camera prst="orthographicFront"/>
                <a:lightRig rig="threePt" dir="t"/>
              </a:scene3d>
              <a:sp3d>
                <a:bevelT/>
              </a:sp3d>
            </c:spPr>
          </c:dPt>
          <c:dPt>
            <c:idx val="1"/>
            <c:invertIfNegative val="0"/>
            <c:bubble3D val="0"/>
            <c:spPr>
              <a:solidFill>
                <a:schemeClr val="accent2">
                  <a:lumMod val="60000"/>
                  <a:lumOff val="40000"/>
                </a:schemeClr>
              </a:solidFill>
              <a:effectLst/>
              <a:scene3d>
                <a:camera prst="orthographicFront"/>
                <a:lightRig rig="threePt" dir="t"/>
              </a:scene3d>
              <a:sp3d>
                <a:bevelT/>
              </a:sp3d>
            </c:spPr>
          </c:dPt>
          <c:dLbls>
            <c:dLbl>
              <c:idx val="0"/>
              <c:layout>
                <c:manualLayout>
                  <c:x val="2.3148148148148126E-2"/>
                  <c:y val="2.523659305993690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9351851851851895E-2"/>
                  <c:y val="2.103049421661393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2"/>
                <c:pt idx="0">
                  <c:v>на 01.04.2015</c:v>
                </c:pt>
                <c:pt idx="1">
                  <c:v>на 01.04.2016</c:v>
                </c:pt>
              </c:strCache>
            </c:strRef>
          </c:cat>
          <c:val>
            <c:numRef>
              <c:f>Лист1!$B$2:$B$4</c:f>
              <c:numCache>
                <c:formatCode>General</c:formatCode>
                <c:ptCount val="3"/>
                <c:pt idx="0">
                  <c:v>306</c:v>
                </c:pt>
                <c:pt idx="1">
                  <c:v>386</c:v>
                </c:pt>
              </c:numCache>
            </c:numRef>
          </c:val>
        </c:ser>
        <c:ser>
          <c:idx val="1"/>
          <c:order val="1"/>
          <c:tx>
            <c:strRef>
              <c:f>Лист1!$C$1</c:f>
              <c:strCache>
                <c:ptCount val="1"/>
                <c:pt idx="0">
                  <c:v>телерадиовещание</c:v>
                </c:pt>
              </c:strCache>
            </c:strRef>
          </c:tx>
          <c:spPr>
            <a:solidFill>
              <a:schemeClr val="accent4">
                <a:lumMod val="60000"/>
                <a:lumOff val="40000"/>
              </a:schemeClr>
            </a:solidFill>
            <a:scene3d>
              <a:camera prst="orthographicFront"/>
              <a:lightRig rig="threePt" dir="t"/>
            </a:scene3d>
            <a:sp3d>
              <a:bevelT/>
            </a:sp3d>
          </c:spPr>
          <c:invertIfNegative val="0"/>
          <c:dLbls>
            <c:dLbl>
              <c:idx val="0"/>
              <c:layout>
                <c:manualLayout>
                  <c:x val="3.4722222222222182E-2"/>
                  <c:y val="3.785488958990536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833333333333249E-2"/>
                  <c:y val="3.3648790746582467E-2"/>
                </c:manualLayout>
              </c:layout>
              <c:tx>
                <c:rich>
                  <a:bodyPr/>
                  <a:lstStyle/>
                  <a:p>
                    <a:pPr>
                      <a:defRPr b="1" i="0">
                        <a:latin typeface="Times New Roman" pitchFamily="18" charset="0"/>
                        <a:cs typeface="Times New Roman" pitchFamily="18" charset="0"/>
                      </a:defRPr>
                    </a:pPr>
                    <a:r>
                      <a:rPr lang="en-US" i="0"/>
                      <a:t>1632</a:t>
                    </a:r>
                  </a:p>
                </c:rich>
              </c:tx>
              <c:spPr/>
              <c:showLegendKey val="0"/>
              <c:showVal val="0"/>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2"/>
                <c:pt idx="0">
                  <c:v>на 01.04.2015</c:v>
                </c:pt>
                <c:pt idx="1">
                  <c:v>на 01.04.2016</c:v>
                </c:pt>
              </c:strCache>
            </c:strRef>
          </c:cat>
          <c:val>
            <c:numRef>
              <c:f>Лист1!$C$2:$C$4</c:f>
              <c:numCache>
                <c:formatCode>General</c:formatCode>
                <c:ptCount val="3"/>
                <c:pt idx="0">
                  <c:v>1516</c:v>
                </c:pt>
                <c:pt idx="1">
                  <c:v>1632</c:v>
                </c:pt>
              </c:numCache>
            </c:numRef>
          </c:val>
        </c:ser>
        <c:ser>
          <c:idx val="2"/>
          <c:order val="2"/>
          <c:tx>
            <c:strRef>
              <c:f>Лист1!$D$1</c:f>
              <c:strCache>
                <c:ptCount val="1"/>
                <c:pt idx="0">
                  <c:v>электросвязь</c:v>
                </c:pt>
              </c:strCache>
            </c:strRef>
          </c:tx>
          <c:spPr>
            <a:solidFill>
              <a:schemeClr val="accent6">
                <a:lumMod val="60000"/>
                <a:lumOff val="40000"/>
              </a:schemeClr>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2"/>
                <c:pt idx="0">
                  <c:v>на 01.04.2015</c:v>
                </c:pt>
                <c:pt idx="1">
                  <c:v>на 01.04.2016</c:v>
                </c:pt>
              </c:strCache>
            </c:strRef>
          </c:cat>
          <c:val>
            <c:numRef>
              <c:f>Лист1!$D$2:$D$4</c:f>
              <c:numCache>
                <c:formatCode>General</c:formatCode>
                <c:ptCount val="3"/>
                <c:pt idx="0">
                  <c:v>5933</c:v>
                </c:pt>
                <c:pt idx="1">
                  <c:v>6329</c:v>
                </c:pt>
              </c:numCache>
            </c:numRef>
          </c:val>
        </c:ser>
        <c:dLbls>
          <c:showLegendKey val="0"/>
          <c:showVal val="0"/>
          <c:showCatName val="0"/>
          <c:showSerName val="0"/>
          <c:showPercent val="0"/>
          <c:showBubbleSize val="0"/>
        </c:dLbls>
        <c:gapWidth val="0"/>
        <c:gapDepth val="0"/>
        <c:shape val="cylinder"/>
        <c:axId val="267951256"/>
        <c:axId val="267954000"/>
        <c:axId val="381058184"/>
      </c:bar3DChart>
      <c:catAx>
        <c:axId val="267951256"/>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267954000"/>
        <c:crosses val="autoZero"/>
        <c:auto val="1"/>
        <c:lblAlgn val="ctr"/>
        <c:lblOffset val="100"/>
        <c:noMultiLvlLbl val="0"/>
      </c:catAx>
      <c:valAx>
        <c:axId val="267954000"/>
        <c:scaling>
          <c:orientation val="minMax"/>
        </c:scaling>
        <c:delete val="1"/>
        <c:axPos val="l"/>
        <c:numFmt formatCode="General" sourceLinked="1"/>
        <c:majorTickMark val="out"/>
        <c:minorTickMark val="none"/>
        <c:tickLblPos val="nextTo"/>
        <c:crossAx val="267951256"/>
        <c:crosses val="autoZero"/>
        <c:crossBetween val="between"/>
      </c:valAx>
      <c:serAx>
        <c:axId val="381058184"/>
        <c:scaling>
          <c:orientation val="minMax"/>
        </c:scaling>
        <c:delete val="0"/>
        <c:axPos val="b"/>
        <c:numFmt formatCode="\О\с\н\о\в\н\о\й" sourceLinked="1"/>
        <c:majorTickMark val="none"/>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ru-RU"/>
          </a:p>
        </c:txPr>
        <c:crossAx val="267954000"/>
        <c:crosses val="autoZero"/>
        <c:tickLblSkip val="1"/>
        <c:tickMarkSkip val="1"/>
      </c:serAx>
      <c:spPr>
        <a:noFill/>
        <a:ln w="25398">
          <a:noFill/>
        </a:ln>
      </c:spPr>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20"/>
      <c:depthPercent val="100"/>
      <c:rAngAx val="0"/>
    </c:view3D>
    <c:floor>
      <c:thickness val="0"/>
    </c:floor>
    <c:sideWall>
      <c:thickness val="0"/>
      <c:spPr>
        <a:noFill/>
        <a:ln>
          <a:noFill/>
        </a:ln>
      </c:spPr>
    </c:sideWall>
    <c:backWall>
      <c:thickness val="0"/>
      <c:spPr>
        <a:noFill/>
        <a:ln>
          <a:noFill/>
        </a:ln>
      </c:spPr>
    </c:backWall>
    <c:plotArea>
      <c:layout>
        <c:manualLayout>
          <c:layoutTarget val="inner"/>
          <c:xMode val="edge"/>
          <c:yMode val="edge"/>
          <c:x val="0.10445793234179061"/>
          <c:y val="3.6121109861267341E-2"/>
          <c:w val="0.87933836395450571"/>
          <c:h val="0.6951587301587302"/>
        </c:manualLayout>
      </c:layout>
      <c:bar3DChart>
        <c:barDir val="col"/>
        <c:grouping val="clustered"/>
        <c:varyColors val="0"/>
        <c:ser>
          <c:idx val="0"/>
          <c:order val="0"/>
          <c:tx>
            <c:strRef>
              <c:f>Лист1!$B$1</c:f>
              <c:strCache>
                <c:ptCount val="1"/>
                <c:pt idx="0">
                  <c:v>ВЧУ</c:v>
                </c:pt>
              </c:strCache>
            </c:strRef>
          </c:tx>
          <c:spPr>
            <a:solidFill>
              <a:srgbClr val="7030A0"/>
            </a:solidFill>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на 01.04.2015</c:v>
                </c:pt>
                <c:pt idx="1">
                  <c:v>на 01.04.2016</c:v>
                </c:pt>
              </c:strCache>
            </c:strRef>
          </c:cat>
          <c:val>
            <c:numRef>
              <c:f>Лист1!$B$2:$B$3</c:f>
              <c:numCache>
                <c:formatCode>General</c:formatCode>
                <c:ptCount val="2"/>
                <c:pt idx="0">
                  <c:v>115</c:v>
                </c:pt>
                <c:pt idx="1">
                  <c:v>98</c:v>
                </c:pt>
              </c:numCache>
            </c:numRef>
          </c:val>
        </c:ser>
        <c:ser>
          <c:idx val="1"/>
          <c:order val="1"/>
          <c:tx>
            <c:strRef>
              <c:f>Лист1!$C$1</c:f>
              <c:strCache>
                <c:ptCount val="1"/>
                <c:pt idx="0">
                  <c:v>РЭС радиолюбительской службы</c:v>
                </c:pt>
              </c:strCache>
            </c:strRef>
          </c:tx>
          <c:spPr>
            <a:solidFill>
              <a:srgbClr val="FFFF00"/>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на 01.04.2015</c:v>
                </c:pt>
                <c:pt idx="1">
                  <c:v>на 01.04.2016</c:v>
                </c:pt>
              </c:strCache>
            </c:strRef>
          </c:cat>
          <c:val>
            <c:numRef>
              <c:f>Лист1!$C$2:$C$3</c:f>
              <c:numCache>
                <c:formatCode>General</c:formatCode>
                <c:ptCount val="2"/>
                <c:pt idx="0">
                  <c:v>1951</c:v>
                </c:pt>
                <c:pt idx="1">
                  <c:v>2027</c:v>
                </c:pt>
              </c:numCache>
            </c:numRef>
          </c:val>
        </c:ser>
        <c:ser>
          <c:idx val="2"/>
          <c:order val="2"/>
          <c:tx>
            <c:strRef>
              <c:f>Лист1!$D$1</c:f>
              <c:strCache>
                <c:ptCount val="1"/>
                <c:pt idx="0">
                  <c:v>РЭС технологических сетей связи</c:v>
                </c:pt>
              </c:strCache>
            </c:strRef>
          </c:tx>
          <c:spPr>
            <a:solidFill>
              <a:srgbClr val="659A2A"/>
            </a:solidFill>
            <a:scene3d>
              <a:camera prst="orthographicFront"/>
              <a:lightRig rig="threePt" dir="t"/>
            </a:scene3d>
            <a:sp3d/>
          </c:spPr>
          <c:invertIfNegative val="0"/>
          <c:dPt>
            <c:idx val="0"/>
            <c:invertIfNegative val="0"/>
            <c:bubble3D val="0"/>
            <c:spPr>
              <a:solidFill>
                <a:srgbClr val="659A2A"/>
              </a:solidFill>
              <a:scene3d>
                <a:camera prst="orthographicFront"/>
                <a:lightRig rig="threePt" dir="t"/>
              </a:scene3d>
              <a:sp3d>
                <a:bevelT/>
              </a:sp3d>
            </c:spPr>
          </c:dPt>
          <c:dPt>
            <c:idx val="1"/>
            <c:invertIfNegative val="0"/>
            <c:bubble3D val="0"/>
            <c:spPr>
              <a:solidFill>
                <a:srgbClr val="659A2A"/>
              </a:solidFill>
              <a:scene3d>
                <a:camera prst="orthographicFront"/>
                <a:lightRig rig="threePt" dir="t"/>
              </a:scene3d>
              <a:sp3d>
                <a:bevelT/>
              </a:sp3d>
            </c:spPr>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на 01.04.2015</c:v>
                </c:pt>
                <c:pt idx="1">
                  <c:v>на 01.04.2016</c:v>
                </c:pt>
              </c:strCache>
            </c:strRef>
          </c:cat>
          <c:val>
            <c:numRef>
              <c:f>Лист1!$D$2:$D$3</c:f>
              <c:numCache>
                <c:formatCode>General</c:formatCode>
                <c:ptCount val="2"/>
                <c:pt idx="0">
                  <c:v>21317</c:v>
                </c:pt>
                <c:pt idx="1">
                  <c:v>18530</c:v>
                </c:pt>
              </c:numCache>
            </c:numRef>
          </c:val>
        </c:ser>
        <c:ser>
          <c:idx val="3"/>
          <c:order val="3"/>
          <c:tx>
            <c:strRef>
              <c:f>Лист1!$E$1</c:f>
              <c:strCache>
                <c:ptCount val="1"/>
                <c:pt idx="0">
                  <c:v>РЭС лицензиатов</c:v>
                </c:pt>
              </c:strCache>
            </c:strRef>
          </c:tx>
          <c:spPr>
            <a:solidFill>
              <a:srgbClr val="0070C0"/>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на 01.04.2015</c:v>
                </c:pt>
                <c:pt idx="1">
                  <c:v>на 01.04.2016</c:v>
                </c:pt>
              </c:strCache>
            </c:strRef>
          </c:cat>
          <c:val>
            <c:numRef>
              <c:f>Лист1!$E$2:$E$3</c:f>
              <c:numCache>
                <c:formatCode>General</c:formatCode>
                <c:ptCount val="2"/>
                <c:pt idx="0">
                  <c:v>32372</c:v>
                </c:pt>
                <c:pt idx="1">
                  <c:v>36495</c:v>
                </c:pt>
              </c:numCache>
            </c:numRef>
          </c:val>
        </c:ser>
        <c:dLbls>
          <c:showLegendKey val="0"/>
          <c:showVal val="0"/>
          <c:showCatName val="0"/>
          <c:showSerName val="0"/>
          <c:showPercent val="0"/>
          <c:showBubbleSize val="0"/>
        </c:dLbls>
        <c:gapWidth val="0"/>
        <c:gapDepth val="0"/>
        <c:shape val="box"/>
        <c:axId val="267952432"/>
        <c:axId val="267955176"/>
        <c:axId val="0"/>
      </c:bar3DChart>
      <c:catAx>
        <c:axId val="267952432"/>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267955176"/>
        <c:crosses val="autoZero"/>
        <c:auto val="1"/>
        <c:lblAlgn val="ctr"/>
        <c:lblOffset val="100"/>
        <c:noMultiLvlLbl val="0"/>
      </c:catAx>
      <c:valAx>
        <c:axId val="267955176"/>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67952432"/>
        <c:crosses val="autoZero"/>
        <c:crossBetween val="between"/>
      </c:valAx>
      <c:spPr>
        <a:solidFill>
          <a:schemeClr val="bg1"/>
        </a:solidFill>
      </c:spPr>
    </c:plotArea>
    <c:legend>
      <c:legendPos val="b"/>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Операторы персональных данных, зарегистрированные в регионе</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на 01.04.2015 г.</c:v>
                </c:pt>
                <c:pt idx="1">
                  <c:v>на 01.04.2016 г.</c:v>
                </c:pt>
              </c:strCache>
            </c:strRef>
          </c:cat>
          <c:val>
            <c:numRef>
              <c:f>Лист1!$B$2:$B$3</c:f>
              <c:numCache>
                <c:formatCode>General</c:formatCode>
                <c:ptCount val="2"/>
                <c:pt idx="0">
                  <c:v>10888</c:v>
                </c:pt>
                <c:pt idx="1">
                  <c:v>12782</c:v>
                </c:pt>
              </c:numCache>
            </c:numRef>
          </c:val>
        </c:ser>
        <c:ser>
          <c:idx val="1"/>
          <c:order val="1"/>
          <c:tx>
            <c:strRef>
              <c:f>Лист1!$C$1</c:f>
              <c:strCache>
                <c:ptCount val="1"/>
                <c:pt idx="0">
                  <c:v>Многотерриториальные операторы персональных данных</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7.142857142857142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6.746031746031748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 01.04.2015 г.</c:v>
                </c:pt>
                <c:pt idx="1">
                  <c:v>на 01.04.2016 г.</c:v>
                </c:pt>
              </c:strCache>
            </c:strRef>
          </c:cat>
          <c:val>
            <c:numRef>
              <c:f>Лист1!$C$2:$C$3</c:f>
              <c:numCache>
                <c:formatCode>General</c:formatCode>
                <c:ptCount val="2"/>
                <c:pt idx="0">
                  <c:v>1187</c:v>
                </c:pt>
                <c:pt idx="1">
                  <c:v>1993</c:v>
                </c:pt>
              </c:numCache>
            </c:numRef>
          </c:val>
        </c:ser>
        <c:dLbls>
          <c:showLegendKey val="0"/>
          <c:showVal val="0"/>
          <c:showCatName val="0"/>
          <c:showSerName val="0"/>
          <c:showPercent val="0"/>
          <c:showBubbleSize val="0"/>
        </c:dLbls>
        <c:gapWidth val="75"/>
        <c:shape val="pyramid"/>
        <c:axId val="267956352"/>
        <c:axId val="267951648"/>
        <c:axId val="0"/>
      </c:bar3DChart>
      <c:catAx>
        <c:axId val="267956352"/>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267951648"/>
        <c:crosses val="autoZero"/>
        <c:auto val="1"/>
        <c:lblAlgn val="ctr"/>
        <c:lblOffset val="100"/>
        <c:noMultiLvlLbl val="0"/>
      </c:catAx>
      <c:valAx>
        <c:axId val="267951648"/>
        <c:scaling>
          <c:orientation val="minMax"/>
        </c:scaling>
        <c:delete val="0"/>
        <c:axPos val="l"/>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267956352"/>
        <c:crosses val="autoZero"/>
        <c:crossBetween val="between"/>
      </c:valAx>
      <c:spPr>
        <a:noFill/>
        <a:ln w="25398">
          <a:noFill/>
        </a:ln>
      </c:spPr>
    </c:plotArea>
    <c:legend>
      <c:legendPos val="b"/>
      <c:layout/>
      <c:overlay val="0"/>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1 кв. 2015 г.</c:v>
                </c:pt>
                <c:pt idx="1">
                  <c:v>1 кв. 2016 г.</c:v>
                </c:pt>
              </c:strCache>
            </c:strRef>
          </c:cat>
          <c:val>
            <c:numRef>
              <c:f>Лист1!$B$2:$B$3</c:f>
              <c:numCache>
                <c:formatCode>0%</c:formatCode>
                <c:ptCount val="2"/>
                <c:pt idx="0">
                  <c:v>0.7</c:v>
                </c:pt>
                <c:pt idx="1">
                  <c:v>0.74</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1 кв. 2015 г.</c:v>
                </c:pt>
                <c:pt idx="1">
                  <c:v>1 кв. 2016 г.</c:v>
                </c:pt>
              </c:strCache>
            </c:strRef>
          </c:cat>
          <c:val>
            <c:numRef>
              <c:f>Лист1!$C$2:$C$3</c:f>
              <c:numCache>
                <c:formatCode>0%</c:formatCode>
                <c:ptCount val="2"/>
                <c:pt idx="0">
                  <c:v>0.3</c:v>
                </c:pt>
                <c:pt idx="1">
                  <c:v>0.24</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 кв. 2015 г.</c:v>
                </c:pt>
                <c:pt idx="1">
                  <c:v>1 кв. 2016 г.</c:v>
                </c:pt>
              </c:strCache>
            </c:strRef>
          </c:cat>
          <c:val>
            <c:numRef>
              <c:f>Лист1!$D$2:$D$3</c:f>
            </c:numRef>
          </c:val>
        </c:ser>
        <c:dLbls>
          <c:showLegendKey val="0"/>
          <c:showVal val="0"/>
          <c:showCatName val="0"/>
          <c:showSerName val="0"/>
          <c:showPercent val="0"/>
          <c:showBubbleSize val="0"/>
        </c:dLbls>
        <c:gapWidth val="75"/>
        <c:shape val="box"/>
        <c:axId val="274767032"/>
        <c:axId val="274764288"/>
        <c:axId val="0"/>
      </c:bar3DChart>
      <c:catAx>
        <c:axId val="274767032"/>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274764288"/>
        <c:crosses val="autoZero"/>
        <c:auto val="1"/>
        <c:lblAlgn val="ctr"/>
        <c:lblOffset val="100"/>
        <c:noMultiLvlLbl val="0"/>
      </c:catAx>
      <c:valAx>
        <c:axId val="274764288"/>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274767032"/>
        <c:crosses val="autoZero"/>
        <c:crossBetween val="between"/>
      </c:valAx>
      <c:spPr>
        <a:noFill/>
        <a:ln w="25398">
          <a:noFill/>
        </a:ln>
      </c:spPr>
    </c:plotArea>
    <c:legend>
      <c:legendPos val="b"/>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9936672423719012E-2"/>
                  <c:y val="-3.674540682414700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028209556706966E-2"/>
                  <c:y val="-2.6246719160104987E-2"/>
                </c:manualLayout>
              </c:layout>
              <c:showLegendKey val="0"/>
              <c:showVal val="1"/>
              <c:showCatName val="0"/>
              <c:showSerName val="0"/>
              <c:showPercent val="0"/>
              <c:showBubbleSize val="0"/>
              <c:extLst>
                <c:ext xmlns:c15="http://schemas.microsoft.com/office/drawing/2012/chart" uri="{CE6537A1-D6FC-4f65-9D91-7224C49458BB}">
                  <c15:layout/>
                </c:ext>
              </c:extLst>
            </c:dLbl>
            <c:spPr>
              <a:scene3d>
                <a:camera prst="orthographicFront"/>
                <a:lightRig rig="threePt" dir="t"/>
              </a:scene3d>
              <a:sp3d>
                <a:bevelT/>
              </a:sp3d>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 кв. 2015 г.</c:v>
                </c:pt>
                <c:pt idx="1">
                  <c:v>1 кв. 2016 г.</c:v>
                </c:pt>
              </c:strCache>
            </c:strRef>
          </c:cat>
          <c:val>
            <c:numRef>
              <c:f>Лист1!$B$2:$B$3</c:f>
              <c:numCache>
                <c:formatCode>General</c:formatCode>
                <c:ptCount val="2"/>
                <c:pt idx="0">
                  <c:v>63</c:v>
                </c:pt>
                <c:pt idx="1">
                  <c:v>55</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1.3816925734024137E-2"/>
                  <c:y val="-3.946349226031785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028028232222268E-2"/>
                  <c:y val="-5.147415628164584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 кв. 2015 г.</c:v>
                </c:pt>
                <c:pt idx="1">
                  <c:v>1 кв. 2016 г.</c:v>
                </c:pt>
              </c:strCache>
            </c:strRef>
          </c:cat>
          <c:val>
            <c:numRef>
              <c:f>Лист1!$C$2:$C$3</c:f>
              <c:numCache>
                <c:formatCode>General</c:formatCode>
                <c:ptCount val="2"/>
                <c:pt idx="0">
                  <c:v>14</c:v>
                </c:pt>
                <c:pt idx="1">
                  <c:v>32</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072538860103627E-2"/>
                  <c:y val="-4.190960381920762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331030512377662E-2"/>
                  <c:y val="-4.471283609233885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 кв. 2015 г.</c:v>
                </c:pt>
                <c:pt idx="1">
                  <c:v>1 кв. 2016 г.</c:v>
                </c:pt>
              </c:strCache>
            </c:strRef>
          </c:cat>
          <c:val>
            <c:numRef>
              <c:f>Лист1!$D$2:$D$3</c:f>
              <c:numCache>
                <c:formatCode>General</c:formatCode>
                <c:ptCount val="2"/>
                <c:pt idx="0">
                  <c:v>7</c:v>
                </c:pt>
                <c:pt idx="1">
                  <c:v>26</c:v>
                </c:pt>
              </c:numCache>
            </c:numRef>
          </c:val>
        </c:ser>
        <c:dLbls>
          <c:showLegendKey val="0"/>
          <c:showVal val="0"/>
          <c:showCatName val="0"/>
          <c:showSerName val="0"/>
          <c:showPercent val="0"/>
          <c:showBubbleSize val="0"/>
        </c:dLbls>
        <c:gapWidth val="75"/>
        <c:shape val="box"/>
        <c:axId val="267957528"/>
        <c:axId val="274764680"/>
        <c:axId val="0"/>
      </c:bar3DChart>
      <c:catAx>
        <c:axId val="267957528"/>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274764680"/>
        <c:crosses val="autoZero"/>
        <c:auto val="1"/>
        <c:lblAlgn val="ctr"/>
        <c:lblOffset val="100"/>
        <c:noMultiLvlLbl val="0"/>
      </c:catAx>
      <c:valAx>
        <c:axId val="274764680"/>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267957528"/>
        <c:crosses val="autoZero"/>
        <c:crossBetween val="between"/>
      </c:valAx>
      <c:spPr>
        <a:noFill/>
        <a:ln w="25389">
          <a:noFill/>
        </a:ln>
      </c:spPr>
    </c:plotArea>
    <c:legend>
      <c:legendPos val="b"/>
      <c:layout/>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20"/>
      <c:rAngAx val="0"/>
    </c:view3D>
    <c:floor>
      <c:thickness val="0"/>
    </c:floor>
    <c:sideWall>
      <c:thickness val="0"/>
    </c:sideWall>
    <c:backWall>
      <c:thickness val="0"/>
    </c:backWall>
    <c:plotArea>
      <c:layout>
        <c:manualLayout>
          <c:layoutTarget val="inner"/>
          <c:xMode val="edge"/>
          <c:yMode val="edge"/>
          <c:x val="0.10416666666666667"/>
          <c:y val="0.10872864212131587"/>
          <c:w val="0.82407407407407407"/>
          <c:h val="0.76346656287735892"/>
        </c:manualLayout>
      </c:layout>
      <c:pie3DChart>
        <c:varyColors val="1"/>
        <c:ser>
          <c:idx val="0"/>
          <c:order val="0"/>
          <c:tx>
            <c:strRef>
              <c:f>Лист1!$B$1</c:f>
              <c:strCache>
                <c:ptCount val="1"/>
                <c:pt idx="0">
                  <c:v>Столбец1</c:v>
                </c:pt>
              </c:strCache>
            </c:strRef>
          </c:tx>
          <c:explosion val="25"/>
          <c:dPt>
            <c:idx val="0"/>
            <c:bubble3D val="0"/>
            <c:spPr>
              <a:solidFill>
                <a:schemeClr val="accent4">
                  <a:lumMod val="60000"/>
                  <a:lumOff val="40000"/>
                </a:schemeClr>
              </a:solidFill>
              <a:scene3d>
                <a:camera prst="orthographicFront"/>
                <a:lightRig rig="threePt" dir="t"/>
              </a:scene3d>
              <a:sp3d>
                <a:bevelT/>
              </a:sp3d>
            </c:spPr>
          </c:dPt>
          <c:dPt>
            <c:idx val="1"/>
            <c:bubble3D val="0"/>
            <c:spPr>
              <a:solidFill>
                <a:schemeClr val="accent2">
                  <a:lumMod val="60000"/>
                  <a:lumOff val="40000"/>
                </a:schemeClr>
              </a:solidFill>
              <a:scene3d>
                <a:camera prst="orthographicFront"/>
                <a:lightRig rig="threePt" dir="t"/>
              </a:scene3d>
              <a:sp3d>
                <a:bevelT/>
              </a:sp3d>
            </c:spPr>
          </c:dPt>
          <c:dPt>
            <c:idx val="2"/>
            <c:bubble3D val="0"/>
            <c:spPr>
              <a:solidFill>
                <a:srgbClr val="4F81BD">
                  <a:lumMod val="75000"/>
                </a:srgbClr>
              </a:solidFill>
              <a:scene3d>
                <a:camera prst="orthographicFront"/>
                <a:lightRig rig="threePt" dir="t"/>
              </a:scene3d>
              <a:sp3d>
                <a:bevelT/>
              </a:sp3d>
            </c:spPr>
          </c:dPt>
          <c:dPt>
            <c:idx val="3"/>
            <c:bubble3D val="0"/>
            <c:spPr>
              <a:solidFill>
                <a:srgbClr val="92D050"/>
              </a:solidFill>
            </c:spPr>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1"/>
            <c:showSerName val="0"/>
            <c:showPercent val="1"/>
            <c:showBubbleSize val="0"/>
            <c:showLeaderLines val="0"/>
            <c:extLst>
              <c:ext xmlns:c15="http://schemas.microsoft.com/office/drawing/2012/chart" uri="{CE6537A1-D6FC-4f65-9D91-7224C49458BB}">
                <c15:layout/>
              </c:ext>
            </c:extLst>
          </c:dLbls>
          <c:cat>
            <c:strRef>
              <c:f>Лист1!$A$2:$A$5</c:f>
              <c:strCache>
                <c:ptCount val="4"/>
                <c:pt idx="0">
                  <c:v>связь</c:v>
                </c:pt>
                <c:pt idx="1">
                  <c:v>СМИ</c:v>
                </c:pt>
                <c:pt idx="2">
                  <c:v>ОПД</c:v>
                </c:pt>
                <c:pt idx="3">
                  <c:v>вещатели</c:v>
                </c:pt>
              </c:strCache>
            </c:strRef>
          </c:cat>
          <c:val>
            <c:numRef>
              <c:f>Лист1!$B$2:$B$5</c:f>
              <c:numCache>
                <c:formatCode>General</c:formatCode>
                <c:ptCount val="4"/>
                <c:pt idx="0">
                  <c:v>21</c:v>
                </c:pt>
                <c:pt idx="1">
                  <c:v>8</c:v>
                </c:pt>
                <c:pt idx="2">
                  <c:v>0</c:v>
                </c:pt>
                <c:pt idx="3">
                  <c:v>4</c:v>
                </c:pt>
              </c:numCache>
            </c:numRef>
          </c:val>
        </c:ser>
        <c:dLbls>
          <c:showLegendKey val="0"/>
          <c:showVal val="1"/>
          <c:showCatName val="0"/>
          <c:showSerName val="0"/>
          <c:showPercent val="0"/>
          <c:showBubbleSize val="0"/>
          <c:showLeaderLines val="0"/>
        </c:dLbls>
      </c:pie3DChart>
      <c:spPr>
        <a:noFill/>
        <a:ln w="19031">
          <a:noFill/>
        </a:ln>
      </c:spPr>
    </c:plotArea>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40"/>
      <c:rAngAx val="0"/>
    </c:view3D>
    <c:floor>
      <c:thickness val="0"/>
    </c:floor>
    <c:sideWall>
      <c:thickness val="0"/>
    </c:sideWall>
    <c:backWall>
      <c:thickness val="0"/>
    </c:backWall>
    <c:plotArea>
      <c:layout>
        <c:manualLayout>
          <c:layoutTarget val="inner"/>
          <c:xMode val="edge"/>
          <c:yMode val="edge"/>
          <c:x val="0.10416666666666667"/>
          <c:y val="0.10872864212131587"/>
          <c:w val="0.82407407407407407"/>
          <c:h val="0.76346656287735892"/>
        </c:manualLayout>
      </c:layout>
      <c:pie3DChart>
        <c:varyColors val="1"/>
        <c:ser>
          <c:idx val="0"/>
          <c:order val="0"/>
          <c:tx>
            <c:strRef>
              <c:f>Лист1!$B$1</c:f>
              <c:strCache>
                <c:ptCount val="1"/>
                <c:pt idx="0">
                  <c:v>Столбец1</c:v>
                </c:pt>
              </c:strCache>
            </c:strRef>
          </c:tx>
          <c:explosion val="25"/>
          <c:dPt>
            <c:idx val="0"/>
            <c:bubble3D val="0"/>
            <c:spPr>
              <a:solidFill>
                <a:schemeClr val="accent4">
                  <a:lumMod val="60000"/>
                  <a:lumOff val="40000"/>
                </a:schemeClr>
              </a:solidFill>
              <a:scene3d>
                <a:camera prst="orthographicFront"/>
                <a:lightRig rig="threePt" dir="t"/>
              </a:scene3d>
              <a:sp3d>
                <a:bevelT/>
              </a:sp3d>
            </c:spPr>
          </c:dPt>
          <c:dPt>
            <c:idx val="1"/>
            <c:bubble3D val="0"/>
            <c:spPr>
              <a:solidFill>
                <a:schemeClr val="accent2">
                  <a:lumMod val="60000"/>
                  <a:lumOff val="40000"/>
                </a:schemeClr>
              </a:solidFill>
              <a:scene3d>
                <a:camera prst="orthographicFront"/>
                <a:lightRig rig="threePt" dir="t"/>
              </a:scene3d>
              <a:sp3d>
                <a:bevelT/>
              </a:sp3d>
            </c:spPr>
          </c:dPt>
          <c:dPt>
            <c:idx val="2"/>
            <c:bubble3D val="0"/>
            <c:spPr>
              <a:solidFill>
                <a:schemeClr val="accent1">
                  <a:lumMod val="60000"/>
                  <a:lumOff val="40000"/>
                </a:schemeClr>
              </a:solidFill>
              <a:scene3d>
                <a:camera prst="orthographicFront"/>
                <a:lightRig rig="threePt" dir="t"/>
              </a:scene3d>
              <a:sp3d>
                <a:bevelT/>
              </a:sp3d>
            </c:spPr>
          </c:dPt>
          <c:dLbls>
            <c:dLbl>
              <c:idx val="2"/>
              <c:layout>
                <c:manualLayout>
                  <c:x val="4.9436333479148442E-2"/>
                  <c:y val="-0.25398856763457922"/>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spPr>
              <a:noFill/>
              <a:ln>
                <a:noFill/>
              </a:ln>
              <a:effectLst/>
            </c:spPr>
            <c:txPr>
              <a:bodyPr/>
              <a:lstStyle/>
              <a:p>
                <a:pPr>
                  <a:defRPr b="1"/>
                </a:pPr>
                <a:endParaRPr lang="ru-RU"/>
              </a:p>
            </c:txPr>
            <c:showLegendKey val="0"/>
            <c:showVal val="1"/>
            <c:showCatName val="1"/>
            <c:showSerName val="0"/>
            <c:showPercent val="1"/>
            <c:showBubbleSize val="0"/>
            <c:showLeaderLines val="0"/>
            <c:extLst>
              <c:ext xmlns:c15="http://schemas.microsoft.com/office/drawing/2012/chart" uri="{CE6537A1-D6FC-4f65-9D91-7224C49458BB}">
                <c15:layout/>
              </c:ext>
            </c:extLst>
          </c:dLbls>
          <c:cat>
            <c:strRef>
              <c:f>Лист1!$A$2:$A$4</c:f>
              <c:strCache>
                <c:ptCount val="3"/>
                <c:pt idx="0">
                  <c:v>связь</c:v>
                </c:pt>
                <c:pt idx="1">
                  <c:v>СМК</c:v>
                </c:pt>
                <c:pt idx="2">
                  <c:v>ОПД</c:v>
                </c:pt>
              </c:strCache>
            </c:strRef>
          </c:cat>
          <c:val>
            <c:numRef>
              <c:f>Лист1!$B$2:$B$4</c:f>
              <c:numCache>
                <c:formatCode>\О\с\н\о\в\н\о\й</c:formatCode>
                <c:ptCount val="3"/>
                <c:pt idx="0">
                  <c:v>65</c:v>
                </c:pt>
                <c:pt idx="1">
                  <c:v>9</c:v>
                </c:pt>
                <c:pt idx="2">
                  <c:v>2</c:v>
                </c:pt>
              </c:numCache>
            </c:numRef>
          </c:val>
        </c:ser>
        <c:dLbls>
          <c:showLegendKey val="0"/>
          <c:showVal val="0"/>
          <c:showCatName val="0"/>
          <c:showSerName val="0"/>
          <c:showPercent val="0"/>
          <c:showBubbleSize val="0"/>
          <c:showLeaderLines val="0"/>
        </c:dLbls>
      </c:pie3DChart>
      <c:spPr>
        <a:noFill/>
        <a:ln w="19031">
          <a:noFill/>
        </a:ln>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BCE07-92E5-4650-9DDB-A3DCC0CE1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6828</TotalTime>
  <Pages>84</Pages>
  <Words>22015</Words>
  <Characters>125492</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Ланина</dc:creator>
  <cp:keywords/>
  <dc:description/>
  <cp:lastModifiedBy>Дарья А. Щулькина</cp:lastModifiedBy>
  <cp:revision>571</cp:revision>
  <cp:lastPrinted>2016-04-07T11:47:00Z</cp:lastPrinted>
  <dcterms:created xsi:type="dcterms:W3CDTF">2015-01-12T06:15:00Z</dcterms:created>
  <dcterms:modified xsi:type="dcterms:W3CDTF">2016-04-07T11:48:00Z</dcterms:modified>
  <cp:contentStatus/>
</cp:coreProperties>
</file>